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4" w:rsidRDefault="004B5441" w:rsidP="00CB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</w:pPr>
      <w:r>
        <w:t>BUDGET DEVELOPEMNT PLANNING CALENDAR</w:t>
      </w:r>
    </w:p>
    <w:p w:rsidR="00CB725F" w:rsidRPr="00CB725F" w:rsidRDefault="00CB725F" w:rsidP="00CB7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C0504D" w:themeColor="accent2"/>
        </w:rPr>
      </w:pPr>
      <w:r w:rsidRPr="008125B9">
        <w:rPr>
          <w:i/>
          <w:color w:val="1F497D" w:themeColor="text2"/>
        </w:rPr>
        <w:t>SCCCD Development</w:t>
      </w:r>
      <w:r>
        <w:rPr>
          <w:color w:val="1F497D" w:themeColor="text2"/>
        </w:rPr>
        <w:t xml:space="preserve">       </w:t>
      </w:r>
      <w:r>
        <w:rPr>
          <w:color w:val="C0504D" w:themeColor="accent2"/>
        </w:rPr>
        <w:t xml:space="preserve">RC </w:t>
      </w:r>
      <w:r w:rsidR="00854124">
        <w:rPr>
          <w:color w:val="C0504D" w:themeColor="accent2"/>
        </w:rPr>
        <w:t>Development</w:t>
      </w:r>
    </w:p>
    <w:p w:rsidR="004B5441" w:rsidRDefault="004B5441" w:rsidP="001E3AD4">
      <w:pPr>
        <w:spacing w:after="120" w:line="240" w:lineRule="auto"/>
        <w:jc w:val="center"/>
      </w:pPr>
    </w:p>
    <w:tbl>
      <w:tblPr>
        <w:tblStyle w:val="TableGrid"/>
        <w:tblW w:w="10458" w:type="dxa"/>
        <w:tblLook w:val="04A0"/>
      </w:tblPr>
      <w:tblGrid>
        <w:gridCol w:w="5238"/>
        <w:gridCol w:w="5220"/>
      </w:tblGrid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JULY</w:t>
            </w:r>
          </w:p>
          <w:p w:rsidR="004B5441" w:rsidRDefault="004B5441" w:rsidP="004B5441"/>
          <w:p w:rsidR="004B5441" w:rsidRPr="004B5441" w:rsidRDefault="002A3CBB" w:rsidP="004B544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2A3CBB">
              <w:rPr>
                <w:color w:val="C0504D" w:themeColor="accent2"/>
              </w:rPr>
              <w:t>Classifi</w:t>
            </w:r>
            <w:r>
              <w:rPr>
                <w:color w:val="C0504D" w:themeColor="accent2"/>
              </w:rPr>
              <w:t xml:space="preserve">ed training (Non-Instructional </w:t>
            </w:r>
            <w:r w:rsidRPr="002A3CBB">
              <w:rPr>
                <w:color w:val="C0504D" w:themeColor="accent2"/>
              </w:rPr>
              <w:t>programs</w:t>
            </w:r>
            <w:r>
              <w:rPr>
                <w:color w:val="C0504D" w:themeColor="accent2"/>
              </w:rPr>
              <w:t>)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JANUARY</w:t>
            </w:r>
          </w:p>
          <w:p w:rsidR="004B5441" w:rsidRDefault="004B5441" w:rsidP="00E90121">
            <w:pPr>
              <w:ind w:left="252" w:hanging="252"/>
            </w:pPr>
          </w:p>
          <w:p w:rsidR="00E90121" w:rsidRPr="008125B9" w:rsidRDefault="00E90121" w:rsidP="003E4A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Governors’ January Budget</w:t>
            </w:r>
          </w:p>
          <w:p w:rsidR="00F138D4" w:rsidRPr="00F138D4" w:rsidRDefault="00F138D4" w:rsidP="003E4A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1F497D" w:themeColor="text2"/>
              </w:rPr>
            </w:pPr>
            <w:r>
              <w:rPr>
                <w:color w:val="C0504D" w:themeColor="accent2"/>
              </w:rPr>
              <w:t>2</w:t>
            </w:r>
            <w:r w:rsidRPr="00F138D4">
              <w:rPr>
                <w:color w:val="C0504D" w:themeColor="accent2"/>
                <w:vertAlign w:val="superscript"/>
              </w:rPr>
              <w:t>nd</w:t>
            </w:r>
            <w:r>
              <w:rPr>
                <w:color w:val="C0504D" w:themeColor="accent2"/>
              </w:rPr>
              <w:t xml:space="preserve"> Thursday Overall Prioritization determined</w:t>
            </w:r>
          </w:p>
          <w:p w:rsidR="004B5441" w:rsidRPr="00F138D4" w:rsidRDefault="00F138D4" w:rsidP="00F138D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color w:val="1F497D" w:themeColor="text2"/>
              </w:rPr>
            </w:pPr>
            <w:r>
              <w:rPr>
                <w:color w:val="C0504D" w:themeColor="accent2"/>
              </w:rPr>
              <w:t>4</w:t>
            </w:r>
            <w:r w:rsidRPr="00F138D4">
              <w:rPr>
                <w:color w:val="C0504D" w:themeColor="accent2"/>
                <w:vertAlign w:val="superscript"/>
              </w:rPr>
              <w:t>th</w:t>
            </w:r>
            <w:r>
              <w:rPr>
                <w:color w:val="C0504D" w:themeColor="accent2"/>
              </w:rPr>
              <w:t xml:space="preserve"> Thursday Overall Prioritization determined</w:t>
            </w:r>
          </w:p>
        </w:tc>
      </w:tr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AUGUST</w:t>
            </w:r>
          </w:p>
          <w:p w:rsidR="004B5441" w:rsidRDefault="004B5441" w:rsidP="004B5441"/>
          <w:p w:rsidR="004B5441" w:rsidRPr="008125B9" w:rsidRDefault="00E90121" w:rsidP="00E90121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2012-13 Final Budget to District</w:t>
            </w:r>
          </w:p>
          <w:p w:rsidR="004B5441" w:rsidRPr="002A3CBB" w:rsidRDefault="002A3CBB" w:rsidP="004B5441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Duty Day – Academic Training (Instructional Programs)</w:t>
            </w:r>
          </w:p>
          <w:p w:rsidR="004B5441" w:rsidRPr="004B5441" w:rsidRDefault="002A3CBB" w:rsidP="004B544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2A3CBB">
              <w:rPr>
                <w:color w:val="C0504D" w:themeColor="accent2"/>
              </w:rPr>
              <w:t>2013-14 Budget Developme</w:t>
            </w:r>
            <w:r>
              <w:rPr>
                <w:color w:val="C0504D" w:themeColor="accent2"/>
              </w:rPr>
              <w:t>nt Worksheets to Programs to develop requests &amp; complete worksheet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FEBRUARY</w:t>
            </w:r>
          </w:p>
          <w:p w:rsidR="004B5441" w:rsidRDefault="004B5441" w:rsidP="00E90121">
            <w:pPr>
              <w:ind w:left="252" w:hanging="252"/>
            </w:pPr>
          </w:p>
          <w:p w:rsidR="004B5441" w:rsidRPr="008125B9" w:rsidRDefault="00E90121" w:rsidP="00E9012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2013-14 Budget Calendar Approved BOT</w:t>
            </w:r>
          </w:p>
          <w:p w:rsidR="002B4A64" w:rsidRDefault="002B4A64" w:rsidP="00E9012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color w:val="1F497D" w:themeColor="text2"/>
              </w:rPr>
            </w:pPr>
            <w:r>
              <w:rPr>
                <w:color w:val="C0504D" w:themeColor="accent2"/>
              </w:rPr>
              <w:t>2</w:t>
            </w:r>
            <w:r w:rsidRPr="002B4A64">
              <w:rPr>
                <w:color w:val="C0504D" w:themeColor="accent2"/>
                <w:vertAlign w:val="superscript"/>
              </w:rPr>
              <w:t>nd</w:t>
            </w:r>
            <w:r>
              <w:rPr>
                <w:color w:val="C0504D" w:themeColor="accent2"/>
              </w:rPr>
              <w:t xml:space="preserve"> Thursday Budget Committee Complete</w:t>
            </w:r>
          </w:p>
          <w:p w:rsidR="00E90121" w:rsidRPr="008125B9" w:rsidRDefault="00E90121" w:rsidP="00E9012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Decision Package Direction &amp; Allocations</w:t>
            </w:r>
          </w:p>
          <w:p w:rsidR="00E90121" w:rsidRPr="008125B9" w:rsidRDefault="00E90121" w:rsidP="00E90121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2013-14 Allocations to College</w:t>
            </w:r>
          </w:p>
          <w:p w:rsidR="004B5441" w:rsidRPr="002B4A64" w:rsidRDefault="002B4A64" w:rsidP="002B4A6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</w:t>
            </w:r>
            <w:r w:rsidRPr="002B4A64">
              <w:rPr>
                <w:color w:val="C0504D" w:themeColor="accent2"/>
                <w:vertAlign w:val="superscript"/>
              </w:rPr>
              <w:t>th</w:t>
            </w:r>
            <w:r>
              <w:rPr>
                <w:color w:val="C0504D" w:themeColor="accent2"/>
              </w:rPr>
              <w:t xml:space="preserve"> Wed submit recommendation to College Council</w:t>
            </w:r>
          </w:p>
          <w:p w:rsidR="004B5441" w:rsidRPr="002B4A64" w:rsidRDefault="002B4A64" w:rsidP="002B4A6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</w:t>
            </w:r>
            <w:r w:rsidRPr="002B4A64">
              <w:rPr>
                <w:color w:val="C0504D" w:themeColor="accent2"/>
                <w:vertAlign w:val="superscript"/>
              </w:rPr>
              <w:t>th</w:t>
            </w:r>
            <w:r>
              <w:rPr>
                <w:color w:val="C0504D" w:themeColor="accent2"/>
              </w:rPr>
              <w:t xml:space="preserve"> Thurs response from College Council</w:t>
            </w:r>
          </w:p>
        </w:tc>
      </w:tr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SEPTMEBER</w:t>
            </w:r>
          </w:p>
          <w:p w:rsidR="004B5441" w:rsidRDefault="004B5441" w:rsidP="004B5441"/>
          <w:p w:rsidR="00E90121" w:rsidRPr="008125B9" w:rsidRDefault="00E90121" w:rsidP="00E90121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2012-13 Final Budget Approved by BOT</w:t>
            </w:r>
          </w:p>
          <w:p w:rsidR="004B5441" w:rsidRDefault="002A3CBB" w:rsidP="002A3CBB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End of 1</w:t>
            </w:r>
            <w:r w:rsidRPr="002A3CBB">
              <w:rPr>
                <w:color w:val="C0504D" w:themeColor="accent2"/>
                <w:vertAlign w:val="superscript"/>
              </w:rPr>
              <w:t>st</w:t>
            </w:r>
            <w:r>
              <w:rPr>
                <w:color w:val="C0504D" w:themeColor="accent2"/>
              </w:rPr>
              <w:t xml:space="preserve"> week Budget worksheets due to Dept Chairs for review &amp; input. Revisions as determined by program &amp; Dept Chairs</w:t>
            </w:r>
          </w:p>
          <w:p w:rsidR="004B5441" w:rsidRPr="002A3CBB" w:rsidRDefault="002A3CBB" w:rsidP="002A3CBB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End of 3</w:t>
            </w:r>
            <w:r w:rsidRPr="002A3CBB">
              <w:rPr>
                <w:color w:val="C0504D" w:themeColor="accent2"/>
                <w:vertAlign w:val="superscript"/>
              </w:rPr>
              <w:t>rd</w:t>
            </w:r>
            <w:r>
              <w:rPr>
                <w:color w:val="C0504D" w:themeColor="accent2"/>
              </w:rPr>
              <w:t xml:space="preserve"> week Budget worksheets due to Deans for review &amp; input. Revisions as determined by Dept Chairs &amp; Deans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MARCH</w:t>
            </w:r>
          </w:p>
          <w:p w:rsidR="004B5441" w:rsidRDefault="004B5441" w:rsidP="00E90121">
            <w:pPr>
              <w:ind w:left="252" w:hanging="252"/>
            </w:pPr>
          </w:p>
          <w:p w:rsidR="002B4A64" w:rsidRPr="002B4A64" w:rsidRDefault="002B4A64" w:rsidP="00E90121">
            <w:pPr>
              <w:pStyle w:val="ListParagraph"/>
              <w:numPr>
                <w:ilvl w:val="0"/>
                <w:numId w:val="3"/>
              </w:numPr>
              <w:ind w:left="252" w:hanging="252"/>
            </w:pPr>
            <w:r>
              <w:rPr>
                <w:color w:val="C0504D" w:themeColor="accent2"/>
              </w:rPr>
              <w:t>2</w:t>
            </w:r>
            <w:r w:rsidRPr="002B4A64">
              <w:rPr>
                <w:color w:val="C0504D" w:themeColor="accent2"/>
                <w:vertAlign w:val="superscript"/>
              </w:rPr>
              <w:t>nd</w:t>
            </w:r>
            <w:r>
              <w:rPr>
                <w:color w:val="C0504D" w:themeColor="accent2"/>
              </w:rPr>
              <w:t xml:space="preserve"> Wed College Council Approve recommendation to President</w:t>
            </w:r>
          </w:p>
          <w:p w:rsidR="004B5441" w:rsidRPr="008125B9" w:rsidRDefault="00E90121" w:rsidP="00E90121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i/>
              </w:rPr>
            </w:pPr>
            <w:r w:rsidRPr="008125B9">
              <w:rPr>
                <w:i/>
                <w:color w:val="1F497D" w:themeColor="text2"/>
              </w:rPr>
              <w:t>2013-14 Decision Packages due to Distr</w:t>
            </w:r>
            <w:r w:rsidRPr="008125B9">
              <w:rPr>
                <w:i/>
              </w:rPr>
              <w:t>ict</w:t>
            </w: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</w:tc>
      </w:tr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OCTOBER</w:t>
            </w:r>
          </w:p>
          <w:p w:rsidR="004B5441" w:rsidRDefault="004B5441" w:rsidP="004B5441"/>
          <w:p w:rsidR="004B5441" w:rsidRPr="002A3CBB" w:rsidRDefault="002A3CBB" w:rsidP="004B5441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End of 1</w:t>
            </w:r>
            <w:r w:rsidRPr="002A3CBB">
              <w:rPr>
                <w:color w:val="C0504D" w:themeColor="accent2"/>
                <w:vertAlign w:val="superscript"/>
              </w:rPr>
              <w:t>st</w:t>
            </w:r>
            <w:r w:rsidRPr="002A3CBB">
              <w:rPr>
                <w:color w:val="C0504D" w:themeColor="accent2"/>
              </w:rPr>
              <w:t xml:space="preserve"> week Budget worksheets</w:t>
            </w:r>
            <w:r>
              <w:rPr>
                <w:color w:val="C0504D" w:themeColor="accent2"/>
              </w:rPr>
              <w:t xml:space="preserve"> due to VPs</w:t>
            </w:r>
            <w:r w:rsidRPr="002A3CBB">
              <w:rPr>
                <w:color w:val="C0504D" w:themeColor="accent2"/>
              </w:rPr>
              <w:t xml:space="preserve"> for review &amp; input. Revisions as determined by </w:t>
            </w:r>
            <w:r>
              <w:rPr>
                <w:color w:val="C0504D" w:themeColor="accent2"/>
              </w:rPr>
              <w:t>Dean</w:t>
            </w:r>
            <w:r w:rsidRPr="002A3CBB">
              <w:rPr>
                <w:color w:val="C0504D" w:themeColor="accent2"/>
              </w:rPr>
              <w:t xml:space="preserve"> &amp; </w:t>
            </w:r>
            <w:r>
              <w:rPr>
                <w:color w:val="C0504D" w:themeColor="accent2"/>
              </w:rPr>
              <w:t>VPs, with input from Dept Chairs</w:t>
            </w:r>
          </w:p>
          <w:p w:rsidR="002A3CBB" w:rsidRPr="002A3CBB" w:rsidRDefault="002A3CBB" w:rsidP="002A3CBB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End of 3</w:t>
            </w:r>
            <w:r w:rsidRPr="002A3CBB">
              <w:rPr>
                <w:color w:val="C0504D" w:themeColor="accent2"/>
                <w:vertAlign w:val="superscript"/>
              </w:rPr>
              <w:t>rd</w:t>
            </w:r>
            <w:r>
              <w:rPr>
                <w:color w:val="C0504D" w:themeColor="accent2"/>
              </w:rPr>
              <w:t xml:space="preserve"> </w:t>
            </w:r>
            <w:r w:rsidRPr="002A3CBB">
              <w:rPr>
                <w:color w:val="C0504D" w:themeColor="accent2"/>
              </w:rPr>
              <w:t>week Budget worksheets</w:t>
            </w:r>
            <w:r>
              <w:rPr>
                <w:color w:val="C0504D" w:themeColor="accent2"/>
              </w:rPr>
              <w:t xml:space="preserve"> due to Administrative Services to consolidate</w:t>
            </w:r>
          </w:p>
          <w:p w:rsidR="004B5441" w:rsidRDefault="002A3CBB" w:rsidP="004B544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3E4A40">
              <w:rPr>
                <w:color w:val="C0504D" w:themeColor="accent2"/>
              </w:rPr>
              <w:t>4</w:t>
            </w:r>
            <w:r w:rsidRPr="003E4A40">
              <w:rPr>
                <w:color w:val="C0504D" w:themeColor="accent2"/>
                <w:vertAlign w:val="superscript"/>
              </w:rPr>
              <w:t>th</w:t>
            </w:r>
            <w:r w:rsidRPr="003E4A40">
              <w:rPr>
                <w:color w:val="C0504D" w:themeColor="accent2"/>
              </w:rPr>
              <w:t xml:space="preserve"> Thursday consolidated wo</w:t>
            </w:r>
            <w:r w:rsidR="003E4A40" w:rsidRPr="003E4A40">
              <w:rPr>
                <w:color w:val="C0504D" w:themeColor="accent2"/>
              </w:rPr>
              <w:t>rksheets to Budget Committee for verifications &amp; audit of linkages to program review, strategic plan, &amp; college goals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APRIL</w:t>
            </w:r>
          </w:p>
          <w:p w:rsidR="004B5441" w:rsidRDefault="004B5441" w:rsidP="00E90121">
            <w:pPr>
              <w:ind w:left="252" w:hanging="252"/>
            </w:pPr>
          </w:p>
          <w:p w:rsidR="004B5441" w:rsidRPr="008125B9" w:rsidRDefault="00E90121" w:rsidP="00E90121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Submit Tentative Budgets to District</w:t>
            </w: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</w:tc>
      </w:tr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</w:t>
            </w:r>
          </w:p>
          <w:p w:rsidR="004B5441" w:rsidRDefault="004B5441" w:rsidP="004B5441"/>
          <w:p w:rsidR="003E4A40" w:rsidRPr="002A3CBB" w:rsidRDefault="003E4A40" w:rsidP="003E4A40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</w:t>
            </w:r>
            <w:r w:rsidRPr="003E4A40">
              <w:rPr>
                <w:color w:val="C0504D" w:themeColor="accent2"/>
                <w:vertAlign w:val="superscript"/>
              </w:rPr>
              <w:t>nd</w:t>
            </w:r>
            <w:r>
              <w:rPr>
                <w:color w:val="C0504D" w:themeColor="accent2"/>
              </w:rPr>
              <w:t xml:space="preserve"> </w:t>
            </w:r>
            <w:r w:rsidRPr="003E4A40">
              <w:rPr>
                <w:color w:val="C0504D" w:themeColor="accent2"/>
              </w:rPr>
              <w:t xml:space="preserve">Thursday Budget Committee </w:t>
            </w:r>
            <w:r>
              <w:rPr>
                <w:color w:val="C0504D" w:themeColor="accent2"/>
              </w:rPr>
              <w:t>to evaluate overall priorities &amp; rankings</w:t>
            </w:r>
          </w:p>
          <w:p w:rsidR="004B5441" w:rsidRPr="003E4A40" w:rsidRDefault="003E4A40" w:rsidP="004B5441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</w:t>
            </w:r>
            <w:r w:rsidRPr="003E4A40">
              <w:rPr>
                <w:color w:val="C0504D" w:themeColor="accent2"/>
                <w:vertAlign w:val="superscript"/>
              </w:rPr>
              <w:t>th</w:t>
            </w:r>
            <w:r>
              <w:rPr>
                <w:color w:val="C0504D" w:themeColor="accent2"/>
              </w:rPr>
              <w:t xml:space="preserve"> </w:t>
            </w:r>
            <w:r w:rsidRPr="003E4A40">
              <w:rPr>
                <w:color w:val="C0504D" w:themeColor="accent2"/>
              </w:rPr>
              <w:t xml:space="preserve">Thursday Budget Committee </w:t>
            </w:r>
            <w:r>
              <w:rPr>
                <w:color w:val="C0504D" w:themeColor="accent2"/>
              </w:rPr>
              <w:t>to meet with program contact persons – VP/Dean/Dept Chair as required for clarifications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4B5441" w:rsidRDefault="004B5441" w:rsidP="00E90121">
            <w:pPr>
              <w:ind w:left="252" w:hanging="252"/>
            </w:pPr>
          </w:p>
          <w:p w:rsidR="004B5441" w:rsidRPr="008125B9" w:rsidRDefault="00E90121" w:rsidP="00E90121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2013-14 Decision Packages approved by BOT</w:t>
            </w:r>
          </w:p>
          <w:p w:rsidR="00E90121" w:rsidRPr="008125B9" w:rsidRDefault="002A3CBB" w:rsidP="00E90121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i/>
                <w:color w:val="1F497D" w:themeColor="text2"/>
              </w:rPr>
            </w:pPr>
            <w:r w:rsidRPr="008125B9">
              <w:rPr>
                <w:i/>
                <w:color w:val="1F497D" w:themeColor="text2"/>
              </w:rPr>
              <w:t>Governors’</w:t>
            </w:r>
            <w:r w:rsidR="00E90121" w:rsidRPr="008125B9">
              <w:rPr>
                <w:i/>
                <w:color w:val="1F497D" w:themeColor="text2"/>
              </w:rPr>
              <w:t xml:space="preserve"> May Revise</w:t>
            </w: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</w:tc>
      </w:tr>
      <w:tr w:rsidR="004B5441" w:rsidTr="00E4075A">
        <w:tc>
          <w:tcPr>
            <w:tcW w:w="5238" w:type="dxa"/>
          </w:tcPr>
          <w:p w:rsidR="004B5441" w:rsidRDefault="004B5441" w:rsidP="004B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DECEMBER</w:t>
            </w:r>
          </w:p>
          <w:p w:rsidR="004B5441" w:rsidRDefault="004B5441" w:rsidP="004B5441"/>
          <w:p w:rsidR="004B5441" w:rsidRDefault="00F138D4" w:rsidP="00F138D4">
            <w:pPr>
              <w:ind w:left="360" w:hanging="360"/>
            </w:pPr>
            <w:r>
              <w:rPr>
                <w:color w:val="C0504D" w:themeColor="accent2"/>
              </w:rPr>
              <w:t>•</w:t>
            </w:r>
            <w:r>
              <w:rPr>
                <w:color w:val="C0504D" w:themeColor="accent2"/>
              </w:rPr>
              <w:tab/>
              <w:t>2</w:t>
            </w:r>
            <w:r w:rsidRPr="00F138D4">
              <w:rPr>
                <w:color w:val="C0504D" w:themeColor="accent2"/>
                <w:vertAlign w:val="superscript"/>
              </w:rPr>
              <w:t>nd</w:t>
            </w:r>
            <w:r>
              <w:rPr>
                <w:color w:val="C0504D" w:themeColor="accent2"/>
              </w:rPr>
              <w:t xml:space="preserve"> </w:t>
            </w:r>
            <w:r w:rsidRPr="00F138D4">
              <w:rPr>
                <w:color w:val="C0504D" w:themeColor="accent2"/>
              </w:rPr>
              <w:t xml:space="preserve">Thursday Budget Committee to meet with program contact persons – VP/Dean/Dept Chair as required for clarifications </w:t>
            </w:r>
          </w:p>
        </w:tc>
        <w:tc>
          <w:tcPr>
            <w:tcW w:w="5220" w:type="dxa"/>
          </w:tcPr>
          <w:p w:rsidR="004B5441" w:rsidRDefault="004B5441" w:rsidP="00E90121">
            <w:pPr>
              <w:ind w:left="252" w:hanging="252"/>
              <w:rPr>
                <w:b/>
                <w:u w:val="single"/>
              </w:rPr>
            </w:pPr>
            <w:r>
              <w:rPr>
                <w:b/>
                <w:u w:val="single"/>
              </w:rPr>
              <w:t>JUNE</w:t>
            </w:r>
          </w:p>
          <w:p w:rsidR="004B5441" w:rsidRDefault="004B5441" w:rsidP="00E90121">
            <w:pPr>
              <w:ind w:left="252" w:hanging="252"/>
            </w:pPr>
          </w:p>
          <w:p w:rsidR="004B5441" w:rsidRPr="008125B9" w:rsidRDefault="00E90121" w:rsidP="00E9012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i/>
                <w:color w:val="1F497D" w:themeColor="text2"/>
              </w:rPr>
            </w:pPr>
            <w:bookmarkStart w:id="0" w:name="_GoBack"/>
            <w:r w:rsidRPr="008125B9">
              <w:rPr>
                <w:i/>
                <w:color w:val="1F497D" w:themeColor="text2"/>
              </w:rPr>
              <w:t>2013-14 tentative Budget Approved by BOT</w:t>
            </w:r>
          </w:p>
          <w:bookmarkEnd w:id="0"/>
          <w:p w:rsidR="004B5441" w:rsidRDefault="004B5441" w:rsidP="00E90121">
            <w:pPr>
              <w:ind w:left="252" w:hanging="252"/>
            </w:pPr>
          </w:p>
          <w:p w:rsidR="004B5441" w:rsidRDefault="004B5441" w:rsidP="00E90121">
            <w:pPr>
              <w:ind w:left="252" w:hanging="252"/>
            </w:pPr>
          </w:p>
        </w:tc>
      </w:tr>
    </w:tbl>
    <w:p w:rsidR="004B5441" w:rsidRDefault="004B5441" w:rsidP="00E4075A"/>
    <w:sectPr w:rsidR="004B5441" w:rsidSect="00E407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34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5A" w:rsidRDefault="00E4075A" w:rsidP="001E3AD4">
      <w:pPr>
        <w:spacing w:after="0" w:line="240" w:lineRule="auto"/>
      </w:pPr>
      <w:r>
        <w:separator/>
      </w:r>
    </w:p>
  </w:endnote>
  <w:endnote w:type="continuationSeparator" w:id="0">
    <w:p w:rsidR="00E4075A" w:rsidRDefault="00E4075A" w:rsidP="001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A" w:rsidRDefault="00E4075A">
    <w:pPr>
      <w:pStyle w:val="Footer"/>
    </w:pPr>
    <w:r>
      <w:t>Budget Committee 10/25/2012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5A" w:rsidRDefault="00E4075A" w:rsidP="001E3AD4">
      <w:pPr>
        <w:spacing w:after="0" w:line="240" w:lineRule="auto"/>
      </w:pPr>
      <w:r>
        <w:separator/>
      </w:r>
    </w:p>
  </w:footnote>
  <w:footnote w:type="continuationSeparator" w:id="0">
    <w:p w:rsidR="00E4075A" w:rsidRDefault="00E4075A" w:rsidP="001E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A" w:rsidRDefault="005F4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329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A" w:rsidRDefault="005F4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329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5A" w:rsidRDefault="005F4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329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82D"/>
    <w:multiLevelType w:val="hybridMultilevel"/>
    <w:tmpl w:val="AF8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0186"/>
    <w:multiLevelType w:val="hybridMultilevel"/>
    <w:tmpl w:val="956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46"/>
    <w:multiLevelType w:val="hybridMultilevel"/>
    <w:tmpl w:val="B842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043"/>
    <w:multiLevelType w:val="hybridMultilevel"/>
    <w:tmpl w:val="8DC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46B0"/>
    <w:multiLevelType w:val="hybridMultilevel"/>
    <w:tmpl w:val="2A7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441"/>
    <w:rsid w:val="0011313E"/>
    <w:rsid w:val="001E3AD4"/>
    <w:rsid w:val="00282704"/>
    <w:rsid w:val="002A3CBB"/>
    <w:rsid w:val="002B4A64"/>
    <w:rsid w:val="003E4A40"/>
    <w:rsid w:val="004B5441"/>
    <w:rsid w:val="005A5828"/>
    <w:rsid w:val="005F46FE"/>
    <w:rsid w:val="008125B9"/>
    <w:rsid w:val="00854124"/>
    <w:rsid w:val="00CB725F"/>
    <w:rsid w:val="00E4075A"/>
    <w:rsid w:val="00E90121"/>
    <w:rsid w:val="00F1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D4"/>
  </w:style>
  <w:style w:type="paragraph" w:styleId="Footer">
    <w:name w:val="footer"/>
    <w:basedOn w:val="Normal"/>
    <w:link w:val="FooterChar"/>
    <w:uiPriority w:val="99"/>
    <w:unhideWhenUsed/>
    <w:rsid w:val="001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D4"/>
  </w:style>
  <w:style w:type="paragraph" w:styleId="Footer">
    <w:name w:val="footer"/>
    <w:basedOn w:val="Normal"/>
    <w:link w:val="FooterChar"/>
    <w:uiPriority w:val="99"/>
    <w:unhideWhenUsed/>
    <w:rsid w:val="001E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Berry</dc:creator>
  <cp:lastModifiedBy>am007</cp:lastModifiedBy>
  <cp:revision>2</cp:revision>
  <dcterms:created xsi:type="dcterms:W3CDTF">2012-11-06T23:30:00Z</dcterms:created>
  <dcterms:modified xsi:type="dcterms:W3CDTF">2012-11-06T23:30:00Z</dcterms:modified>
</cp:coreProperties>
</file>