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59" w:rsidRPr="00715E50" w:rsidRDefault="00920359" w:rsidP="000E391A">
      <w:pPr>
        <w:jc w:val="center"/>
        <w:rPr>
          <w:rFonts w:asciiTheme="minorHAnsi" w:hAnsiTheme="minorHAnsi"/>
          <w:b/>
          <w:sz w:val="20"/>
          <w:szCs w:val="20"/>
        </w:rPr>
      </w:pPr>
      <w:r w:rsidRPr="00715E50">
        <w:rPr>
          <w:rFonts w:asciiTheme="minorHAnsi" w:hAnsiTheme="minorHAnsi"/>
          <w:b/>
          <w:sz w:val="20"/>
          <w:szCs w:val="20"/>
        </w:rPr>
        <w:t>Department Chairs Meeting</w:t>
      </w:r>
    </w:p>
    <w:p w:rsidR="00920359" w:rsidRPr="00715E50" w:rsidRDefault="00D01699" w:rsidP="000E391A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March </w:t>
      </w:r>
      <w:r w:rsidR="007C0D87" w:rsidRPr="00715E50">
        <w:rPr>
          <w:rFonts w:asciiTheme="minorHAnsi" w:hAnsiTheme="minorHAnsi"/>
          <w:b/>
          <w:sz w:val="20"/>
          <w:szCs w:val="20"/>
        </w:rPr>
        <w:t>6, 2012</w:t>
      </w:r>
    </w:p>
    <w:p w:rsidR="00920359" w:rsidRPr="00715E50" w:rsidRDefault="00FA2B78" w:rsidP="000E391A">
      <w:pPr>
        <w:jc w:val="center"/>
        <w:rPr>
          <w:rFonts w:asciiTheme="minorHAnsi" w:hAnsiTheme="minorHAnsi"/>
          <w:b/>
          <w:sz w:val="20"/>
          <w:szCs w:val="20"/>
        </w:rPr>
      </w:pPr>
      <w:r w:rsidRPr="00715E50">
        <w:rPr>
          <w:rFonts w:asciiTheme="minorHAnsi" w:hAnsiTheme="minorHAnsi"/>
          <w:b/>
          <w:sz w:val="20"/>
          <w:szCs w:val="20"/>
        </w:rPr>
        <w:t>1:00</w:t>
      </w:r>
      <w:r w:rsidR="00CF123A" w:rsidRPr="00715E50">
        <w:rPr>
          <w:rFonts w:asciiTheme="minorHAnsi" w:hAnsiTheme="minorHAnsi"/>
          <w:b/>
          <w:sz w:val="20"/>
          <w:szCs w:val="20"/>
        </w:rPr>
        <w:t xml:space="preserve"> </w:t>
      </w:r>
      <w:r w:rsidR="00525D3E" w:rsidRPr="00715E50">
        <w:rPr>
          <w:rFonts w:asciiTheme="minorHAnsi" w:hAnsiTheme="minorHAnsi"/>
          <w:b/>
          <w:sz w:val="20"/>
          <w:szCs w:val="20"/>
        </w:rPr>
        <w:t>PM</w:t>
      </w:r>
    </w:p>
    <w:p w:rsidR="00920359" w:rsidRPr="00715E50" w:rsidRDefault="00920359" w:rsidP="000E391A">
      <w:pPr>
        <w:jc w:val="center"/>
        <w:rPr>
          <w:rFonts w:asciiTheme="minorHAnsi" w:hAnsiTheme="minorHAnsi"/>
          <w:sz w:val="20"/>
          <w:szCs w:val="20"/>
        </w:rPr>
      </w:pPr>
    </w:p>
    <w:p w:rsidR="009D7118" w:rsidRDefault="00920359" w:rsidP="00FB7FA0">
      <w:p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b/>
          <w:sz w:val="20"/>
          <w:szCs w:val="20"/>
          <w:u w:val="single"/>
        </w:rPr>
        <w:t>Attending:</w:t>
      </w:r>
      <w:r w:rsidR="00E53913" w:rsidRPr="00715E50">
        <w:rPr>
          <w:rFonts w:asciiTheme="minorHAnsi" w:hAnsiTheme="minorHAnsi"/>
          <w:sz w:val="20"/>
          <w:szCs w:val="20"/>
        </w:rPr>
        <w:t>, John Fitzer, Eileen Apperson, David Lopes, Marilyn Behringer, Michael van Wyhe, Michael Sorensen, Conrad Perez, Jeff Ragan</w:t>
      </w:r>
      <w:r w:rsidR="007C0D87" w:rsidRPr="00715E50">
        <w:rPr>
          <w:rFonts w:asciiTheme="minorHAnsi" w:hAnsiTheme="minorHAnsi"/>
          <w:sz w:val="20"/>
          <w:szCs w:val="20"/>
        </w:rPr>
        <w:t>, David Clark, Randy Whited, Case Bos, Jan Dekker</w:t>
      </w:r>
    </w:p>
    <w:p w:rsidR="00206198" w:rsidRDefault="00206198" w:rsidP="00FB7FA0">
      <w:pPr>
        <w:rPr>
          <w:rFonts w:asciiTheme="minorHAnsi" w:hAnsiTheme="minorHAnsi"/>
          <w:sz w:val="20"/>
          <w:szCs w:val="20"/>
        </w:rPr>
      </w:pPr>
    </w:p>
    <w:p w:rsidR="00206198" w:rsidRPr="00206198" w:rsidRDefault="00206198" w:rsidP="00FB7FA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Review of Agenda</w:t>
      </w:r>
    </w:p>
    <w:p w:rsidR="00E53913" w:rsidRPr="00715E50" w:rsidRDefault="00E53913" w:rsidP="00FB7FA0">
      <w:pPr>
        <w:rPr>
          <w:rFonts w:asciiTheme="minorHAnsi" w:hAnsiTheme="minorHAnsi"/>
          <w:sz w:val="20"/>
          <w:szCs w:val="20"/>
        </w:rPr>
      </w:pPr>
    </w:p>
    <w:p w:rsidR="00E53913" w:rsidRPr="00715E50" w:rsidRDefault="00E53913" w:rsidP="00FB7FA0">
      <w:pPr>
        <w:rPr>
          <w:rFonts w:asciiTheme="minorHAnsi" w:hAnsiTheme="minorHAnsi"/>
          <w:b/>
          <w:sz w:val="20"/>
          <w:szCs w:val="20"/>
          <w:u w:val="single"/>
        </w:rPr>
      </w:pPr>
      <w:r w:rsidRPr="00715E50">
        <w:rPr>
          <w:rFonts w:asciiTheme="minorHAnsi" w:hAnsiTheme="minorHAnsi"/>
          <w:b/>
          <w:sz w:val="20"/>
          <w:szCs w:val="20"/>
          <w:u w:val="single"/>
        </w:rPr>
        <w:t xml:space="preserve">Review of Meeting Notes: </w:t>
      </w:r>
      <w:r w:rsidR="007C0D87" w:rsidRPr="00715E50">
        <w:rPr>
          <w:rFonts w:asciiTheme="minorHAnsi" w:hAnsiTheme="minorHAnsi"/>
          <w:b/>
          <w:sz w:val="20"/>
          <w:szCs w:val="20"/>
          <w:u w:val="single"/>
        </w:rPr>
        <w:t>February 14, 2012</w:t>
      </w:r>
    </w:p>
    <w:p w:rsidR="00E53913" w:rsidRPr="00715E50" w:rsidRDefault="00E53913" w:rsidP="00E53913">
      <w:pPr>
        <w:rPr>
          <w:rFonts w:asciiTheme="minorHAnsi" w:hAnsiTheme="minorHAnsi"/>
          <w:sz w:val="20"/>
          <w:szCs w:val="20"/>
        </w:rPr>
      </w:pPr>
    </w:p>
    <w:p w:rsidR="00E53913" w:rsidRPr="00715E50" w:rsidRDefault="007C0D87" w:rsidP="00E53913">
      <w:pPr>
        <w:rPr>
          <w:rFonts w:asciiTheme="minorHAnsi" w:hAnsiTheme="minorHAnsi"/>
          <w:b/>
          <w:sz w:val="20"/>
          <w:szCs w:val="20"/>
          <w:u w:val="single"/>
        </w:rPr>
      </w:pPr>
      <w:r w:rsidRPr="00715E50">
        <w:rPr>
          <w:rFonts w:asciiTheme="minorHAnsi" w:hAnsiTheme="minorHAnsi"/>
          <w:b/>
          <w:sz w:val="20"/>
          <w:szCs w:val="20"/>
          <w:u w:val="single"/>
        </w:rPr>
        <w:t>Summer/Fall 2012 Schedule</w:t>
      </w:r>
    </w:p>
    <w:p w:rsidR="00366228" w:rsidRPr="00715E50" w:rsidRDefault="00262C98" w:rsidP="009D08E2">
      <w:pPr>
        <w:pStyle w:val="ListParagraph"/>
        <w:numPr>
          <w:ilvl w:val="0"/>
          <w:numId w:val="25"/>
        </w:numPr>
        <w:ind w:left="720"/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Summer and </w:t>
      </w:r>
      <w:proofErr w:type="gramStart"/>
      <w:r w:rsidRPr="00715E50">
        <w:rPr>
          <w:rFonts w:asciiTheme="minorHAnsi" w:hAnsiTheme="minorHAnsi"/>
          <w:sz w:val="20"/>
          <w:szCs w:val="20"/>
        </w:rPr>
        <w:t>Fall</w:t>
      </w:r>
      <w:proofErr w:type="gramEnd"/>
      <w:r w:rsidRPr="00715E50">
        <w:rPr>
          <w:rFonts w:asciiTheme="minorHAnsi" w:hAnsiTheme="minorHAnsi"/>
          <w:sz w:val="20"/>
          <w:szCs w:val="20"/>
        </w:rPr>
        <w:t xml:space="preserve"> 2012 schedules have been posted on the website.  </w:t>
      </w:r>
      <w:r w:rsidR="0060148A" w:rsidRPr="00715E50">
        <w:rPr>
          <w:rFonts w:asciiTheme="minorHAnsi" w:hAnsiTheme="minorHAnsi"/>
          <w:sz w:val="20"/>
          <w:szCs w:val="20"/>
        </w:rPr>
        <w:t xml:space="preserve">  </w:t>
      </w:r>
      <w:r w:rsidR="00366228" w:rsidRPr="00715E50">
        <w:rPr>
          <w:rFonts w:asciiTheme="minorHAnsi" w:hAnsiTheme="minorHAnsi"/>
          <w:sz w:val="20"/>
          <w:szCs w:val="20"/>
        </w:rPr>
        <w:t xml:space="preserve"> </w:t>
      </w:r>
    </w:p>
    <w:p w:rsidR="00E775C5" w:rsidRPr="00715E50" w:rsidRDefault="00262C98" w:rsidP="009D08E2">
      <w:pPr>
        <w:pStyle w:val="ListParagraph"/>
        <w:numPr>
          <w:ilvl w:val="0"/>
          <w:numId w:val="25"/>
        </w:numPr>
        <w:ind w:left="720"/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Registration begins </w:t>
      </w:r>
      <w:r w:rsidR="00366228" w:rsidRPr="00715E50">
        <w:rPr>
          <w:rFonts w:asciiTheme="minorHAnsi" w:hAnsiTheme="minorHAnsi"/>
          <w:sz w:val="20"/>
          <w:szCs w:val="20"/>
        </w:rPr>
        <w:t>March 8, 2012.</w:t>
      </w:r>
    </w:p>
    <w:p w:rsidR="00E775C5" w:rsidRPr="00715E50" w:rsidRDefault="00E775C5" w:rsidP="009D08E2">
      <w:pPr>
        <w:ind w:left="720"/>
        <w:rPr>
          <w:rFonts w:asciiTheme="minorHAnsi" w:hAnsiTheme="minorHAnsi"/>
          <w:sz w:val="20"/>
          <w:szCs w:val="20"/>
        </w:rPr>
      </w:pPr>
    </w:p>
    <w:p w:rsidR="00E53913" w:rsidRPr="00715E50" w:rsidRDefault="00E775C5" w:rsidP="009D08E2">
      <w:p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b/>
          <w:sz w:val="20"/>
          <w:szCs w:val="20"/>
          <w:u w:val="single"/>
        </w:rPr>
        <w:t>Spring 2013 Schedule</w:t>
      </w:r>
      <w:r w:rsidR="00366228" w:rsidRPr="00715E50">
        <w:rPr>
          <w:rFonts w:asciiTheme="minorHAnsi" w:hAnsiTheme="minorHAnsi"/>
          <w:sz w:val="20"/>
          <w:szCs w:val="20"/>
        </w:rPr>
        <w:t xml:space="preserve">               </w:t>
      </w:r>
    </w:p>
    <w:p w:rsidR="00E53913" w:rsidRPr="00715E50" w:rsidRDefault="00E775C5" w:rsidP="009D08E2">
      <w:pPr>
        <w:pStyle w:val="ListParagraph"/>
        <w:numPr>
          <w:ilvl w:val="0"/>
          <w:numId w:val="25"/>
        </w:numPr>
        <w:ind w:left="720"/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The </w:t>
      </w:r>
      <w:proofErr w:type="gramStart"/>
      <w:r w:rsidRPr="00715E50">
        <w:rPr>
          <w:rFonts w:asciiTheme="minorHAnsi" w:hAnsiTheme="minorHAnsi"/>
          <w:sz w:val="20"/>
          <w:szCs w:val="20"/>
        </w:rPr>
        <w:t>Spring</w:t>
      </w:r>
      <w:proofErr w:type="gramEnd"/>
      <w:r w:rsidRPr="00715E50">
        <w:rPr>
          <w:rFonts w:asciiTheme="minorHAnsi" w:hAnsiTheme="minorHAnsi"/>
          <w:sz w:val="20"/>
          <w:szCs w:val="20"/>
        </w:rPr>
        <w:t xml:space="preserve"> 2013 shell has been sent out to </w:t>
      </w:r>
      <w:r w:rsidR="00206198">
        <w:rPr>
          <w:rFonts w:asciiTheme="minorHAnsi" w:hAnsiTheme="minorHAnsi"/>
          <w:sz w:val="20"/>
          <w:szCs w:val="20"/>
        </w:rPr>
        <w:t xml:space="preserve">your </w:t>
      </w:r>
      <w:r w:rsidRPr="00715E50">
        <w:rPr>
          <w:rFonts w:asciiTheme="minorHAnsi" w:hAnsiTheme="minorHAnsi"/>
          <w:sz w:val="20"/>
          <w:szCs w:val="20"/>
        </w:rPr>
        <w:t>Division Deans.</w:t>
      </w:r>
    </w:p>
    <w:p w:rsidR="00E775C5" w:rsidRPr="00715E50" w:rsidRDefault="00262C98" w:rsidP="009D08E2">
      <w:pPr>
        <w:pStyle w:val="ListParagraph"/>
        <w:numPr>
          <w:ilvl w:val="0"/>
          <w:numId w:val="25"/>
        </w:numPr>
        <w:ind w:left="720"/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There are </w:t>
      </w:r>
      <w:proofErr w:type="gramStart"/>
      <w:r w:rsidRPr="00715E50">
        <w:rPr>
          <w:rFonts w:asciiTheme="minorHAnsi" w:hAnsiTheme="minorHAnsi"/>
          <w:sz w:val="20"/>
          <w:szCs w:val="20"/>
        </w:rPr>
        <w:t>less</w:t>
      </w:r>
      <w:proofErr w:type="gramEnd"/>
      <w:r w:rsidRPr="00715E50">
        <w:rPr>
          <w:rFonts w:asciiTheme="minorHAnsi" w:hAnsiTheme="minorHAnsi"/>
          <w:sz w:val="20"/>
          <w:szCs w:val="20"/>
        </w:rPr>
        <w:t xml:space="preserve"> classes being offered in the Spring 2013 compared to Spring 2012.  </w:t>
      </w:r>
    </w:p>
    <w:p w:rsidR="00E775C5" w:rsidRPr="00715E50" w:rsidRDefault="00E775C5" w:rsidP="009D08E2">
      <w:pPr>
        <w:pStyle w:val="ListParagraph"/>
        <w:numPr>
          <w:ilvl w:val="0"/>
          <w:numId w:val="25"/>
        </w:numPr>
        <w:ind w:left="720"/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Before sharing schedule wi</w:t>
      </w:r>
      <w:r w:rsidR="0060148A" w:rsidRPr="00715E50">
        <w:rPr>
          <w:rFonts w:asciiTheme="minorHAnsi" w:hAnsiTheme="minorHAnsi"/>
          <w:sz w:val="20"/>
          <w:szCs w:val="20"/>
        </w:rPr>
        <w:t xml:space="preserve">th your faculty members, </w:t>
      </w:r>
      <w:r w:rsidR="00206198">
        <w:rPr>
          <w:rFonts w:asciiTheme="minorHAnsi" w:hAnsiTheme="minorHAnsi"/>
          <w:sz w:val="20"/>
          <w:szCs w:val="20"/>
        </w:rPr>
        <w:t xml:space="preserve">take a look </w:t>
      </w:r>
      <w:r w:rsidR="0060148A" w:rsidRPr="00715E50">
        <w:rPr>
          <w:rFonts w:asciiTheme="minorHAnsi" w:hAnsiTheme="minorHAnsi"/>
          <w:sz w:val="20"/>
          <w:szCs w:val="20"/>
        </w:rPr>
        <w:t>at what we don’t need and what we have too much of</w:t>
      </w:r>
      <w:r w:rsidRPr="00715E50">
        <w:rPr>
          <w:rFonts w:asciiTheme="minorHAnsi" w:hAnsiTheme="minorHAnsi"/>
          <w:sz w:val="20"/>
          <w:szCs w:val="20"/>
        </w:rPr>
        <w:t xml:space="preserve">.    </w:t>
      </w:r>
    </w:p>
    <w:p w:rsidR="00350DA0" w:rsidRDefault="00E775C5" w:rsidP="009D08E2">
      <w:pPr>
        <w:pStyle w:val="ListParagraph"/>
        <w:numPr>
          <w:ilvl w:val="0"/>
          <w:numId w:val="25"/>
        </w:numPr>
        <w:ind w:left="720"/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Anticipat</w:t>
      </w:r>
      <w:r w:rsidR="00350DA0">
        <w:rPr>
          <w:rFonts w:asciiTheme="minorHAnsi" w:hAnsiTheme="minorHAnsi"/>
          <w:sz w:val="20"/>
          <w:szCs w:val="20"/>
        </w:rPr>
        <w:t>e the</w:t>
      </w:r>
      <w:r w:rsidRPr="00715E50">
        <w:rPr>
          <w:rFonts w:asciiTheme="minorHAnsi" w:hAnsiTheme="minorHAnsi"/>
          <w:sz w:val="20"/>
          <w:szCs w:val="20"/>
        </w:rPr>
        <w:t xml:space="preserve"> FTES allocation from the State </w:t>
      </w:r>
      <w:r w:rsidR="0060148A" w:rsidRPr="00715E50">
        <w:rPr>
          <w:rFonts w:asciiTheme="minorHAnsi" w:hAnsiTheme="minorHAnsi"/>
          <w:sz w:val="20"/>
          <w:szCs w:val="20"/>
        </w:rPr>
        <w:t>is going to be</w:t>
      </w:r>
      <w:r w:rsidRPr="00715E50">
        <w:rPr>
          <w:rFonts w:asciiTheme="minorHAnsi" w:hAnsiTheme="minorHAnsi"/>
          <w:sz w:val="20"/>
          <w:szCs w:val="20"/>
        </w:rPr>
        <w:t xml:space="preserve"> cut.  </w:t>
      </w:r>
    </w:p>
    <w:p w:rsidR="00350DA0" w:rsidRDefault="00E775C5" w:rsidP="00350DA0">
      <w:pPr>
        <w:pStyle w:val="ListParagraph"/>
        <w:numPr>
          <w:ilvl w:val="1"/>
          <w:numId w:val="25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This year our </w:t>
      </w:r>
      <w:r w:rsidR="00206198">
        <w:rPr>
          <w:rFonts w:asciiTheme="minorHAnsi" w:hAnsiTheme="minorHAnsi"/>
          <w:sz w:val="20"/>
          <w:szCs w:val="20"/>
        </w:rPr>
        <w:t>FTES was 5100</w:t>
      </w:r>
      <w:r w:rsidRPr="00715E50">
        <w:rPr>
          <w:rFonts w:asciiTheme="minorHAnsi" w:hAnsiTheme="minorHAnsi"/>
          <w:sz w:val="20"/>
          <w:szCs w:val="20"/>
        </w:rPr>
        <w:t xml:space="preserve">, estimate 4800 next year.  </w:t>
      </w:r>
    </w:p>
    <w:p w:rsidR="00350DA0" w:rsidRPr="00350DA0" w:rsidRDefault="0060148A" w:rsidP="00350DA0">
      <w:pPr>
        <w:pStyle w:val="ListParagraph"/>
        <w:numPr>
          <w:ilvl w:val="1"/>
          <w:numId w:val="25"/>
        </w:numPr>
        <w:rPr>
          <w:rFonts w:asciiTheme="minorHAnsi" w:hAnsiTheme="minorHAnsi"/>
          <w:sz w:val="20"/>
          <w:szCs w:val="20"/>
        </w:rPr>
      </w:pPr>
      <w:r w:rsidRPr="00350DA0">
        <w:rPr>
          <w:rFonts w:asciiTheme="minorHAnsi" w:hAnsiTheme="minorHAnsi"/>
          <w:sz w:val="20"/>
          <w:szCs w:val="20"/>
        </w:rPr>
        <w:t xml:space="preserve">Do not anticipate backfilling any </w:t>
      </w:r>
      <w:proofErr w:type="gramStart"/>
      <w:r w:rsidRPr="00350DA0">
        <w:rPr>
          <w:rFonts w:asciiTheme="minorHAnsi" w:hAnsiTheme="minorHAnsi"/>
          <w:sz w:val="20"/>
          <w:szCs w:val="20"/>
        </w:rPr>
        <w:t>Fall</w:t>
      </w:r>
      <w:proofErr w:type="gramEnd"/>
      <w:r w:rsidRPr="00350DA0">
        <w:rPr>
          <w:rFonts w:asciiTheme="minorHAnsi" w:hAnsiTheme="minorHAnsi"/>
          <w:sz w:val="20"/>
          <w:szCs w:val="20"/>
        </w:rPr>
        <w:t xml:space="preserve"> 2012 classes</w:t>
      </w:r>
      <w:r w:rsidR="00262C98" w:rsidRPr="00350DA0">
        <w:rPr>
          <w:rFonts w:asciiTheme="minorHAnsi" w:hAnsiTheme="minorHAnsi"/>
          <w:sz w:val="20"/>
          <w:szCs w:val="20"/>
        </w:rPr>
        <w:t xml:space="preserve"> that are canceled due to low enrollment</w:t>
      </w:r>
      <w:r w:rsidRPr="00350DA0">
        <w:rPr>
          <w:rFonts w:asciiTheme="minorHAnsi" w:hAnsiTheme="minorHAnsi"/>
          <w:sz w:val="20"/>
          <w:szCs w:val="20"/>
        </w:rPr>
        <w:t xml:space="preserve">.  </w:t>
      </w:r>
      <w:r w:rsidR="00E775C5" w:rsidRPr="00350DA0">
        <w:rPr>
          <w:rFonts w:asciiTheme="minorHAnsi" w:hAnsiTheme="minorHAnsi"/>
          <w:sz w:val="20"/>
          <w:szCs w:val="20"/>
        </w:rPr>
        <w:t xml:space="preserve">If classes are low enrolled, </w:t>
      </w:r>
      <w:r w:rsidR="00737FD0" w:rsidRPr="00350DA0">
        <w:rPr>
          <w:rFonts w:asciiTheme="minorHAnsi" w:hAnsiTheme="minorHAnsi"/>
          <w:sz w:val="20"/>
          <w:szCs w:val="20"/>
        </w:rPr>
        <w:t>they</w:t>
      </w:r>
      <w:r w:rsidR="00262C98" w:rsidRPr="00350DA0">
        <w:rPr>
          <w:rFonts w:asciiTheme="minorHAnsi" w:hAnsiTheme="minorHAnsi"/>
          <w:sz w:val="20"/>
          <w:szCs w:val="20"/>
        </w:rPr>
        <w:t xml:space="preserve"> </w:t>
      </w:r>
      <w:r w:rsidR="00E775C5" w:rsidRPr="00350DA0">
        <w:rPr>
          <w:rFonts w:asciiTheme="minorHAnsi" w:hAnsiTheme="minorHAnsi"/>
          <w:sz w:val="20"/>
          <w:szCs w:val="20"/>
        </w:rPr>
        <w:t xml:space="preserve">will not be replaced.  </w:t>
      </w:r>
    </w:p>
    <w:p w:rsidR="00262C98" w:rsidRPr="00715E50" w:rsidRDefault="00206198" w:rsidP="00350DA0">
      <w:pPr>
        <w:pStyle w:val="ListParagraph"/>
        <w:numPr>
          <w:ilvl w:val="1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For </w:t>
      </w:r>
      <w:proofErr w:type="gramStart"/>
      <w:r>
        <w:rPr>
          <w:rFonts w:asciiTheme="minorHAnsi" w:hAnsiTheme="minorHAnsi"/>
          <w:sz w:val="20"/>
          <w:szCs w:val="20"/>
        </w:rPr>
        <w:t>Spring</w:t>
      </w:r>
      <w:proofErr w:type="gramEnd"/>
      <w:r>
        <w:rPr>
          <w:rFonts w:asciiTheme="minorHAnsi" w:hAnsiTheme="minorHAnsi"/>
          <w:sz w:val="20"/>
          <w:szCs w:val="20"/>
        </w:rPr>
        <w:t xml:space="preserve"> 2013, </w:t>
      </w:r>
      <w:r w:rsidR="00350DA0">
        <w:rPr>
          <w:rFonts w:asciiTheme="minorHAnsi" w:hAnsiTheme="minorHAnsi"/>
          <w:sz w:val="20"/>
          <w:szCs w:val="20"/>
        </w:rPr>
        <w:t xml:space="preserve">we </w:t>
      </w:r>
      <w:r>
        <w:rPr>
          <w:rFonts w:asciiTheme="minorHAnsi" w:hAnsiTheme="minorHAnsi"/>
          <w:sz w:val="20"/>
          <w:szCs w:val="20"/>
        </w:rPr>
        <w:t>will accommodate to our target FTES.</w:t>
      </w:r>
    </w:p>
    <w:p w:rsidR="00E775C5" w:rsidRPr="00715E50" w:rsidRDefault="00206198" w:rsidP="009D08E2">
      <w:pPr>
        <w:pStyle w:val="ListParagraph"/>
        <w:numPr>
          <w:ilvl w:val="0"/>
          <w:numId w:val="25"/>
        </w:num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There was a </w:t>
      </w:r>
      <w:r w:rsidR="00E775C5" w:rsidRPr="00715E50">
        <w:rPr>
          <w:rFonts w:asciiTheme="minorHAnsi" w:hAnsiTheme="minorHAnsi"/>
          <w:sz w:val="20"/>
          <w:szCs w:val="20"/>
        </w:rPr>
        <w:t>$149 million c</w:t>
      </w:r>
      <w:r>
        <w:rPr>
          <w:rFonts w:asciiTheme="minorHAnsi" w:hAnsiTheme="minorHAnsi"/>
          <w:sz w:val="20"/>
          <w:szCs w:val="20"/>
        </w:rPr>
        <w:t xml:space="preserve">ut from the Community Colleges; </w:t>
      </w:r>
      <w:r w:rsidR="00E775C5" w:rsidRPr="00715E50">
        <w:rPr>
          <w:rFonts w:asciiTheme="minorHAnsi" w:hAnsiTheme="minorHAnsi"/>
          <w:sz w:val="20"/>
          <w:szCs w:val="20"/>
        </w:rPr>
        <w:t xml:space="preserve">this is </w:t>
      </w:r>
      <w:r>
        <w:rPr>
          <w:rFonts w:asciiTheme="minorHAnsi" w:hAnsiTheme="minorHAnsi"/>
          <w:sz w:val="20"/>
          <w:szCs w:val="20"/>
        </w:rPr>
        <w:t xml:space="preserve">in </w:t>
      </w:r>
      <w:r w:rsidR="00E775C5" w:rsidRPr="00715E50">
        <w:rPr>
          <w:rFonts w:asciiTheme="minorHAnsi" w:hAnsiTheme="minorHAnsi"/>
          <w:sz w:val="20"/>
          <w:szCs w:val="20"/>
        </w:rPr>
        <w:t>addition to the 3.5 million that we were cut earlier.  District</w:t>
      </w:r>
      <w:r w:rsidR="00262C98" w:rsidRPr="00715E50">
        <w:rPr>
          <w:rFonts w:asciiTheme="minorHAnsi" w:hAnsiTheme="minorHAnsi"/>
          <w:sz w:val="20"/>
          <w:szCs w:val="20"/>
        </w:rPr>
        <w:t>’s</w:t>
      </w:r>
      <w:r w:rsidR="00E775C5" w:rsidRPr="00715E50">
        <w:rPr>
          <w:rFonts w:asciiTheme="minorHAnsi" w:hAnsiTheme="minorHAnsi"/>
          <w:sz w:val="20"/>
          <w:szCs w:val="20"/>
        </w:rPr>
        <w:t xml:space="preserve"> estimated budget cut is $12 million or 10%.  This will be a challenge for the District, because </w:t>
      </w:r>
      <w:r w:rsidR="00262C98" w:rsidRPr="00715E50">
        <w:rPr>
          <w:rFonts w:asciiTheme="minorHAnsi" w:hAnsiTheme="minorHAnsi"/>
          <w:sz w:val="20"/>
          <w:szCs w:val="20"/>
        </w:rPr>
        <w:t xml:space="preserve">district-wide </w:t>
      </w:r>
      <w:r w:rsidR="00E775C5" w:rsidRPr="00715E50">
        <w:rPr>
          <w:rFonts w:asciiTheme="minorHAnsi" w:hAnsiTheme="minorHAnsi"/>
          <w:sz w:val="20"/>
          <w:szCs w:val="20"/>
        </w:rPr>
        <w:t>85-9</w:t>
      </w:r>
      <w:r w:rsidR="00737FD0" w:rsidRPr="00715E50">
        <w:rPr>
          <w:rFonts w:asciiTheme="minorHAnsi" w:hAnsiTheme="minorHAnsi"/>
          <w:sz w:val="20"/>
          <w:szCs w:val="20"/>
        </w:rPr>
        <w:t>0</w:t>
      </w:r>
      <w:r w:rsidR="00E775C5" w:rsidRPr="00715E50">
        <w:rPr>
          <w:rFonts w:asciiTheme="minorHAnsi" w:hAnsiTheme="minorHAnsi"/>
          <w:sz w:val="20"/>
          <w:szCs w:val="20"/>
        </w:rPr>
        <w:t xml:space="preserve">% </w:t>
      </w:r>
      <w:r w:rsidR="0060148A" w:rsidRPr="00715E50">
        <w:rPr>
          <w:rFonts w:asciiTheme="minorHAnsi" w:hAnsiTheme="minorHAnsi"/>
          <w:sz w:val="20"/>
          <w:szCs w:val="20"/>
        </w:rPr>
        <w:t xml:space="preserve">of monies </w:t>
      </w:r>
      <w:r w:rsidR="00E775C5" w:rsidRPr="00715E50">
        <w:rPr>
          <w:rFonts w:asciiTheme="minorHAnsi" w:hAnsiTheme="minorHAnsi"/>
          <w:sz w:val="20"/>
          <w:szCs w:val="20"/>
        </w:rPr>
        <w:t>are allocated to salaries.</w:t>
      </w:r>
    </w:p>
    <w:p w:rsidR="00E775C5" w:rsidRPr="00715E50" w:rsidRDefault="00E775C5" w:rsidP="009D08E2">
      <w:pPr>
        <w:ind w:left="720"/>
        <w:rPr>
          <w:rFonts w:asciiTheme="minorHAnsi" w:hAnsiTheme="minorHAnsi"/>
          <w:sz w:val="20"/>
          <w:szCs w:val="20"/>
        </w:rPr>
      </w:pPr>
    </w:p>
    <w:p w:rsidR="00E775C5" w:rsidRPr="00715E50" w:rsidRDefault="00E775C5" w:rsidP="00E775C5">
      <w:pPr>
        <w:rPr>
          <w:rFonts w:asciiTheme="minorHAnsi" w:hAnsiTheme="minorHAnsi"/>
          <w:b/>
          <w:sz w:val="20"/>
          <w:szCs w:val="20"/>
          <w:u w:val="single"/>
        </w:rPr>
      </w:pPr>
      <w:r w:rsidRPr="00715E50">
        <w:rPr>
          <w:rFonts w:asciiTheme="minorHAnsi" w:hAnsiTheme="minorHAnsi"/>
          <w:b/>
          <w:sz w:val="20"/>
          <w:szCs w:val="20"/>
          <w:u w:val="single"/>
        </w:rPr>
        <w:t>CVHEC Summit Report</w:t>
      </w:r>
    </w:p>
    <w:p w:rsidR="00E775C5" w:rsidRPr="00715E50" w:rsidRDefault="00E775C5" w:rsidP="00E775C5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The CVHEC Workshop Summit concentrated on 4 disciplines:  Business Administration, Criminology, Early Childhood Education and Kinesiology.  </w:t>
      </w:r>
    </w:p>
    <w:p w:rsidR="00E775C5" w:rsidRPr="00715E50" w:rsidRDefault="00E775C5" w:rsidP="00E775C5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Brought together people from Community Colleges </w:t>
      </w:r>
      <w:r w:rsidR="0060148A" w:rsidRPr="00715E50">
        <w:rPr>
          <w:rFonts w:asciiTheme="minorHAnsi" w:hAnsiTheme="minorHAnsi"/>
          <w:sz w:val="20"/>
          <w:szCs w:val="20"/>
        </w:rPr>
        <w:t xml:space="preserve">throughout the Central Valley including CSU Bakersfield, </w:t>
      </w:r>
      <w:r w:rsidR="00262C98" w:rsidRPr="00715E50">
        <w:rPr>
          <w:rFonts w:asciiTheme="minorHAnsi" w:hAnsiTheme="minorHAnsi"/>
          <w:sz w:val="20"/>
          <w:szCs w:val="20"/>
        </w:rPr>
        <w:t xml:space="preserve">CSU Fresno, </w:t>
      </w:r>
      <w:r w:rsidR="0060148A" w:rsidRPr="00715E50">
        <w:rPr>
          <w:rFonts w:asciiTheme="minorHAnsi" w:hAnsiTheme="minorHAnsi"/>
          <w:sz w:val="20"/>
          <w:szCs w:val="20"/>
        </w:rPr>
        <w:t xml:space="preserve">UC Merced, </w:t>
      </w:r>
      <w:r w:rsidR="00262C98" w:rsidRPr="00715E50">
        <w:rPr>
          <w:rFonts w:asciiTheme="minorHAnsi" w:hAnsiTheme="minorHAnsi"/>
          <w:sz w:val="20"/>
          <w:szCs w:val="20"/>
        </w:rPr>
        <w:t xml:space="preserve">and </w:t>
      </w:r>
      <w:r w:rsidR="009D08E2" w:rsidRPr="00715E50">
        <w:rPr>
          <w:rFonts w:asciiTheme="minorHAnsi" w:hAnsiTheme="minorHAnsi"/>
          <w:sz w:val="20"/>
          <w:szCs w:val="20"/>
        </w:rPr>
        <w:t xml:space="preserve">CSU </w:t>
      </w:r>
      <w:r w:rsidR="0060148A" w:rsidRPr="00715E50">
        <w:rPr>
          <w:rFonts w:asciiTheme="minorHAnsi" w:hAnsiTheme="minorHAnsi"/>
          <w:sz w:val="20"/>
          <w:szCs w:val="20"/>
        </w:rPr>
        <w:t>Stanislaus.</w:t>
      </w:r>
    </w:p>
    <w:p w:rsidR="00E775C5" w:rsidRPr="00350DA0" w:rsidRDefault="00E775C5" w:rsidP="00E775C5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350DA0">
        <w:rPr>
          <w:rFonts w:asciiTheme="minorHAnsi" w:hAnsiTheme="minorHAnsi"/>
          <w:sz w:val="20"/>
          <w:szCs w:val="20"/>
        </w:rPr>
        <w:t xml:space="preserve">Conrad Perez explained </w:t>
      </w:r>
      <w:r w:rsidR="00350DA0" w:rsidRPr="00350DA0">
        <w:rPr>
          <w:rFonts w:asciiTheme="minorHAnsi" w:hAnsiTheme="minorHAnsi"/>
          <w:sz w:val="20"/>
          <w:szCs w:val="20"/>
        </w:rPr>
        <w:t xml:space="preserve">the </w:t>
      </w:r>
      <w:r w:rsidRPr="00350DA0">
        <w:rPr>
          <w:rFonts w:asciiTheme="minorHAnsi" w:hAnsiTheme="minorHAnsi"/>
          <w:sz w:val="20"/>
          <w:szCs w:val="20"/>
        </w:rPr>
        <w:t>procedure and the proce</w:t>
      </w:r>
      <w:r w:rsidR="009D08E2" w:rsidRPr="00350DA0">
        <w:rPr>
          <w:rFonts w:asciiTheme="minorHAnsi" w:hAnsiTheme="minorHAnsi"/>
          <w:sz w:val="20"/>
          <w:szCs w:val="20"/>
        </w:rPr>
        <w:t>ss of getting</w:t>
      </w:r>
      <w:r w:rsidR="00350DA0" w:rsidRPr="00350DA0">
        <w:rPr>
          <w:rFonts w:asciiTheme="minorHAnsi" w:hAnsiTheme="minorHAnsi"/>
          <w:sz w:val="20"/>
          <w:szCs w:val="20"/>
        </w:rPr>
        <w:t xml:space="preserve"> a transfer degree accomplished and a panel of students spoke on what it meant to them.  </w:t>
      </w:r>
    </w:p>
    <w:p w:rsidR="009D08E2" w:rsidRPr="00715E50" w:rsidRDefault="001239CE" w:rsidP="00E775C5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CSU’s are giving students a GPA increase if they declare a transfer degree.  </w:t>
      </w:r>
    </w:p>
    <w:p w:rsidR="001F4B46" w:rsidRDefault="001239CE" w:rsidP="001F4B46">
      <w:pPr>
        <w:pStyle w:val="ListParagraph"/>
        <w:numPr>
          <w:ilvl w:val="1"/>
          <w:numId w:val="26"/>
        </w:numPr>
        <w:rPr>
          <w:rFonts w:asciiTheme="minorHAnsi" w:hAnsiTheme="minorHAnsi"/>
          <w:sz w:val="20"/>
          <w:szCs w:val="20"/>
        </w:rPr>
      </w:pPr>
      <w:r w:rsidRPr="001F4B46">
        <w:rPr>
          <w:rFonts w:asciiTheme="minorHAnsi" w:hAnsiTheme="minorHAnsi"/>
          <w:sz w:val="20"/>
          <w:szCs w:val="20"/>
        </w:rPr>
        <w:t xml:space="preserve">We have one Reedley College student who is completing a transfer degree this semester in Communications.  CSU granted her a .2 increase in her GPA.  She went from a 3.2 to 3.4, which gives her higher priority in </w:t>
      </w:r>
      <w:r w:rsidR="0060148A" w:rsidRPr="001F4B46">
        <w:rPr>
          <w:rFonts w:asciiTheme="minorHAnsi" w:hAnsiTheme="minorHAnsi"/>
          <w:sz w:val="20"/>
          <w:szCs w:val="20"/>
        </w:rPr>
        <w:t xml:space="preserve">terms of </w:t>
      </w:r>
      <w:r w:rsidRPr="001F4B46">
        <w:rPr>
          <w:rFonts w:asciiTheme="minorHAnsi" w:hAnsiTheme="minorHAnsi"/>
          <w:sz w:val="20"/>
          <w:szCs w:val="20"/>
        </w:rPr>
        <w:t xml:space="preserve">admission.  </w:t>
      </w:r>
    </w:p>
    <w:p w:rsidR="001F4B46" w:rsidRDefault="001F4B46" w:rsidP="001F4B46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1F4B46">
        <w:rPr>
          <w:rFonts w:asciiTheme="minorHAnsi" w:hAnsiTheme="minorHAnsi"/>
          <w:sz w:val="20"/>
          <w:szCs w:val="20"/>
        </w:rPr>
        <w:t>It is an advantage for our students to get into a CSU by having a transfer degree.</w:t>
      </w:r>
      <w:r>
        <w:rPr>
          <w:rFonts w:asciiTheme="minorHAnsi" w:hAnsiTheme="minorHAnsi"/>
          <w:sz w:val="20"/>
          <w:szCs w:val="20"/>
        </w:rPr>
        <w:t xml:space="preserve">  Some of the CSU’s are turning students away especially if they are declaring a major.</w:t>
      </w:r>
    </w:p>
    <w:p w:rsidR="001F4B46" w:rsidRDefault="001F4B46" w:rsidP="001F4B46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If your area has not started a transfer degree, may want to start </w:t>
      </w:r>
      <w:r>
        <w:rPr>
          <w:rFonts w:asciiTheme="minorHAnsi" w:hAnsiTheme="minorHAnsi"/>
          <w:sz w:val="20"/>
          <w:szCs w:val="20"/>
        </w:rPr>
        <w:t xml:space="preserve">considering it.  </w:t>
      </w:r>
    </w:p>
    <w:p w:rsidR="001F4B46" w:rsidRDefault="001F4B46" w:rsidP="001F4B46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next transfer degree </w:t>
      </w:r>
      <w:proofErr w:type="spellStart"/>
      <w:r>
        <w:rPr>
          <w:rFonts w:asciiTheme="minorHAnsi" w:hAnsiTheme="minorHAnsi"/>
          <w:sz w:val="20"/>
          <w:szCs w:val="20"/>
        </w:rPr>
        <w:t>is</w:t>
      </w:r>
      <w:proofErr w:type="spellEnd"/>
      <w:r>
        <w:rPr>
          <w:rFonts w:asciiTheme="minorHAnsi" w:hAnsiTheme="minorHAnsi"/>
          <w:sz w:val="20"/>
          <w:szCs w:val="20"/>
        </w:rPr>
        <w:t xml:space="preserve"> business.  </w:t>
      </w:r>
      <w:r w:rsidRPr="00715E50">
        <w:rPr>
          <w:rFonts w:asciiTheme="minorHAnsi" w:hAnsiTheme="minorHAnsi"/>
          <w:sz w:val="20"/>
          <w:szCs w:val="20"/>
        </w:rPr>
        <w:t>Will to go CCCAOE for regional approval, State Chancellor’s for state approval, and then to Accreditation Commission for final approval.</w:t>
      </w:r>
    </w:p>
    <w:p w:rsidR="001239CE" w:rsidRPr="00715E50" w:rsidRDefault="001239CE" w:rsidP="001239CE">
      <w:pPr>
        <w:rPr>
          <w:rFonts w:asciiTheme="minorHAnsi" w:hAnsiTheme="minorHAnsi"/>
          <w:sz w:val="20"/>
          <w:szCs w:val="20"/>
        </w:rPr>
      </w:pPr>
    </w:p>
    <w:p w:rsidR="001239CE" w:rsidRPr="00715E50" w:rsidRDefault="001239CE" w:rsidP="001239CE">
      <w:p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b/>
          <w:sz w:val="20"/>
          <w:szCs w:val="20"/>
          <w:u w:val="single"/>
        </w:rPr>
        <w:t>Accreditation</w:t>
      </w:r>
    </w:p>
    <w:p w:rsidR="001239CE" w:rsidRPr="00715E50" w:rsidRDefault="0060148A" w:rsidP="001239CE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Department chairs received </w:t>
      </w:r>
      <w:r w:rsidR="001F4B46">
        <w:rPr>
          <w:rFonts w:asciiTheme="minorHAnsi" w:hAnsiTheme="minorHAnsi"/>
          <w:sz w:val="20"/>
          <w:szCs w:val="20"/>
        </w:rPr>
        <w:t xml:space="preserve">a </w:t>
      </w:r>
      <w:r w:rsidRPr="00715E50">
        <w:rPr>
          <w:rFonts w:asciiTheme="minorHAnsi" w:hAnsiTheme="minorHAnsi"/>
          <w:sz w:val="20"/>
          <w:szCs w:val="20"/>
        </w:rPr>
        <w:t xml:space="preserve">copy of </w:t>
      </w:r>
      <w:r w:rsidR="001F4B46">
        <w:rPr>
          <w:rFonts w:asciiTheme="minorHAnsi" w:hAnsiTheme="minorHAnsi"/>
          <w:sz w:val="20"/>
          <w:szCs w:val="20"/>
        </w:rPr>
        <w:t xml:space="preserve">the </w:t>
      </w:r>
      <w:r w:rsidRPr="00715E50">
        <w:rPr>
          <w:rFonts w:asciiTheme="minorHAnsi" w:hAnsiTheme="minorHAnsi"/>
          <w:sz w:val="20"/>
          <w:szCs w:val="20"/>
        </w:rPr>
        <w:t>l</w:t>
      </w:r>
      <w:r w:rsidR="001239CE" w:rsidRPr="00715E50">
        <w:rPr>
          <w:rFonts w:asciiTheme="minorHAnsi" w:hAnsiTheme="minorHAnsi"/>
          <w:sz w:val="20"/>
          <w:szCs w:val="20"/>
        </w:rPr>
        <w:t xml:space="preserve">etter from ACCJC regarding our Accreditation.  </w:t>
      </w:r>
    </w:p>
    <w:p w:rsidR="001F4B46" w:rsidRDefault="001F4B46" w:rsidP="001239CE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Talks about </w:t>
      </w:r>
      <w:r w:rsidR="001239CE" w:rsidRPr="00715E50">
        <w:rPr>
          <w:rFonts w:asciiTheme="minorHAnsi" w:hAnsiTheme="minorHAnsi"/>
          <w:sz w:val="20"/>
          <w:szCs w:val="20"/>
        </w:rPr>
        <w:t>Integrated Planning Model</w:t>
      </w:r>
      <w:r w:rsidR="000A502D" w:rsidRPr="00715E50">
        <w:rPr>
          <w:rFonts w:asciiTheme="minorHAnsi" w:hAnsiTheme="minorHAnsi"/>
          <w:sz w:val="20"/>
          <w:szCs w:val="20"/>
        </w:rPr>
        <w:t xml:space="preserve"> and SLO’s.  </w:t>
      </w:r>
    </w:p>
    <w:p w:rsidR="001239CE" w:rsidRPr="00715E50" w:rsidRDefault="000A502D" w:rsidP="001F4B46">
      <w:pPr>
        <w:pStyle w:val="ListParagraph"/>
        <w:numPr>
          <w:ilvl w:val="1"/>
          <w:numId w:val="27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Eileen is working with faculty to make sure</w:t>
      </w:r>
      <w:r w:rsidR="00123FB4" w:rsidRPr="00715E50">
        <w:rPr>
          <w:rFonts w:asciiTheme="minorHAnsi" w:hAnsiTheme="minorHAnsi"/>
          <w:sz w:val="20"/>
          <w:szCs w:val="20"/>
        </w:rPr>
        <w:t xml:space="preserve"> we reach our proficiency level</w:t>
      </w:r>
      <w:r w:rsidR="001F4B46">
        <w:rPr>
          <w:rFonts w:asciiTheme="minorHAnsi" w:hAnsiTheme="minorHAnsi"/>
          <w:sz w:val="20"/>
          <w:szCs w:val="20"/>
        </w:rPr>
        <w:t xml:space="preserve">.  </w:t>
      </w:r>
    </w:p>
    <w:p w:rsidR="009674CD" w:rsidRPr="00715E50" w:rsidRDefault="00123FB4" w:rsidP="001239CE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One of the biggest challenges we have in reaching proficiency level is the number of classes we have no</w:t>
      </w:r>
      <w:r w:rsidR="001F4B46">
        <w:rPr>
          <w:rFonts w:asciiTheme="minorHAnsi" w:hAnsiTheme="minorHAnsi"/>
          <w:sz w:val="20"/>
          <w:szCs w:val="20"/>
        </w:rPr>
        <w:t xml:space="preserve">t done </w:t>
      </w:r>
      <w:r w:rsidR="00854261">
        <w:rPr>
          <w:rFonts w:asciiTheme="minorHAnsi" w:hAnsiTheme="minorHAnsi"/>
          <w:sz w:val="20"/>
          <w:szCs w:val="20"/>
        </w:rPr>
        <w:t xml:space="preserve">any </w:t>
      </w:r>
      <w:r w:rsidR="00854261" w:rsidRPr="00715E50">
        <w:rPr>
          <w:rFonts w:asciiTheme="minorHAnsi" w:hAnsiTheme="minorHAnsi"/>
          <w:sz w:val="20"/>
          <w:szCs w:val="20"/>
        </w:rPr>
        <w:t>assessments</w:t>
      </w:r>
      <w:r w:rsidRPr="00715E50">
        <w:rPr>
          <w:rFonts w:asciiTheme="minorHAnsi" w:hAnsiTheme="minorHAnsi"/>
          <w:sz w:val="20"/>
          <w:szCs w:val="20"/>
        </w:rPr>
        <w:t xml:space="preserve"> on because they have not been offered.  </w:t>
      </w:r>
    </w:p>
    <w:p w:rsidR="009674CD" w:rsidRPr="00715E50" w:rsidRDefault="00123FB4" w:rsidP="009674CD">
      <w:pPr>
        <w:pStyle w:val="ListParagraph"/>
        <w:numPr>
          <w:ilvl w:val="1"/>
          <w:numId w:val="27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Encourage you to take a look at </w:t>
      </w:r>
      <w:r w:rsidR="00FD0C14">
        <w:rPr>
          <w:rFonts w:asciiTheme="minorHAnsi" w:hAnsiTheme="minorHAnsi"/>
          <w:sz w:val="20"/>
          <w:szCs w:val="20"/>
        </w:rPr>
        <w:t xml:space="preserve">all </w:t>
      </w:r>
      <w:r w:rsidRPr="00715E50">
        <w:rPr>
          <w:rFonts w:asciiTheme="minorHAnsi" w:hAnsiTheme="minorHAnsi"/>
          <w:sz w:val="20"/>
          <w:szCs w:val="20"/>
        </w:rPr>
        <w:t xml:space="preserve">classes </w:t>
      </w:r>
      <w:r w:rsidR="001F4B46">
        <w:rPr>
          <w:rFonts w:asciiTheme="minorHAnsi" w:hAnsiTheme="minorHAnsi"/>
          <w:sz w:val="20"/>
          <w:szCs w:val="20"/>
        </w:rPr>
        <w:t xml:space="preserve">in your area.  If classes </w:t>
      </w:r>
      <w:r w:rsidRPr="00715E50">
        <w:rPr>
          <w:rFonts w:asciiTheme="minorHAnsi" w:hAnsiTheme="minorHAnsi"/>
          <w:sz w:val="20"/>
          <w:szCs w:val="20"/>
        </w:rPr>
        <w:t xml:space="preserve">have not </w:t>
      </w:r>
      <w:r w:rsidR="001F4B46">
        <w:rPr>
          <w:rFonts w:asciiTheme="minorHAnsi" w:hAnsiTheme="minorHAnsi"/>
          <w:sz w:val="20"/>
          <w:szCs w:val="20"/>
        </w:rPr>
        <w:t xml:space="preserve">been </w:t>
      </w:r>
      <w:r w:rsidRPr="00715E50">
        <w:rPr>
          <w:rFonts w:asciiTheme="minorHAnsi" w:hAnsiTheme="minorHAnsi"/>
          <w:sz w:val="20"/>
          <w:szCs w:val="20"/>
        </w:rPr>
        <w:t xml:space="preserve">offered in while </w:t>
      </w:r>
      <w:r w:rsidR="001F4B46">
        <w:rPr>
          <w:rFonts w:asciiTheme="minorHAnsi" w:hAnsiTheme="minorHAnsi"/>
          <w:sz w:val="20"/>
          <w:szCs w:val="20"/>
        </w:rPr>
        <w:t xml:space="preserve">need to </w:t>
      </w:r>
      <w:r w:rsidRPr="00715E50">
        <w:rPr>
          <w:rFonts w:asciiTheme="minorHAnsi" w:hAnsiTheme="minorHAnsi"/>
          <w:sz w:val="20"/>
          <w:szCs w:val="20"/>
        </w:rPr>
        <w:t xml:space="preserve">make the decision </w:t>
      </w:r>
      <w:r w:rsidR="004732F2" w:rsidRPr="00715E50">
        <w:rPr>
          <w:rFonts w:asciiTheme="minorHAnsi" w:hAnsiTheme="minorHAnsi"/>
          <w:sz w:val="20"/>
          <w:szCs w:val="20"/>
        </w:rPr>
        <w:t xml:space="preserve">to either keep or delete.  </w:t>
      </w:r>
    </w:p>
    <w:p w:rsidR="001F4B46" w:rsidRDefault="009674CD" w:rsidP="009674CD">
      <w:pPr>
        <w:pStyle w:val="ListParagraph"/>
        <w:numPr>
          <w:ilvl w:val="1"/>
          <w:numId w:val="27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Please forward to Marilyn and Eileen two separate lists:  1) courses you are not going to offer, but do not intend to delete; and 2) a list of classes you do intend to delete.  </w:t>
      </w:r>
    </w:p>
    <w:p w:rsidR="001239CE" w:rsidRDefault="001F4B46" w:rsidP="001F4B46">
      <w:pPr>
        <w:pStyle w:val="ListParagraph"/>
        <w:numPr>
          <w:ilvl w:val="2"/>
          <w:numId w:val="2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Need to know if </w:t>
      </w:r>
      <w:r w:rsidR="009674CD" w:rsidRPr="00715E50">
        <w:rPr>
          <w:rFonts w:asciiTheme="minorHAnsi" w:hAnsiTheme="minorHAnsi"/>
          <w:sz w:val="20"/>
          <w:szCs w:val="20"/>
        </w:rPr>
        <w:t xml:space="preserve">the Accreditation Commission will accept this list </w:t>
      </w:r>
      <w:r w:rsidR="00854261">
        <w:rPr>
          <w:rFonts w:asciiTheme="minorHAnsi" w:hAnsiTheme="minorHAnsi"/>
          <w:sz w:val="20"/>
          <w:szCs w:val="20"/>
        </w:rPr>
        <w:t xml:space="preserve">with an explanation that </w:t>
      </w:r>
      <w:r w:rsidR="009674CD" w:rsidRPr="00715E50">
        <w:rPr>
          <w:rFonts w:asciiTheme="minorHAnsi" w:hAnsiTheme="minorHAnsi"/>
          <w:sz w:val="20"/>
          <w:szCs w:val="20"/>
        </w:rPr>
        <w:t xml:space="preserve">these courses are in abeyant, hence they cannot be assessed.  </w:t>
      </w:r>
      <w:r w:rsidR="004732F2" w:rsidRPr="00715E50">
        <w:rPr>
          <w:rFonts w:asciiTheme="minorHAnsi" w:hAnsiTheme="minorHAnsi"/>
          <w:sz w:val="20"/>
          <w:szCs w:val="20"/>
        </w:rPr>
        <w:t xml:space="preserve">  </w:t>
      </w:r>
      <w:r w:rsidR="001239CE" w:rsidRPr="00715E50">
        <w:rPr>
          <w:rFonts w:asciiTheme="minorHAnsi" w:hAnsiTheme="minorHAnsi"/>
          <w:sz w:val="20"/>
          <w:szCs w:val="20"/>
        </w:rPr>
        <w:t xml:space="preserve">  </w:t>
      </w:r>
    </w:p>
    <w:p w:rsidR="001239CE" w:rsidRPr="00715E50" w:rsidRDefault="001239CE" w:rsidP="001239CE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ACCJC Rubric</w:t>
      </w:r>
    </w:p>
    <w:p w:rsidR="001239CE" w:rsidRPr="00715E50" w:rsidRDefault="001239CE" w:rsidP="001239CE">
      <w:pPr>
        <w:pStyle w:val="ListParagraph"/>
        <w:numPr>
          <w:ilvl w:val="1"/>
          <w:numId w:val="27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Look at </w:t>
      </w:r>
      <w:r w:rsidR="009674CD" w:rsidRPr="00715E50">
        <w:rPr>
          <w:rFonts w:asciiTheme="minorHAnsi" w:hAnsiTheme="minorHAnsi"/>
          <w:sz w:val="20"/>
          <w:szCs w:val="20"/>
        </w:rPr>
        <w:t xml:space="preserve">what needs to be done in terms of </w:t>
      </w:r>
      <w:r w:rsidRPr="00715E50">
        <w:rPr>
          <w:rFonts w:asciiTheme="minorHAnsi" w:hAnsiTheme="minorHAnsi"/>
          <w:sz w:val="20"/>
          <w:szCs w:val="20"/>
        </w:rPr>
        <w:t xml:space="preserve">planning and </w:t>
      </w:r>
      <w:r w:rsidR="005848E1">
        <w:rPr>
          <w:rFonts w:asciiTheme="minorHAnsi" w:hAnsiTheme="minorHAnsi"/>
          <w:sz w:val="20"/>
          <w:szCs w:val="20"/>
        </w:rPr>
        <w:t xml:space="preserve">the </w:t>
      </w:r>
      <w:r w:rsidRPr="00715E50">
        <w:rPr>
          <w:rFonts w:asciiTheme="minorHAnsi" w:hAnsiTheme="minorHAnsi"/>
          <w:sz w:val="20"/>
          <w:szCs w:val="20"/>
        </w:rPr>
        <w:t xml:space="preserve">SLO rubric.  </w:t>
      </w:r>
      <w:r w:rsidR="009C6C05" w:rsidRPr="00715E50">
        <w:rPr>
          <w:rFonts w:asciiTheme="minorHAnsi" w:hAnsiTheme="minorHAnsi"/>
          <w:sz w:val="20"/>
          <w:szCs w:val="20"/>
        </w:rPr>
        <w:t xml:space="preserve">We are supposed to be at </w:t>
      </w:r>
      <w:r w:rsidRPr="00715E50">
        <w:rPr>
          <w:rFonts w:asciiTheme="minorHAnsi" w:hAnsiTheme="minorHAnsi"/>
          <w:sz w:val="20"/>
          <w:szCs w:val="20"/>
        </w:rPr>
        <w:t>su</w:t>
      </w:r>
      <w:r w:rsidR="009C6C05" w:rsidRPr="00715E50">
        <w:rPr>
          <w:rFonts w:asciiTheme="minorHAnsi" w:hAnsiTheme="minorHAnsi"/>
          <w:sz w:val="20"/>
          <w:szCs w:val="20"/>
        </w:rPr>
        <w:t xml:space="preserve">stainable quality improvement and </w:t>
      </w:r>
      <w:r w:rsidRPr="00715E50">
        <w:rPr>
          <w:rFonts w:asciiTheme="minorHAnsi" w:hAnsiTheme="minorHAnsi"/>
          <w:sz w:val="20"/>
          <w:szCs w:val="20"/>
        </w:rPr>
        <w:t>SLO</w:t>
      </w:r>
      <w:r w:rsidR="009C6C05" w:rsidRPr="00715E50">
        <w:rPr>
          <w:rFonts w:asciiTheme="minorHAnsi" w:hAnsiTheme="minorHAnsi"/>
          <w:sz w:val="20"/>
          <w:szCs w:val="20"/>
        </w:rPr>
        <w:t>s</w:t>
      </w:r>
      <w:r w:rsidRPr="00715E50">
        <w:rPr>
          <w:rFonts w:asciiTheme="minorHAnsi" w:hAnsiTheme="minorHAnsi"/>
          <w:sz w:val="20"/>
          <w:szCs w:val="20"/>
        </w:rPr>
        <w:t xml:space="preserve"> </w:t>
      </w:r>
      <w:r w:rsidR="00A15B2F" w:rsidRPr="00715E50">
        <w:rPr>
          <w:rFonts w:asciiTheme="minorHAnsi" w:hAnsiTheme="minorHAnsi"/>
          <w:sz w:val="20"/>
          <w:szCs w:val="20"/>
        </w:rPr>
        <w:t xml:space="preserve">are supposed to be </w:t>
      </w:r>
      <w:r w:rsidRPr="00715E50">
        <w:rPr>
          <w:rFonts w:asciiTheme="minorHAnsi" w:hAnsiTheme="minorHAnsi"/>
          <w:sz w:val="20"/>
          <w:szCs w:val="20"/>
        </w:rPr>
        <w:t>at proficiency level.</w:t>
      </w:r>
    </w:p>
    <w:p w:rsidR="00A15B2F" w:rsidRPr="00715E50" w:rsidRDefault="005848E1" w:rsidP="00A15B2F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Anything going to curriculum, including deletions, </w:t>
      </w:r>
      <w:r w:rsidR="00A15B2F" w:rsidRPr="00715E50">
        <w:rPr>
          <w:rFonts w:asciiTheme="minorHAnsi" w:hAnsiTheme="minorHAnsi"/>
          <w:sz w:val="20"/>
          <w:szCs w:val="20"/>
        </w:rPr>
        <w:t>must be submitted by March 30, 2012.</w:t>
      </w:r>
    </w:p>
    <w:p w:rsidR="001239CE" w:rsidRPr="00715E50" w:rsidRDefault="001239CE" w:rsidP="001239CE">
      <w:pPr>
        <w:rPr>
          <w:rFonts w:asciiTheme="minorHAnsi" w:hAnsiTheme="minorHAnsi"/>
          <w:sz w:val="20"/>
          <w:szCs w:val="20"/>
        </w:rPr>
      </w:pPr>
    </w:p>
    <w:p w:rsidR="001239CE" w:rsidRPr="00715E50" w:rsidRDefault="001239CE" w:rsidP="001239CE">
      <w:p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b/>
          <w:sz w:val="20"/>
          <w:szCs w:val="20"/>
          <w:u w:val="single"/>
        </w:rPr>
        <w:t>Other</w:t>
      </w:r>
    </w:p>
    <w:p w:rsidR="005848E1" w:rsidRDefault="00264586" w:rsidP="001239CE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Applying for </w:t>
      </w:r>
      <w:r w:rsidR="005848E1">
        <w:rPr>
          <w:rFonts w:asciiTheme="minorHAnsi" w:hAnsiTheme="minorHAnsi"/>
          <w:sz w:val="20"/>
          <w:szCs w:val="20"/>
        </w:rPr>
        <w:t xml:space="preserve">a </w:t>
      </w:r>
      <w:r w:rsidR="001239CE" w:rsidRPr="00715E50">
        <w:rPr>
          <w:rFonts w:asciiTheme="minorHAnsi" w:hAnsiTheme="minorHAnsi"/>
          <w:sz w:val="20"/>
          <w:szCs w:val="20"/>
        </w:rPr>
        <w:t>Title V Grant.  This</w:t>
      </w:r>
      <w:r w:rsidR="001239CE" w:rsidRPr="00715E5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1239CE" w:rsidRPr="00715E50">
        <w:rPr>
          <w:rFonts w:asciiTheme="minorHAnsi" w:hAnsiTheme="minorHAnsi"/>
          <w:sz w:val="20"/>
          <w:szCs w:val="20"/>
        </w:rPr>
        <w:t xml:space="preserve">is a collaborative between State Center and </w:t>
      </w:r>
      <w:r w:rsidR="00A15B2F" w:rsidRPr="00715E50">
        <w:rPr>
          <w:rFonts w:asciiTheme="minorHAnsi" w:hAnsiTheme="minorHAnsi"/>
          <w:sz w:val="20"/>
          <w:szCs w:val="20"/>
        </w:rPr>
        <w:t>CSU</w:t>
      </w:r>
      <w:r w:rsidRPr="00715E50">
        <w:rPr>
          <w:rFonts w:asciiTheme="minorHAnsi" w:hAnsiTheme="minorHAnsi"/>
          <w:sz w:val="20"/>
          <w:szCs w:val="20"/>
        </w:rPr>
        <w:t xml:space="preserve"> Fresno</w:t>
      </w:r>
      <w:r w:rsidR="00A15B2F" w:rsidRPr="00715E50">
        <w:rPr>
          <w:rFonts w:asciiTheme="minorHAnsi" w:hAnsiTheme="minorHAnsi"/>
          <w:sz w:val="20"/>
          <w:szCs w:val="20"/>
        </w:rPr>
        <w:t>.</w:t>
      </w:r>
      <w:r w:rsidR="001239CE" w:rsidRPr="00715E50">
        <w:rPr>
          <w:rFonts w:asciiTheme="minorHAnsi" w:hAnsiTheme="minorHAnsi"/>
          <w:sz w:val="20"/>
          <w:szCs w:val="20"/>
        </w:rPr>
        <w:t xml:space="preserve">  </w:t>
      </w:r>
    </w:p>
    <w:p w:rsidR="00264586" w:rsidRPr="00715E50" w:rsidRDefault="00A15B2F" w:rsidP="005848E1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Primary e</w:t>
      </w:r>
      <w:r w:rsidR="001239CE" w:rsidRPr="00715E50">
        <w:rPr>
          <w:rFonts w:asciiTheme="minorHAnsi" w:hAnsiTheme="minorHAnsi"/>
          <w:sz w:val="20"/>
          <w:szCs w:val="20"/>
        </w:rPr>
        <w:t xml:space="preserve">mphasis </w:t>
      </w:r>
      <w:r w:rsidR="00264586" w:rsidRPr="00715E50">
        <w:rPr>
          <w:rFonts w:asciiTheme="minorHAnsi" w:hAnsiTheme="minorHAnsi"/>
          <w:sz w:val="20"/>
          <w:szCs w:val="20"/>
        </w:rPr>
        <w:t>of the grant is engineering, but looking at engineers as entrepreneurs and how to assist them in setting up their own business.  It involves ou</w:t>
      </w:r>
      <w:r w:rsidR="005848E1">
        <w:rPr>
          <w:rFonts w:asciiTheme="minorHAnsi" w:hAnsiTheme="minorHAnsi"/>
          <w:sz w:val="20"/>
          <w:szCs w:val="20"/>
        </w:rPr>
        <w:t xml:space="preserve">r business and engineering and </w:t>
      </w:r>
      <w:r w:rsidR="00264586" w:rsidRPr="00715E50">
        <w:rPr>
          <w:rFonts w:asciiTheme="minorHAnsi" w:hAnsiTheme="minorHAnsi"/>
          <w:sz w:val="20"/>
          <w:szCs w:val="20"/>
        </w:rPr>
        <w:t>at Fresno State it involves the College of Business and College of Engineering.</w:t>
      </w:r>
    </w:p>
    <w:p w:rsidR="001239CE" w:rsidRPr="00715E50" w:rsidRDefault="00264586" w:rsidP="00264586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This is a 5-year grant worth approximately $3-5 million.  </w:t>
      </w:r>
    </w:p>
    <w:p w:rsidR="00A15B2F" w:rsidRPr="00715E50" w:rsidRDefault="00A15B2F" w:rsidP="00A15B2F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Submission deadline is March 15.   </w:t>
      </w:r>
    </w:p>
    <w:p w:rsidR="005848E1" w:rsidRDefault="005848E1" w:rsidP="001239CE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Applied for a </w:t>
      </w:r>
      <w:r w:rsidR="001239CE" w:rsidRPr="00715E50">
        <w:rPr>
          <w:rFonts w:asciiTheme="minorHAnsi" w:hAnsiTheme="minorHAnsi"/>
          <w:sz w:val="20"/>
          <w:szCs w:val="20"/>
        </w:rPr>
        <w:t xml:space="preserve">$150,000 </w:t>
      </w:r>
      <w:r>
        <w:rPr>
          <w:rFonts w:asciiTheme="minorHAnsi" w:hAnsiTheme="minorHAnsi"/>
          <w:sz w:val="20"/>
          <w:szCs w:val="20"/>
        </w:rPr>
        <w:t>g</w:t>
      </w:r>
      <w:r w:rsidR="001239CE" w:rsidRPr="00715E50">
        <w:rPr>
          <w:rFonts w:asciiTheme="minorHAnsi" w:hAnsiTheme="minorHAnsi"/>
          <w:sz w:val="20"/>
          <w:szCs w:val="20"/>
        </w:rPr>
        <w:t xml:space="preserve">rant for bicycle paths, racks and access to campus.  </w:t>
      </w:r>
    </w:p>
    <w:p w:rsidR="001239CE" w:rsidRPr="00715E50" w:rsidRDefault="005848E1" w:rsidP="005848E1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e</w:t>
      </w:r>
      <w:r w:rsidR="00264586" w:rsidRPr="00715E50">
        <w:rPr>
          <w:rFonts w:asciiTheme="minorHAnsi" w:hAnsiTheme="minorHAnsi"/>
          <w:sz w:val="20"/>
          <w:szCs w:val="20"/>
        </w:rPr>
        <w:t xml:space="preserve">stablish </w:t>
      </w:r>
      <w:r>
        <w:rPr>
          <w:rFonts w:asciiTheme="minorHAnsi" w:hAnsiTheme="minorHAnsi"/>
          <w:sz w:val="20"/>
          <w:szCs w:val="20"/>
        </w:rPr>
        <w:t>e</w:t>
      </w:r>
      <w:r w:rsidR="001239CE" w:rsidRPr="00715E50">
        <w:rPr>
          <w:rFonts w:asciiTheme="minorHAnsi" w:hAnsiTheme="minorHAnsi"/>
          <w:sz w:val="20"/>
          <w:szCs w:val="20"/>
        </w:rPr>
        <w:t>ntry point</w:t>
      </w:r>
      <w:r>
        <w:rPr>
          <w:rFonts w:asciiTheme="minorHAnsi" w:hAnsiTheme="minorHAnsi"/>
          <w:sz w:val="20"/>
          <w:szCs w:val="20"/>
        </w:rPr>
        <w:t>s</w:t>
      </w:r>
      <w:r w:rsidR="001239CE" w:rsidRPr="00715E50">
        <w:rPr>
          <w:rFonts w:asciiTheme="minorHAnsi" w:hAnsiTheme="minorHAnsi"/>
          <w:sz w:val="20"/>
          <w:szCs w:val="20"/>
        </w:rPr>
        <w:t xml:space="preserve"> by dorms and behind </w:t>
      </w:r>
      <w:r w:rsidR="00264586" w:rsidRPr="00715E50">
        <w:rPr>
          <w:rFonts w:asciiTheme="minorHAnsi" w:hAnsiTheme="minorHAnsi"/>
          <w:sz w:val="20"/>
          <w:szCs w:val="20"/>
        </w:rPr>
        <w:t xml:space="preserve">the </w:t>
      </w:r>
      <w:r w:rsidR="001239CE" w:rsidRPr="00715E50">
        <w:rPr>
          <w:rFonts w:asciiTheme="minorHAnsi" w:hAnsiTheme="minorHAnsi"/>
          <w:sz w:val="20"/>
          <w:szCs w:val="20"/>
        </w:rPr>
        <w:t xml:space="preserve">student center.  </w:t>
      </w:r>
    </w:p>
    <w:p w:rsidR="00374FCC" w:rsidRPr="00715E50" w:rsidRDefault="00374FCC" w:rsidP="001239CE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Board Meeting tonight</w:t>
      </w:r>
      <w:r w:rsidR="005848E1">
        <w:rPr>
          <w:rFonts w:asciiTheme="minorHAnsi" w:hAnsiTheme="minorHAnsi"/>
          <w:sz w:val="20"/>
          <w:szCs w:val="20"/>
        </w:rPr>
        <w:t xml:space="preserve"> on our campus.</w:t>
      </w:r>
    </w:p>
    <w:p w:rsidR="005848E1" w:rsidRDefault="00264586" w:rsidP="00374FCC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The firm </w:t>
      </w:r>
      <w:r w:rsidR="005848E1">
        <w:rPr>
          <w:rFonts w:asciiTheme="minorHAnsi" w:hAnsiTheme="minorHAnsi"/>
          <w:sz w:val="20"/>
          <w:szCs w:val="20"/>
        </w:rPr>
        <w:t>we hired to develop the facilities</w:t>
      </w:r>
      <w:r w:rsidRPr="00715E50">
        <w:rPr>
          <w:rFonts w:asciiTheme="minorHAnsi" w:hAnsiTheme="minorHAnsi"/>
          <w:sz w:val="20"/>
          <w:szCs w:val="20"/>
        </w:rPr>
        <w:t xml:space="preserve"> master plan will </w:t>
      </w:r>
      <w:r w:rsidR="005848E1">
        <w:rPr>
          <w:rFonts w:asciiTheme="minorHAnsi" w:hAnsiTheme="minorHAnsi"/>
          <w:sz w:val="20"/>
          <w:szCs w:val="20"/>
        </w:rPr>
        <w:t>present</w:t>
      </w:r>
      <w:r w:rsidRPr="00715E50">
        <w:rPr>
          <w:rFonts w:asciiTheme="minorHAnsi" w:hAnsiTheme="minorHAnsi"/>
          <w:sz w:val="20"/>
          <w:szCs w:val="20"/>
        </w:rPr>
        <w:t xml:space="preserve"> to the Board on what they envision the </w:t>
      </w:r>
      <w:r w:rsidR="005848E1">
        <w:rPr>
          <w:rFonts w:asciiTheme="minorHAnsi" w:hAnsiTheme="minorHAnsi"/>
          <w:sz w:val="20"/>
          <w:szCs w:val="20"/>
        </w:rPr>
        <w:t>colleges (Reedley College, Fresno City, Willow International and Madera Center)</w:t>
      </w:r>
      <w:r w:rsidRPr="00715E50">
        <w:rPr>
          <w:rFonts w:asciiTheme="minorHAnsi" w:hAnsiTheme="minorHAnsi"/>
          <w:sz w:val="20"/>
          <w:szCs w:val="20"/>
        </w:rPr>
        <w:t xml:space="preserve"> will look like in 2020</w:t>
      </w:r>
      <w:r w:rsidR="005848E1">
        <w:rPr>
          <w:rFonts w:asciiTheme="minorHAnsi" w:hAnsiTheme="minorHAnsi"/>
          <w:sz w:val="20"/>
          <w:szCs w:val="20"/>
        </w:rPr>
        <w:t xml:space="preserve">.  This will require a bond.  </w:t>
      </w:r>
    </w:p>
    <w:p w:rsidR="00374FCC" w:rsidRPr="00715E50" w:rsidRDefault="00374FCC" w:rsidP="00374FCC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Plans </w:t>
      </w:r>
      <w:r w:rsidR="00264586" w:rsidRPr="00715E50">
        <w:rPr>
          <w:rFonts w:asciiTheme="minorHAnsi" w:hAnsiTheme="minorHAnsi"/>
          <w:sz w:val="20"/>
          <w:szCs w:val="20"/>
        </w:rPr>
        <w:t xml:space="preserve">at Reedley College </w:t>
      </w:r>
      <w:r w:rsidRPr="00715E50">
        <w:rPr>
          <w:rFonts w:asciiTheme="minorHAnsi" w:hAnsiTheme="minorHAnsi"/>
          <w:sz w:val="20"/>
          <w:szCs w:val="20"/>
        </w:rPr>
        <w:t>are as follows:</w:t>
      </w:r>
    </w:p>
    <w:p w:rsidR="00374FCC" w:rsidRPr="00715E50" w:rsidRDefault="00374FCC" w:rsidP="00374FCC">
      <w:pPr>
        <w:pStyle w:val="ListParagraph"/>
        <w:numPr>
          <w:ilvl w:val="2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New Science complex</w:t>
      </w:r>
    </w:p>
    <w:p w:rsidR="00374FCC" w:rsidRPr="00715E50" w:rsidRDefault="00374FCC" w:rsidP="00374FCC">
      <w:pPr>
        <w:pStyle w:val="ListParagraph"/>
        <w:numPr>
          <w:ilvl w:val="2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Additions to Ag</w:t>
      </w:r>
    </w:p>
    <w:p w:rsidR="00374FCC" w:rsidRPr="00715E50" w:rsidRDefault="00374FCC" w:rsidP="00374FCC">
      <w:pPr>
        <w:pStyle w:val="ListParagraph"/>
        <w:numPr>
          <w:ilvl w:val="2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Demolishing and rebuilding </w:t>
      </w:r>
      <w:r w:rsidR="00264586" w:rsidRPr="00715E50">
        <w:rPr>
          <w:rFonts w:asciiTheme="minorHAnsi" w:hAnsiTheme="minorHAnsi"/>
          <w:sz w:val="20"/>
          <w:szCs w:val="20"/>
        </w:rPr>
        <w:t xml:space="preserve">specifically </w:t>
      </w:r>
      <w:r w:rsidR="00FD0C14">
        <w:rPr>
          <w:rFonts w:asciiTheme="minorHAnsi" w:hAnsiTheme="minorHAnsi"/>
          <w:sz w:val="20"/>
          <w:szCs w:val="20"/>
        </w:rPr>
        <w:t>Administration and Annex</w:t>
      </w:r>
      <w:r w:rsidR="005848E1">
        <w:rPr>
          <w:rFonts w:asciiTheme="minorHAnsi" w:hAnsiTheme="minorHAnsi"/>
          <w:sz w:val="20"/>
          <w:szCs w:val="20"/>
        </w:rPr>
        <w:t>.</w:t>
      </w:r>
    </w:p>
    <w:p w:rsidR="00264586" w:rsidRPr="00715E50" w:rsidRDefault="00264586" w:rsidP="00374FCC">
      <w:pPr>
        <w:pStyle w:val="ListParagraph"/>
        <w:numPr>
          <w:ilvl w:val="2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Expand Reed Avenue to include a roundabout.</w:t>
      </w:r>
    </w:p>
    <w:p w:rsidR="004E410A" w:rsidRPr="00715E50" w:rsidRDefault="00FD0C14" w:rsidP="004E410A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Will take a farm tour in the </w:t>
      </w:r>
      <w:r w:rsidR="004E410A" w:rsidRPr="00715E50">
        <w:rPr>
          <w:rFonts w:asciiTheme="minorHAnsi" w:hAnsiTheme="minorHAnsi"/>
          <w:sz w:val="20"/>
          <w:szCs w:val="20"/>
        </w:rPr>
        <w:t xml:space="preserve">new electric bus purchased by Kings Canyon Unified School District.  </w:t>
      </w:r>
    </w:p>
    <w:p w:rsidR="004E410A" w:rsidRPr="00715E50" w:rsidRDefault="00374FCC" w:rsidP="00374FCC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Presentation</w:t>
      </w:r>
      <w:r w:rsidR="00264586" w:rsidRPr="00715E50">
        <w:rPr>
          <w:rFonts w:asciiTheme="minorHAnsi" w:hAnsiTheme="minorHAnsi"/>
          <w:sz w:val="20"/>
          <w:szCs w:val="20"/>
        </w:rPr>
        <w:t>s</w:t>
      </w:r>
      <w:r w:rsidRPr="00715E50">
        <w:rPr>
          <w:rFonts w:asciiTheme="minorHAnsi" w:hAnsiTheme="minorHAnsi"/>
          <w:sz w:val="20"/>
          <w:szCs w:val="20"/>
        </w:rPr>
        <w:t xml:space="preserve"> will be made to the Board by </w:t>
      </w:r>
      <w:r w:rsidR="00264586" w:rsidRPr="00715E50">
        <w:rPr>
          <w:rFonts w:asciiTheme="minorHAnsi" w:hAnsiTheme="minorHAnsi"/>
          <w:sz w:val="20"/>
          <w:szCs w:val="20"/>
        </w:rPr>
        <w:t xml:space="preserve">Reedley College </w:t>
      </w:r>
      <w:r w:rsidRPr="00715E50">
        <w:rPr>
          <w:rFonts w:asciiTheme="minorHAnsi" w:hAnsiTheme="minorHAnsi"/>
          <w:sz w:val="20"/>
          <w:szCs w:val="20"/>
        </w:rPr>
        <w:t>faculty and st</w:t>
      </w:r>
      <w:r w:rsidR="00264586" w:rsidRPr="00715E50">
        <w:rPr>
          <w:rFonts w:asciiTheme="minorHAnsi" w:hAnsiTheme="minorHAnsi"/>
          <w:sz w:val="20"/>
          <w:szCs w:val="20"/>
        </w:rPr>
        <w:t xml:space="preserve">udents.  </w:t>
      </w:r>
    </w:p>
    <w:p w:rsidR="00374FCC" w:rsidRPr="00715E50" w:rsidRDefault="00374FCC" w:rsidP="00374FCC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Main Concerns</w:t>
      </w:r>
      <w:r w:rsidR="004E410A" w:rsidRPr="00715E50">
        <w:rPr>
          <w:rFonts w:asciiTheme="minorHAnsi" w:hAnsiTheme="minorHAnsi"/>
          <w:sz w:val="20"/>
          <w:szCs w:val="20"/>
        </w:rPr>
        <w:t xml:space="preserve"> are our</w:t>
      </w:r>
      <w:r w:rsidRPr="00715E50">
        <w:rPr>
          <w:rFonts w:asciiTheme="minorHAnsi" w:hAnsiTheme="minorHAnsi"/>
          <w:sz w:val="20"/>
          <w:szCs w:val="20"/>
        </w:rPr>
        <w:t xml:space="preserve"> budget and accreditation</w:t>
      </w:r>
      <w:r w:rsidR="004E410A" w:rsidRPr="00715E50">
        <w:rPr>
          <w:rFonts w:asciiTheme="minorHAnsi" w:hAnsiTheme="minorHAnsi"/>
          <w:sz w:val="20"/>
          <w:szCs w:val="20"/>
        </w:rPr>
        <w:t>.</w:t>
      </w:r>
    </w:p>
    <w:p w:rsidR="00374FCC" w:rsidRPr="00715E50" w:rsidRDefault="004E410A" w:rsidP="00374FCC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Update on SLO process</w:t>
      </w:r>
    </w:p>
    <w:p w:rsidR="00374FCC" w:rsidRPr="00715E50" w:rsidRDefault="004E410A" w:rsidP="004E410A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Eileen has completed the i</w:t>
      </w:r>
      <w:r w:rsidR="00374FCC" w:rsidRPr="00715E50">
        <w:rPr>
          <w:rFonts w:asciiTheme="minorHAnsi" w:hAnsiTheme="minorHAnsi"/>
          <w:sz w:val="20"/>
          <w:szCs w:val="20"/>
        </w:rPr>
        <w:t xml:space="preserve">nventory </w:t>
      </w:r>
      <w:r w:rsidRPr="00715E50">
        <w:rPr>
          <w:rFonts w:asciiTheme="minorHAnsi" w:hAnsiTheme="minorHAnsi"/>
          <w:sz w:val="20"/>
          <w:szCs w:val="20"/>
        </w:rPr>
        <w:t xml:space="preserve">and has </w:t>
      </w:r>
      <w:r w:rsidR="00374FCC" w:rsidRPr="00715E50">
        <w:rPr>
          <w:rFonts w:asciiTheme="minorHAnsi" w:hAnsiTheme="minorHAnsi"/>
          <w:sz w:val="20"/>
          <w:szCs w:val="20"/>
        </w:rPr>
        <w:t xml:space="preserve">forwarded </w:t>
      </w:r>
      <w:r w:rsidRPr="00715E50">
        <w:rPr>
          <w:rFonts w:asciiTheme="minorHAnsi" w:hAnsiTheme="minorHAnsi"/>
          <w:sz w:val="20"/>
          <w:szCs w:val="20"/>
        </w:rPr>
        <w:t xml:space="preserve">it </w:t>
      </w:r>
      <w:r w:rsidR="00374FCC" w:rsidRPr="00715E50">
        <w:rPr>
          <w:rFonts w:asciiTheme="minorHAnsi" w:hAnsiTheme="minorHAnsi"/>
          <w:sz w:val="20"/>
          <w:szCs w:val="20"/>
        </w:rPr>
        <w:t>to Department Chairs.  Inventory includes courses, programs, degrees and certificates.</w:t>
      </w:r>
    </w:p>
    <w:p w:rsidR="00374FCC" w:rsidRPr="00715E50" w:rsidRDefault="004E410A" w:rsidP="004E410A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D</w:t>
      </w:r>
      <w:r w:rsidR="00374FCC" w:rsidRPr="00715E50">
        <w:rPr>
          <w:rFonts w:asciiTheme="minorHAnsi" w:hAnsiTheme="minorHAnsi"/>
          <w:sz w:val="20"/>
          <w:szCs w:val="20"/>
        </w:rPr>
        <w:t xml:space="preserve">epartment Chairs need to identify which courses or certificates can be deleted.  If deleting, need to be submitted to </w:t>
      </w:r>
      <w:proofErr w:type="spellStart"/>
      <w:r w:rsidR="00374FCC" w:rsidRPr="00715E50">
        <w:rPr>
          <w:rFonts w:asciiTheme="minorHAnsi" w:hAnsiTheme="minorHAnsi"/>
          <w:sz w:val="20"/>
          <w:szCs w:val="20"/>
        </w:rPr>
        <w:t>Curricunet</w:t>
      </w:r>
      <w:proofErr w:type="spellEnd"/>
      <w:r w:rsidR="00374FCC" w:rsidRPr="00715E50">
        <w:rPr>
          <w:rFonts w:asciiTheme="minorHAnsi" w:hAnsiTheme="minorHAnsi"/>
          <w:sz w:val="20"/>
          <w:szCs w:val="20"/>
        </w:rPr>
        <w:t xml:space="preserve"> by March 30, 2012.  </w:t>
      </w:r>
    </w:p>
    <w:p w:rsidR="00374FCC" w:rsidRPr="00715E50" w:rsidRDefault="00374FCC" w:rsidP="004E410A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The Commission </w:t>
      </w:r>
      <w:r w:rsidR="00332026" w:rsidRPr="00715E50">
        <w:rPr>
          <w:rFonts w:asciiTheme="minorHAnsi" w:hAnsiTheme="minorHAnsi"/>
          <w:sz w:val="20"/>
          <w:szCs w:val="20"/>
        </w:rPr>
        <w:t xml:space="preserve">requires the follow up report be submitted by October 15, 2012.  </w:t>
      </w:r>
    </w:p>
    <w:p w:rsidR="00EE246F" w:rsidRPr="00715E50" w:rsidRDefault="00EE246F" w:rsidP="00A80A96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Updates from Division Deans</w:t>
      </w:r>
    </w:p>
    <w:p w:rsidR="00A80A96" w:rsidRPr="00715E50" w:rsidRDefault="00A80A96" w:rsidP="00EE246F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Division A </w:t>
      </w:r>
    </w:p>
    <w:p w:rsidR="00332026" w:rsidRPr="00715E50" w:rsidRDefault="00A80A96" w:rsidP="00A80A96">
      <w:pPr>
        <w:pStyle w:val="ListParagraph"/>
        <w:numPr>
          <w:ilvl w:val="2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C</w:t>
      </w:r>
      <w:r w:rsidR="00332026" w:rsidRPr="00715E50">
        <w:rPr>
          <w:rFonts w:asciiTheme="minorHAnsi" w:hAnsiTheme="minorHAnsi"/>
          <w:sz w:val="20"/>
          <w:szCs w:val="20"/>
        </w:rPr>
        <w:t>hanges with Music Department</w:t>
      </w:r>
      <w:r w:rsidR="00EE246F" w:rsidRPr="00715E50">
        <w:rPr>
          <w:rFonts w:asciiTheme="minorHAnsi" w:hAnsiTheme="minorHAnsi"/>
          <w:sz w:val="20"/>
          <w:szCs w:val="20"/>
        </w:rPr>
        <w:t xml:space="preserve">.  Trying to set up an organization similar to Fresno City’s Friends of the Arts group and will ask faculty and administration to make a small </w:t>
      </w:r>
      <w:r w:rsidR="005848E1">
        <w:rPr>
          <w:rFonts w:asciiTheme="minorHAnsi" w:hAnsiTheme="minorHAnsi"/>
          <w:sz w:val="20"/>
          <w:szCs w:val="20"/>
        </w:rPr>
        <w:t xml:space="preserve">donation via </w:t>
      </w:r>
      <w:r w:rsidR="00EE246F" w:rsidRPr="00715E50">
        <w:rPr>
          <w:rFonts w:asciiTheme="minorHAnsi" w:hAnsiTheme="minorHAnsi"/>
          <w:sz w:val="20"/>
          <w:szCs w:val="20"/>
        </w:rPr>
        <w:t xml:space="preserve">payroll deduction to fund the performance groups.  </w:t>
      </w:r>
      <w:r w:rsidR="005848E1">
        <w:rPr>
          <w:rFonts w:asciiTheme="minorHAnsi" w:hAnsiTheme="minorHAnsi"/>
          <w:sz w:val="20"/>
          <w:szCs w:val="20"/>
        </w:rPr>
        <w:t>O</w:t>
      </w:r>
      <w:r w:rsidR="00EE246F" w:rsidRPr="00715E50">
        <w:rPr>
          <w:rFonts w:asciiTheme="minorHAnsi" w:hAnsiTheme="minorHAnsi"/>
          <w:sz w:val="20"/>
          <w:szCs w:val="20"/>
        </w:rPr>
        <w:t xml:space="preserve">rchestra, concert band and </w:t>
      </w:r>
      <w:r w:rsidR="005848E1">
        <w:rPr>
          <w:rFonts w:asciiTheme="minorHAnsi" w:hAnsiTheme="minorHAnsi"/>
          <w:sz w:val="20"/>
          <w:szCs w:val="20"/>
        </w:rPr>
        <w:t xml:space="preserve">the </w:t>
      </w:r>
      <w:r w:rsidR="00FD0C14">
        <w:rPr>
          <w:rFonts w:asciiTheme="minorHAnsi" w:hAnsiTheme="minorHAnsi"/>
          <w:sz w:val="20"/>
          <w:szCs w:val="20"/>
        </w:rPr>
        <w:t xml:space="preserve">jazz ensemble </w:t>
      </w:r>
      <w:r w:rsidR="005848E1">
        <w:rPr>
          <w:rFonts w:asciiTheme="minorHAnsi" w:hAnsiTheme="minorHAnsi"/>
          <w:sz w:val="20"/>
          <w:szCs w:val="20"/>
        </w:rPr>
        <w:t xml:space="preserve">will continue to perform, but will be funded </w:t>
      </w:r>
      <w:r w:rsidR="00EE246F" w:rsidRPr="00715E50">
        <w:rPr>
          <w:rFonts w:asciiTheme="minorHAnsi" w:hAnsiTheme="minorHAnsi"/>
          <w:sz w:val="20"/>
          <w:szCs w:val="20"/>
        </w:rPr>
        <w:t xml:space="preserve">through a Foundation account.  </w:t>
      </w:r>
    </w:p>
    <w:p w:rsidR="00332026" w:rsidRPr="00715E50" w:rsidRDefault="00A80A96" w:rsidP="00EE246F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Division B  </w:t>
      </w:r>
    </w:p>
    <w:p w:rsidR="00A80A96" w:rsidRPr="00715E50" w:rsidRDefault="00EE246F" w:rsidP="00EE246F">
      <w:pPr>
        <w:pStyle w:val="ListParagraph"/>
        <w:numPr>
          <w:ilvl w:val="2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Still working on the </w:t>
      </w:r>
      <w:r w:rsidR="00A80A96" w:rsidRPr="00715E50">
        <w:rPr>
          <w:rFonts w:asciiTheme="minorHAnsi" w:hAnsiTheme="minorHAnsi"/>
          <w:sz w:val="20"/>
          <w:szCs w:val="20"/>
        </w:rPr>
        <w:t>1</w:t>
      </w:r>
      <w:r w:rsidR="00A80A96" w:rsidRPr="00715E50">
        <w:rPr>
          <w:rFonts w:asciiTheme="minorHAnsi" w:hAnsiTheme="minorHAnsi"/>
          <w:sz w:val="20"/>
          <w:szCs w:val="20"/>
          <w:vertAlign w:val="superscript"/>
        </w:rPr>
        <w:t>st</w:t>
      </w:r>
      <w:r w:rsidR="00A80A96" w:rsidRPr="00715E50">
        <w:rPr>
          <w:rFonts w:asciiTheme="minorHAnsi" w:hAnsiTheme="minorHAnsi"/>
          <w:sz w:val="20"/>
          <w:szCs w:val="20"/>
        </w:rPr>
        <w:t xml:space="preserve"> Year Experience cohort.  Working with counselors and departments </w:t>
      </w:r>
      <w:r w:rsidRPr="00715E50">
        <w:rPr>
          <w:rFonts w:asciiTheme="minorHAnsi" w:hAnsiTheme="minorHAnsi"/>
          <w:sz w:val="20"/>
          <w:szCs w:val="20"/>
        </w:rPr>
        <w:t xml:space="preserve">to have a process ready for </w:t>
      </w:r>
      <w:r w:rsidR="00FD0C14">
        <w:rPr>
          <w:rFonts w:asciiTheme="minorHAnsi" w:hAnsiTheme="minorHAnsi"/>
          <w:sz w:val="20"/>
          <w:szCs w:val="20"/>
        </w:rPr>
        <w:t>RTG.</w:t>
      </w:r>
    </w:p>
    <w:p w:rsidR="00A80A96" w:rsidRPr="00715E50" w:rsidRDefault="00A80A96" w:rsidP="00EE246F">
      <w:pPr>
        <w:pStyle w:val="ListParagraph"/>
        <w:numPr>
          <w:ilvl w:val="2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Working on grants</w:t>
      </w:r>
      <w:r w:rsidR="00EE246F" w:rsidRPr="00715E50">
        <w:rPr>
          <w:rFonts w:asciiTheme="minorHAnsi" w:hAnsiTheme="minorHAnsi"/>
          <w:sz w:val="20"/>
          <w:szCs w:val="20"/>
        </w:rPr>
        <w:t>.</w:t>
      </w:r>
    </w:p>
    <w:p w:rsidR="00332026" w:rsidRPr="00715E50" w:rsidRDefault="00332026" w:rsidP="00332026">
      <w:pPr>
        <w:pStyle w:val="ListParagraph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Updates from Departments</w:t>
      </w:r>
    </w:p>
    <w:p w:rsidR="00332026" w:rsidRPr="00715E50" w:rsidRDefault="00332026" w:rsidP="00332026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Michael van </w:t>
      </w:r>
      <w:proofErr w:type="spellStart"/>
      <w:r w:rsidRPr="00715E50">
        <w:rPr>
          <w:rFonts w:asciiTheme="minorHAnsi" w:hAnsiTheme="minorHAnsi"/>
          <w:sz w:val="20"/>
          <w:szCs w:val="20"/>
        </w:rPr>
        <w:t>Whye</w:t>
      </w:r>
      <w:proofErr w:type="spellEnd"/>
      <w:r w:rsidRPr="00715E50">
        <w:rPr>
          <w:rFonts w:asciiTheme="minorHAnsi" w:hAnsiTheme="minorHAnsi"/>
          <w:sz w:val="20"/>
          <w:szCs w:val="20"/>
        </w:rPr>
        <w:t xml:space="preserve"> is currently on t</w:t>
      </w:r>
      <w:r w:rsidR="00A80A96" w:rsidRPr="00715E50">
        <w:rPr>
          <w:rFonts w:asciiTheme="minorHAnsi" w:hAnsiTheme="minorHAnsi"/>
          <w:sz w:val="20"/>
          <w:szCs w:val="20"/>
        </w:rPr>
        <w:t>he Academic Standards Com</w:t>
      </w:r>
      <w:r w:rsidR="00EE246F" w:rsidRPr="00715E50">
        <w:rPr>
          <w:rFonts w:asciiTheme="minorHAnsi" w:hAnsiTheme="minorHAnsi"/>
          <w:sz w:val="20"/>
          <w:szCs w:val="20"/>
        </w:rPr>
        <w:t xml:space="preserve">mittee for Willow International.  </w:t>
      </w:r>
    </w:p>
    <w:p w:rsidR="00F75DBB" w:rsidRPr="00715E50" w:rsidRDefault="00F75DBB" w:rsidP="00332026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Update on Dustin </w:t>
      </w:r>
      <w:proofErr w:type="spellStart"/>
      <w:r w:rsidRPr="00715E50">
        <w:rPr>
          <w:rFonts w:asciiTheme="minorHAnsi" w:hAnsiTheme="minorHAnsi"/>
          <w:sz w:val="20"/>
          <w:szCs w:val="20"/>
        </w:rPr>
        <w:t>Sperling’s</w:t>
      </w:r>
      <w:proofErr w:type="spellEnd"/>
      <w:r w:rsidRPr="00715E50">
        <w:rPr>
          <w:rFonts w:asciiTheme="minorHAnsi" w:hAnsiTheme="minorHAnsi"/>
          <w:sz w:val="20"/>
          <w:szCs w:val="20"/>
        </w:rPr>
        <w:t xml:space="preserve"> son.</w:t>
      </w:r>
    </w:p>
    <w:p w:rsidR="00BC2305" w:rsidRPr="00715E50" w:rsidRDefault="00F75DBB" w:rsidP="00F75DBB">
      <w:pPr>
        <w:pStyle w:val="ListParagraph"/>
        <w:numPr>
          <w:ilvl w:val="2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Dustin’s son</w:t>
      </w:r>
      <w:r w:rsidR="0045300C" w:rsidRPr="00715E50">
        <w:rPr>
          <w:rFonts w:asciiTheme="minorHAnsi" w:hAnsiTheme="minorHAnsi"/>
          <w:sz w:val="20"/>
          <w:szCs w:val="20"/>
        </w:rPr>
        <w:t>, Austin,</w:t>
      </w:r>
      <w:r w:rsidRPr="00715E50">
        <w:rPr>
          <w:rFonts w:asciiTheme="minorHAnsi" w:hAnsiTheme="minorHAnsi"/>
          <w:sz w:val="20"/>
          <w:szCs w:val="20"/>
        </w:rPr>
        <w:t xml:space="preserve"> was diagnosed with brain cancer.  His 2</w:t>
      </w:r>
      <w:r w:rsidRPr="00715E50">
        <w:rPr>
          <w:rFonts w:asciiTheme="minorHAnsi" w:hAnsiTheme="minorHAnsi"/>
          <w:sz w:val="20"/>
          <w:szCs w:val="20"/>
          <w:vertAlign w:val="superscript"/>
        </w:rPr>
        <w:t>nd</w:t>
      </w:r>
      <w:r w:rsidRPr="00715E50">
        <w:rPr>
          <w:rFonts w:asciiTheme="minorHAnsi" w:hAnsiTheme="minorHAnsi"/>
          <w:sz w:val="20"/>
          <w:szCs w:val="20"/>
        </w:rPr>
        <w:t xml:space="preserve"> surgery was successful</w:t>
      </w:r>
      <w:r w:rsidR="005848E1">
        <w:rPr>
          <w:rFonts w:asciiTheme="minorHAnsi" w:hAnsiTheme="minorHAnsi"/>
          <w:sz w:val="20"/>
          <w:szCs w:val="20"/>
        </w:rPr>
        <w:t xml:space="preserve"> and he is scheduled to </w:t>
      </w:r>
      <w:r w:rsidRPr="00715E50">
        <w:rPr>
          <w:rFonts w:asciiTheme="minorHAnsi" w:hAnsiTheme="minorHAnsi"/>
          <w:sz w:val="20"/>
          <w:szCs w:val="20"/>
        </w:rPr>
        <w:t xml:space="preserve">start radiation treatment this week.  </w:t>
      </w:r>
    </w:p>
    <w:p w:rsidR="00BC2305" w:rsidRPr="00715E50" w:rsidRDefault="00BC2305" w:rsidP="00F75DBB">
      <w:pPr>
        <w:pStyle w:val="ListParagraph"/>
        <w:numPr>
          <w:ilvl w:val="2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Was </w:t>
      </w:r>
      <w:r w:rsidR="0045300C" w:rsidRPr="00715E50">
        <w:rPr>
          <w:rFonts w:asciiTheme="minorHAnsi" w:hAnsiTheme="minorHAnsi"/>
          <w:sz w:val="20"/>
          <w:szCs w:val="20"/>
        </w:rPr>
        <w:t>asked by David Lopes</w:t>
      </w:r>
      <w:r w:rsidRPr="00715E50">
        <w:rPr>
          <w:rFonts w:asciiTheme="minorHAnsi" w:hAnsiTheme="minorHAnsi"/>
          <w:sz w:val="20"/>
          <w:szCs w:val="20"/>
        </w:rPr>
        <w:t xml:space="preserve"> to keep Dustin and his family in our prayers.  </w:t>
      </w:r>
    </w:p>
    <w:p w:rsidR="00332026" w:rsidRPr="00715E50" w:rsidRDefault="00BC2305" w:rsidP="00F75DBB">
      <w:pPr>
        <w:pStyle w:val="ListParagraph"/>
        <w:numPr>
          <w:ilvl w:val="2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Kingsburg High School </w:t>
      </w:r>
      <w:r w:rsidR="0045300C" w:rsidRPr="00715E50">
        <w:rPr>
          <w:rFonts w:asciiTheme="minorHAnsi" w:hAnsiTheme="minorHAnsi"/>
          <w:sz w:val="20"/>
          <w:szCs w:val="20"/>
        </w:rPr>
        <w:t xml:space="preserve">FFA </w:t>
      </w:r>
      <w:r w:rsidRPr="00715E50">
        <w:rPr>
          <w:rFonts w:asciiTheme="minorHAnsi" w:hAnsiTheme="minorHAnsi"/>
          <w:sz w:val="20"/>
          <w:szCs w:val="20"/>
        </w:rPr>
        <w:t>has a</w:t>
      </w:r>
      <w:r w:rsidR="005848E1">
        <w:rPr>
          <w:rFonts w:asciiTheme="minorHAnsi" w:hAnsiTheme="minorHAnsi"/>
          <w:sz w:val="20"/>
          <w:szCs w:val="20"/>
        </w:rPr>
        <w:t xml:space="preserve"> started a </w:t>
      </w:r>
      <w:r w:rsidR="0045300C" w:rsidRPr="00715E50">
        <w:rPr>
          <w:rFonts w:asciiTheme="minorHAnsi" w:hAnsiTheme="minorHAnsi"/>
          <w:sz w:val="20"/>
          <w:szCs w:val="20"/>
        </w:rPr>
        <w:t xml:space="preserve">“Team Austin” shirt drive.  </w:t>
      </w:r>
    </w:p>
    <w:p w:rsidR="00332026" w:rsidRPr="00715E50" w:rsidRDefault="00332026" w:rsidP="00332026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 xml:space="preserve">Marilyn encouraged </w:t>
      </w:r>
      <w:r w:rsidR="00EE246F" w:rsidRPr="00715E50">
        <w:rPr>
          <w:rFonts w:asciiTheme="minorHAnsi" w:hAnsiTheme="minorHAnsi"/>
          <w:sz w:val="20"/>
          <w:szCs w:val="20"/>
        </w:rPr>
        <w:t xml:space="preserve">faculty to join </w:t>
      </w:r>
      <w:r w:rsidR="0045300C" w:rsidRPr="00715E50">
        <w:rPr>
          <w:rFonts w:asciiTheme="minorHAnsi" w:hAnsiTheme="minorHAnsi"/>
          <w:sz w:val="20"/>
          <w:szCs w:val="20"/>
        </w:rPr>
        <w:t xml:space="preserve">Reedley College’s </w:t>
      </w:r>
      <w:r w:rsidRPr="00715E50">
        <w:rPr>
          <w:rFonts w:asciiTheme="minorHAnsi" w:hAnsiTheme="minorHAnsi"/>
          <w:sz w:val="20"/>
          <w:szCs w:val="20"/>
        </w:rPr>
        <w:t>Bullpen Club</w:t>
      </w:r>
      <w:r w:rsidR="0045300C" w:rsidRPr="00715E50">
        <w:rPr>
          <w:rFonts w:asciiTheme="minorHAnsi" w:hAnsiTheme="minorHAnsi"/>
          <w:sz w:val="20"/>
          <w:szCs w:val="20"/>
        </w:rPr>
        <w:t>.</w:t>
      </w:r>
    </w:p>
    <w:p w:rsidR="00332026" w:rsidRPr="00715E50" w:rsidRDefault="00332026" w:rsidP="00332026">
      <w:pPr>
        <w:pStyle w:val="ListParagraph"/>
        <w:numPr>
          <w:ilvl w:val="1"/>
          <w:numId w:val="28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CVC Commission Meeting is next week</w:t>
      </w:r>
    </w:p>
    <w:p w:rsidR="00E775C5" w:rsidRPr="00715E50" w:rsidRDefault="00E775C5" w:rsidP="00E775C5">
      <w:pPr>
        <w:rPr>
          <w:rFonts w:asciiTheme="minorHAnsi" w:hAnsiTheme="minorHAnsi"/>
          <w:sz w:val="20"/>
          <w:szCs w:val="20"/>
        </w:rPr>
      </w:pPr>
    </w:p>
    <w:p w:rsidR="003B7527" w:rsidRPr="00715E50" w:rsidRDefault="003B7527" w:rsidP="003B7527">
      <w:pPr>
        <w:rPr>
          <w:rFonts w:asciiTheme="minorHAnsi" w:hAnsiTheme="minorHAnsi"/>
          <w:b/>
          <w:sz w:val="20"/>
          <w:szCs w:val="20"/>
          <w:u w:val="single"/>
        </w:rPr>
      </w:pPr>
      <w:r w:rsidRPr="00715E50">
        <w:rPr>
          <w:rFonts w:asciiTheme="minorHAnsi" w:hAnsiTheme="minorHAnsi"/>
          <w:b/>
          <w:sz w:val="20"/>
          <w:szCs w:val="20"/>
          <w:u w:val="single"/>
        </w:rPr>
        <w:t>Upcoming Events and Deadlines</w:t>
      </w:r>
    </w:p>
    <w:p w:rsidR="008020AC" w:rsidRPr="00715E50" w:rsidRDefault="008020AC" w:rsidP="008020AC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Deadline to submit Curriculum</w:t>
      </w:r>
      <w:r w:rsidRPr="00715E50">
        <w:rPr>
          <w:rFonts w:asciiTheme="minorHAnsi" w:hAnsiTheme="minorHAnsi"/>
          <w:sz w:val="20"/>
          <w:szCs w:val="20"/>
        </w:rPr>
        <w:tab/>
        <w:t>March 30</w:t>
      </w:r>
    </w:p>
    <w:p w:rsidR="008020AC" w:rsidRPr="00715E50" w:rsidRDefault="008020AC" w:rsidP="008020AC">
      <w:pPr>
        <w:pStyle w:val="ListParagraph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715E50">
        <w:rPr>
          <w:rFonts w:asciiTheme="minorHAnsi" w:hAnsiTheme="minorHAnsi"/>
          <w:sz w:val="20"/>
          <w:szCs w:val="20"/>
        </w:rPr>
        <w:t>Next Meeting:</w:t>
      </w:r>
      <w:r w:rsidR="00332026" w:rsidRPr="00715E50">
        <w:rPr>
          <w:rFonts w:asciiTheme="minorHAnsi" w:hAnsiTheme="minorHAnsi"/>
          <w:sz w:val="20"/>
          <w:szCs w:val="20"/>
        </w:rPr>
        <w:t xml:space="preserve">  April 10, 2012 at 1:00 pm</w:t>
      </w:r>
      <w:r w:rsidRPr="00715E50">
        <w:rPr>
          <w:rFonts w:asciiTheme="minorHAnsi" w:hAnsiTheme="minorHAnsi"/>
          <w:sz w:val="20"/>
          <w:szCs w:val="20"/>
        </w:rPr>
        <w:t xml:space="preserve"> </w:t>
      </w:r>
    </w:p>
    <w:sectPr w:rsidR="008020AC" w:rsidRPr="00715E50" w:rsidSect="0092035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64" w:rsidRDefault="008A5564">
      <w:r>
        <w:separator/>
      </w:r>
    </w:p>
  </w:endnote>
  <w:endnote w:type="continuationSeparator" w:id="0">
    <w:p w:rsidR="008A5564" w:rsidRDefault="008A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64" w:rsidRDefault="008A5564" w:rsidP="00A55332">
    <w:pPr>
      <w:pStyle w:val="Footer"/>
      <w:jc w:val="right"/>
    </w:pPr>
    <w:r>
      <w:t xml:space="preserve">Page </w:t>
    </w:r>
    <w:r w:rsidR="00B646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646ED">
      <w:rPr>
        <w:rStyle w:val="PageNumber"/>
      </w:rPr>
      <w:fldChar w:fldCharType="separate"/>
    </w:r>
    <w:r>
      <w:rPr>
        <w:rStyle w:val="PageNumber"/>
        <w:noProof/>
      </w:rPr>
      <w:t>3</w:t>
    </w:r>
    <w:r w:rsidR="00B646ED">
      <w:rPr>
        <w:rStyle w:val="PageNumber"/>
      </w:rPr>
      <w:fldChar w:fldCharType="end"/>
    </w:r>
    <w:r>
      <w:rPr>
        <w:rStyle w:val="PageNumber"/>
      </w:rPr>
      <w:t xml:space="preserve"> of </w:t>
    </w:r>
    <w:r w:rsidR="00B646E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646ED">
      <w:rPr>
        <w:rStyle w:val="PageNumber"/>
      </w:rPr>
      <w:fldChar w:fldCharType="separate"/>
    </w:r>
    <w:r>
      <w:rPr>
        <w:rStyle w:val="PageNumber"/>
        <w:noProof/>
      </w:rPr>
      <w:t>3</w:t>
    </w:r>
    <w:r w:rsidR="00B646E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64" w:rsidRDefault="008A5564">
      <w:r>
        <w:separator/>
      </w:r>
    </w:p>
  </w:footnote>
  <w:footnote w:type="continuationSeparator" w:id="0">
    <w:p w:rsidR="008A5564" w:rsidRDefault="008A5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F5D"/>
    <w:multiLevelType w:val="hybridMultilevel"/>
    <w:tmpl w:val="8090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C17"/>
    <w:multiLevelType w:val="hybridMultilevel"/>
    <w:tmpl w:val="1262802A"/>
    <w:lvl w:ilvl="0" w:tplc="8F5416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9093C"/>
    <w:multiLevelType w:val="hybridMultilevel"/>
    <w:tmpl w:val="B3C2B0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33B7"/>
    <w:multiLevelType w:val="hybridMultilevel"/>
    <w:tmpl w:val="F4BC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9701D"/>
    <w:multiLevelType w:val="hybridMultilevel"/>
    <w:tmpl w:val="F98C3806"/>
    <w:lvl w:ilvl="0" w:tplc="1C625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05481"/>
    <w:multiLevelType w:val="hybridMultilevel"/>
    <w:tmpl w:val="871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43F04"/>
    <w:multiLevelType w:val="hybridMultilevel"/>
    <w:tmpl w:val="22A0CE8E"/>
    <w:lvl w:ilvl="0" w:tplc="1BDE5A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B5311"/>
    <w:multiLevelType w:val="hybridMultilevel"/>
    <w:tmpl w:val="EB5001D0"/>
    <w:lvl w:ilvl="0" w:tplc="F9EEA4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D3368"/>
    <w:multiLevelType w:val="hybridMultilevel"/>
    <w:tmpl w:val="05D06EF0"/>
    <w:lvl w:ilvl="0" w:tplc="A0684D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653E0A"/>
    <w:multiLevelType w:val="hybridMultilevel"/>
    <w:tmpl w:val="6A220A6E"/>
    <w:lvl w:ilvl="0" w:tplc="DC0A1B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954FA0"/>
    <w:multiLevelType w:val="hybridMultilevel"/>
    <w:tmpl w:val="FB383B3C"/>
    <w:lvl w:ilvl="0" w:tplc="239EC3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5A104C"/>
    <w:multiLevelType w:val="hybridMultilevel"/>
    <w:tmpl w:val="45CAB030"/>
    <w:lvl w:ilvl="0" w:tplc="DE064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581A27"/>
    <w:multiLevelType w:val="hybridMultilevel"/>
    <w:tmpl w:val="1514EF88"/>
    <w:lvl w:ilvl="0" w:tplc="31003F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D2230F"/>
    <w:multiLevelType w:val="hybridMultilevel"/>
    <w:tmpl w:val="A2E0D2E8"/>
    <w:lvl w:ilvl="0" w:tplc="F932A3E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BC408E"/>
    <w:multiLevelType w:val="hybridMultilevel"/>
    <w:tmpl w:val="37C857D2"/>
    <w:lvl w:ilvl="0" w:tplc="428411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195A0C"/>
    <w:multiLevelType w:val="hybridMultilevel"/>
    <w:tmpl w:val="D4066772"/>
    <w:lvl w:ilvl="0" w:tplc="606A27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2B0E85"/>
    <w:multiLevelType w:val="hybridMultilevel"/>
    <w:tmpl w:val="85DE01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68B2"/>
    <w:multiLevelType w:val="hybridMultilevel"/>
    <w:tmpl w:val="3FF29B72"/>
    <w:lvl w:ilvl="0" w:tplc="E16CA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07361A"/>
    <w:multiLevelType w:val="hybridMultilevel"/>
    <w:tmpl w:val="7A0A4BF0"/>
    <w:lvl w:ilvl="0" w:tplc="E42E3A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5A79D0"/>
    <w:multiLevelType w:val="hybridMultilevel"/>
    <w:tmpl w:val="FBC69FA4"/>
    <w:lvl w:ilvl="0" w:tplc="4454B6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836427"/>
    <w:multiLevelType w:val="hybridMultilevel"/>
    <w:tmpl w:val="5412B2DE"/>
    <w:lvl w:ilvl="0" w:tplc="163C6F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9A2653"/>
    <w:multiLevelType w:val="hybridMultilevel"/>
    <w:tmpl w:val="94FCF1D8"/>
    <w:lvl w:ilvl="0" w:tplc="EE2CB9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2D3BB3"/>
    <w:multiLevelType w:val="hybridMultilevel"/>
    <w:tmpl w:val="89B690B4"/>
    <w:lvl w:ilvl="0" w:tplc="EADA55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520ADE"/>
    <w:multiLevelType w:val="hybridMultilevel"/>
    <w:tmpl w:val="B73E6D06"/>
    <w:lvl w:ilvl="0" w:tplc="8DAA3C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F51F5A"/>
    <w:multiLevelType w:val="hybridMultilevel"/>
    <w:tmpl w:val="8F982926"/>
    <w:lvl w:ilvl="0" w:tplc="698228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8A508F"/>
    <w:multiLevelType w:val="hybridMultilevel"/>
    <w:tmpl w:val="D992755A"/>
    <w:lvl w:ilvl="0" w:tplc="B1DE21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2936C8"/>
    <w:multiLevelType w:val="hybridMultilevel"/>
    <w:tmpl w:val="595CA0DE"/>
    <w:lvl w:ilvl="0" w:tplc="33EAE9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716D9E"/>
    <w:multiLevelType w:val="hybridMultilevel"/>
    <w:tmpl w:val="EEBC4E92"/>
    <w:lvl w:ilvl="0" w:tplc="61C2DE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27"/>
  </w:num>
  <w:num w:numId="7">
    <w:abstractNumId w:val="6"/>
  </w:num>
  <w:num w:numId="8">
    <w:abstractNumId w:val="23"/>
  </w:num>
  <w:num w:numId="9">
    <w:abstractNumId w:val="18"/>
  </w:num>
  <w:num w:numId="10">
    <w:abstractNumId w:val="19"/>
  </w:num>
  <w:num w:numId="11">
    <w:abstractNumId w:val="21"/>
  </w:num>
  <w:num w:numId="12">
    <w:abstractNumId w:val="4"/>
  </w:num>
  <w:num w:numId="13">
    <w:abstractNumId w:val="1"/>
  </w:num>
  <w:num w:numId="14">
    <w:abstractNumId w:val="8"/>
  </w:num>
  <w:num w:numId="15">
    <w:abstractNumId w:val="20"/>
  </w:num>
  <w:num w:numId="16">
    <w:abstractNumId w:val="10"/>
  </w:num>
  <w:num w:numId="17">
    <w:abstractNumId w:val="25"/>
  </w:num>
  <w:num w:numId="18">
    <w:abstractNumId w:val="16"/>
  </w:num>
  <w:num w:numId="19">
    <w:abstractNumId w:val="2"/>
  </w:num>
  <w:num w:numId="20">
    <w:abstractNumId w:val="22"/>
  </w:num>
  <w:num w:numId="21">
    <w:abstractNumId w:val="9"/>
  </w:num>
  <w:num w:numId="22">
    <w:abstractNumId w:val="26"/>
  </w:num>
  <w:num w:numId="23">
    <w:abstractNumId w:val="7"/>
  </w:num>
  <w:num w:numId="24">
    <w:abstractNumId w:val="24"/>
  </w:num>
  <w:num w:numId="25">
    <w:abstractNumId w:val="17"/>
  </w:num>
  <w:num w:numId="26">
    <w:abstractNumId w:val="3"/>
  </w:num>
  <w:num w:numId="27">
    <w:abstractNumId w:val="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91A"/>
    <w:rsid w:val="00083FCA"/>
    <w:rsid w:val="00092154"/>
    <w:rsid w:val="000A43CF"/>
    <w:rsid w:val="000A502D"/>
    <w:rsid w:val="000D6D61"/>
    <w:rsid w:val="000E391A"/>
    <w:rsid w:val="001239CE"/>
    <w:rsid w:val="00123FB4"/>
    <w:rsid w:val="001550F8"/>
    <w:rsid w:val="00197CE1"/>
    <w:rsid w:val="001B63CB"/>
    <w:rsid w:val="001E4BD4"/>
    <w:rsid w:val="001F14E1"/>
    <w:rsid w:val="001F4B46"/>
    <w:rsid w:val="0020069D"/>
    <w:rsid w:val="00206053"/>
    <w:rsid w:val="00206198"/>
    <w:rsid w:val="002208A7"/>
    <w:rsid w:val="00224682"/>
    <w:rsid w:val="00242EB0"/>
    <w:rsid w:val="00262C98"/>
    <w:rsid w:val="00264586"/>
    <w:rsid w:val="00284C8D"/>
    <w:rsid w:val="00287B48"/>
    <w:rsid w:val="00290B26"/>
    <w:rsid w:val="00295045"/>
    <w:rsid w:val="002A4946"/>
    <w:rsid w:val="002B330A"/>
    <w:rsid w:val="002C4DB8"/>
    <w:rsid w:val="002D16E4"/>
    <w:rsid w:val="002D2D3B"/>
    <w:rsid w:val="002F47D8"/>
    <w:rsid w:val="00332026"/>
    <w:rsid w:val="0033743D"/>
    <w:rsid w:val="003426D9"/>
    <w:rsid w:val="00350DA0"/>
    <w:rsid w:val="00366228"/>
    <w:rsid w:val="00370730"/>
    <w:rsid w:val="003747C9"/>
    <w:rsid w:val="00374FCC"/>
    <w:rsid w:val="0038731E"/>
    <w:rsid w:val="003B18A1"/>
    <w:rsid w:val="003B46E6"/>
    <w:rsid w:val="003B7527"/>
    <w:rsid w:val="003B76F3"/>
    <w:rsid w:val="003D7B1F"/>
    <w:rsid w:val="00430352"/>
    <w:rsid w:val="00430F5B"/>
    <w:rsid w:val="0045300C"/>
    <w:rsid w:val="004732F2"/>
    <w:rsid w:val="004B4E8F"/>
    <w:rsid w:val="004E410A"/>
    <w:rsid w:val="004F66C6"/>
    <w:rsid w:val="00502A0A"/>
    <w:rsid w:val="00525D3E"/>
    <w:rsid w:val="005848E1"/>
    <w:rsid w:val="005B4E2B"/>
    <w:rsid w:val="005E253D"/>
    <w:rsid w:val="005E77E7"/>
    <w:rsid w:val="0060148A"/>
    <w:rsid w:val="00621652"/>
    <w:rsid w:val="00634709"/>
    <w:rsid w:val="0064311D"/>
    <w:rsid w:val="006B5D1D"/>
    <w:rsid w:val="006D0DA1"/>
    <w:rsid w:val="006F4473"/>
    <w:rsid w:val="00715E50"/>
    <w:rsid w:val="007168CC"/>
    <w:rsid w:val="00733090"/>
    <w:rsid w:val="007332EC"/>
    <w:rsid w:val="00735E0E"/>
    <w:rsid w:val="00737164"/>
    <w:rsid w:val="00737FD0"/>
    <w:rsid w:val="00762C5E"/>
    <w:rsid w:val="007703D9"/>
    <w:rsid w:val="00774622"/>
    <w:rsid w:val="00793C4F"/>
    <w:rsid w:val="00794F41"/>
    <w:rsid w:val="007B05E6"/>
    <w:rsid w:val="007B09BA"/>
    <w:rsid w:val="007C0D87"/>
    <w:rsid w:val="007F198D"/>
    <w:rsid w:val="008020AC"/>
    <w:rsid w:val="00824601"/>
    <w:rsid w:val="00826AA2"/>
    <w:rsid w:val="008401BA"/>
    <w:rsid w:val="00846052"/>
    <w:rsid w:val="00854261"/>
    <w:rsid w:val="00864A1A"/>
    <w:rsid w:val="00870E8D"/>
    <w:rsid w:val="00877523"/>
    <w:rsid w:val="008A38D9"/>
    <w:rsid w:val="008A5564"/>
    <w:rsid w:val="008F754D"/>
    <w:rsid w:val="00920359"/>
    <w:rsid w:val="00923D30"/>
    <w:rsid w:val="00927786"/>
    <w:rsid w:val="00956466"/>
    <w:rsid w:val="00965F5E"/>
    <w:rsid w:val="009674CD"/>
    <w:rsid w:val="009763D4"/>
    <w:rsid w:val="009A0637"/>
    <w:rsid w:val="009A3FB1"/>
    <w:rsid w:val="009A405F"/>
    <w:rsid w:val="009A5B42"/>
    <w:rsid w:val="009B04EE"/>
    <w:rsid w:val="009B143F"/>
    <w:rsid w:val="009C6C05"/>
    <w:rsid w:val="009C744A"/>
    <w:rsid w:val="009D08E2"/>
    <w:rsid w:val="009D4DF5"/>
    <w:rsid w:val="009D7118"/>
    <w:rsid w:val="00A03243"/>
    <w:rsid w:val="00A15B2F"/>
    <w:rsid w:val="00A35527"/>
    <w:rsid w:val="00A50BC8"/>
    <w:rsid w:val="00A55332"/>
    <w:rsid w:val="00A80A96"/>
    <w:rsid w:val="00A9672B"/>
    <w:rsid w:val="00B36CF8"/>
    <w:rsid w:val="00B45B62"/>
    <w:rsid w:val="00B525E2"/>
    <w:rsid w:val="00B6112E"/>
    <w:rsid w:val="00B646ED"/>
    <w:rsid w:val="00B66012"/>
    <w:rsid w:val="00B753C3"/>
    <w:rsid w:val="00BB52EB"/>
    <w:rsid w:val="00BC2305"/>
    <w:rsid w:val="00BE2076"/>
    <w:rsid w:val="00C12395"/>
    <w:rsid w:val="00C35C1D"/>
    <w:rsid w:val="00C37790"/>
    <w:rsid w:val="00C430A2"/>
    <w:rsid w:val="00C65412"/>
    <w:rsid w:val="00CA4798"/>
    <w:rsid w:val="00CD10B9"/>
    <w:rsid w:val="00CD35E0"/>
    <w:rsid w:val="00CF123A"/>
    <w:rsid w:val="00CF4386"/>
    <w:rsid w:val="00D01699"/>
    <w:rsid w:val="00D13BD8"/>
    <w:rsid w:val="00D15800"/>
    <w:rsid w:val="00D2393E"/>
    <w:rsid w:val="00D25852"/>
    <w:rsid w:val="00DA2FDF"/>
    <w:rsid w:val="00DC5347"/>
    <w:rsid w:val="00DD5C4C"/>
    <w:rsid w:val="00E05C83"/>
    <w:rsid w:val="00E34D56"/>
    <w:rsid w:val="00E515E6"/>
    <w:rsid w:val="00E52085"/>
    <w:rsid w:val="00E53913"/>
    <w:rsid w:val="00E775C5"/>
    <w:rsid w:val="00E94AC0"/>
    <w:rsid w:val="00ED038A"/>
    <w:rsid w:val="00ED68E8"/>
    <w:rsid w:val="00EE246F"/>
    <w:rsid w:val="00F101A9"/>
    <w:rsid w:val="00F2456E"/>
    <w:rsid w:val="00F3438B"/>
    <w:rsid w:val="00F64E8F"/>
    <w:rsid w:val="00F75DBB"/>
    <w:rsid w:val="00FA2B78"/>
    <w:rsid w:val="00FA58EC"/>
    <w:rsid w:val="00FA7E72"/>
    <w:rsid w:val="00FB7FA0"/>
    <w:rsid w:val="00FD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3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5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34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553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287B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2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33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26E84-BD43-4188-B7C8-064E2986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1136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Chairs Meeting</vt:lpstr>
    </vt:vector>
  </TitlesOfParts>
  <Company>Reedley College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Chairs Meeting</dc:title>
  <dc:creator>rcfaculty</dc:creator>
  <cp:lastModifiedBy>dr003</cp:lastModifiedBy>
  <cp:revision>6</cp:revision>
  <cp:lastPrinted>2012-03-16T00:13:00Z</cp:lastPrinted>
  <dcterms:created xsi:type="dcterms:W3CDTF">2012-03-15T23:58:00Z</dcterms:created>
  <dcterms:modified xsi:type="dcterms:W3CDTF">2012-03-19T18:22:00Z</dcterms:modified>
</cp:coreProperties>
</file>