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92" w:rsidRDefault="00C43409">
      <w:r>
        <w:t xml:space="preserve">Following the Strategic Planning Retreat, an online evaluation for was sent to the twenty participants. There were thirteen responses (65%) which were, in general, very positive (see attached report). </w:t>
      </w:r>
    </w:p>
    <w:p w:rsidR="00C43409" w:rsidRDefault="00C43409"/>
    <w:p w:rsidR="00C43409" w:rsidRDefault="00C43409">
      <w:r>
        <w:t xml:space="preserve">Participants were very happy with the logistics of the day with all statements receiving a ranking of agree or strongly agree. People felt that the day was organized, well lined out, and facilitated appropriately. </w:t>
      </w:r>
    </w:p>
    <w:p w:rsidR="00C43409" w:rsidRDefault="00C43409"/>
    <w:p w:rsidR="00C43409" w:rsidRDefault="00C43409">
      <w:r>
        <w:t xml:space="preserve">Likewise, the section asking about opinions with regard to the minor changes of the SCCCD strategic plan also met with agree or strongly agree responses to statements such as, “I support moving the suggestions forward to the District Strategic Planning Committee for consideration”. </w:t>
      </w:r>
    </w:p>
    <w:p w:rsidR="00C43409" w:rsidRDefault="00C43409"/>
    <w:p w:rsidR="00C43409" w:rsidRDefault="00C43409">
      <w:r>
        <w:t xml:space="preserve">In terms of thinking about revision for the Reedley College Strategic Plan, there was still overall approval of both process and </w:t>
      </w:r>
      <w:r w:rsidR="00C90C73">
        <w:t>product with slight neutrality when it came to the updates of relevance and wording being appropriate.</w:t>
      </w:r>
    </w:p>
    <w:p w:rsidR="00C90C73" w:rsidRDefault="00C90C73"/>
    <w:p w:rsidR="00C90C73" w:rsidRDefault="00C90C73">
      <w:r>
        <w:t>Finally, with regard to reporting and evaluation, one area appears to be less clear and may need additional discussion and faculty/staff development. The two statements, “I have a better understanding of the reporting process needed from the committee I represent” (</w:t>
      </w:r>
      <w:r>
        <w:rPr>
          <w:i/>
        </w:rPr>
        <w:t xml:space="preserve">M </w:t>
      </w:r>
      <w:r>
        <w:t xml:space="preserve">= 3.67) </w:t>
      </w:r>
      <w:r w:rsidRPr="00C90C73">
        <w:t>and</w:t>
      </w:r>
      <w:r>
        <w:t xml:space="preserve"> “I have a wider understanding of how to demonstrate outcomes” (</w:t>
      </w:r>
      <w:r w:rsidRPr="00C90C73">
        <w:rPr>
          <w:i/>
        </w:rPr>
        <w:t>M</w:t>
      </w:r>
      <w:r>
        <w:rPr>
          <w:i/>
        </w:rPr>
        <w:t xml:space="preserve"> </w:t>
      </w:r>
      <w:r>
        <w:t xml:space="preserve">=3.75) </w:t>
      </w:r>
      <w:r w:rsidRPr="00C90C73">
        <w:t>received</w:t>
      </w:r>
      <w:r>
        <w:t xml:space="preserve"> the least amount of agreement with most people answering with agree or neutral.</w:t>
      </w:r>
    </w:p>
    <w:p w:rsidR="00C90C73" w:rsidRDefault="00C90C73"/>
    <w:p w:rsidR="00C90C73" w:rsidRPr="00C90C73" w:rsidRDefault="00C90C73">
      <w:r>
        <w:t>The only open ended comment was very positive with the respondent pointing out it was a very productive meeting.</w:t>
      </w:r>
    </w:p>
    <w:sectPr w:rsidR="00C90C73" w:rsidRPr="00C90C73" w:rsidSect="00164A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C4" w:rsidRDefault="00EE6CC4" w:rsidP="00C43409">
      <w:r>
        <w:separator/>
      </w:r>
    </w:p>
  </w:endnote>
  <w:endnote w:type="continuationSeparator" w:id="0">
    <w:p w:rsidR="00EE6CC4" w:rsidRDefault="00EE6CC4" w:rsidP="00C434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09" w:rsidRDefault="00C43409">
    <w:pPr>
      <w:pStyle w:val="Footer"/>
      <w:pBdr>
        <w:top w:val="thinThickSmallGap" w:sz="24" w:space="1" w:color="622423" w:themeColor="accent2" w:themeShade="7F"/>
      </w:pBdr>
      <w:rPr>
        <w:rFonts w:asciiTheme="majorHAnsi" w:hAnsiTheme="majorHAnsi"/>
      </w:rPr>
    </w:pPr>
    <w:r>
      <w:rPr>
        <w:rFonts w:asciiTheme="majorHAnsi" w:hAnsiTheme="majorHAnsi"/>
      </w:rPr>
      <w:t>RC Office of Institutional Research</w:t>
    </w:r>
    <w:r>
      <w:rPr>
        <w:rFonts w:asciiTheme="majorHAnsi" w:hAnsiTheme="majorHAnsi"/>
      </w:rPr>
      <w:tab/>
    </w:r>
    <w:r>
      <w:rPr>
        <w:rFonts w:asciiTheme="majorHAnsi" w:hAnsiTheme="majorHAnsi"/>
      </w:rPr>
      <w:tab/>
      <w:t>April 2011</w:t>
    </w:r>
  </w:p>
  <w:p w:rsidR="00C43409" w:rsidRDefault="00C43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C4" w:rsidRDefault="00EE6CC4" w:rsidP="00C43409">
      <w:r>
        <w:separator/>
      </w:r>
    </w:p>
  </w:footnote>
  <w:footnote w:type="continuationSeparator" w:id="0">
    <w:p w:rsidR="00EE6CC4" w:rsidRDefault="00EE6CC4" w:rsidP="00C434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3409"/>
    <w:rsid w:val="000F314B"/>
    <w:rsid w:val="00164A92"/>
    <w:rsid w:val="00246543"/>
    <w:rsid w:val="0034708F"/>
    <w:rsid w:val="00441060"/>
    <w:rsid w:val="00775189"/>
    <w:rsid w:val="0083646E"/>
    <w:rsid w:val="00975C07"/>
    <w:rsid w:val="009D2B04"/>
    <w:rsid w:val="00C43409"/>
    <w:rsid w:val="00C90C73"/>
    <w:rsid w:val="00EE6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409"/>
    <w:pPr>
      <w:tabs>
        <w:tab w:val="center" w:pos="4680"/>
        <w:tab w:val="right" w:pos="9360"/>
      </w:tabs>
    </w:pPr>
  </w:style>
  <w:style w:type="character" w:customStyle="1" w:styleId="HeaderChar">
    <w:name w:val="Header Char"/>
    <w:basedOn w:val="DefaultParagraphFont"/>
    <w:link w:val="Header"/>
    <w:uiPriority w:val="99"/>
    <w:semiHidden/>
    <w:rsid w:val="00C43409"/>
  </w:style>
  <w:style w:type="paragraph" w:styleId="Footer">
    <w:name w:val="footer"/>
    <w:basedOn w:val="Normal"/>
    <w:link w:val="FooterChar"/>
    <w:uiPriority w:val="99"/>
    <w:unhideWhenUsed/>
    <w:rsid w:val="00C43409"/>
    <w:pPr>
      <w:tabs>
        <w:tab w:val="center" w:pos="4680"/>
        <w:tab w:val="right" w:pos="9360"/>
      </w:tabs>
    </w:pPr>
  </w:style>
  <w:style w:type="character" w:customStyle="1" w:styleId="FooterChar">
    <w:name w:val="Footer Char"/>
    <w:basedOn w:val="DefaultParagraphFont"/>
    <w:link w:val="Footer"/>
    <w:uiPriority w:val="99"/>
    <w:rsid w:val="00C43409"/>
  </w:style>
  <w:style w:type="paragraph" w:styleId="BalloonText">
    <w:name w:val="Balloon Text"/>
    <w:basedOn w:val="Normal"/>
    <w:link w:val="BalloonTextChar"/>
    <w:uiPriority w:val="99"/>
    <w:semiHidden/>
    <w:unhideWhenUsed/>
    <w:rsid w:val="00C43409"/>
    <w:rPr>
      <w:rFonts w:ascii="Tahoma" w:hAnsi="Tahoma" w:cs="Tahoma"/>
      <w:sz w:val="16"/>
      <w:szCs w:val="16"/>
    </w:rPr>
  </w:style>
  <w:style w:type="character" w:customStyle="1" w:styleId="BalloonTextChar">
    <w:name w:val="Balloon Text Char"/>
    <w:basedOn w:val="DefaultParagraphFont"/>
    <w:link w:val="BalloonText"/>
    <w:uiPriority w:val="99"/>
    <w:semiHidden/>
    <w:rsid w:val="00C43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1</cp:revision>
  <dcterms:created xsi:type="dcterms:W3CDTF">2011-04-18T20:56:00Z</dcterms:created>
  <dcterms:modified xsi:type="dcterms:W3CDTF">2011-04-18T21:26:00Z</dcterms:modified>
</cp:coreProperties>
</file>