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44" w:rsidRPr="00E345D2" w:rsidRDefault="00A02A44" w:rsidP="00A02A44">
      <w:pPr>
        <w:ind w:left="720"/>
        <w:jc w:val="center"/>
        <w:rPr>
          <w:rFonts w:ascii="Arial" w:hAnsi="Arial" w:cs="Arial"/>
          <w:b/>
          <w:sz w:val="22"/>
          <w:szCs w:val="22"/>
        </w:rPr>
      </w:pPr>
      <w:r w:rsidRPr="00E345D2">
        <w:rPr>
          <w:rFonts w:ascii="Arial" w:hAnsi="Arial" w:cs="Arial"/>
          <w:b/>
          <w:sz w:val="22"/>
          <w:szCs w:val="22"/>
        </w:rPr>
        <w:t>Student Services Managers and Coordinators</w:t>
      </w:r>
    </w:p>
    <w:p w:rsidR="00A02A44" w:rsidRPr="00E345D2" w:rsidRDefault="00CA3A91" w:rsidP="00A02A44">
      <w:pPr>
        <w:ind w:left="720"/>
        <w:jc w:val="center"/>
        <w:rPr>
          <w:rFonts w:ascii="Arial" w:hAnsi="Arial" w:cs="Arial"/>
          <w:b/>
          <w:sz w:val="22"/>
          <w:szCs w:val="22"/>
        </w:rPr>
      </w:pPr>
      <w:r>
        <w:rPr>
          <w:rFonts w:ascii="Arial" w:hAnsi="Arial" w:cs="Arial"/>
          <w:b/>
          <w:sz w:val="22"/>
          <w:szCs w:val="22"/>
        </w:rPr>
        <w:t>August 25</w:t>
      </w:r>
      <w:r w:rsidRPr="00CA3A91">
        <w:rPr>
          <w:rFonts w:ascii="Arial" w:hAnsi="Arial" w:cs="Arial"/>
          <w:b/>
          <w:sz w:val="22"/>
          <w:szCs w:val="22"/>
          <w:vertAlign w:val="superscript"/>
        </w:rPr>
        <w:t>th</w:t>
      </w:r>
      <w:r w:rsidR="00A02A44" w:rsidRPr="00E345D2">
        <w:rPr>
          <w:rFonts w:ascii="Arial" w:hAnsi="Arial" w:cs="Arial"/>
          <w:b/>
          <w:sz w:val="22"/>
          <w:szCs w:val="22"/>
        </w:rPr>
        <w:t xml:space="preserve"> 10:00am</w:t>
      </w:r>
    </w:p>
    <w:p w:rsidR="00A02A44" w:rsidRPr="00E345D2" w:rsidRDefault="00BF3F0D" w:rsidP="00A02A44">
      <w:pPr>
        <w:ind w:left="720"/>
        <w:jc w:val="center"/>
        <w:rPr>
          <w:rFonts w:ascii="Arial" w:hAnsi="Arial" w:cs="Arial"/>
          <w:b/>
          <w:sz w:val="22"/>
          <w:szCs w:val="22"/>
        </w:rPr>
      </w:pPr>
      <w:r w:rsidRPr="00E345D2">
        <w:rPr>
          <w:rFonts w:ascii="Arial" w:hAnsi="Arial" w:cs="Arial"/>
          <w:b/>
          <w:sz w:val="22"/>
          <w:szCs w:val="22"/>
        </w:rPr>
        <w:t>STC 104</w:t>
      </w:r>
    </w:p>
    <w:p w:rsidR="00A02A44" w:rsidRPr="00E345D2" w:rsidRDefault="00A02A44" w:rsidP="00A02A44">
      <w:pPr>
        <w:ind w:left="720"/>
        <w:jc w:val="center"/>
        <w:rPr>
          <w:rFonts w:ascii="Arial" w:hAnsi="Arial" w:cs="Arial"/>
          <w:sz w:val="22"/>
          <w:szCs w:val="22"/>
        </w:rPr>
      </w:pPr>
      <w:r w:rsidRPr="00E345D2">
        <w:rPr>
          <w:rFonts w:ascii="Arial" w:hAnsi="Arial" w:cs="Arial"/>
          <w:b/>
          <w:sz w:val="22"/>
          <w:szCs w:val="22"/>
        </w:rPr>
        <w:t>AGENDA</w:t>
      </w:r>
    </w:p>
    <w:p w:rsidR="00A02A44" w:rsidRPr="00E345D2" w:rsidRDefault="00A02A44" w:rsidP="001F443E">
      <w:pPr>
        <w:rPr>
          <w:rFonts w:ascii="Arial" w:hAnsi="Arial" w:cs="Arial"/>
          <w:sz w:val="22"/>
          <w:szCs w:val="22"/>
        </w:rPr>
      </w:pPr>
    </w:p>
    <w:p w:rsidR="003417C0" w:rsidRDefault="00546FDE" w:rsidP="00116DB9">
      <w:pPr>
        <w:pStyle w:val="ListParagraph"/>
        <w:numPr>
          <w:ilvl w:val="0"/>
          <w:numId w:val="9"/>
        </w:numPr>
        <w:rPr>
          <w:rFonts w:ascii="Arial" w:hAnsi="Arial" w:cs="Arial"/>
          <w:sz w:val="22"/>
          <w:szCs w:val="22"/>
        </w:rPr>
      </w:pPr>
      <w:r w:rsidRPr="00E345D2">
        <w:rPr>
          <w:rFonts w:ascii="Arial" w:hAnsi="Arial" w:cs="Arial"/>
          <w:sz w:val="22"/>
          <w:szCs w:val="22"/>
        </w:rPr>
        <w:t xml:space="preserve">ROLL:  Adelfa Lorenzano, </w:t>
      </w:r>
      <w:r w:rsidR="00BB4C96" w:rsidRPr="00E345D2">
        <w:rPr>
          <w:rFonts w:ascii="Arial" w:hAnsi="Arial" w:cs="Arial"/>
          <w:sz w:val="22"/>
          <w:szCs w:val="22"/>
        </w:rPr>
        <w:t xml:space="preserve">Case Bos, </w:t>
      </w:r>
      <w:r w:rsidR="00CA3A91">
        <w:rPr>
          <w:rFonts w:ascii="Arial" w:hAnsi="Arial" w:cs="Arial"/>
          <w:sz w:val="22"/>
          <w:szCs w:val="22"/>
        </w:rPr>
        <w:t xml:space="preserve">Chris Cortes, Dan Kilbert, </w:t>
      </w:r>
      <w:r w:rsidRPr="00E345D2">
        <w:rPr>
          <w:rFonts w:ascii="Arial" w:hAnsi="Arial" w:cs="Arial"/>
          <w:sz w:val="22"/>
          <w:szCs w:val="22"/>
        </w:rPr>
        <w:t>Diana Banuelos, Eluterio Escamilla, Frank Mascola, Javier Renteria, Ken Zech, Letty Alvarez, Lisa McAndrews, Pat Jackson,</w:t>
      </w:r>
      <w:r w:rsidR="00CA3A91">
        <w:rPr>
          <w:rFonts w:ascii="Arial" w:hAnsi="Arial" w:cs="Arial"/>
          <w:sz w:val="22"/>
          <w:szCs w:val="22"/>
        </w:rPr>
        <w:t xml:space="preserve"> Ryen Hirata</w:t>
      </w:r>
    </w:p>
    <w:p w:rsidR="004E64DA" w:rsidRPr="00E345D2" w:rsidRDefault="004E64DA" w:rsidP="004E64DA">
      <w:pPr>
        <w:pStyle w:val="ListParagraph"/>
        <w:ind w:left="1080"/>
        <w:rPr>
          <w:rFonts w:ascii="Arial" w:hAnsi="Arial" w:cs="Arial"/>
          <w:sz w:val="22"/>
          <w:szCs w:val="22"/>
        </w:rPr>
      </w:pPr>
      <w:r>
        <w:rPr>
          <w:rFonts w:ascii="Arial" w:hAnsi="Arial" w:cs="Arial"/>
          <w:sz w:val="22"/>
          <w:szCs w:val="22"/>
        </w:rPr>
        <w:t>GUESTS: Linda Nies, Samara Trimble</w:t>
      </w:r>
    </w:p>
    <w:p w:rsidR="00304A8B" w:rsidRPr="00E345D2" w:rsidRDefault="00304A8B" w:rsidP="00304A8B">
      <w:pPr>
        <w:ind w:left="720"/>
        <w:rPr>
          <w:rFonts w:ascii="Arial" w:hAnsi="Arial" w:cs="Arial"/>
          <w:sz w:val="22"/>
          <w:szCs w:val="22"/>
        </w:rPr>
      </w:pPr>
    </w:p>
    <w:p w:rsidR="00BF4A18" w:rsidRDefault="00CA3A91" w:rsidP="00BF4A18">
      <w:pPr>
        <w:numPr>
          <w:ilvl w:val="0"/>
          <w:numId w:val="9"/>
        </w:numPr>
        <w:rPr>
          <w:rFonts w:ascii="Arial" w:hAnsi="Arial" w:cs="Arial"/>
          <w:sz w:val="22"/>
          <w:szCs w:val="22"/>
        </w:rPr>
      </w:pPr>
      <w:r>
        <w:rPr>
          <w:rFonts w:ascii="Arial" w:hAnsi="Arial" w:cs="Arial"/>
          <w:sz w:val="22"/>
          <w:szCs w:val="22"/>
        </w:rPr>
        <w:t>June 2,</w:t>
      </w:r>
      <w:r w:rsidR="00BF3F0D" w:rsidRPr="00E345D2">
        <w:rPr>
          <w:rFonts w:ascii="Arial" w:hAnsi="Arial" w:cs="Arial"/>
          <w:sz w:val="22"/>
          <w:szCs w:val="22"/>
        </w:rPr>
        <w:t xml:space="preserve"> 2010</w:t>
      </w:r>
      <w:r w:rsidR="00342A5A" w:rsidRPr="00E345D2">
        <w:rPr>
          <w:rFonts w:ascii="Arial" w:hAnsi="Arial" w:cs="Arial"/>
          <w:sz w:val="22"/>
          <w:szCs w:val="22"/>
        </w:rPr>
        <w:t xml:space="preserve"> NOTES</w:t>
      </w:r>
      <w:r w:rsidR="00702643" w:rsidRPr="00E345D2">
        <w:rPr>
          <w:rFonts w:ascii="Arial" w:hAnsi="Arial" w:cs="Arial"/>
          <w:sz w:val="22"/>
          <w:szCs w:val="22"/>
        </w:rPr>
        <w:t xml:space="preserve"> – Blackboard</w:t>
      </w:r>
    </w:p>
    <w:p w:rsidR="0074358B" w:rsidRPr="0074358B" w:rsidRDefault="0074358B" w:rsidP="0074358B">
      <w:pPr>
        <w:rPr>
          <w:rFonts w:ascii="Arial" w:hAnsi="Arial" w:cs="Arial"/>
          <w:sz w:val="22"/>
          <w:szCs w:val="22"/>
        </w:rPr>
      </w:pPr>
    </w:p>
    <w:p w:rsidR="00BF4A18" w:rsidRPr="00E345D2" w:rsidRDefault="003417C0" w:rsidP="00116DB9">
      <w:pPr>
        <w:numPr>
          <w:ilvl w:val="0"/>
          <w:numId w:val="9"/>
        </w:numPr>
        <w:rPr>
          <w:rFonts w:ascii="Arial" w:hAnsi="Arial" w:cs="Arial"/>
          <w:sz w:val="22"/>
          <w:szCs w:val="22"/>
        </w:rPr>
      </w:pPr>
      <w:r w:rsidRPr="00E345D2">
        <w:rPr>
          <w:rFonts w:ascii="Arial" w:hAnsi="Arial" w:cs="Arial"/>
          <w:sz w:val="22"/>
          <w:szCs w:val="22"/>
        </w:rPr>
        <w:t>ADDITIONS TO AGENDA</w:t>
      </w:r>
    </w:p>
    <w:p w:rsidR="00304A8B" w:rsidRPr="00E345D2" w:rsidRDefault="00304A8B" w:rsidP="00304A8B">
      <w:pPr>
        <w:ind w:left="720"/>
        <w:rPr>
          <w:rFonts w:ascii="Arial" w:hAnsi="Arial" w:cs="Arial"/>
          <w:sz w:val="22"/>
          <w:szCs w:val="22"/>
        </w:rPr>
      </w:pPr>
    </w:p>
    <w:p w:rsidR="00C63BDB" w:rsidRPr="006342FB" w:rsidRDefault="00983874" w:rsidP="006342FB">
      <w:pPr>
        <w:numPr>
          <w:ilvl w:val="0"/>
          <w:numId w:val="9"/>
        </w:numPr>
        <w:rPr>
          <w:rFonts w:ascii="Arial" w:hAnsi="Arial" w:cs="Arial"/>
          <w:sz w:val="22"/>
          <w:szCs w:val="22"/>
        </w:rPr>
      </w:pPr>
      <w:r w:rsidRPr="00E345D2">
        <w:rPr>
          <w:rFonts w:ascii="Arial" w:hAnsi="Arial" w:cs="Arial"/>
          <w:sz w:val="22"/>
          <w:szCs w:val="22"/>
        </w:rPr>
        <w:t>KUDOS</w:t>
      </w:r>
      <w:r w:rsidR="004540DA">
        <w:rPr>
          <w:rFonts w:ascii="Arial" w:hAnsi="Arial" w:cs="Arial"/>
          <w:sz w:val="22"/>
          <w:szCs w:val="22"/>
        </w:rPr>
        <w:t xml:space="preserve"> </w:t>
      </w:r>
    </w:p>
    <w:p w:rsidR="00F4483E" w:rsidRDefault="004540DA" w:rsidP="00C63BDB">
      <w:pPr>
        <w:numPr>
          <w:ilvl w:val="1"/>
          <w:numId w:val="9"/>
        </w:numPr>
        <w:rPr>
          <w:rFonts w:ascii="Arial" w:hAnsi="Arial" w:cs="Arial"/>
          <w:sz w:val="22"/>
          <w:szCs w:val="22"/>
        </w:rPr>
      </w:pPr>
      <w:r>
        <w:rPr>
          <w:rFonts w:ascii="Arial" w:hAnsi="Arial" w:cs="Arial"/>
          <w:sz w:val="22"/>
          <w:szCs w:val="22"/>
        </w:rPr>
        <w:t>Diana Banuelos</w:t>
      </w:r>
      <w:r w:rsidR="00220BAA">
        <w:rPr>
          <w:rFonts w:ascii="Arial" w:hAnsi="Arial" w:cs="Arial"/>
          <w:sz w:val="22"/>
          <w:szCs w:val="22"/>
        </w:rPr>
        <w:t>, Michelle Johnson, Melanie Highfill – SSS Grants</w:t>
      </w:r>
    </w:p>
    <w:p w:rsidR="00CA3A91" w:rsidRDefault="00CA3A91" w:rsidP="00CA3A91">
      <w:pPr>
        <w:pStyle w:val="ListParagraph"/>
        <w:rPr>
          <w:rFonts w:ascii="Arial" w:hAnsi="Arial" w:cs="Arial"/>
          <w:sz w:val="22"/>
          <w:szCs w:val="22"/>
        </w:rPr>
      </w:pPr>
    </w:p>
    <w:p w:rsidR="004E64DA" w:rsidRDefault="004E64DA" w:rsidP="00F4483E">
      <w:pPr>
        <w:numPr>
          <w:ilvl w:val="0"/>
          <w:numId w:val="9"/>
        </w:numPr>
        <w:rPr>
          <w:rFonts w:ascii="Arial" w:hAnsi="Arial" w:cs="Arial"/>
          <w:sz w:val="22"/>
          <w:szCs w:val="22"/>
        </w:rPr>
      </w:pPr>
      <w:r>
        <w:rPr>
          <w:rFonts w:ascii="Arial" w:hAnsi="Arial" w:cs="Arial"/>
          <w:sz w:val="22"/>
          <w:szCs w:val="22"/>
        </w:rPr>
        <w:t>Dr. Hioco</w:t>
      </w:r>
    </w:p>
    <w:p w:rsidR="004E64DA" w:rsidRDefault="004E64DA" w:rsidP="004E64DA">
      <w:pPr>
        <w:ind w:left="1080"/>
        <w:rPr>
          <w:rFonts w:ascii="Arial" w:hAnsi="Arial" w:cs="Arial"/>
          <w:sz w:val="22"/>
          <w:szCs w:val="22"/>
        </w:rPr>
      </w:pPr>
    </w:p>
    <w:p w:rsidR="004E64DA" w:rsidRDefault="004E64DA" w:rsidP="00F4483E">
      <w:pPr>
        <w:numPr>
          <w:ilvl w:val="0"/>
          <w:numId w:val="9"/>
        </w:numPr>
        <w:rPr>
          <w:rFonts w:ascii="Arial" w:hAnsi="Arial" w:cs="Arial"/>
          <w:sz w:val="22"/>
          <w:szCs w:val="22"/>
        </w:rPr>
      </w:pPr>
      <w:r>
        <w:rPr>
          <w:rFonts w:ascii="Arial" w:hAnsi="Arial" w:cs="Arial"/>
          <w:sz w:val="22"/>
          <w:szCs w:val="22"/>
        </w:rPr>
        <w:t>Darrin Cousineau</w:t>
      </w:r>
    </w:p>
    <w:p w:rsidR="004E64DA" w:rsidRDefault="004E64DA" w:rsidP="004E64DA">
      <w:pPr>
        <w:rPr>
          <w:rFonts w:ascii="Arial" w:hAnsi="Arial" w:cs="Arial"/>
          <w:sz w:val="22"/>
          <w:szCs w:val="22"/>
        </w:rPr>
      </w:pPr>
    </w:p>
    <w:p w:rsidR="00220BAA" w:rsidRPr="006342FB" w:rsidRDefault="00CA3A91" w:rsidP="006342FB">
      <w:pPr>
        <w:numPr>
          <w:ilvl w:val="0"/>
          <w:numId w:val="9"/>
        </w:numPr>
        <w:rPr>
          <w:rFonts w:ascii="Arial" w:hAnsi="Arial" w:cs="Arial"/>
          <w:sz w:val="22"/>
          <w:szCs w:val="22"/>
        </w:rPr>
      </w:pPr>
      <w:r>
        <w:rPr>
          <w:rFonts w:ascii="Arial" w:hAnsi="Arial" w:cs="Arial"/>
          <w:sz w:val="22"/>
          <w:szCs w:val="22"/>
        </w:rPr>
        <w:t>REPORTS:</w:t>
      </w:r>
    </w:p>
    <w:p w:rsidR="00220BAA" w:rsidRPr="009C0B9D" w:rsidRDefault="00220BAA" w:rsidP="00220BAA">
      <w:pPr>
        <w:numPr>
          <w:ilvl w:val="1"/>
          <w:numId w:val="9"/>
        </w:numPr>
        <w:rPr>
          <w:rFonts w:ascii="Arial" w:hAnsi="Arial" w:cs="Arial"/>
          <w:b/>
          <w:sz w:val="22"/>
          <w:szCs w:val="22"/>
        </w:rPr>
      </w:pPr>
      <w:r w:rsidRPr="009C0B9D">
        <w:rPr>
          <w:rFonts w:ascii="Arial" w:hAnsi="Arial" w:cs="Arial"/>
          <w:b/>
          <w:sz w:val="22"/>
          <w:szCs w:val="22"/>
        </w:rPr>
        <w:t>Business Services (Linda Nies)</w:t>
      </w:r>
    </w:p>
    <w:p w:rsidR="00220BAA" w:rsidRPr="009C0B9D" w:rsidRDefault="00220BAA" w:rsidP="00220BAA">
      <w:pPr>
        <w:numPr>
          <w:ilvl w:val="1"/>
          <w:numId w:val="9"/>
        </w:numPr>
        <w:rPr>
          <w:rFonts w:ascii="Arial" w:hAnsi="Arial" w:cs="Arial"/>
          <w:b/>
          <w:sz w:val="22"/>
          <w:szCs w:val="22"/>
        </w:rPr>
      </w:pPr>
      <w:r w:rsidRPr="009C0B9D">
        <w:rPr>
          <w:rFonts w:ascii="Arial" w:hAnsi="Arial" w:cs="Arial"/>
          <w:b/>
          <w:sz w:val="22"/>
          <w:szCs w:val="22"/>
        </w:rPr>
        <w:t>DSPS</w:t>
      </w:r>
      <w:r w:rsidR="004E64DA">
        <w:rPr>
          <w:rFonts w:ascii="Arial" w:hAnsi="Arial" w:cs="Arial"/>
          <w:b/>
          <w:sz w:val="22"/>
          <w:szCs w:val="22"/>
        </w:rPr>
        <w:t xml:space="preserve"> (Samara Trimble</w:t>
      </w:r>
      <w:r w:rsidR="00960E59">
        <w:rPr>
          <w:rFonts w:ascii="Arial" w:hAnsi="Arial" w:cs="Arial"/>
          <w:b/>
          <w:sz w:val="22"/>
          <w:szCs w:val="22"/>
        </w:rPr>
        <w:t>)</w:t>
      </w:r>
    </w:p>
    <w:p w:rsidR="009C0B9D" w:rsidRDefault="00220BAA" w:rsidP="009C0B9D">
      <w:pPr>
        <w:numPr>
          <w:ilvl w:val="1"/>
          <w:numId w:val="9"/>
        </w:numPr>
        <w:rPr>
          <w:rFonts w:ascii="Arial" w:hAnsi="Arial" w:cs="Arial"/>
          <w:sz w:val="22"/>
          <w:szCs w:val="22"/>
        </w:rPr>
      </w:pPr>
      <w:r w:rsidRPr="009C0B9D">
        <w:rPr>
          <w:rFonts w:ascii="Arial" w:hAnsi="Arial" w:cs="Arial"/>
          <w:b/>
          <w:sz w:val="22"/>
          <w:szCs w:val="22"/>
        </w:rPr>
        <w:t>Admissions &amp; Records (Letty Alvarez)</w:t>
      </w:r>
      <w:r w:rsidRPr="00220BAA">
        <w:rPr>
          <w:rFonts w:ascii="Arial" w:hAnsi="Arial" w:cs="Arial"/>
          <w:sz w:val="22"/>
          <w:szCs w:val="22"/>
        </w:rPr>
        <w:t xml:space="preserve"> - </w:t>
      </w:r>
      <w:r w:rsidRPr="00220BAA">
        <w:rPr>
          <w:rFonts w:ascii="Arial" w:hAnsi="Arial" w:cs="Arial"/>
          <w:iCs/>
          <w:sz w:val="22"/>
          <w:szCs w:val="22"/>
        </w:rPr>
        <w:t xml:space="preserve">Program learning outcome of training students in the use of district-issued email, which will be the college’s primary means of electronically communicating with the student. </w:t>
      </w:r>
    </w:p>
    <w:p w:rsidR="009C0B9D" w:rsidRDefault="00220BAA" w:rsidP="009C0B9D">
      <w:pPr>
        <w:numPr>
          <w:ilvl w:val="1"/>
          <w:numId w:val="9"/>
        </w:numPr>
        <w:rPr>
          <w:rFonts w:ascii="Arial" w:hAnsi="Arial" w:cs="Arial"/>
          <w:sz w:val="22"/>
          <w:szCs w:val="22"/>
        </w:rPr>
      </w:pPr>
      <w:r w:rsidRPr="009C0B9D">
        <w:rPr>
          <w:rFonts w:ascii="Arial" w:hAnsi="Arial" w:cs="Arial"/>
          <w:b/>
          <w:sz w:val="22"/>
          <w:szCs w:val="22"/>
        </w:rPr>
        <w:t>Athletics (Javier Renteria)</w:t>
      </w:r>
      <w:r w:rsidRPr="009C0B9D">
        <w:rPr>
          <w:rFonts w:ascii="Arial" w:hAnsi="Arial" w:cs="Arial"/>
          <w:sz w:val="22"/>
          <w:szCs w:val="22"/>
        </w:rPr>
        <w:t xml:space="preserve"> - </w:t>
      </w:r>
      <w:r w:rsidR="009C0B9D" w:rsidRPr="009C0B9D">
        <w:rPr>
          <w:rFonts w:ascii="Arial" w:hAnsi="Arial" w:cs="Arial"/>
          <w:sz w:val="22"/>
          <w:szCs w:val="22"/>
        </w:rPr>
        <w:t>Create a series of workshops for all coaches, sharing recruiting, fundraising and other skill-building ideas as a means of overall program development.</w:t>
      </w:r>
    </w:p>
    <w:p w:rsidR="009C0B9D" w:rsidRDefault="009C0B9D" w:rsidP="009C0B9D">
      <w:pPr>
        <w:numPr>
          <w:ilvl w:val="1"/>
          <w:numId w:val="9"/>
        </w:numPr>
        <w:rPr>
          <w:rFonts w:ascii="Arial" w:hAnsi="Arial" w:cs="Arial"/>
          <w:sz w:val="22"/>
          <w:szCs w:val="22"/>
        </w:rPr>
      </w:pPr>
      <w:r w:rsidRPr="009C0B9D">
        <w:rPr>
          <w:rFonts w:ascii="Arial" w:hAnsi="Arial" w:cs="Arial"/>
          <w:b/>
          <w:sz w:val="22"/>
          <w:szCs w:val="22"/>
        </w:rPr>
        <w:t>CalWORKs</w:t>
      </w:r>
      <w:r w:rsidRPr="009C0B9D">
        <w:rPr>
          <w:rFonts w:ascii="Arial" w:hAnsi="Arial" w:cs="Arial"/>
          <w:sz w:val="22"/>
          <w:szCs w:val="22"/>
        </w:rPr>
        <w:t xml:space="preserve"> </w:t>
      </w:r>
      <w:r w:rsidRPr="009C0B9D">
        <w:rPr>
          <w:rFonts w:ascii="Arial" w:hAnsi="Arial" w:cs="Arial"/>
          <w:b/>
          <w:sz w:val="22"/>
          <w:szCs w:val="22"/>
        </w:rPr>
        <w:t>(Frank Mascola)</w:t>
      </w:r>
      <w:r>
        <w:rPr>
          <w:rFonts w:ascii="Arial" w:hAnsi="Arial" w:cs="Arial"/>
          <w:sz w:val="22"/>
          <w:szCs w:val="22"/>
        </w:rPr>
        <w:t xml:space="preserve"> </w:t>
      </w:r>
      <w:r w:rsidRPr="009C0B9D">
        <w:rPr>
          <w:rFonts w:ascii="Arial" w:hAnsi="Arial" w:cs="Arial"/>
          <w:sz w:val="22"/>
          <w:szCs w:val="22"/>
        </w:rPr>
        <w:t xml:space="preserve">- Recognizing that budgets for categorical programs continue to shrink, sharing resources when and wherever possible with other campus categorical programs i.e. EOPS, will need to occur in order to maintain basic services to our program students. </w:t>
      </w:r>
    </w:p>
    <w:p w:rsidR="009C0B9D" w:rsidRDefault="009C0B9D" w:rsidP="009C0B9D">
      <w:pPr>
        <w:numPr>
          <w:ilvl w:val="1"/>
          <w:numId w:val="9"/>
        </w:numPr>
        <w:rPr>
          <w:rFonts w:ascii="Arial" w:hAnsi="Arial" w:cs="Arial"/>
          <w:sz w:val="22"/>
          <w:szCs w:val="22"/>
        </w:rPr>
      </w:pPr>
      <w:r w:rsidRPr="009C0B9D">
        <w:rPr>
          <w:rFonts w:ascii="Arial" w:hAnsi="Arial" w:cs="Arial"/>
          <w:b/>
          <w:sz w:val="22"/>
          <w:szCs w:val="22"/>
        </w:rPr>
        <w:t xml:space="preserve">Counseling </w:t>
      </w:r>
      <w:r>
        <w:rPr>
          <w:rFonts w:ascii="Arial" w:hAnsi="Arial" w:cs="Arial"/>
          <w:b/>
          <w:sz w:val="22"/>
          <w:szCs w:val="22"/>
        </w:rPr>
        <w:t xml:space="preserve">(Case Bos) </w:t>
      </w:r>
      <w:r w:rsidRPr="009C0B9D">
        <w:rPr>
          <w:rFonts w:ascii="Arial" w:hAnsi="Arial" w:cs="Arial"/>
          <w:sz w:val="22"/>
          <w:szCs w:val="22"/>
        </w:rPr>
        <w:t>- Implement the use of the SARS Grid software to better coordinate student appointments, track student contacts, provide immediate feedback to instructors for Early Alert, etc.</w:t>
      </w:r>
    </w:p>
    <w:p w:rsidR="009C0B9D" w:rsidRDefault="009C0B9D" w:rsidP="009C0B9D">
      <w:pPr>
        <w:numPr>
          <w:ilvl w:val="1"/>
          <w:numId w:val="9"/>
        </w:numPr>
        <w:rPr>
          <w:rFonts w:ascii="Arial" w:hAnsi="Arial" w:cs="Arial"/>
          <w:sz w:val="22"/>
          <w:szCs w:val="22"/>
        </w:rPr>
      </w:pPr>
      <w:r w:rsidRPr="009C0B9D">
        <w:rPr>
          <w:rFonts w:ascii="Arial" w:hAnsi="Arial" w:cs="Arial"/>
          <w:b/>
          <w:sz w:val="22"/>
          <w:szCs w:val="22"/>
        </w:rPr>
        <w:t xml:space="preserve">EOP&amp;S </w:t>
      </w:r>
      <w:r w:rsidRPr="009C0B9D">
        <w:rPr>
          <w:rFonts w:ascii="Arial" w:hAnsi="Arial" w:cs="Arial"/>
          <w:sz w:val="22"/>
          <w:szCs w:val="22"/>
        </w:rPr>
        <w:t xml:space="preserve">- </w:t>
      </w:r>
      <w:r w:rsidRPr="00804193">
        <w:rPr>
          <w:rFonts w:ascii="Arial" w:hAnsi="Arial" w:cs="Arial"/>
          <w:sz w:val="22"/>
          <w:szCs w:val="22"/>
        </w:rPr>
        <w:t>Identify and serve approximately 434 students, which is a substantive reduction in the number of student served in years past, in the same efficient format developed this year.</w:t>
      </w:r>
    </w:p>
    <w:p w:rsidR="009C0B9D" w:rsidRDefault="009C0B9D" w:rsidP="009C0B9D">
      <w:pPr>
        <w:numPr>
          <w:ilvl w:val="1"/>
          <w:numId w:val="9"/>
        </w:numPr>
        <w:rPr>
          <w:rFonts w:ascii="Arial" w:hAnsi="Arial" w:cs="Arial"/>
          <w:sz w:val="22"/>
          <w:szCs w:val="22"/>
        </w:rPr>
      </w:pPr>
      <w:r w:rsidRPr="009C0B9D">
        <w:rPr>
          <w:rFonts w:ascii="Arial" w:hAnsi="Arial" w:cs="Arial"/>
          <w:b/>
          <w:sz w:val="22"/>
          <w:szCs w:val="22"/>
        </w:rPr>
        <w:t>Financial Aid</w:t>
      </w:r>
      <w:r w:rsidRPr="009C0B9D">
        <w:rPr>
          <w:rFonts w:ascii="Arial" w:hAnsi="Arial" w:cs="Arial"/>
          <w:sz w:val="22"/>
          <w:szCs w:val="22"/>
        </w:rPr>
        <w:t xml:space="preserve"> </w:t>
      </w:r>
      <w:r w:rsidRPr="009C0B9D">
        <w:rPr>
          <w:rFonts w:ascii="Arial" w:hAnsi="Arial" w:cs="Arial"/>
          <w:b/>
          <w:sz w:val="22"/>
          <w:szCs w:val="22"/>
        </w:rPr>
        <w:t xml:space="preserve">(Chris Cortes) </w:t>
      </w:r>
      <w:r>
        <w:rPr>
          <w:rFonts w:ascii="Arial" w:hAnsi="Arial" w:cs="Arial"/>
          <w:sz w:val="22"/>
          <w:szCs w:val="22"/>
        </w:rPr>
        <w:t>–</w:t>
      </w:r>
      <w:r w:rsidRPr="009C0B9D">
        <w:rPr>
          <w:rFonts w:ascii="Arial" w:hAnsi="Arial" w:cs="Arial"/>
          <w:sz w:val="22"/>
          <w:szCs w:val="22"/>
        </w:rPr>
        <w:t xml:space="preserve"> </w:t>
      </w:r>
    </w:p>
    <w:p w:rsidR="009C0B9D" w:rsidRPr="00804193" w:rsidRDefault="009C0B9D" w:rsidP="009C0B9D">
      <w:pPr>
        <w:numPr>
          <w:ilvl w:val="2"/>
          <w:numId w:val="9"/>
        </w:numPr>
        <w:rPr>
          <w:rFonts w:ascii="Arial" w:hAnsi="Arial" w:cs="Arial"/>
          <w:sz w:val="22"/>
          <w:szCs w:val="22"/>
        </w:rPr>
      </w:pPr>
      <w:r w:rsidRPr="00804193">
        <w:rPr>
          <w:rFonts w:ascii="Arial" w:hAnsi="Arial" w:cs="Arial"/>
          <w:sz w:val="22"/>
          <w:szCs w:val="22"/>
        </w:rPr>
        <w:t>Completion of the new Veteran’s Resource Center, adjacent to the Financial Aid Office, and coordination of student services for our veteran population.</w:t>
      </w:r>
    </w:p>
    <w:p w:rsidR="008C132A" w:rsidRPr="008C132A" w:rsidRDefault="009C0B9D" w:rsidP="008C132A">
      <w:pPr>
        <w:numPr>
          <w:ilvl w:val="2"/>
          <w:numId w:val="9"/>
        </w:numPr>
        <w:rPr>
          <w:rFonts w:ascii="Arial" w:hAnsi="Arial" w:cs="Arial"/>
          <w:sz w:val="22"/>
          <w:szCs w:val="22"/>
        </w:rPr>
      </w:pPr>
      <w:r w:rsidRPr="00804193">
        <w:rPr>
          <w:rFonts w:ascii="Arial" w:hAnsi="Arial" w:cs="Arial"/>
          <w:sz w:val="22"/>
          <w:szCs w:val="22"/>
        </w:rPr>
        <w:t>Purchase and implementation of new scholarship application software program.</w:t>
      </w:r>
    </w:p>
    <w:p w:rsidR="009C0B9D" w:rsidRDefault="009C0B9D" w:rsidP="009C0B9D">
      <w:pPr>
        <w:numPr>
          <w:ilvl w:val="1"/>
          <w:numId w:val="9"/>
        </w:numPr>
        <w:rPr>
          <w:rFonts w:ascii="Arial" w:hAnsi="Arial" w:cs="Arial"/>
          <w:b/>
          <w:sz w:val="22"/>
          <w:szCs w:val="22"/>
        </w:rPr>
      </w:pPr>
      <w:r>
        <w:rPr>
          <w:rFonts w:ascii="Arial" w:hAnsi="Arial" w:cs="Arial"/>
          <w:b/>
          <w:sz w:val="22"/>
          <w:szCs w:val="22"/>
        </w:rPr>
        <w:t>Health Services (Pat Jackson)</w:t>
      </w:r>
      <w:r>
        <w:rPr>
          <w:rFonts w:ascii="Arial" w:hAnsi="Arial" w:cs="Arial"/>
          <w:sz w:val="22"/>
          <w:szCs w:val="22"/>
        </w:rPr>
        <w:t xml:space="preserve"> </w:t>
      </w:r>
      <w:r w:rsidRPr="00804193">
        <w:rPr>
          <w:rFonts w:ascii="Arial" w:hAnsi="Arial" w:cs="Arial"/>
          <w:sz w:val="22"/>
          <w:szCs w:val="22"/>
        </w:rPr>
        <w:t>- Extend and refine our outreach to the residence hall and general campus community, using the new student center, with the underlying goals of providing information and resources to promote access to health care using a variety of communication modes – posters, videos.etc.</w:t>
      </w:r>
    </w:p>
    <w:p w:rsidR="009C0B9D" w:rsidRPr="009C0B9D" w:rsidRDefault="009C0B9D" w:rsidP="009C0B9D">
      <w:pPr>
        <w:numPr>
          <w:ilvl w:val="1"/>
          <w:numId w:val="9"/>
        </w:numPr>
        <w:rPr>
          <w:rFonts w:ascii="Arial" w:hAnsi="Arial" w:cs="Arial"/>
          <w:b/>
          <w:sz w:val="22"/>
          <w:szCs w:val="22"/>
        </w:rPr>
      </w:pPr>
      <w:r w:rsidRPr="009C0B9D">
        <w:rPr>
          <w:rFonts w:ascii="Arial" w:hAnsi="Arial" w:cs="Arial"/>
          <w:b/>
          <w:sz w:val="22"/>
          <w:szCs w:val="22"/>
        </w:rPr>
        <w:t xml:space="preserve">K – 16 Bridge (Adelfa Lorenzano) </w:t>
      </w:r>
      <w:r w:rsidRPr="009C0B9D">
        <w:rPr>
          <w:rFonts w:ascii="Arial" w:hAnsi="Arial" w:cs="Arial"/>
          <w:sz w:val="22"/>
          <w:szCs w:val="22"/>
        </w:rPr>
        <w:t xml:space="preserve">- </w:t>
      </w:r>
      <w:r w:rsidRPr="00804193">
        <w:rPr>
          <w:rFonts w:ascii="Arial" w:hAnsi="Arial" w:cs="Arial"/>
          <w:sz w:val="22"/>
          <w:szCs w:val="22"/>
        </w:rPr>
        <w:t>Development of the K-16 curriculum, blending the established concepts with those more appropriate to Reedley College – bilingual lessons, novella projects targeting parents and first generation college students, etc.</w:t>
      </w:r>
      <w:r w:rsidRPr="009C0B9D">
        <w:rPr>
          <w:rFonts w:ascii="Century Gothic" w:hAnsi="Century Gothic"/>
        </w:rPr>
        <w:t xml:space="preserve"> </w:t>
      </w:r>
    </w:p>
    <w:p w:rsidR="009C0B9D" w:rsidRPr="009C0B9D" w:rsidRDefault="009C0B9D" w:rsidP="009C0B9D">
      <w:pPr>
        <w:numPr>
          <w:ilvl w:val="1"/>
          <w:numId w:val="9"/>
        </w:numPr>
        <w:rPr>
          <w:rFonts w:ascii="Arial" w:hAnsi="Arial" w:cs="Arial"/>
          <w:b/>
          <w:sz w:val="22"/>
          <w:szCs w:val="22"/>
        </w:rPr>
      </w:pPr>
      <w:r w:rsidRPr="009C0B9D">
        <w:rPr>
          <w:rFonts w:ascii="Arial" w:hAnsi="Arial" w:cs="Arial"/>
          <w:b/>
          <w:sz w:val="22"/>
          <w:szCs w:val="22"/>
        </w:rPr>
        <w:lastRenderedPageBreak/>
        <w:t xml:space="preserve">Outreach &amp; </w:t>
      </w:r>
      <w:r w:rsidR="004E64DA">
        <w:rPr>
          <w:rFonts w:ascii="Arial" w:hAnsi="Arial" w:cs="Arial"/>
          <w:b/>
          <w:sz w:val="22"/>
          <w:szCs w:val="22"/>
        </w:rPr>
        <w:t>Testing</w:t>
      </w:r>
      <w:r w:rsidRPr="009C0B9D">
        <w:rPr>
          <w:rFonts w:ascii="Arial" w:hAnsi="Arial" w:cs="Arial"/>
          <w:b/>
          <w:sz w:val="22"/>
          <w:szCs w:val="22"/>
        </w:rPr>
        <w:t xml:space="preserve"> (Ryen Hirata</w:t>
      </w:r>
      <w:r w:rsidRPr="00C63BDB">
        <w:rPr>
          <w:rFonts w:ascii="Arial" w:hAnsi="Arial" w:cs="Arial"/>
          <w:b/>
          <w:sz w:val="22"/>
          <w:szCs w:val="22"/>
        </w:rPr>
        <w:t>)</w:t>
      </w:r>
      <w:r w:rsidR="004E64DA">
        <w:rPr>
          <w:rFonts w:ascii="Arial" w:hAnsi="Arial" w:cs="Arial"/>
          <w:sz w:val="22"/>
          <w:szCs w:val="22"/>
        </w:rPr>
        <w:t xml:space="preserve"> - A</w:t>
      </w:r>
      <w:r w:rsidRPr="00C63BDB">
        <w:rPr>
          <w:rFonts w:ascii="Arial" w:hAnsi="Arial" w:cs="Arial"/>
          <w:sz w:val="22"/>
          <w:szCs w:val="22"/>
        </w:rPr>
        <w:t>ssist in the development of a Reedley College Enrollment Management Plan that is supported and continuously evaluated by data.</w:t>
      </w:r>
    </w:p>
    <w:p w:rsidR="009C0B9D" w:rsidRPr="00C63BDB" w:rsidRDefault="009C0B9D" w:rsidP="009C0B9D">
      <w:pPr>
        <w:numPr>
          <w:ilvl w:val="1"/>
          <w:numId w:val="9"/>
        </w:numPr>
        <w:rPr>
          <w:rFonts w:ascii="Arial" w:hAnsi="Arial" w:cs="Arial"/>
          <w:b/>
          <w:sz w:val="22"/>
          <w:szCs w:val="22"/>
        </w:rPr>
      </w:pPr>
      <w:r w:rsidRPr="009C0B9D">
        <w:rPr>
          <w:rFonts w:ascii="Arial" w:hAnsi="Arial" w:cs="Arial"/>
          <w:b/>
          <w:sz w:val="22"/>
          <w:szCs w:val="22"/>
        </w:rPr>
        <w:t>Residence Hall (Lisa McAndrews)</w:t>
      </w:r>
      <w:r w:rsidRPr="009C0B9D">
        <w:rPr>
          <w:rFonts w:ascii="Arial" w:hAnsi="Arial" w:cs="Arial"/>
          <w:sz w:val="22"/>
          <w:szCs w:val="22"/>
        </w:rPr>
        <w:t xml:space="preserve"> </w:t>
      </w:r>
      <w:r w:rsidRPr="00C63BDB">
        <w:rPr>
          <w:rFonts w:ascii="Arial" w:hAnsi="Arial" w:cs="Arial"/>
          <w:sz w:val="22"/>
          <w:szCs w:val="22"/>
        </w:rPr>
        <w:t xml:space="preserve">- </w:t>
      </w:r>
      <w:r w:rsidRPr="00C63BDB">
        <w:rPr>
          <w:rStyle w:val="Emphasis"/>
          <w:rFonts w:ascii="Arial" w:hAnsi="Arial" w:cs="Arial"/>
          <w:bCs/>
          <w:i w:val="0"/>
          <w:sz w:val="22"/>
          <w:szCs w:val="22"/>
        </w:rPr>
        <w:t>Develop a culture volunteerism, partnerships and contribution within our community through increased programs and activities – an example of which would be our participation in the Youth Leadership Institute for 2010-2011.</w:t>
      </w:r>
    </w:p>
    <w:p w:rsidR="009C0B9D" w:rsidRPr="00C63BDB" w:rsidRDefault="009C0B9D" w:rsidP="009C0B9D">
      <w:pPr>
        <w:numPr>
          <w:ilvl w:val="1"/>
          <w:numId w:val="9"/>
        </w:numPr>
        <w:rPr>
          <w:rFonts w:ascii="Arial" w:hAnsi="Arial" w:cs="Arial"/>
          <w:b/>
          <w:sz w:val="22"/>
          <w:szCs w:val="22"/>
        </w:rPr>
      </w:pPr>
      <w:r w:rsidRPr="009C0B9D">
        <w:rPr>
          <w:rFonts w:ascii="Arial" w:hAnsi="Arial" w:cs="Arial"/>
          <w:b/>
          <w:sz w:val="22"/>
          <w:szCs w:val="22"/>
        </w:rPr>
        <w:t>Student Activities (Dan Kilbert)</w:t>
      </w:r>
      <w:r w:rsidRPr="009C0B9D">
        <w:rPr>
          <w:rFonts w:ascii="Arial" w:hAnsi="Arial" w:cs="Arial"/>
          <w:sz w:val="22"/>
          <w:szCs w:val="22"/>
        </w:rPr>
        <w:t xml:space="preserve"> </w:t>
      </w:r>
      <w:r w:rsidRPr="00C63BDB">
        <w:rPr>
          <w:rFonts w:ascii="Arial" w:hAnsi="Arial" w:cs="Arial"/>
          <w:sz w:val="22"/>
          <w:szCs w:val="22"/>
        </w:rPr>
        <w:t>- Implementation of Student Rep Fee at Reedley College in the spring 2011 semester.</w:t>
      </w:r>
    </w:p>
    <w:p w:rsidR="009C0B9D" w:rsidRPr="009C0B9D" w:rsidRDefault="009C0B9D" w:rsidP="009C0B9D">
      <w:pPr>
        <w:numPr>
          <w:ilvl w:val="1"/>
          <w:numId w:val="9"/>
        </w:numPr>
        <w:rPr>
          <w:rFonts w:ascii="Arial" w:hAnsi="Arial" w:cs="Arial"/>
          <w:b/>
          <w:sz w:val="22"/>
          <w:szCs w:val="22"/>
        </w:rPr>
      </w:pPr>
      <w:r w:rsidRPr="009C0B9D">
        <w:rPr>
          <w:rFonts w:ascii="Arial" w:hAnsi="Arial" w:cs="Arial"/>
          <w:b/>
          <w:sz w:val="22"/>
          <w:szCs w:val="22"/>
        </w:rPr>
        <w:t>Tutorial Center (Ken Zech)</w:t>
      </w:r>
      <w:r w:rsidRPr="009C0B9D">
        <w:rPr>
          <w:rFonts w:ascii="Arial" w:hAnsi="Arial" w:cs="Arial"/>
          <w:sz w:val="22"/>
          <w:szCs w:val="22"/>
        </w:rPr>
        <w:t xml:space="preserve"> </w:t>
      </w:r>
      <w:r w:rsidRPr="00C63BDB">
        <w:rPr>
          <w:rFonts w:ascii="Arial" w:hAnsi="Arial" w:cs="Arial"/>
          <w:sz w:val="22"/>
          <w:szCs w:val="22"/>
        </w:rPr>
        <w:t>- Expand and improve tutor training within budgetary constraints using group tutoring, volunteerism, etc.</w:t>
      </w:r>
    </w:p>
    <w:p w:rsidR="00CA3A91" w:rsidRPr="009C0B9D" w:rsidRDefault="009C0B9D" w:rsidP="009C0B9D">
      <w:pPr>
        <w:numPr>
          <w:ilvl w:val="1"/>
          <w:numId w:val="9"/>
        </w:numPr>
        <w:rPr>
          <w:rFonts w:ascii="Arial" w:hAnsi="Arial" w:cs="Arial"/>
          <w:b/>
          <w:sz w:val="22"/>
          <w:szCs w:val="22"/>
        </w:rPr>
      </w:pPr>
      <w:r>
        <w:rPr>
          <w:rFonts w:ascii="Arial" w:hAnsi="Arial" w:cs="Arial"/>
          <w:b/>
          <w:sz w:val="22"/>
          <w:szCs w:val="22"/>
        </w:rPr>
        <w:t>Upward Bound (Diana Banuelos)</w:t>
      </w:r>
    </w:p>
    <w:p w:rsidR="008102AB" w:rsidRPr="00E345D2" w:rsidRDefault="008102AB" w:rsidP="008102AB">
      <w:pPr>
        <w:ind w:left="1080"/>
        <w:rPr>
          <w:rFonts w:ascii="Arial" w:hAnsi="Arial" w:cs="Arial"/>
          <w:sz w:val="22"/>
          <w:szCs w:val="22"/>
        </w:rPr>
      </w:pPr>
    </w:p>
    <w:p w:rsidR="0071048F" w:rsidRPr="00E345D2" w:rsidRDefault="00546FDE" w:rsidP="0071048F">
      <w:pPr>
        <w:numPr>
          <w:ilvl w:val="0"/>
          <w:numId w:val="9"/>
        </w:numPr>
        <w:rPr>
          <w:rFonts w:ascii="Arial" w:hAnsi="Arial" w:cs="Arial"/>
          <w:sz w:val="22"/>
          <w:szCs w:val="22"/>
        </w:rPr>
      </w:pPr>
      <w:r w:rsidRPr="00E345D2">
        <w:rPr>
          <w:rFonts w:ascii="Arial" w:hAnsi="Arial" w:cs="Arial"/>
          <w:sz w:val="22"/>
          <w:szCs w:val="22"/>
        </w:rPr>
        <w:t>OLD BUSINESS:</w:t>
      </w:r>
    </w:p>
    <w:p w:rsidR="00CA3A91" w:rsidRPr="00E345D2" w:rsidRDefault="00C63BDB" w:rsidP="00CA3A91">
      <w:pPr>
        <w:numPr>
          <w:ilvl w:val="1"/>
          <w:numId w:val="9"/>
        </w:numPr>
        <w:rPr>
          <w:rFonts w:ascii="Arial" w:hAnsi="Arial" w:cs="Arial"/>
          <w:sz w:val="22"/>
          <w:szCs w:val="22"/>
        </w:rPr>
      </w:pPr>
      <w:r>
        <w:rPr>
          <w:rFonts w:ascii="Arial" w:hAnsi="Arial" w:cs="Arial"/>
          <w:sz w:val="22"/>
          <w:szCs w:val="22"/>
        </w:rPr>
        <w:t>Communication Coordination – Lucy</w:t>
      </w:r>
    </w:p>
    <w:p w:rsidR="00CA3A91" w:rsidRPr="00CA3A91" w:rsidRDefault="00CA3A91" w:rsidP="00CA3A91">
      <w:pPr>
        <w:numPr>
          <w:ilvl w:val="1"/>
          <w:numId w:val="9"/>
        </w:numPr>
        <w:rPr>
          <w:rFonts w:ascii="Arial" w:hAnsi="Arial" w:cs="Arial"/>
          <w:sz w:val="22"/>
          <w:szCs w:val="22"/>
        </w:rPr>
      </w:pPr>
      <w:r w:rsidRPr="00CA3A91">
        <w:rPr>
          <w:rFonts w:ascii="Arial" w:hAnsi="Arial" w:cs="Arial"/>
          <w:sz w:val="22"/>
          <w:szCs w:val="22"/>
        </w:rPr>
        <w:t>From 12.15.09 SS Assembly</w:t>
      </w:r>
    </w:p>
    <w:p w:rsidR="00D10889" w:rsidRPr="00C63BDB" w:rsidRDefault="00CA3A91" w:rsidP="00C63BDB">
      <w:pPr>
        <w:numPr>
          <w:ilvl w:val="2"/>
          <w:numId w:val="9"/>
        </w:numPr>
        <w:rPr>
          <w:rFonts w:ascii="Arial" w:hAnsi="Arial" w:cs="Arial"/>
          <w:sz w:val="22"/>
          <w:szCs w:val="22"/>
        </w:rPr>
      </w:pPr>
      <w:r w:rsidRPr="00CA3A91">
        <w:rPr>
          <w:rFonts w:ascii="Arial" w:hAnsi="Arial" w:cs="Arial"/>
          <w:sz w:val="22"/>
          <w:szCs w:val="22"/>
        </w:rPr>
        <w:t>Concern:</w:t>
      </w:r>
      <w:r w:rsidR="00C63BDB">
        <w:rPr>
          <w:rFonts w:ascii="Arial" w:hAnsi="Arial" w:cs="Arial"/>
          <w:sz w:val="22"/>
          <w:szCs w:val="22"/>
        </w:rPr>
        <w:t xml:space="preserve"> </w:t>
      </w:r>
      <w:r w:rsidR="00D10889" w:rsidRPr="00C63BDB">
        <w:rPr>
          <w:rFonts w:ascii="Arial" w:hAnsi="Arial" w:cs="Arial"/>
          <w:sz w:val="22"/>
          <w:szCs w:val="22"/>
        </w:rPr>
        <w:t>Too much paper</w:t>
      </w:r>
    </w:p>
    <w:p w:rsidR="00D10889" w:rsidRPr="008F32D5" w:rsidRDefault="00CA3A91" w:rsidP="008F32D5">
      <w:pPr>
        <w:numPr>
          <w:ilvl w:val="2"/>
          <w:numId w:val="9"/>
        </w:numPr>
        <w:rPr>
          <w:rFonts w:ascii="Arial" w:hAnsi="Arial" w:cs="Arial"/>
          <w:sz w:val="22"/>
          <w:szCs w:val="22"/>
        </w:rPr>
      </w:pPr>
      <w:r w:rsidRPr="00A87012">
        <w:rPr>
          <w:rFonts w:ascii="Arial" w:hAnsi="Arial" w:cs="Arial"/>
          <w:sz w:val="22"/>
          <w:szCs w:val="22"/>
        </w:rPr>
        <w:t>Accomplishment:</w:t>
      </w:r>
      <w:r w:rsidR="008F32D5">
        <w:rPr>
          <w:rFonts w:ascii="Arial" w:hAnsi="Arial" w:cs="Arial"/>
          <w:sz w:val="22"/>
          <w:szCs w:val="22"/>
        </w:rPr>
        <w:t xml:space="preserve"> </w:t>
      </w:r>
      <w:r w:rsidR="00960E59" w:rsidRPr="008F32D5">
        <w:rPr>
          <w:rFonts w:ascii="Arial" w:hAnsi="Arial" w:cs="Arial"/>
          <w:sz w:val="22"/>
          <w:szCs w:val="22"/>
        </w:rPr>
        <w:t xml:space="preserve">Staffing </w:t>
      </w:r>
      <w:r w:rsidR="00A87012" w:rsidRPr="008F32D5">
        <w:rPr>
          <w:rFonts w:ascii="Arial" w:hAnsi="Arial" w:cs="Arial"/>
          <w:sz w:val="22"/>
          <w:szCs w:val="22"/>
        </w:rPr>
        <w:t>of Web Room</w:t>
      </w:r>
      <w:r w:rsidR="00960E59" w:rsidRPr="008F32D5">
        <w:rPr>
          <w:rFonts w:ascii="Arial" w:hAnsi="Arial" w:cs="Arial"/>
          <w:sz w:val="22"/>
          <w:szCs w:val="22"/>
        </w:rPr>
        <w:t xml:space="preserve"> – counselors, interns, etc.</w:t>
      </w:r>
    </w:p>
    <w:p w:rsidR="00CA3A91" w:rsidRPr="00DB7FBA" w:rsidRDefault="00CA3A91" w:rsidP="00CA3A91">
      <w:pPr>
        <w:numPr>
          <w:ilvl w:val="1"/>
          <w:numId w:val="9"/>
        </w:numPr>
        <w:rPr>
          <w:rFonts w:ascii="Arial" w:hAnsi="Arial" w:cs="Arial"/>
          <w:sz w:val="22"/>
          <w:szCs w:val="22"/>
        </w:rPr>
      </w:pPr>
      <w:r w:rsidRPr="00DB7FBA">
        <w:rPr>
          <w:rFonts w:ascii="Arial" w:hAnsi="Arial" w:cs="Arial"/>
          <w:sz w:val="22"/>
          <w:szCs w:val="22"/>
        </w:rPr>
        <w:t xml:space="preserve">Expository Reading and Writing training – </w:t>
      </w:r>
      <w:r w:rsidR="00C63BDB" w:rsidRPr="00DB7FBA">
        <w:rPr>
          <w:rFonts w:ascii="Arial" w:hAnsi="Arial" w:cs="Arial"/>
          <w:sz w:val="22"/>
          <w:szCs w:val="22"/>
        </w:rPr>
        <w:t>8/30/10</w:t>
      </w:r>
    </w:p>
    <w:p w:rsidR="00CA3A91" w:rsidRPr="00DB7FBA" w:rsidRDefault="00C63BDB" w:rsidP="00CA3A91">
      <w:pPr>
        <w:numPr>
          <w:ilvl w:val="1"/>
          <w:numId w:val="9"/>
        </w:numPr>
        <w:rPr>
          <w:rFonts w:ascii="Arial" w:hAnsi="Arial" w:cs="Arial"/>
          <w:sz w:val="22"/>
          <w:szCs w:val="22"/>
        </w:rPr>
      </w:pPr>
      <w:r w:rsidRPr="00DB7FBA">
        <w:rPr>
          <w:rFonts w:ascii="Arial" w:hAnsi="Arial" w:cs="Arial"/>
          <w:sz w:val="22"/>
          <w:szCs w:val="22"/>
        </w:rPr>
        <w:t>Hiring/Application Process</w:t>
      </w:r>
    </w:p>
    <w:p w:rsidR="00CA3A91" w:rsidRPr="00DB7FBA" w:rsidRDefault="00CA3A91" w:rsidP="00CA3A91">
      <w:pPr>
        <w:numPr>
          <w:ilvl w:val="1"/>
          <w:numId w:val="9"/>
        </w:numPr>
        <w:rPr>
          <w:rFonts w:ascii="Arial" w:hAnsi="Arial" w:cs="Arial"/>
          <w:sz w:val="22"/>
          <w:szCs w:val="22"/>
        </w:rPr>
      </w:pPr>
      <w:r w:rsidRPr="00DB7FBA">
        <w:rPr>
          <w:rFonts w:ascii="Arial" w:hAnsi="Arial" w:cs="Arial"/>
          <w:sz w:val="22"/>
          <w:szCs w:val="22"/>
        </w:rPr>
        <w:t>Chancellor Binder</w:t>
      </w:r>
      <w:r w:rsidR="00DB7FBA" w:rsidRPr="00DB7FBA">
        <w:rPr>
          <w:rFonts w:ascii="Arial" w:hAnsi="Arial" w:cs="Arial"/>
          <w:sz w:val="22"/>
          <w:szCs w:val="22"/>
        </w:rPr>
        <w:t xml:space="preserve"> Project</w:t>
      </w:r>
      <w:r w:rsidRPr="00DB7FBA">
        <w:rPr>
          <w:rFonts w:ascii="Arial" w:hAnsi="Arial" w:cs="Arial"/>
          <w:sz w:val="22"/>
          <w:szCs w:val="22"/>
        </w:rPr>
        <w:t xml:space="preserve"> – </w:t>
      </w:r>
      <w:r w:rsidR="00DB7FBA" w:rsidRPr="00DB7FBA">
        <w:rPr>
          <w:rFonts w:ascii="Arial" w:hAnsi="Arial" w:cs="Arial"/>
          <w:sz w:val="22"/>
          <w:szCs w:val="22"/>
        </w:rPr>
        <w:t>Blackboard</w:t>
      </w:r>
    </w:p>
    <w:p w:rsidR="00CA3A91" w:rsidRPr="004434BB" w:rsidRDefault="00CA3A91" w:rsidP="00CA3A91">
      <w:pPr>
        <w:numPr>
          <w:ilvl w:val="1"/>
          <w:numId w:val="9"/>
        </w:numPr>
        <w:rPr>
          <w:rFonts w:ascii="Arial" w:hAnsi="Arial" w:cs="Arial"/>
          <w:sz w:val="22"/>
          <w:szCs w:val="22"/>
        </w:rPr>
      </w:pPr>
      <w:r w:rsidRPr="004434BB">
        <w:rPr>
          <w:rFonts w:ascii="Arial" w:hAnsi="Arial" w:cs="Arial"/>
          <w:sz w:val="22"/>
          <w:szCs w:val="22"/>
        </w:rPr>
        <w:t xml:space="preserve">Emergency Procedures – </w:t>
      </w:r>
      <w:r w:rsidR="008C132A">
        <w:rPr>
          <w:rFonts w:ascii="Arial" w:hAnsi="Arial" w:cs="Arial"/>
          <w:sz w:val="22"/>
          <w:szCs w:val="22"/>
        </w:rPr>
        <w:t>Blackboard</w:t>
      </w:r>
    </w:p>
    <w:p w:rsidR="00DB7FBA" w:rsidRDefault="00DB7FBA" w:rsidP="00CA3A91">
      <w:pPr>
        <w:numPr>
          <w:ilvl w:val="1"/>
          <w:numId w:val="9"/>
        </w:numPr>
        <w:rPr>
          <w:rFonts w:ascii="Arial" w:hAnsi="Arial" w:cs="Arial"/>
          <w:sz w:val="22"/>
          <w:szCs w:val="22"/>
        </w:rPr>
      </w:pPr>
      <w:r>
        <w:rPr>
          <w:rFonts w:ascii="Arial" w:hAnsi="Arial" w:cs="Arial"/>
          <w:sz w:val="22"/>
          <w:szCs w:val="22"/>
        </w:rPr>
        <w:t>Faculty Award</w:t>
      </w:r>
      <w:r w:rsidR="00A53AB9">
        <w:rPr>
          <w:rFonts w:ascii="Arial" w:hAnsi="Arial" w:cs="Arial"/>
          <w:sz w:val="22"/>
          <w:szCs w:val="22"/>
        </w:rPr>
        <w:t xml:space="preserve"> Timeline</w:t>
      </w:r>
      <w:r>
        <w:rPr>
          <w:rFonts w:ascii="Arial" w:hAnsi="Arial" w:cs="Arial"/>
          <w:sz w:val="22"/>
          <w:szCs w:val="22"/>
        </w:rPr>
        <w:t xml:space="preserve"> – Ken</w:t>
      </w:r>
    </w:p>
    <w:p w:rsidR="000D74FE" w:rsidRPr="00DB7FBA" w:rsidRDefault="000D74FE" w:rsidP="00CA3A91">
      <w:pPr>
        <w:numPr>
          <w:ilvl w:val="1"/>
          <w:numId w:val="9"/>
        </w:numPr>
        <w:rPr>
          <w:rFonts w:ascii="Arial" w:hAnsi="Arial" w:cs="Arial"/>
          <w:sz w:val="22"/>
          <w:szCs w:val="22"/>
        </w:rPr>
      </w:pPr>
      <w:r>
        <w:rPr>
          <w:rFonts w:ascii="Arial" w:hAnsi="Arial" w:cs="Arial"/>
          <w:sz w:val="22"/>
          <w:szCs w:val="22"/>
        </w:rPr>
        <w:t>MAA Reporting</w:t>
      </w:r>
    </w:p>
    <w:p w:rsidR="00CD5770" w:rsidRPr="00E345D2" w:rsidRDefault="00CD5770" w:rsidP="00CD5770">
      <w:pPr>
        <w:rPr>
          <w:rFonts w:ascii="Arial" w:hAnsi="Arial" w:cs="Arial"/>
          <w:sz w:val="22"/>
          <w:szCs w:val="22"/>
        </w:rPr>
      </w:pPr>
    </w:p>
    <w:p w:rsidR="00751864" w:rsidRDefault="00546FDE" w:rsidP="00116DB9">
      <w:pPr>
        <w:numPr>
          <w:ilvl w:val="0"/>
          <w:numId w:val="9"/>
        </w:numPr>
        <w:rPr>
          <w:rFonts w:ascii="Arial" w:hAnsi="Arial" w:cs="Arial"/>
          <w:sz w:val="22"/>
          <w:szCs w:val="22"/>
        </w:rPr>
      </w:pPr>
      <w:r w:rsidRPr="00E345D2">
        <w:rPr>
          <w:rFonts w:ascii="Arial" w:hAnsi="Arial" w:cs="Arial"/>
          <w:sz w:val="22"/>
          <w:szCs w:val="22"/>
        </w:rPr>
        <w:t>NEW BUSINESS</w:t>
      </w:r>
    </w:p>
    <w:p w:rsidR="00CA3A91" w:rsidRDefault="004540DA" w:rsidP="00CA3A91">
      <w:pPr>
        <w:numPr>
          <w:ilvl w:val="1"/>
          <w:numId w:val="9"/>
        </w:numPr>
        <w:rPr>
          <w:rFonts w:ascii="Arial" w:hAnsi="Arial" w:cs="Arial"/>
          <w:sz w:val="22"/>
          <w:szCs w:val="22"/>
        </w:rPr>
      </w:pPr>
      <w:r>
        <w:rPr>
          <w:rFonts w:ascii="Arial" w:hAnsi="Arial" w:cs="Arial"/>
          <w:sz w:val="22"/>
          <w:szCs w:val="22"/>
        </w:rPr>
        <w:t>We C.A.R.E Assembly – Emilie</w:t>
      </w:r>
    </w:p>
    <w:p w:rsidR="00960E59" w:rsidRDefault="00960E59" w:rsidP="00960E59">
      <w:pPr>
        <w:numPr>
          <w:ilvl w:val="2"/>
          <w:numId w:val="9"/>
        </w:numPr>
        <w:rPr>
          <w:rFonts w:ascii="Arial" w:hAnsi="Arial" w:cs="Arial"/>
          <w:sz w:val="22"/>
          <w:szCs w:val="22"/>
        </w:rPr>
      </w:pPr>
      <w:r>
        <w:rPr>
          <w:rFonts w:ascii="Arial" w:hAnsi="Arial" w:cs="Arial"/>
          <w:sz w:val="22"/>
          <w:szCs w:val="22"/>
        </w:rPr>
        <w:t>Customer Service Links</w:t>
      </w:r>
    </w:p>
    <w:p w:rsidR="00960E59" w:rsidRDefault="00960E59" w:rsidP="00960E59">
      <w:pPr>
        <w:numPr>
          <w:ilvl w:val="2"/>
          <w:numId w:val="9"/>
        </w:numPr>
        <w:rPr>
          <w:rFonts w:ascii="Arial" w:hAnsi="Arial" w:cs="Arial"/>
          <w:sz w:val="22"/>
          <w:szCs w:val="22"/>
        </w:rPr>
      </w:pPr>
      <w:r>
        <w:rPr>
          <w:rFonts w:ascii="Arial" w:hAnsi="Arial" w:cs="Arial"/>
          <w:sz w:val="22"/>
          <w:szCs w:val="22"/>
        </w:rPr>
        <w:t>Discussion Calendar</w:t>
      </w:r>
    </w:p>
    <w:p w:rsidR="00960E59" w:rsidRPr="00960E59" w:rsidRDefault="00960E59" w:rsidP="00960E59">
      <w:pPr>
        <w:numPr>
          <w:ilvl w:val="2"/>
          <w:numId w:val="9"/>
        </w:numPr>
        <w:rPr>
          <w:rFonts w:ascii="Arial" w:hAnsi="Arial" w:cs="Arial"/>
          <w:sz w:val="22"/>
          <w:szCs w:val="22"/>
        </w:rPr>
      </w:pPr>
      <w:r>
        <w:rPr>
          <w:rFonts w:ascii="Arial" w:hAnsi="Arial" w:cs="Arial"/>
          <w:sz w:val="22"/>
          <w:szCs w:val="22"/>
        </w:rPr>
        <w:t>One Stop Website</w:t>
      </w:r>
    </w:p>
    <w:p w:rsidR="004540DA" w:rsidRPr="004434BB" w:rsidRDefault="004540DA" w:rsidP="00CA3A91">
      <w:pPr>
        <w:numPr>
          <w:ilvl w:val="1"/>
          <w:numId w:val="9"/>
        </w:numPr>
        <w:rPr>
          <w:rFonts w:ascii="Arial" w:hAnsi="Arial" w:cs="Arial"/>
          <w:sz w:val="22"/>
          <w:szCs w:val="22"/>
        </w:rPr>
      </w:pPr>
      <w:r w:rsidRPr="004434BB">
        <w:rPr>
          <w:rFonts w:ascii="Arial" w:hAnsi="Arial" w:cs="Arial"/>
          <w:sz w:val="22"/>
          <w:szCs w:val="22"/>
        </w:rPr>
        <w:t>Resource Action Plans</w:t>
      </w:r>
      <w:r w:rsidR="004434BB">
        <w:rPr>
          <w:rFonts w:ascii="Arial" w:hAnsi="Arial" w:cs="Arial"/>
          <w:sz w:val="22"/>
          <w:szCs w:val="22"/>
        </w:rPr>
        <w:t xml:space="preserve"> – Renee</w:t>
      </w:r>
    </w:p>
    <w:p w:rsidR="004540DA" w:rsidRPr="004434BB" w:rsidRDefault="004540DA" w:rsidP="00CA3A91">
      <w:pPr>
        <w:numPr>
          <w:ilvl w:val="1"/>
          <w:numId w:val="9"/>
        </w:numPr>
        <w:rPr>
          <w:rFonts w:ascii="Arial" w:hAnsi="Arial" w:cs="Arial"/>
          <w:sz w:val="22"/>
          <w:szCs w:val="22"/>
        </w:rPr>
      </w:pPr>
      <w:r w:rsidRPr="004434BB">
        <w:rPr>
          <w:rFonts w:ascii="Arial" w:hAnsi="Arial" w:cs="Arial"/>
          <w:sz w:val="22"/>
          <w:szCs w:val="22"/>
        </w:rPr>
        <w:t>Building Security</w:t>
      </w:r>
      <w:r w:rsidR="00C63BDB" w:rsidRPr="004434BB">
        <w:rPr>
          <w:rFonts w:ascii="Arial" w:hAnsi="Arial" w:cs="Arial"/>
          <w:sz w:val="22"/>
          <w:szCs w:val="22"/>
        </w:rPr>
        <w:t xml:space="preserve"> – </w:t>
      </w:r>
      <w:r w:rsidR="004434BB">
        <w:rPr>
          <w:rFonts w:ascii="Arial" w:hAnsi="Arial" w:cs="Arial"/>
          <w:sz w:val="22"/>
          <w:szCs w:val="22"/>
        </w:rPr>
        <w:t>Blackboard</w:t>
      </w:r>
    </w:p>
    <w:p w:rsidR="004540DA" w:rsidRDefault="004540DA" w:rsidP="00CA3A91">
      <w:pPr>
        <w:numPr>
          <w:ilvl w:val="1"/>
          <w:numId w:val="9"/>
        </w:numPr>
        <w:rPr>
          <w:rFonts w:ascii="Arial" w:hAnsi="Arial" w:cs="Arial"/>
          <w:sz w:val="22"/>
          <w:szCs w:val="22"/>
        </w:rPr>
      </w:pPr>
      <w:r>
        <w:rPr>
          <w:rFonts w:ascii="Arial" w:hAnsi="Arial" w:cs="Arial"/>
          <w:sz w:val="22"/>
          <w:szCs w:val="22"/>
        </w:rPr>
        <w:t>AR 3300: Public Records</w:t>
      </w:r>
      <w:r w:rsidR="00C63BDB">
        <w:rPr>
          <w:rFonts w:ascii="Arial" w:hAnsi="Arial" w:cs="Arial"/>
          <w:sz w:val="22"/>
          <w:szCs w:val="22"/>
        </w:rPr>
        <w:t xml:space="preserve"> – Handout</w:t>
      </w:r>
    </w:p>
    <w:p w:rsidR="004540DA" w:rsidRDefault="004540DA" w:rsidP="00CA3A91">
      <w:pPr>
        <w:numPr>
          <w:ilvl w:val="1"/>
          <w:numId w:val="9"/>
        </w:numPr>
        <w:rPr>
          <w:rFonts w:ascii="Arial" w:hAnsi="Arial" w:cs="Arial"/>
          <w:sz w:val="22"/>
          <w:szCs w:val="22"/>
        </w:rPr>
      </w:pPr>
      <w:r>
        <w:rPr>
          <w:rFonts w:ascii="Arial" w:hAnsi="Arial" w:cs="Arial"/>
          <w:sz w:val="22"/>
          <w:szCs w:val="22"/>
        </w:rPr>
        <w:t>Asset Inventory – Emilie</w:t>
      </w:r>
    </w:p>
    <w:p w:rsidR="004540DA" w:rsidRDefault="004540DA" w:rsidP="00CA3A91">
      <w:pPr>
        <w:numPr>
          <w:ilvl w:val="1"/>
          <w:numId w:val="9"/>
        </w:numPr>
        <w:rPr>
          <w:rFonts w:ascii="Arial" w:hAnsi="Arial" w:cs="Arial"/>
          <w:sz w:val="22"/>
          <w:szCs w:val="22"/>
        </w:rPr>
      </w:pPr>
      <w:r>
        <w:rPr>
          <w:rFonts w:ascii="Arial" w:hAnsi="Arial" w:cs="Arial"/>
          <w:sz w:val="22"/>
          <w:szCs w:val="22"/>
        </w:rPr>
        <w:t>Division of Labor</w:t>
      </w:r>
      <w:r w:rsidR="00C63BDB">
        <w:rPr>
          <w:rFonts w:ascii="Arial" w:hAnsi="Arial" w:cs="Arial"/>
          <w:sz w:val="22"/>
          <w:szCs w:val="22"/>
        </w:rPr>
        <w:t xml:space="preserve"> Updates</w:t>
      </w:r>
    </w:p>
    <w:p w:rsidR="00C63BDB" w:rsidRDefault="00C63BDB" w:rsidP="00CA3A91">
      <w:pPr>
        <w:numPr>
          <w:ilvl w:val="1"/>
          <w:numId w:val="9"/>
        </w:numPr>
        <w:rPr>
          <w:rFonts w:ascii="Arial" w:hAnsi="Arial" w:cs="Arial"/>
          <w:sz w:val="22"/>
          <w:szCs w:val="22"/>
        </w:rPr>
      </w:pPr>
      <w:r>
        <w:rPr>
          <w:rFonts w:ascii="Arial" w:hAnsi="Arial" w:cs="Arial"/>
          <w:sz w:val="22"/>
          <w:szCs w:val="22"/>
        </w:rPr>
        <w:t>Weekly Student Services Email</w:t>
      </w:r>
    </w:p>
    <w:p w:rsidR="004540DA" w:rsidRDefault="004540DA" w:rsidP="00CA3A91">
      <w:pPr>
        <w:numPr>
          <w:ilvl w:val="1"/>
          <w:numId w:val="9"/>
        </w:numPr>
        <w:rPr>
          <w:rFonts w:ascii="Arial" w:hAnsi="Arial" w:cs="Arial"/>
          <w:sz w:val="22"/>
          <w:szCs w:val="22"/>
        </w:rPr>
      </w:pPr>
      <w:r>
        <w:rPr>
          <w:rFonts w:ascii="Arial" w:hAnsi="Arial" w:cs="Arial"/>
          <w:sz w:val="22"/>
          <w:szCs w:val="22"/>
        </w:rPr>
        <w:t>Integrated Planning</w:t>
      </w:r>
    </w:p>
    <w:p w:rsidR="004540DA" w:rsidRDefault="004540DA" w:rsidP="00CA3A91">
      <w:pPr>
        <w:numPr>
          <w:ilvl w:val="1"/>
          <w:numId w:val="9"/>
        </w:numPr>
        <w:rPr>
          <w:rFonts w:ascii="Arial" w:hAnsi="Arial" w:cs="Arial"/>
          <w:sz w:val="22"/>
          <w:szCs w:val="22"/>
        </w:rPr>
      </w:pPr>
      <w:r>
        <w:rPr>
          <w:rFonts w:ascii="Arial" w:hAnsi="Arial" w:cs="Arial"/>
          <w:sz w:val="22"/>
          <w:szCs w:val="22"/>
        </w:rPr>
        <w:t>Student Emails</w:t>
      </w:r>
    </w:p>
    <w:p w:rsidR="004540DA" w:rsidRDefault="004540DA" w:rsidP="00CA3A91">
      <w:pPr>
        <w:numPr>
          <w:ilvl w:val="1"/>
          <w:numId w:val="9"/>
        </w:numPr>
        <w:rPr>
          <w:rFonts w:ascii="Arial" w:hAnsi="Arial" w:cs="Arial"/>
          <w:sz w:val="22"/>
          <w:szCs w:val="22"/>
        </w:rPr>
      </w:pPr>
      <w:r>
        <w:rPr>
          <w:rFonts w:ascii="Arial" w:hAnsi="Arial" w:cs="Arial"/>
          <w:sz w:val="22"/>
          <w:szCs w:val="22"/>
        </w:rPr>
        <w:t>TEST Building</w:t>
      </w:r>
    </w:p>
    <w:p w:rsidR="004540DA" w:rsidRPr="008A3D8B" w:rsidRDefault="004540DA" w:rsidP="00CA3A91">
      <w:pPr>
        <w:numPr>
          <w:ilvl w:val="1"/>
          <w:numId w:val="9"/>
        </w:numPr>
        <w:rPr>
          <w:rFonts w:ascii="Arial" w:hAnsi="Arial" w:cs="Arial"/>
          <w:sz w:val="22"/>
          <w:szCs w:val="22"/>
        </w:rPr>
      </w:pPr>
      <w:r w:rsidRPr="008A3D8B">
        <w:rPr>
          <w:rFonts w:ascii="Arial" w:hAnsi="Arial" w:cs="Arial"/>
          <w:sz w:val="22"/>
          <w:szCs w:val="22"/>
        </w:rPr>
        <w:t>Accreditation Survey Results</w:t>
      </w:r>
      <w:r w:rsidR="00261607">
        <w:rPr>
          <w:rFonts w:ascii="Arial" w:hAnsi="Arial" w:cs="Arial"/>
          <w:sz w:val="22"/>
          <w:szCs w:val="22"/>
        </w:rPr>
        <w:t xml:space="preserve"> – </w:t>
      </w:r>
      <w:r w:rsidR="006A44C4">
        <w:rPr>
          <w:rFonts w:ascii="Arial" w:hAnsi="Arial" w:cs="Arial"/>
          <w:sz w:val="22"/>
          <w:szCs w:val="22"/>
        </w:rPr>
        <w:t>Blackboard</w:t>
      </w:r>
    </w:p>
    <w:p w:rsidR="004540DA" w:rsidRDefault="004540DA" w:rsidP="00CA3A91">
      <w:pPr>
        <w:numPr>
          <w:ilvl w:val="1"/>
          <w:numId w:val="9"/>
        </w:numPr>
        <w:rPr>
          <w:rFonts w:ascii="Arial" w:hAnsi="Arial" w:cs="Arial"/>
          <w:sz w:val="22"/>
          <w:szCs w:val="22"/>
        </w:rPr>
      </w:pPr>
      <w:r>
        <w:rPr>
          <w:rFonts w:ascii="Arial" w:hAnsi="Arial" w:cs="Arial"/>
          <w:sz w:val="22"/>
          <w:szCs w:val="22"/>
        </w:rPr>
        <w:t>Student Services Survey Results</w:t>
      </w:r>
    </w:p>
    <w:p w:rsidR="004540DA" w:rsidRDefault="004540DA" w:rsidP="004540DA">
      <w:pPr>
        <w:numPr>
          <w:ilvl w:val="1"/>
          <w:numId w:val="9"/>
        </w:numPr>
        <w:rPr>
          <w:rFonts w:ascii="Arial" w:hAnsi="Arial" w:cs="Arial"/>
          <w:sz w:val="22"/>
          <w:szCs w:val="22"/>
        </w:rPr>
      </w:pPr>
      <w:r>
        <w:rPr>
          <w:rFonts w:ascii="Arial" w:hAnsi="Arial" w:cs="Arial"/>
          <w:sz w:val="22"/>
          <w:szCs w:val="22"/>
        </w:rPr>
        <w:t>Section Caps</w:t>
      </w:r>
      <w:r w:rsidR="00DB7FBA">
        <w:rPr>
          <w:rFonts w:ascii="Arial" w:hAnsi="Arial" w:cs="Arial"/>
          <w:sz w:val="22"/>
          <w:szCs w:val="22"/>
        </w:rPr>
        <w:t xml:space="preserve"> – A&amp;R, FAO, Business</w:t>
      </w:r>
    </w:p>
    <w:p w:rsidR="004540DA" w:rsidRPr="004540DA" w:rsidRDefault="004540DA" w:rsidP="004540DA">
      <w:pPr>
        <w:numPr>
          <w:ilvl w:val="1"/>
          <w:numId w:val="9"/>
        </w:numPr>
        <w:rPr>
          <w:rFonts w:ascii="Arial" w:hAnsi="Arial" w:cs="Arial"/>
          <w:sz w:val="22"/>
          <w:szCs w:val="22"/>
        </w:rPr>
      </w:pPr>
      <w:r>
        <w:rPr>
          <w:rFonts w:ascii="Arial" w:hAnsi="Arial" w:cs="Arial"/>
          <w:sz w:val="22"/>
          <w:szCs w:val="22"/>
        </w:rPr>
        <w:t>Grant Worksheet - Renee</w:t>
      </w:r>
    </w:p>
    <w:p w:rsidR="00113447" w:rsidRPr="00E345D2" w:rsidRDefault="00113447" w:rsidP="00321D88">
      <w:pPr>
        <w:rPr>
          <w:rFonts w:ascii="Arial" w:hAnsi="Arial" w:cs="Arial"/>
          <w:sz w:val="22"/>
          <w:szCs w:val="22"/>
        </w:rPr>
      </w:pPr>
    </w:p>
    <w:p w:rsidR="00E51285" w:rsidRDefault="0022244A" w:rsidP="00EA0C27">
      <w:pPr>
        <w:numPr>
          <w:ilvl w:val="0"/>
          <w:numId w:val="9"/>
        </w:numPr>
        <w:rPr>
          <w:rFonts w:ascii="Arial" w:hAnsi="Arial" w:cs="Arial"/>
          <w:sz w:val="22"/>
          <w:szCs w:val="22"/>
        </w:rPr>
      </w:pPr>
      <w:r w:rsidRPr="00E345D2">
        <w:rPr>
          <w:rFonts w:ascii="Arial" w:hAnsi="Arial" w:cs="Arial"/>
          <w:sz w:val="22"/>
          <w:szCs w:val="22"/>
        </w:rPr>
        <w:t>HOMEWORK</w:t>
      </w:r>
      <w:r w:rsidR="00EA0C27">
        <w:rPr>
          <w:rFonts w:ascii="Arial" w:hAnsi="Arial" w:cs="Arial"/>
          <w:sz w:val="22"/>
          <w:szCs w:val="22"/>
        </w:rPr>
        <w:t>:</w:t>
      </w:r>
    </w:p>
    <w:p w:rsidR="00DB7FBA" w:rsidRDefault="00DB7FBA" w:rsidP="00DB7FBA">
      <w:pPr>
        <w:numPr>
          <w:ilvl w:val="1"/>
          <w:numId w:val="9"/>
        </w:numPr>
        <w:rPr>
          <w:rFonts w:ascii="Arial" w:hAnsi="Arial" w:cs="Arial"/>
          <w:sz w:val="22"/>
          <w:szCs w:val="22"/>
        </w:rPr>
      </w:pPr>
      <w:r>
        <w:rPr>
          <w:rFonts w:ascii="Arial" w:hAnsi="Arial" w:cs="Arial"/>
          <w:sz w:val="22"/>
          <w:szCs w:val="22"/>
        </w:rPr>
        <w:t>Email Calendar</w:t>
      </w:r>
      <w:r w:rsidR="00A53AB9">
        <w:rPr>
          <w:rFonts w:ascii="Arial" w:hAnsi="Arial" w:cs="Arial"/>
          <w:sz w:val="22"/>
          <w:szCs w:val="22"/>
        </w:rPr>
        <w:t xml:space="preserve"> of Events</w:t>
      </w:r>
    </w:p>
    <w:p w:rsidR="00DB7FBA" w:rsidRDefault="00DB7FBA" w:rsidP="00DB7FBA">
      <w:pPr>
        <w:numPr>
          <w:ilvl w:val="1"/>
          <w:numId w:val="9"/>
        </w:numPr>
        <w:rPr>
          <w:rFonts w:ascii="Arial" w:hAnsi="Arial" w:cs="Arial"/>
          <w:sz w:val="22"/>
          <w:szCs w:val="22"/>
        </w:rPr>
      </w:pPr>
      <w:r>
        <w:rPr>
          <w:rFonts w:ascii="Arial" w:hAnsi="Arial" w:cs="Arial"/>
          <w:sz w:val="22"/>
          <w:szCs w:val="22"/>
        </w:rPr>
        <w:t>Evaluate Survey Results/Goals for standing meeting</w:t>
      </w:r>
    </w:p>
    <w:p w:rsidR="00261607" w:rsidRDefault="00261607" w:rsidP="00DB7FBA">
      <w:pPr>
        <w:numPr>
          <w:ilvl w:val="1"/>
          <w:numId w:val="9"/>
        </w:numPr>
        <w:rPr>
          <w:rFonts w:ascii="Arial" w:hAnsi="Arial" w:cs="Arial"/>
          <w:sz w:val="22"/>
          <w:szCs w:val="22"/>
        </w:rPr>
      </w:pPr>
      <w:r>
        <w:rPr>
          <w:rFonts w:ascii="Arial" w:hAnsi="Arial" w:cs="Arial"/>
          <w:sz w:val="22"/>
          <w:szCs w:val="22"/>
        </w:rPr>
        <w:t>Schedule coverage for September 3</w:t>
      </w:r>
      <w:r w:rsidRPr="00261607">
        <w:rPr>
          <w:rFonts w:ascii="Arial" w:hAnsi="Arial" w:cs="Arial"/>
          <w:sz w:val="22"/>
          <w:szCs w:val="22"/>
          <w:vertAlign w:val="superscript"/>
        </w:rPr>
        <w:t>rd</w:t>
      </w:r>
      <w:r>
        <w:rPr>
          <w:rFonts w:ascii="Arial" w:hAnsi="Arial" w:cs="Arial"/>
          <w:sz w:val="22"/>
          <w:szCs w:val="22"/>
        </w:rPr>
        <w:t xml:space="preserve"> assembly</w:t>
      </w:r>
    </w:p>
    <w:p w:rsidR="00EA0C27" w:rsidRDefault="00EA0C27" w:rsidP="00EA0C27">
      <w:pPr>
        <w:ind w:left="1080"/>
        <w:rPr>
          <w:rFonts w:ascii="Arial" w:hAnsi="Arial" w:cs="Arial"/>
          <w:sz w:val="22"/>
          <w:szCs w:val="22"/>
        </w:rPr>
      </w:pPr>
    </w:p>
    <w:p w:rsidR="003C293D" w:rsidRDefault="003C293D" w:rsidP="00116DB9">
      <w:pPr>
        <w:numPr>
          <w:ilvl w:val="0"/>
          <w:numId w:val="9"/>
        </w:numPr>
        <w:rPr>
          <w:rFonts w:ascii="Arial" w:hAnsi="Arial" w:cs="Arial"/>
          <w:sz w:val="22"/>
          <w:szCs w:val="22"/>
        </w:rPr>
      </w:pPr>
      <w:r w:rsidRPr="00E345D2">
        <w:rPr>
          <w:rFonts w:ascii="Arial" w:hAnsi="Arial" w:cs="Arial"/>
          <w:sz w:val="22"/>
          <w:szCs w:val="22"/>
        </w:rPr>
        <w:t>BOARD REPORT ITEMS PROVIDED TO LUCY:</w:t>
      </w:r>
    </w:p>
    <w:p w:rsidR="00586332" w:rsidRDefault="00586332" w:rsidP="003C293D">
      <w:pPr>
        <w:rPr>
          <w:rFonts w:ascii="Arial" w:hAnsi="Arial" w:cs="Arial"/>
          <w:sz w:val="22"/>
          <w:szCs w:val="22"/>
        </w:rPr>
      </w:pPr>
    </w:p>
    <w:p w:rsidR="006022E2" w:rsidRDefault="006022E2" w:rsidP="003C293D">
      <w:pPr>
        <w:rPr>
          <w:rFonts w:ascii="Arial" w:hAnsi="Arial" w:cs="Arial"/>
          <w:sz w:val="22"/>
          <w:szCs w:val="22"/>
        </w:rPr>
      </w:pPr>
    </w:p>
    <w:p w:rsidR="006022E2" w:rsidRDefault="006022E2" w:rsidP="003C293D">
      <w:pPr>
        <w:rPr>
          <w:rFonts w:ascii="Arial" w:hAnsi="Arial" w:cs="Arial"/>
          <w:sz w:val="22"/>
          <w:szCs w:val="22"/>
        </w:rPr>
      </w:pPr>
    </w:p>
    <w:p w:rsidR="00092744" w:rsidRPr="00E345D2" w:rsidRDefault="00092744" w:rsidP="003C293D">
      <w:pPr>
        <w:rPr>
          <w:rFonts w:ascii="Arial" w:hAnsi="Arial" w:cs="Arial"/>
          <w:sz w:val="22"/>
          <w:szCs w:val="22"/>
        </w:rPr>
      </w:pPr>
    </w:p>
    <w:p w:rsidR="00B820AC" w:rsidRDefault="00546FDE" w:rsidP="006D1125">
      <w:pPr>
        <w:numPr>
          <w:ilvl w:val="0"/>
          <w:numId w:val="9"/>
        </w:numPr>
        <w:rPr>
          <w:rFonts w:ascii="Arial" w:hAnsi="Arial" w:cs="Arial"/>
          <w:sz w:val="22"/>
          <w:szCs w:val="22"/>
        </w:rPr>
      </w:pPr>
      <w:r w:rsidRPr="00E345D2">
        <w:rPr>
          <w:rFonts w:ascii="Arial" w:hAnsi="Arial" w:cs="Arial"/>
          <w:sz w:val="22"/>
          <w:szCs w:val="22"/>
        </w:rPr>
        <w:lastRenderedPageBreak/>
        <w:t xml:space="preserve">DEADLINES:  </w:t>
      </w:r>
    </w:p>
    <w:p w:rsidR="00A53AB9" w:rsidRPr="006D1125" w:rsidRDefault="00A53AB9" w:rsidP="00A53AB9">
      <w:pPr>
        <w:numPr>
          <w:ilvl w:val="1"/>
          <w:numId w:val="9"/>
        </w:numPr>
        <w:rPr>
          <w:rFonts w:ascii="Arial" w:hAnsi="Arial" w:cs="Arial"/>
          <w:sz w:val="22"/>
          <w:szCs w:val="22"/>
        </w:rPr>
      </w:pPr>
      <w:r>
        <w:rPr>
          <w:rFonts w:ascii="Arial" w:hAnsi="Arial" w:cs="Arial"/>
          <w:sz w:val="22"/>
          <w:szCs w:val="22"/>
        </w:rPr>
        <w:t>Resource Action Plans</w:t>
      </w:r>
      <w:r w:rsidR="00261607">
        <w:rPr>
          <w:rFonts w:ascii="Arial" w:hAnsi="Arial" w:cs="Arial"/>
          <w:sz w:val="22"/>
          <w:szCs w:val="22"/>
        </w:rPr>
        <w:t xml:space="preserve"> – September 30</w:t>
      </w:r>
      <w:r w:rsidR="00261607" w:rsidRPr="00261607">
        <w:rPr>
          <w:rFonts w:ascii="Arial" w:hAnsi="Arial" w:cs="Arial"/>
          <w:sz w:val="22"/>
          <w:szCs w:val="22"/>
          <w:vertAlign w:val="superscript"/>
        </w:rPr>
        <w:t>th</w:t>
      </w:r>
    </w:p>
    <w:p w:rsidR="001F443E" w:rsidRPr="00E345D2" w:rsidRDefault="001F443E" w:rsidP="00546FDE">
      <w:pPr>
        <w:rPr>
          <w:rFonts w:ascii="Arial" w:hAnsi="Arial" w:cs="Arial"/>
          <w:sz w:val="22"/>
          <w:szCs w:val="22"/>
        </w:rPr>
      </w:pPr>
    </w:p>
    <w:p w:rsidR="00546FDE" w:rsidRDefault="00546FDE" w:rsidP="00116DB9">
      <w:pPr>
        <w:numPr>
          <w:ilvl w:val="0"/>
          <w:numId w:val="9"/>
        </w:numPr>
        <w:rPr>
          <w:rFonts w:ascii="Arial" w:hAnsi="Arial" w:cs="Arial"/>
          <w:sz w:val="22"/>
          <w:szCs w:val="22"/>
        </w:rPr>
      </w:pPr>
      <w:r w:rsidRPr="00E345D2">
        <w:rPr>
          <w:rFonts w:ascii="Arial" w:hAnsi="Arial" w:cs="Arial"/>
          <w:sz w:val="22"/>
          <w:szCs w:val="22"/>
        </w:rPr>
        <w:t xml:space="preserve">FUTURE </w:t>
      </w:r>
      <w:r w:rsidR="00E25D31" w:rsidRPr="00E345D2">
        <w:rPr>
          <w:rFonts w:ascii="Arial" w:hAnsi="Arial" w:cs="Arial"/>
          <w:sz w:val="22"/>
          <w:szCs w:val="22"/>
        </w:rPr>
        <w:t xml:space="preserve">AGENDA </w:t>
      </w:r>
      <w:r w:rsidRPr="00E345D2">
        <w:rPr>
          <w:rFonts w:ascii="Arial" w:hAnsi="Arial" w:cs="Arial"/>
          <w:sz w:val="22"/>
          <w:szCs w:val="22"/>
        </w:rPr>
        <w:t>ITEMS:</w:t>
      </w:r>
    </w:p>
    <w:p w:rsidR="00A53AB9" w:rsidRDefault="00A53AB9" w:rsidP="006022E2">
      <w:pPr>
        <w:numPr>
          <w:ilvl w:val="1"/>
          <w:numId w:val="9"/>
        </w:numPr>
        <w:rPr>
          <w:rFonts w:ascii="Arial" w:hAnsi="Arial" w:cs="Arial"/>
          <w:sz w:val="22"/>
          <w:szCs w:val="22"/>
        </w:rPr>
      </w:pPr>
      <w:r>
        <w:rPr>
          <w:rFonts w:ascii="Arial" w:hAnsi="Arial" w:cs="Arial"/>
          <w:sz w:val="22"/>
          <w:szCs w:val="22"/>
        </w:rPr>
        <w:t>Department Timelines</w:t>
      </w:r>
    </w:p>
    <w:p w:rsidR="006022E2" w:rsidRDefault="006022E2" w:rsidP="006022E2">
      <w:pPr>
        <w:numPr>
          <w:ilvl w:val="1"/>
          <w:numId w:val="9"/>
        </w:numPr>
        <w:rPr>
          <w:rFonts w:ascii="Arial" w:hAnsi="Arial" w:cs="Arial"/>
          <w:sz w:val="22"/>
          <w:szCs w:val="22"/>
        </w:rPr>
      </w:pPr>
      <w:r>
        <w:rPr>
          <w:rFonts w:ascii="Arial" w:hAnsi="Arial" w:cs="Arial"/>
          <w:sz w:val="22"/>
          <w:szCs w:val="22"/>
        </w:rPr>
        <w:t>Reedley College Program Learning Outcomes</w:t>
      </w:r>
      <w:r w:rsidR="00261607">
        <w:rPr>
          <w:rFonts w:ascii="Arial" w:hAnsi="Arial" w:cs="Arial"/>
          <w:sz w:val="22"/>
          <w:szCs w:val="22"/>
        </w:rPr>
        <w:t xml:space="preserve"> – Eileen Apperson – Williams (09.22.10)</w:t>
      </w:r>
    </w:p>
    <w:p w:rsidR="006022E2" w:rsidRDefault="006022E2" w:rsidP="006022E2">
      <w:pPr>
        <w:numPr>
          <w:ilvl w:val="1"/>
          <w:numId w:val="9"/>
        </w:numPr>
        <w:rPr>
          <w:rFonts w:ascii="Arial" w:hAnsi="Arial" w:cs="Arial"/>
          <w:sz w:val="22"/>
          <w:szCs w:val="22"/>
        </w:rPr>
      </w:pPr>
      <w:r>
        <w:rPr>
          <w:rFonts w:ascii="Arial" w:hAnsi="Arial" w:cs="Arial"/>
          <w:sz w:val="22"/>
          <w:szCs w:val="22"/>
        </w:rPr>
        <w:t>B.I.T. – Behavior Intervention Team/Crisis Intervention</w:t>
      </w:r>
    </w:p>
    <w:p w:rsidR="00347194" w:rsidRPr="006022E2" w:rsidRDefault="006022E2" w:rsidP="006022E2">
      <w:pPr>
        <w:numPr>
          <w:ilvl w:val="1"/>
          <w:numId w:val="9"/>
        </w:numPr>
        <w:rPr>
          <w:rFonts w:ascii="Arial" w:hAnsi="Arial" w:cs="Arial"/>
          <w:sz w:val="22"/>
          <w:szCs w:val="22"/>
        </w:rPr>
      </w:pPr>
      <w:r>
        <w:rPr>
          <w:rFonts w:ascii="Arial" w:hAnsi="Arial" w:cs="Arial"/>
          <w:sz w:val="22"/>
          <w:szCs w:val="22"/>
        </w:rPr>
        <w:t xml:space="preserve">Next Meeting: </w:t>
      </w:r>
      <w:r>
        <w:rPr>
          <w:rFonts w:ascii="Arial" w:hAnsi="Arial" w:cs="Arial"/>
          <w:b/>
          <w:sz w:val="22"/>
          <w:szCs w:val="22"/>
        </w:rPr>
        <w:t>September 22, 2010 10:00am STC 104</w:t>
      </w:r>
    </w:p>
    <w:p w:rsidR="00347194" w:rsidRDefault="00347194" w:rsidP="00347194">
      <w:pPr>
        <w:rPr>
          <w:rFonts w:ascii="Arial" w:hAnsi="Arial" w:cs="Arial"/>
          <w:b/>
          <w:sz w:val="22"/>
          <w:szCs w:val="22"/>
        </w:rPr>
      </w:pPr>
    </w:p>
    <w:p w:rsidR="00347194" w:rsidRDefault="00347194" w:rsidP="00347194">
      <w:pPr>
        <w:rPr>
          <w:rFonts w:ascii="Arial" w:hAnsi="Arial" w:cs="Arial"/>
          <w:b/>
          <w:sz w:val="22"/>
          <w:szCs w:val="22"/>
        </w:rPr>
      </w:pPr>
    </w:p>
    <w:p w:rsidR="00236636" w:rsidRDefault="00236636" w:rsidP="00347194">
      <w:pPr>
        <w:rPr>
          <w:rFonts w:ascii="Arial" w:hAnsi="Arial" w:cs="Arial"/>
          <w:b/>
          <w:sz w:val="22"/>
          <w:szCs w:val="22"/>
        </w:rPr>
      </w:pPr>
    </w:p>
    <w:p w:rsidR="00236636" w:rsidRPr="00236636" w:rsidRDefault="00236636" w:rsidP="00347194">
      <w:pPr>
        <w:rPr>
          <w:rFonts w:ascii="Arial" w:hAnsi="Arial" w:cs="Arial"/>
          <w:b/>
          <w:sz w:val="22"/>
          <w:szCs w:val="22"/>
        </w:rPr>
      </w:pPr>
    </w:p>
    <w:p w:rsidR="00236636" w:rsidRPr="00236636" w:rsidRDefault="00236636" w:rsidP="00236636">
      <w:pPr>
        <w:rPr>
          <w:rFonts w:ascii="Arial" w:hAnsi="Arial" w:cs="Arial"/>
          <w:b/>
          <w:bCs/>
          <w:sz w:val="22"/>
          <w:szCs w:val="22"/>
        </w:rPr>
      </w:pPr>
      <w:r w:rsidRPr="00236636">
        <w:rPr>
          <w:rFonts w:ascii="Arial" w:hAnsi="Arial" w:cs="Arial"/>
          <w:b/>
          <w:bCs/>
          <w:sz w:val="22"/>
          <w:szCs w:val="22"/>
        </w:rPr>
        <w:t>“The main thing is to keep the main thing the main thing.”</w:t>
      </w:r>
      <w:r>
        <w:rPr>
          <w:rFonts w:ascii="Arial" w:hAnsi="Arial" w:cs="Arial"/>
          <w:b/>
          <w:bCs/>
          <w:sz w:val="22"/>
          <w:szCs w:val="22"/>
        </w:rPr>
        <w:t xml:space="preserve"> - </w:t>
      </w:r>
      <w:r w:rsidRPr="00236636">
        <w:rPr>
          <w:rFonts w:ascii="Arial" w:hAnsi="Arial" w:cs="Arial"/>
          <w:sz w:val="22"/>
          <w:szCs w:val="22"/>
        </w:rPr>
        <w:t>Stephen R. Covey</w:t>
      </w:r>
    </w:p>
    <w:p w:rsidR="00B83828" w:rsidRPr="00437B9A" w:rsidRDefault="00236636" w:rsidP="00437B9A">
      <w:pPr>
        <w:pStyle w:val="List"/>
        <w:ind w:left="0" w:firstLine="0"/>
        <w:rPr>
          <w:rFonts w:ascii="Arial" w:hAnsi="Arial" w:cs="Arial"/>
          <w:b/>
          <w:sz w:val="36"/>
          <w:szCs w:val="36"/>
        </w:rPr>
      </w:pPr>
      <w:r>
        <w:rPr>
          <w:rFonts w:ascii="Arial" w:hAnsi="Arial" w:cs="Arial"/>
          <w:b/>
          <w:sz w:val="36"/>
          <w:szCs w:val="36"/>
        </w:rPr>
        <w:t xml:space="preserve"> </w:t>
      </w:r>
    </w:p>
    <w:sectPr w:rsidR="00B83828" w:rsidRPr="00437B9A" w:rsidSect="00FD5C8B">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008"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59" w:rsidRDefault="00960E59">
      <w:r>
        <w:separator/>
      </w:r>
    </w:p>
  </w:endnote>
  <w:endnote w:type="continuationSeparator" w:id="0">
    <w:p w:rsidR="00960E59" w:rsidRDefault="00960E59">
      <w:r>
        <w:continuationSeparator/>
      </w:r>
    </w:p>
  </w:endnote>
</w:endnotes>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59" w:rsidRDefault="00960E59">
      <w:r>
        <w:separator/>
      </w:r>
    </w:p>
  </w:footnote>
  <w:footnote w:type="continuationSeparator" w:id="0">
    <w:p w:rsidR="00960E59" w:rsidRDefault="00960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rsidP="00A02A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59" w:rsidRDefault="00960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641"/>
    <w:multiLevelType w:val="hybridMultilevel"/>
    <w:tmpl w:val="FEFCA5A0"/>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699CDD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4850"/>
    <w:multiLevelType w:val="multilevel"/>
    <w:tmpl w:val="C350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CC0EA9"/>
    <w:multiLevelType w:val="multilevel"/>
    <w:tmpl w:val="491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A702B"/>
    <w:multiLevelType w:val="hybridMultilevel"/>
    <w:tmpl w:val="DABACE00"/>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88EC3D02">
      <w:start w:val="1"/>
      <w:numFmt w:val="lowerLetter"/>
      <w:lvlText w:val="%2."/>
      <w:lvlJc w:val="left"/>
      <w:pPr>
        <w:tabs>
          <w:tab w:val="num" w:pos="1800"/>
        </w:tabs>
        <w:ind w:left="1800" w:hanging="360"/>
      </w:pPr>
      <w:rPr>
        <w:rFonts w:ascii="Berlin Sans FB" w:eastAsia="Times New Roman" w:hAnsi="Berlin Sans FB" w:cs="Times New Roman"/>
        <w:b w:val="0"/>
        <w:sz w:val="16"/>
      </w:rPr>
    </w:lvl>
    <w:lvl w:ilvl="2" w:tplc="8CA4158A">
      <w:start w:val="1"/>
      <w:numFmt w:val="lowerRoman"/>
      <w:lvlText w:val="%3."/>
      <w:lvlJc w:val="right"/>
      <w:pPr>
        <w:tabs>
          <w:tab w:val="num" w:pos="2520"/>
        </w:tabs>
        <w:ind w:left="2520" w:hanging="180"/>
      </w:pPr>
      <w:rPr>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BF4D4E"/>
    <w:multiLevelType w:val="hybridMultilevel"/>
    <w:tmpl w:val="D5A4855A"/>
    <w:lvl w:ilvl="0" w:tplc="0409000F">
      <w:start w:val="1"/>
      <w:numFmt w:val="decimal"/>
      <w:lvlText w:val="%1."/>
      <w:lvlJc w:val="left"/>
      <w:pPr>
        <w:tabs>
          <w:tab w:val="num" w:pos="1440"/>
        </w:tabs>
        <w:ind w:left="1440" w:hanging="360"/>
      </w:pPr>
      <w:rPr>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9A2379"/>
    <w:multiLevelType w:val="hybridMultilevel"/>
    <w:tmpl w:val="E7CE4AD2"/>
    <w:lvl w:ilvl="0" w:tplc="68945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B79DF"/>
    <w:multiLevelType w:val="hybridMultilevel"/>
    <w:tmpl w:val="83E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2275F"/>
    <w:multiLevelType w:val="hybridMultilevel"/>
    <w:tmpl w:val="4300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AE1798"/>
    <w:multiLevelType w:val="hybridMultilevel"/>
    <w:tmpl w:val="5F48EA5A"/>
    <w:lvl w:ilvl="0" w:tplc="88EC3D0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C181E"/>
    <w:multiLevelType w:val="hybridMultilevel"/>
    <w:tmpl w:val="E960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7F09EA"/>
    <w:multiLevelType w:val="hybridMultilevel"/>
    <w:tmpl w:val="47FE277E"/>
    <w:lvl w:ilvl="0" w:tplc="E7F43B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674F7"/>
    <w:multiLevelType w:val="hybridMultilevel"/>
    <w:tmpl w:val="CFB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4342F"/>
    <w:multiLevelType w:val="hybridMultilevel"/>
    <w:tmpl w:val="5F48EA5A"/>
    <w:lvl w:ilvl="0" w:tplc="88EC3D0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242CB"/>
    <w:multiLevelType w:val="hybridMultilevel"/>
    <w:tmpl w:val="5F48EA5A"/>
    <w:lvl w:ilvl="0" w:tplc="88EC3D0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02CAD"/>
    <w:multiLevelType w:val="hybridMultilevel"/>
    <w:tmpl w:val="685AC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5"/>
  </w:num>
  <w:num w:numId="6">
    <w:abstractNumId w:val="10"/>
  </w:num>
  <w:num w:numId="7">
    <w:abstractNumId w:val="4"/>
  </w:num>
  <w:num w:numId="8">
    <w:abstractNumId w:val="3"/>
  </w:num>
  <w:num w:numId="9">
    <w:abstractNumId w:val="0"/>
  </w:num>
  <w:num w:numId="10">
    <w:abstractNumId w:val="13"/>
  </w:num>
  <w:num w:numId="11">
    <w:abstractNumId w:val="8"/>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31073"/>
  </w:hdrShapeDefaults>
  <w:footnotePr>
    <w:footnote w:id="-1"/>
    <w:footnote w:id="0"/>
  </w:footnotePr>
  <w:endnotePr>
    <w:endnote w:id="-1"/>
    <w:endnote w:id="0"/>
  </w:endnotePr>
  <w:compat/>
  <w:rsids>
    <w:rsidRoot w:val="00546FDE"/>
    <w:rsid w:val="0000427D"/>
    <w:rsid w:val="000076F7"/>
    <w:rsid w:val="000152FB"/>
    <w:rsid w:val="00042B5D"/>
    <w:rsid w:val="00043386"/>
    <w:rsid w:val="00052DA9"/>
    <w:rsid w:val="000608C4"/>
    <w:rsid w:val="0006507A"/>
    <w:rsid w:val="0006656D"/>
    <w:rsid w:val="000709CF"/>
    <w:rsid w:val="00070A1F"/>
    <w:rsid w:val="000734CB"/>
    <w:rsid w:val="00082751"/>
    <w:rsid w:val="000918E4"/>
    <w:rsid w:val="00092744"/>
    <w:rsid w:val="0009623E"/>
    <w:rsid w:val="000964FA"/>
    <w:rsid w:val="000A2880"/>
    <w:rsid w:val="000B15DC"/>
    <w:rsid w:val="000B5368"/>
    <w:rsid w:val="000B71F1"/>
    <w:rsid w:val="000D6E61"/>
    <w:rsid w:val="000D74FE"/>
    <w:rsid w:val="000E7B44"/>
    <w:rsid w:val="001000B9"/>
    <w:rsid w:val="001019FC"/>
    <w:rsid w:val="00113447"/>
    <w:rsid w:val="00116DB9"/>
    <w:rsid w:val="00122B60"/>
    <w:rsid w:val="0014088E"/>
    <w:rsid w:val="00141AB9"/>
    <w:rsid w:val="00147F75"/>
    <w:rsid w:val="0015048E"/>
    <w:rsid w:val="00156D89"/>
    <w:rsid w:val="00160D5C"/>
    <w:rsid w:val="00162B21"/>
    <w:rsid w:val="001B2E4B"/>
    <w:rsid w:val="001C6540"/>
    <w:rsid w:val="001D691B"/>
    <w:rsid w:val="001F443E"/>
    <w:rsid w:val="001F6784"/>
    <w:rsid w:val="00207726"/>
    <w:rsid w:val="00220BAA"/>
    <w:rsid w:val="0022244A"/>
    <w:rsid w:val="0022364D"/>
    <w:rsid w:val="002242E5"/>
    <w:rsid w:val="00236636"/>
    <w:rsid w:val="002377D4"/>
    <w:rsid w:val="002502A8"/>
    <w:rsid w:val="002561EC"/>
    <w:rsid w:val="00261607"/>
    <w:rsid w:val="002801E4"/>
    <w:rsid w:val="00284557"/>
    <w:rsid w:val="00285467"/>
    <w:rsid w:val="00294C2E"/>
    <w:rsid w:val="00296B94"/>
    <w:rsid w:val="002A2BEC"/>
    <w:rsid w:val="002A4BA2"/>
    <w:rsid w:val="002B2429"/>
    <w:rsid w:val="002B597E"/>
    <w:rsid w:val="002F4885"/>
    <w:rsid w:val="002F4C0F"/>
    <w:rsid w:val="002F76F8"/>
    <w:rsid w:val="002F7F8C"/>
    <w:rsid w:val="00304A8B"/>
    <w:rsid w:val="0031584B"/>
    <w:rsid w:val="00316F5B"/>
    <w:rsid w:val="0032002A"/>
    <w:rsid w:val="00320CE0"/>
    <w:rsid w:val="00321D88"/>
    <w:rsid w:val="00333126"/>
    <w:rsid w:val="003374A1"/>
    <w:rsid w:val="003417C0"/>
    <w:rsid w:val="00342A5A"/>
    <w:rsid w:val="00343945"/>
    <w:rsid w:val="00347194"/>
    <w:rsid w:val="00350094"/>
    <w:rsid w:val="003624A2"/>
    <w:rsid w:val="00366E59"/>
    <w:rsid w:val="00377848"/>
    <w:rsid w:val="00380859"/>
    <w:rsid w:val="0038491D"/>
    <w:rsid w:val="003A38F5"/>
    <w:rsid w:val="003B1A7A"/>
    <w:rsid w:val="003C179A"/>
    <w:rsid w:val="003C293D"/>
    <w:rsid w:val="003C2AA2"/>
    <w:rsid w:val="003C3202"/>
    <w:rsid w:val="003C6414"/>
    <w:rsid w:val="003D23A4"/>
    <w:rsid w:val="003E0A4E"/>
    <w:rsid w:val="003F0EC1"/>
    <w:rsid w:val="003F309F"/>
    <w:rsid w:val="004044C9"/>
    <w:rsid w:val="00412191"/>
    <w:rsid w:val="00425F0C"/>
    <w:rsid w:val="00433B9C"/>
    <w:rsid w:val="00437B9A"/>
    <w:rsid w:val="00441B96"/>
    <w:rsid w:val="004434BB"/>
    <w:rsid w:val="00443A8E"/>
    <w:rsid w:val="00444DE6"/>
    <w:rsid w:val="004533C1"/>
    <w:rsid w:val="004540DA"/>
    <w:rsid w:val="00454446"/>
    <w:rsid w:val="004601C5"/>
    <w:rsid w:val="004638DC"/>
    <w:rsid w:val="00481D98"/>
    <w:rsid w:val="004851B4"/>
    <w:rsid w:val="004B1D7E"/>
    <w:rsid w:val="004B5E2D"/>
    <w:rsid w:val="004C34E6"/>
    <w:rsid w:val="004C55A6"/>
    <w:rsid w:val="004D1721"/>
    <w:rsid w:val="004D7C68"/>
    <w:rsid w:val="004E64DA"/>
    <w:rsid w:val="004E7D35"/>
    <w:rsid w:val="004F2C3F"/>
    <w:rsid w:val="00506758"/>
    <w:rsid w:val="00506C72"/>
    <w:rsid w:val="00511F2F"/>
    <w:rsid w:val="00522D18"/>
    <w:rsid w:val="005312E2"/>
    <w:rsid w:val="0053386A"/>
    <w:rsid w:val="00535079"/>
    <w:rsid w:val="00545DC9"/>
    <w:rsid w:val="005460CB"/>
    <w:rsid w:val="00546FDE"/>
    <w:rsid w:val="005748BC"/>
    <w:rsid w:val="00574D4D"/>
    <w:rsid w:val="00586332"/>
    <w:rsid w:val="00591ED5"/>
    <w:rsid w:val="005A3210"/>
    <w:rsid w:val="005A65E9"/>
    <w:rsid w:val="005C09F1"/>
    <w:rsid w:val="005C4DA7"/>
    <w:rsid w:val="005D7F17"/>
    <w:rsid w:val="005E16DD"/>
    <w:rsid w:val="005E4C61"/>
    <w:rsid w:val="005F679C"/>
    <w:rsid w:val="006022E2"/>
    <w:rsid w:val="006034EF"/>
    <w:rsid w:val="00603FF5"/>
    <w:rsid w:val="006050F8"/>
    <w:rsid w:val="006078BA"/>
    <w:rsid w:val="00622981"/>
    <w:rsid w:val="00624DD4"/>
    <w:rsid w:val="006342FB"/>
    <w:rsid w:val="00661672"/>
    <w:rsid w:val="00673D44"/>
    <w:rsid w:val="0067708C"/>
    <w:rsid w:val="00691ABC"/>
    <w:rsid w:val="006A1035"/>
    <w:rsid w:val="006A44C4"/>
    <w:rsid w:val="006A4D93"/>
    <w:rsid w:val="006B26D7"/>
    <w:rsid w:val="006B5A48"/>
    <w:rsid w:val="006C1784"/>
    <w:rsid w:val="006C5903"/>
    <w:rsid w:val="006C6984"/>
    <w:rsid w:val="006C6C28"/>
    <w:rsid w:val="006D1125"/>
    <w:rsid w:val="006D2891"/>
    <w:rsid w:val="006E1D6F"/>
    <w:rsid w:val="006E5975"/>
    <w:rsid w:val="006E676E"/>
    <w:rsid w:val="006F4CFE"/>
    <w:rsid w:val="00702643"/>
    <w:rsid w:val="0071048F"/>
    <w:rsid w:val="00716DEA"/>
    <w:rsid w:val="00722AE0"/>
    <w:rsid w:val="00724C12"/>
    <w:rsid w:val="00734D9C"/>
    <w:rsid w:val="00740D37"/>
    <w:rsid w:val="0074358B"/>
    <w:rsid w:val="00750072"/>
    <w:rsid w:val="00750AF4"/>
    <w:rsid w:val="00751864"/>
    <w:rsid w:val="00753823"/>
    <w:rsid w:val="00757201"/>
    <w:rsid w:val="00763618"/>
    <w:rsid w:val="00765B8C"/>
    <w:rsid w:val="007665E9"/>
    <w:rsid w:val="00781718"/>
    <w:rsid w:val="00786965"/>
    <w:rsid w:val="007918B4"/>
    <w:rsid w:val="00791B30"/>
    <w:rsid w:val="007B225E"/>
    <w:rsid w:val="007D0F2A"/>
    <w:rsid w:val="007D3E05"/>
    <w:rsid w:val="007D6A69"/>
    <w:rsid w:val="007D72BB"/>
    <w:rsid w:val="007E31BD"/>
    <w:rsid w:val="007E5469"/>
    <w:rsid w:val="00804193"/>
    <w:rsid w:val="008102AB"/>
    <w:rsid w:val="00827C62"/>
    <w:rsid w:val="00830B1F"/>
    <w:rsid w:val="00833BCB"/>
    <w:rsid w:val="008442D3"/>
    <w:rsid w:val="00845C0C"/>
    <w:rsid w:val="0086622D"/>
    <w:rsid w:val="00887F19"/>
    <w:rsid w:val="00892313"/>
    <w:rsid w:val="00896AC3"/>
    <w:rsid w:val="008A3D8B"/>
    <w:rsid w:val="008A5D84"/>
    <w:rsid w:val="008A728A"/>
    <w:rsid w:val="008B7CAD"/>
    <w:rsid w:val="008C132A"/>
    <w:rsid w:val="008E3E13"/>
    <w:rsid w:val="008F32D5"/>
    <w:rsid w:val="00904BFD"/>
    <w:rsid w:val="0091017F"/>
    <w:rsid w:val="00915656"/>
    <w:rsid w:val="0092083A"/>
    <w:rsid w:val="00924336"/>
    <w:rsid w:val="0094336D"/>
    <w:rsid w:val="00943FE8"/>
    <w:rsid w:val="00956D3F"/>
    <w:rsid w:val="00960E59"/>
    <w:rsid w:val="009652BF"/>
    <w:rsid w:val="00981F04"/>
    <w:rsid w:val="00983874"/>
    <w:rsid w:val="00983EB0"/>
    <w:rsid w:val="0099090A"/>
    <w:rsid w:val="009A5097"/>
    <w:rsid w:val="009A57DD"/>
    <w:rsid w:val="009B4D16"/>
    <w:rsid w:val="009C0B9D"/>
    <w:rsid w:val="009C0BB2"/>
    <w:rsid w:val="009C1529"/>
    <w:rsid w:val="009F61FA"/>
    <w:rsid w:val="00A00B31"/>
    <w:rsid w:val="00A02071"/>
    <w:rsid w:val="00A02A44"/>
    <w:rsid w:val="00A04718"/>
    <w:rsid w:val="00A12D5B"/>
    <w:rsid w:val="00A26FBD"/>
    <w:rsid w:val="00A346EF"/>
    <w:rsid w:val="00A36242"/>
    <w:rsid w:val="00A375B7"/>
    <w:rsid w:val="00A41CA3"/>
    <w:rsid w:val="00A53AB9"/>
    <w:rsid w:val="00A549AF"/>
    <w:rsid w:val="00A62297"/>
    <w:rsid w:val="00A66135"/>
    <w:rsid w:val="00A7325B"/>
    <w:rsid w:val="00A87012"/>
    <w:rsid w:val="00A9675A"/>
    <w:rsid w:val="00AA54E5"/>
    <w:rsid w:val="00AB012F"/>
    <w:rsid w:val="00AB49AA"/>
    <w:rsid w:val="00AD3501"/>
    <w:rsid w:val="00B005B6"/>
    <w:rsid w:val="00B01A1F"/>
    <w:rsid w:val="00B044DE"/>
    <w:rsid w:val="00B17818"/>
    <w:rsid w:val="00B25320"/>
    <w:rsid w:val="00B30674"/>
    <w:rsid w:val="00B32187"/>
    <w:rsid w:val="00B32588"/>
    <w:rsid w:val="00B47046"/>
    <w:rsid w:val="00B7294C"/>
    <w:rsid w:val="00B820AC"/>
    <w:rsid w:val="00B83828"/>
    <w:rsid w:val="00B83C7A"/>
    <w:rsid w:val="00B970ED"/>
    <w:rsid w:val="00BA5A0F"/>
    <w:rsid w:val="00BB4554"/>
    <w:rsid w:val="00BB4C96"/>
    <w:rsid w:val="00BC2BF5"/>
    <w:rsid w:val="00BD2D2B"/>
    <w:rsid w:val="00BE1362"/>
    <w:rsid w:val="00BE426E"/>
    <w:rsid w:val="00BF3F0D"/>
    <w:rsid w:val="00BF4A18"/>
    <w:rsid w:val="00BF6707"/>
    <w:rsid w:val="00BF6AA9"/>
    <w:rsid w:val="00C15F80"/>
    <w:rsid w:val="00C2371B"/>
    <w:rsid w:val="00C310BA"/>
    <w:rsid w:val="00C45348"/>
    <w:rsid w:val="00C506E6"/>
    <w:rsid w:val="00C57ECA"/>
    <w:rsid w:val="00C616F7"/>
    <w:rsid w:val="00C63BDB"/>
    <w:rsid w:val="00C772B3"/>
    <w:rsid w:val="00C9132C"/>
    <w:rsid w:val="00C9576E"/>
    <w:rsid w:val="00CA3A91"/>
    <w:rsid w:val="00CB7257"/>
    <w:rsid w:val="00CB7586"/>
    <w:rsid w:val="00CC4B26"/>
    <w:rsid w:val="00CD5770"/>
    <w:rsid w:val="00CE1693"/>
    <w:rsid w:val="00CE3405"/>
    <w:rsid w:val="00CF5ED2"/>
    <w:rsid w:val="00D10889"/>
    <w:rsid w:val="00D26792"/>
    <w:rsid w:val="00D454C5"/>
    <w:rsid w:val="00D460C1"/>
    <w:rsid w:val="00D618D2"/>
    <w:rsid w:val="00D63889"/>
    <w:rsid w:val="00D65C65"/>
    <w:rsid w:val="00D7412E"/>
    <w:rsid w:val="00D806DA"/>
    <w:rsid w:val="00D8708F"/>
    <w:rsid w:val="00D927BB"/>
    <w:rsid w:val="00D92803"/>
    <w:rsid w:val="00DA4D8B"/>
    <w:rsid w:val="00DB7FBA"/>
    <w:rsid w:val="00DC0EB8"/>
    <w:rsid w:val="00DC1F6B"/>
    <w:rsid w:val="00DC5703"/>
    <w:rsid w:val="00DC592D"/>
    <w:rsid w:val="00DC63A3"/>
    <w:rsid w:val="00DD0F50"/>
    <w:rsid w:val="00DD11CE"/>
    <w:rsid w:val="00DD5343"/>
    <w:rsid w:val="00DE1850"/>
    <w:rsid w:val="00DE3B09"/>
    <w:rsid w:val="00E2161A"/>
    <w:rsid w:val="00E25D31"/>
    <w:rsid w:val="00E26ECF"/>
    <w:rsid w:val="00E345D2"/>
    <w:rsid w:val="00E34F31"/>
    <w:rsid w:val="00E40B37"/>
    <w:rsid w:val="00E41A6D"/>
    <w:rsid w:val="00E506C3"/>
    <w:rsid w:val="00E51285"/>
    <w:rsid w:val="00E53E2E"/>
    <w:rsid w:val="00E54279"/>
    <w:rsid w:val="00E640B6"/>
    <w:rsid w:val="00E74F2F"/>
    <w:rsid w:val="00E8472C"/>
    <w:rsid w:val="00EA0C27"/>
    <w:rsid w:val="00EA26EA"/>
    <w:rsid w:val="00EA7A20"/>
    <w:rsid w:val="00EB228F"/>
    <w:rsid w:val="00EB37C2"/>
    <w:rsid w:val="00EB77C4"/>
    <w:rsid w:val="00EC0815"/>
    <w:rsid w:val="00ED1591"/>
    <w:rsid w:val="00F05E44"/>
    <w:rsid w:val="00F112BD"/>
    <w:rsid w:val="00F147DE"/>
    <w:rsid w:val="00F247A8"/>
    <w:rsid w:val="00F4483E"/>
    <w:rsid w:val="00F52097"/>
    <w:rsid w:val="00F574FD"/>
    <w:rsid w:val="00F63D34"/>
    <w:rsid w:val="00F664A1"/>
    <w:rsid w:val="00F7685D"/>
    <w:rsid w:val="00F775E7"/>
    <w:rsid w:val="00F816B1"/>
    <w:rsid w:val="00F85EE5"/>
    <w:rsid w:val="00F86655"/>
    <w:rsid w:val="00F9487B"/>
    <w:rsid w:val="00F97E89"/>
    <w:rsid w:val="00FA5C6E"/>
    <w:rsid w:val="00FB15B5"/>
    <w:rsid w:val="00FB3DEA"/>
    <w:rsid w:val="00FB57DC"/>
    <w:rsid w:val="00FD5C8B"/>
    <w:rsid w:val="00FE11F2"/>
    <w:rsid w:val="00FE261B"/>
    <w:rsid w:val="00FE5708"/>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343"/>
    <w:rPr>
      <w:sz w:val="24"/>
      <w:szCs w:val="24"/>
    </w:rPr>
  </w:style>
  <w:style w:type="paragraph" w:styleId="Heading1">
    <w:name w:val="heading 1"/>
    <w:basedOn w:val="Normal"/>
    <w:next w:val="Normal"/>
    <w:link w:val="Heading1Char"/>
    <w:uiPriority w:val="99"/>
    <w:qFormat/>
    <w:rsid w:val="00A549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A44"/>
    <w:pPr>
      <w:tabs>
        <w:tab w:val="center" w:pos="4320"/>
        <w:tab w:val="right" w:pos="8640"/>
      </w:tabs>
    </w:pPr>
  </w:style>
  <w:style w:type="paragraph" w:styleId="Footer">
    <w:name w:val="footer"/>
    <w:basedOn w:val="Normal"/>
    <w:rsid w:val="00A02A44"/>
    <w:pPr>
      <w:tabs>
        <w:tab w:val="center" w:pos="4320"/>
        <w:tab w:val="right" w:pos="8640"/>
      </w:tabs>
    </w:pPr>
  </w:style>
  <w:style w:type="table" w:styleId="TableGrid">
    <w:name w:val="Table Grid"/>
    <w:basedOn w:val="TableNormal"/>
    <w:rsid w:val="0032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C4B26"/>
    <w:rPr>
      <w:rFonts w:ascii="Tahoma" w:hAnsi="Tahoma" w:cs="Tahoma"/>
      <w:sz w:val="16"/>
      <w:szCs w:val="16"/>
    </w:rPr>
  </w:style>
  <w:style w:type="paragraph" w:styleId="ListParagraph">
    <w:name w:val="List Paragraph"/>
    <w:basedOn w:val="Normal"/>
    <w:uiPriority w:val="34"/>
    <w:qFormat/>
    <w:rsid w:val="00FE5708"/>
    <w:pPr>
      <w:ind w:left="720"/>
      <w:contextualSpacing/>
    </w:pPr>
  </w:style>
  <w:style w:type="paragraph" w:styleId="NormalWeb">
    <w:name w:val="Normal (Web)"/>
    <w:basedOn w:val="Normal"/>
    <w:uiPriority w:val="99"/>
    <w:unhideWhenUsed/>
    <w:rsid w:val="00BF3F0D"/>
    <w:pPr>
      <w:spacing w:before="100" w:beforeAutospacing="1" w:after="100" w:afterAutospacing="1"/>
    </w:pPr>
    <w:rPr>
      <w:rFonts w:eastAsiaTheme="minorHAnsi"/>
    </w:rPr>
  </w:style>
  <w:style w:type="character" w:styleId="Strong">
    <w:name w:val="Strong"/>
    <w:basedOn w:val="DefaultParagraphFont"/>
    <w:qFormat/>
    <w:rsid w:val="00BF3F0D"/>
    <w:rPr>
      <w:b/>
      <w:bCs/>
    </w:rPr>
  </w:style>
  <w:style w:type="paragraph" w:styleId="List3">
    <w:name w:val="List 3"/>
    <w:basedOn w:val="Normal"/>
    <w:uiPriority w:val="99"/>
    <w:unhideWhenUsed/>
    <w:rsid w:val="007E5469"/>
    <w:pPr>
      <w:ind w:left="1080" w:hanging="360"/>
    </w:pPr>
    <w:rPr>
      <w:rFonts w:asciiTheme="minorHAnsi" w:eastAsiaTheme="minorHAnsi" w:hAnsiTheme="minorHAnsi" w:cstheme="minorBidi"/>
      <w:sz w:val="22"/>
      <w:szCs w:val="22"/>
    </w:rPr>
  </w:style>
  <w:style w:type="paragraph" w:styleId="ListContinue3">
    <w:name w:val="List Continue 3"/>
    <w:basedOn w:val="Normal"/>
    <w:rsid w:val="007E5469"/>
    <w:pPr>
      <w:spacing w:after="120"/>
      <w:ind w:left="1080"/>
      <w:contextualSpacing/>
    </w:pPr>
  </w:style>
  <w:style w:type="paragraph" w:styleId="List">
    <w:name w:val="List"/>
    <w:basedOn w:val="Normal"/>
    <w:rsid w:val="007E5469"/>
    <w:pPr>
      <w:ind w:left="360" w:hanging="360"/>
      <w:contextualSpacing/>
    </w:pPr>
  </w:style>
  <w:style w:type="character" w:customStyle="1" w:styleId="Heading1Char">
    <w:name w:val="Heading 1 Char"/>
    <w:basedOn w:val="DefaultParagraphFont"/>
    <w:link w:val="Heading1"/>
    <w:uiPriority w:val="99"/>
    <w:rsid w:val="00A549AF"/>
    <w:rPr>
      <w:rFonts w:ascii="Cambria" w:hAnsi="Cambria"/>
      <w:b/>
      <w:bCs/>
      <w:color w:val="365F91"/>
      <w:sz w:val="28"/>
      <w:szCs w:val="28"/>
    </w:rPr>
  </w:style>
  <w:style w:type="character" w:styleId="Hyperlink">
    <w:name w:val="Hyperlink"/>
    <w:basedOn w:val="DefaultParagraphFont"/>
    <w:uiPriority w:val="99"/>
    <w:unhideWhenUsed/>
    <w:rsid w:val="00116DB9"/>
    <w:rPr>
      <w:rFonts w:ascii="Arial" w:hAnsi="Arial" w:cs="Arial" w:hint="default"/>
      <w:color w:val="0000FF"/>
      <w:sz w:val="18"/>
      <w:szCs w:val="18"/>
      <w:u w:val="single"/>
    </w:rPr>
  </w:style>
  <w:style w:type="character" w:styleId="Emphasis">
    <w:name w:val="Emphasis"/>
    <w:basedOn w:val="DefaultParagraphFont"/>
    <w:uiPriority w:val="20"/>
    <w:qFormat/>
    <w:rsid w:val="009C0B9D"/>
    <w:rPr>
      <w:i/>
      <w:iCs/>
    </w:rPr>
  </w:style>
</w:styles>
</file>

<file path=word/webSettings.xml><?xml version="1.0" encoding="utf-8"?>
<w:webSettings xmlns:r="http://schemas.openxmlformats.org/officeDocument/2006/relationships" xmlns:w="http://schemas.openxmlformats.org/wordprocessingml/2006/main">
  <w:divs>
    <w:div w:id="298148710">
      <w:bodyDiv w:val="1"/>
      <w:marLeft w:val="0"/>
      <w:marRight w:val="0"/>
      <w:marTop w:val="0"/>
      <w:marBottom w:val="0"/>
      <w:divBdr>
        <w:top w:val="none" w:sz="0" w:space="0" w:color="auto"/>
        <w:left w:val="none" w:sz="0" w:space="0" w:color="auto"/>
        <w:bottom w:val="none" w:sz="0" w:space="0" w:color="auto"/>
        <w:right w:val="none" w:sz="0" w:space="0" w:color="auto"/>
      </w:divBdr>
    </w:div>
    <w:div w:id="349259334">
      <w:bodyDiv w:val="1"/>
      <w:marLeft w:val="0"/>
      <w:marRight w:val="0"/>
      <w:marTop w:val="0"/>
      <w:marBottom w:val="0"/>
      <w:divBdr>
        <w:top w:val="none" w:sz="0" w:space="0" w:color="auto"/>
        <w:left w:val="none" w:sz="0" w:space="0" w:color="auto"/>
        <w:bottom w:val="none" w:sz="0" w:space="0" w:color="auto"/>
        <w:right w:val="none" w:sz="0" w:space="0" w:color="auto"/>
      </w:divBdr>
    </w:div>
    <w:div w:id="351997612">
      <w:bodyDiv w:val="1"/>
      <w:marLeft w:val="0"/>
      <w:marRight w:val="0"/>
      <w:marTop w:val="0"/>
      <w:marBottom w:val="0"/>
      <w:divBdr>
        <w:top w:val="none" w:sz="0" w:space="0" w:color="auto"/>
        <w:left w:val="none" w:sz="0" w:space="0" w:color="auto"/>
        <w:bottom w:val="none" w:sz="0" w:space="0" w:color="auto"/>
        <w:right w:val="none" w:sz="0" w:space="0" w:color="auto"/>
      </w:divBdr>
    </w:div>
    <w:div w:id="683702367">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267812953">
      <w:bodyDiv w:val="1"/>
      <w:marLeft w:val="0"/>
      <w:marRight w:val="0"/>
      <w:marTop w:val="0"/>
      <w:marBottom w:val="0"/>
      <w:divBdr>
        <w:top w:val="none" w:sz="0" w:space="0" w:color="auto"/>
        <w:left w:val="none" w:sz="0" w:space="0" w:color="auto"/>
        <w:bottom w:val="none" w:sz="0" w:space="0" w:color="auto"/>
        <w:right w:val="none" w:sz="0" w:space="0" w:color="auto"/>
      </w:divBdr>
    </w:div>
    <w:div w:id="1318344782">
      <w:bodyDiv w:val="1"/>
      <w:marLeft w:val="0"/>
      <w:marRight w:val="0"/>
      <w:marTop w:val="0"/>
      <w:marBottom w:val="0"/>
      <w:divBdr>
        <w:top w:val="none" w:sz="0" w:space="0" w:color="auto"/>
        <w:left w:val="none" w:sz="0" w:space="0" w:color="auto"/>
        <w:bottom w:val="none" w:sz="0" w:space="0" w:color="auto"/>
        <w:right w:val="none" w:sz="0" w:space="0" w:color="auto"/>
      </w:divBdr>
    </w:div>
    <w:div w:id="1466965686">
      <w:bodyDiv w:val="1"/>
      <w:marLeft w:val="0"/>
      <w:marRight w:val="0"/>
      <w:marTop w:val="0"/>
      <w:marBottom w:val="0"/>
      <w:divBdr>
        <w:top w:val="none" w:sz="0" w:space="0" w:color="auto"/>
        <w:left w:val="none" w:sz="0" w:space="0" w:color="auto"/>
        <w:bottom w:val="none" w:sz="0" w:space="0" w:color="auto"/>
        <w:right w:val="none" w:sz="0" w:space="0" w:color="auto"/>
      </w:divBdr>
    </w:div>
    <w:div w:id="1901286967">
      <w:bodyDiv w:val="1"/>
      <w:marLeft w:val="0"/>
      <w:marRight w:val="0"/>
      <w:marTop w:val="0"/>
      <w:marBottom w:val="0"/>
      <w:divBdr>
        <w:top w:val="none" w:sz="0" w:space="0" w:color="auto"/>
        <w:left w:val="none" w:sz="0" w:space="0" w:color="auto"/>
        <w:bottom w:val="none" w:sz="0" w:space="0" w:color="auto"/>
        <w:right w:val="none" w:sz="0" w:space="0" w:color="auto"/>
      </w:divBdr>
    </w:div>
    <w:div w:id="20524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809B-46CB-4E0D-917E-D9380036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Pages>
  <Words>683</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SCCCD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dc:description/>
  <cp:lastModifiedBy>er006</cp:lastModifiedBy>
  <cp:revision>19</cp:revision>
  <cp:lastPrinted>2010-08-23T18:15:00Z</cp:lastPrinted>
  <dcterms:created xsi:type="dcterms:W3CDTF">2010-08-17T15:36:00Z</dcterms:created>
  <dcterms:modified xsi:type="dcterms:W3CDTF">2010-08-24T23:04:00Z</dcterms:modified>
</cp:coreProperties>
</file>