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853" w:rsidRPr="00C9185C" w:rsidRDefault="00244853" w:rsidP="00244853">
      <w:pPr>
        <w:spacing w:after="0"/>
        <w:rPr>
          <w:rFonts w:ascii="Arial" w:hAnsi="Arial"/>
        </w:rPr>
      </w:pPr>
    </w:p>
    <w:p w:rsidR="00244853" w:rsidRPr="005D310A" w:rsidRDefault="00244853" w:rsidP="00244853">
      <w:pPr>
        <w:spacing w:after="0"/>
        <w:jc w:val="center"/>
        <w:rPr>
          <w:rFonts w:ascii="Arial" w:hAnsi="Arial"/>
          <w:b/>
        </w:rPr>
      </w:pPr>
      <w:r w:rsidRPr="005D310A">
        <w:rPr>
          <w:rFonts w:ascii="Arial" w:hAnsi="Arial"/>
          <w:b/>
        </w:rPr>
        <w:t>The Writing Center</w:t>
      </w:r>
      <w:r w:rsidR="00E77DFE">
        <w:rPr>
          <w:rFonts w:ascii="Arial" w:hAnsi="Arial"/>
          <w:b/>
        </w:rPr>
        <w:t xml:space="preserve"> </w:t>
      </w:r>
      <w:r w:rsidRPr="005D310A">
        <w:rPr>
          <w:rFonts w:ascii="Arial" w:hAnsi="Arial"/>
          <w:b/>
        </w:rPr>
        <w:t>Reedley College</w:t>
      </w:r>
      <w:r w:rsidR="00E77DFE">
        <w:rPr>
          <w:rFonts w:ascii="Arial" w:hAnsi="Arial"/>
          <w:b/>
        </w:rPr>
        <w:t xml:space="preserve"> </w:t>
      </w:r>
    </w:p>
    <w:p w:rsidR="00244853" w:rsidRPr="00C9185C" w:rsidRDefault="00244853" w:rsidP="00244853">
      <w:pPr>
        <w:spacing w:after="0"/>
        <w:rPr>
          <w:rFonts w:ascii="Arial" w:hAnsi="Arial"/>
        </w:rPr>
      </w:pPr>
    </w:p>
    <w:p w:rsidR="00244853" w:rsidRPr="005D310A" w:rsidRDefault="00E77DFE" w:rsidP="00E77DFE">
      <w:pPr>
        <w:spacing w:after="0"/>
        <w:jc w:val="center"/>
        <w:rPr>
          <w:rFonts w:ascii="Arial" w:hAnsi="Arial"/>
          <w:b/>
        </w:rPr>
      </w:pPr>
      <w:r>
        <w:rPr>
          <w:rFonts w:ascii="Arial" w:hAnsi="Arial"/>
          <w:b/>
        </w:rPr>
        <w:t xml:space="preserve">Course Number </w:t>
      </w:r>
      <w:r w:rsidR="00244853" w:rsidRPr="005D310A">
        <w:rPr>
          <w:rFonts w:ascii="Arial" w:hAnsi="Arial"/>
          <w:b/>
        </w:rPr>
        <w:t>Writing Module</w:t>
      </w:r>
    </w:p>
    <w:p w:rsidR="00244853" w:rsidRPr="00C9185C" w:rsidRDefault="00244853" w:rsidP="00244853">
      <w:pPr>
        <w:spacing w:after="0"/>
        <w:rPr>
          <w:rFonts w:ascii="Arial" w:hAnsi="Arial"/>
        </w:rPr>
      </w:pPr>
    </w:p>
    <w:p w:rsidR="00E77DFE" w:rsidRDefault="00E77DFE" w:rsidP="00244853">
      <w:pPr>
        <w:spacing w:after="0"/>
        <w:jc w:val="both"/>
        <w:rPr>
          <w:rFonts w:ascii="Arial" w:hAnsi="Arial"/>
          <w:color w:val="808080" w:themeColor="background1" w:themeShade="80"/>
        </w:rPr>
      </w:pPr>
    </w:p>
    <w:p w:rsidR="00E77DFE" w:rsidRPr="00E77DFE" w:rsidRDefault="00E77DFE" w:rsidP="00E77DFE">
      <w:pPr>
        <w:spacing w:after="0"/>
        <w:jc w:val="center"/>
        <w:rPr>
          <w:rFonts w:ascii="Arial" w:hAnsi="Arial"/>
          <w:b/>
          <w:u w:val="single"/>
        </w:rPr>
      </w:pPr>
      <w:r w:rsidRPr="00E77DFE">
        <w:rPr>
          <w:rFonts w:ascii="Arial" w:hAnsi="Arial"/>
          <w:b/>
          <w:u w:val="single"/>
        </w:rPr>
        <w:t>Overview</w:t>
      </w:r>
    </w:p>
    <w:p w:rsidR="00E77DFE" w:rsidRPr="00E77DFE" w:rsidRDefault="00E77DFE" w:rsidP="00244853">
      <w:pPr>
        <w:spacing w:after="0"/>
        <w:jc w:val="both"/>
        <w:rPr>
          <w:rFonts w:ascii="Arial" w:hAnsi="Arial"/>
        </w:rPr>
      </w:pPr>
    </w:p>
    <w:p w:rsidR="00E77DFE" w:rsidRPr="00E77DFE" w:rsidRDefault="00556370" w:rsidP="00244853">
      <w:pPr>
        <w:spacing w:after="0"/>
        <w:jc w:val="both"/>
        <w:rPr>
          <w:rFonts w:ascii="Arial" w:hAnsi="Arial"/>
        </w:rPr>
      </w:pPr>
      <w:r>
        <w:rPr>
          <w:rFonts w:ascii="Arial" w:hAnsi="Arial"/>
        </w:rPr>
        <w:t xml:space="preserve">State the purpose of the module and give an overview of the steps/parts.  </w:t>
      </w:r>
    </w:p>
    <w:p w:rsidR="00E77DFE" w:rsidRPr="00E77DFE" w:rsidRDefault="00E77DFE" w:rsidP="00244853">
      <w:pPr>
        <w:spacing w:after="0"/>
        <w:jc w:val="both"/>
        <w:rPr>
          <w:rFonts w:ascii="Arial" w:hAnsi="Arial"/>
        </w:rPr>
      </w:pPr>
    </w:p>
    <w:p w:rsidR="00E77DFE" w:rsidRDefault="00E77DFE" w:rsidP="00244853">
      <w:pPr>
        <w:spacing w:after="0"/>
        <w:jc w:val="both"/>
        <w:rPr>
          <w:rFonts w:ascii="Arial" w:hAnsi="Arial"/>
          <w:color w:val="808080" w:themeColor="background1" w:themeShade="80"/>
        </w:rPr>
      </w:pPr>
    </w:p>
    <w:p w:rsidR="00E77DFE" w:rsidRDefault="00E77DFE" w:rsidP="00244853">
      <w:pPr>
        <w:spacing w:after="0"/>
        <w:jc w:val="both"/>
        <w:rPr>
          <w:rFonts w:ascii="Arial" w:hAnsi="Arial"/>
          <w:color w:val="808080" w:themeColor="background1" w:themeShade="80"/>
        </w:rPr>
      </w:pPr>
      <w:r>
        <w:rPr>
          <w:rFonts w:ascii="Arial" w:hAnsi="Arial"/>
          <w:color w:val="808080" w:themeColor="background1" w:themeShade="80"/>
        </w:rPr>
        <w:t xml:space="preserve">SAMPLE: </w:t>
      </w:r>
    </w:p>
    <w:p w:rsidR="00244853" w:rsidRPr="00E77DFE" w:rsidRDefault="00244853" w:rsidP="00244853">
      <w:pPr>
        <w:spacing w:after="0"/>
        <w:jc w:val="both"/>
        <w:rPr>
          <w:rFonts w:ascii="Arial" w:hAnsi="Arial"/>
          <w:color w:val="808080" w:themeColor="background1" w:themeShade="80"/>
        </w:rPr>
      </w:pPr>
      <w:r w:rsidRPr="00E77DFE">
        <w:rPr>
          <w:rFonts w:ascii="Arial" w:hAnsi="Arial"/>
          <w:color w:val="808080" w:themeColor="background1" w:themeShade="80"/>
        </w:rPr>
        <w:t>The purpose of the Art 2 Art Appreciation Writing Module is to help the student succeed in class as well as develop a critical understanding and appreciation for art. This module has all the materials you will need.</w:t>
      </w:r>
    </w:p>
    <w:p w:rsidR="00244853" w:rsidRPr="00E77DFE" w:rsidRDefault="00244853" w:rsidP="00244853">
      <w:pPr>
        <w:spacing w:after="0"/>
        <w:jc w:val="both"/>
        <w:rPr>
          <w:rFonts w:ascii="Arial" w:hAnsi="Arial"/>
          <w:color w:val="808080" w:themeColor="background1" w:themeShade="80"/>
        </w:rPr>
      </w:pPr>
    </w:p>
    <w:p w:rsidR="00244853" w:rsidRPr="00E77DFE" w:rsidRDefault="00244853" w:rsidP="00244853">
      <w:pPr>
        <w:spacing w:after="0"/>
        <w:jc w:val="both"/>
        <w:rPr>
          <w:rFonts w:ascii="Arial" w:hAnsi="Arial"/>
          <w:color w:val="808080" w:themeColor="background1" w:themeShade="80"/>
        </w:rPr>
      </w:pPr>
      <w:r w:rsidRPr="00E77DFE">
        <w:rPr>
          <w:rFonts w:ascii="Arial" w:hAnsi="Arial"/>
          <w:color w:val="808080" w:themeColor="background1" w:themeShade="80"/>
        </w:rPr>
        <w:t>There are four parts to complete.</w:t>
      </w:r>
    </w:p>
    <w:p w:rsidR="00244853" w:rsidRPr="00E77DFE" w:rsidRDefault="00244853" w:rsidP="00244853">
      <w:pPr>
        <w:spacing w:after="0"/>
        <w:jc w:val="both"/>
        <w:rPr>
          <w:rFonts w:ascii="Arial" w:hAnsi="Arial"/>
          <w:color w:val="808080" w:themeColor="background1" w:themeShade="80"/>
        </w:rPr>
      </w:pPr>
    </w:p>
    <w:p w:rsidR="00244853" w:rsidRPr="00E77DFE" w:rsidRDefault="00244853" w:rsidP="00244853">
      <w:pPr>
        <w:numPr>
          <w:ilvl w:val="0"/>
          <w:numId w:val="1"/>
        </w:numPr>
        <w:spacing w:after="0"/>
        <w:contextualSpacing/>
        <w:jc w:val="both"/>
        <w:rPr>
          <w:rFonts w:ascii="Arial" w:hAnsi="Arial"/>
          <w:color w:val="808080" w:themeColor="background1" w:themeShade="80"/>
        </w:rPr>
      </w:pPr>
      <w:r w:rsidRPr="00E77DFE">
        <w:rPr>
          <w:rFonts w:ascii="Arial" w:hAnsi="Arial"/>
          <w:color w:val="808080" w:themeColor="background1" w:themeShade="80"/>
        </w:rPr>
        <w:t>The Language of Art</w:t>
      </w:r>
    </w:p>
    <w:p w:rsidR="00244853" w:rsidRPr="00E77DFE" w:rsidRDefault="00244853" w:rsidP="00244853">
      <w:pPr>
        <w:numPr>
          <w:ilvl w:val="0"/>
          <w:numId w:val="1"/>
        </w:numPr>
        <w:spacing w:after="0"/>
        <w:contextualSpacing/>
        <w:jc w:val="both"/>
        <w:rPr>
          <w:rFonts w:ascii="Arial" w:hAnsi="Arial"/>
          <w:color w:val="808080" w:themeColor="background1" w:themeShade="80"/>
        </w:rPr>
      </w:pPr>
      <w:r w:rsidRPr="00E77DFE">
        <w:rPr>
          <w:rFonts w:ascii="Arial" w:hAnsi="Arial"/>
          <w:color w:val="808080" w:themeColor="background1" w:themeShade="80"/>
        </w:rPr>
        <w:t>How to Look at Art</w:t>
      </w:r>
    </w:p>
    <w:p w:rsidR="00244853" w:rsidRPr="00E77DFE" w:rsidRDefault="00244853" w:rsidP="00244853">
      <w:pPr>
        <w:numPr>
          <w:ilvl w:val="0"/>
          <w:numId w:val="1"/>
        </w:numPr>
        <w:spacing w:after="0"/>
        <w:contextualSpacing/>
        <w:jc w:val="both"/>
        <w:rPr>
          <w:rFonts w:ascii="Arial" w:hAnsi="Arial"/>
          <w:color w:val="808080" w:themeColor="background1" w:themeShade="80"/>
        </w:rPr>
      </w:pPr>
      <w:r w:rsidRPr="00E77DFE">
        <w:rPr>
          <w:rFonts w:ascii="Arial" w:hAnsi="Arial"/>
          <w:color w:val="808080" w:themeColor="background1" w:themeShade="80"/>
        </w:rPr>
        <w:t>Analyzing Art</w:t>
      </w:r>
    </w:p>
    <w:p w:rsidR="00244853" w:rsidRPr="00E77DFE" w:rsidRDefault="00244853" w:rsidP="00244853">
      <w:pPr>
        <w:numPr>
          <w:ilvl w:val="0"/>
          <w:numId w:val="1"/>
        </w:numPr>
        <w:spacing w:after="0"/>
        <w:contextualSpacing/>
        <w:jc w:val="both"/>
        <w:rPr>
          <w:rFonts w:ascii="Arial" w:hAnsi="Arial"/>
          <w:color w:val="808080" w:themeColor="background1" w:themeShade="80"/>
        </w:rPr>
      </w:pPr>
      <w:r w:rsidRPr="00E77DFE">
        <w:rPr>
          <w:rFonts w:ascii="Arial" w:hAnsi="Arial"/>
          <w:color w:val="808080" w:themeColor="background1" w:themeShade="80"/>
        </w:rPr>
        <w:t>Writing About Art</w:t>
      </w:r>
    </w:p>
    <w:p w:rsidR="00244853" w:rsidRPr="00E77DFE" w:rsidRDefault="00244853" w:rsidP="00244853">
      <w:pPr>
        <w:spacing w:after="0"/>
        <w:jc w:val="both"/>
        <w:rPr>
          <w:rFonts w:ascii="Arial" w:hAnsi="Arial"/>
          <w:color w:val="808080" w:themeColor="background1" w:themeShade="80"/>
        </w:rPr>
      </w:pPr>
    </w:p>
    <w:p w:rsidR="00244853" w:rsidRPr="00E77DFE" w:rsidRDefault="00244853" w:rsidP="00244853">
      <w:pPr>
        <w:spacing w:after="0"/>
        <w:rPr>
          <w:rFonts w:ascii="Arial" w:hAnsi="Arial"/>
          <w:color w:val="808080" w:themeColor="background1" w:themeShade="80"/>
        </w:rPr>
      </w:pPr>
      <w:r w:rsidRPr="00E77DFE">
        <w:rPr>
          <w:rFonts w:ascii="Arial" w:hAnsi="Arial"/>
          <w:color w:val="808080" w:themeColor="background1" w:themeShade="80"/>
        </w:rPr>
        <w:t>Do all of the work in the order it is presented. Do not skip any assignments. After you complete a section, it must be corrected and approved by a Writing Center tutor or instructor before you may proceed to the next part.</w:t>
      </w:r>
    </w:p>
    <w:p w:rsidR="00244853" w:rsidRPr="00E77DFE" w:rsidRDefault="00244853" w:rsidP="00244853">
      <w:pPr>
        <w:spacing w:after="0"/>
        <w:rPr>
          <w:rFonts w:ascii="Arial" w:hAnsi="Arial"/>
          <w:color w:val="808080" w:themeColor="background1" w:themeShade="80"/>
        </w:rPr>
      </w:pPr>
    </w:p>
    <w:p w:rsidR="00244853" w:rsidRPr="00E77DFE" w:rsidRDefault="00244853" w:rsidP="00244853">
      <w:pPr>
        <w:spacing w:after="0"/>
        <w:rPr>
          <w:rFonts w:ascii="Arial" w:hAnsi="Arial"/>
          <w:color w:val="808080" w:themeColor="background1" w:themeShade="80"/>
        </w:rPr>
      </w:pPr>
      <w:r w:rsidRPr="00E77DFE">
        <w:rPr>
          <w:rFonts w:ascii="Arial" w:hAnsi="Arial"/>
          <w:color w:val="808080" w:themeColor="background1" w:themeShade="80"/>
        </w:rPr>
        <w:t xml:space="preserve">You may earn up to an additional 10 extra points. To receive the extra credit, you must complete the module by </w:t>
      </w:r>
      <w:r w:rsidRPr="00E77DFE">
        <w:rPr>
          <w:rFonts w:ascii="Arial" w:hAnsi="Arial"/>
          <w:b/>
          <w:color w:val="808080" w:themeColor="background1" w:themeShade="80"/>
        </w:rPr>
        <w:t>Friday, February 26, 2010</w:t>
      </w:r>
      <w:r w:rsidRPr="00E77DFE">
        <w:rPr>
          <w:rFonts w:ascii="Arial" w:hAnsi="Arial"/>
          <w:color w:val="808080" w:themeColor="background1" w:themeShade="80"/>
        </w:rPr>
        <w:t>. If you do not complete the module by the due date, you will not receive any extra credit points.</w:t>
      </w:r>
      <w:r w:rsidRPr="00E77DFE">
        <w:rPr>
          <w:rFonts w:ascii="Arial" w:hAnsi="Arial"/>
          <w:color w:val="808080" w:themeColor="background1" w:themeShade="80"/>
        </w:rPr>
        <w:br w:type="page"/>
      </w:r>
    </w:p>
    <w:p w:rsidR="00E77DFE" w:rsidRDefault="00E77DFE" w:rsidP="00244853">
      <w:pPr>
        <w:spacing w:after="0"/>
        <w:jc w:val="center"/>
        <w:rPr>
          <w:rFonts w:ascii="Arial" w:hAnsi="Arial"/>
          <w:b/>
        </w:rPr>
      </w:pPr>
    </w:p>
    <w:p w:rsidR="00E77DFE" w:rsidRDefault="00E77DFE" w:rsidP="00244853">
      <w:pPr>
        <w:spacing w:after="0"/>
        <w:jc w:val="center"/>
        <w:rPr>
          <w:rFonts w:ascii="Arial" w:hAnsi="Arial"/>
          <w:b/>
        </w:rPr>
      </w:pPr>
    </w:p>
    <w:p w:rsidR="00E77DFE" w:rsidRPr="00E77DFE" w:rsidRDefault="00E77DFE" w:rsidP="00244853">
      <w:pPr>
        <w:spacing w:after="0"/>
        <w:jc w:val="center"/>
        <w:rPr>
          <w:rFonts w:ascii="Arial" w:hAnsi="Arial"/>
          <w:b/>
          <w:u w:val="single"/>
        </w:rPr>
      </w:pPr>
      <w:r w:rsidRPr="00E77DFE">
        <w:rPr>
          <w:rFonts w:ascii="Arial" w:hAnsi="Arial"/>
          <w:b/>
          <w:u w:val="single"/>
        </w:rPr>
        <w:t>Part 1: Vocabulary</w:t>
      </w:r>
    </w:p>
    <w:p w:rsidR="00E77DFE" w:rsidRDefault="00E77DFE" w:rsidP="00E77DFE">
      <w:pPr>
        <w:spacing w:after="0"/>
        <w:rPr>
          <w:rFonts w:ascii="Arial" w:hAnsi="Arial"/>
          <w:b/>
        </w:rPr>
      </w:pPr>
    </w:p>
    <w:p w:rsidR="00E77DFE" w:rsidRDefault="00E77DFE" w:rsidP="00E77DFE">
      <w:pPr>
        <w:spacing w:after="0"/>
        <w:rPr>
          <w:rFonts w:ascii="Arial" w:hAnsi="Arial"/>
          <w:b/>
        </w:rPr>
      </w:pPr>
    </w:p>
    <w:p w:rsidR="00E77DFE" w:rsidRDefault="00E77DFE" w:rsidP="00E77DFE">
      <w:pPr>
        <w:spacing w:after="0"/>
        <w:rPr>
          <w:rFonts w:ascii="Arial" w:hAnsi="Arial"/>
          <w:b/>
        </w:rPr>
      </w:pPr>
      <w:r>
        <w:rPr>
          <w:rFonts w:ascii="Arial" w:hAnsi="Arial"/>
          <w:b/>
        </w:rPr>
        <w:t xml:space="preserve">Provide an overview of the vocabulary you expect the student to utilize in work written for the course.  Include illustrations, if relevant.   </w:t>
      </w:r>
    </w:p>
    <w:p w:rsidR="00E77DFE" w:rsidRDefault="00E77DFE" w:rsidP="00E77DFE">
      <w:pPr>
        <w:spacing w:after="0"/>
        <w:rPr>
          <w:rFonts w:ascii="Arial" w:hAnsi="Arial"/>
          <w:b/>
        </w:rPr>
      </w:pPr>
    </w:p>
    <w:p w:rsidR="00E77DFE" w:rsidRDefault="00E77DFE" w:rsidP="00E77DFE">
      <w:pPr>
        <w:spacing w:after="0"/>
        <w:rPr>
          <w:rFonts w:ascii="Arial" w:hAnsi="Arial"/>
          <w:b/>
        </w:rPr>
      </w:pPr>
    </w:p>
    <w:p w:rsidR="00E77DFE" w:rsidRDefault="00E77DFE" w:rsidP="00244853">
      <w:pPr>
        <w:spacing w:after="0"/>
        <w:jc w:val="center"/>
        <w:rPr>
          <w:rFonts w:ascii="Arial" w:hAnsi="Arial"/>
          <w:b/>
        </w:rPr>
      </w:pPr>
    </w:p>
    <w:p w:rsidR="00E77DFE" w:rsidRDefault="00E77DFE" w:rsidP="00E77DFE">
      <w:pPr>
        <w:spacing w:after="0"/>
        <w:rPr>
          <w:rFonts w:ascii="Arial" w:hAnsi="Arial"/>
          <w:b/>
          <w:color w:val="808080" w:themeColor="background1" w:themeShade="80"/>
        </w:rPr>
      </w:pPr>
      <w:r>
        <w:rPr>
          <w:rFonts w:ascii="Arial" w:hAnsi="Arial"/>
          <w:b/>
          <w:color w:val="808080" w:themeColor="background1" w:themeShade="80"/>
        </w:rPr>
        <w:t xml:space="preserve">SAMPLE: </w:t>
      </w:r>
    </w:p>
    <w:p w:rsidR="00244853" w:rsidRPr="00E77DFE" w:rsidRDefault="00244853" w:rsidP="00244853">
      <w:pPr>
        <w:spacing w:after="0"/>
        <w:jc w:val="center"/>
        <w:rPr>
          <w:rFonts w:ascii="Arial" w:hAnsi="Arial"/>
          <w:b/>
          <w:color w:val="808080" w:themeColor="background1" w:themeShade="80"/>
        </w:rPr>
      </w:pPr>
      <w:r w:rsidRPr="00E77DFE">
        <w:rPr>
          <w:rFonts w:ascii="Arial" w:hAnsi="Arial"/>
          <w:b/>
          <w:color w:val="808080" w:themeColor="background1" w:themeShade="80"/>
        </w:rPr>
        <w:t>Part 01: The Language of Art</w:t>
      </w:r>
    </w:p>
    <w:p w:rsidR="00244853" w:rsidRPr="00E77DFE" w:rsidRDefault="00244853" w:rsidP="00244853">
      <w:pPr>
        <w:spacing w:after="0"/>
        <w:jc w:val="center"/>
        <w:rPr>
          <w:rFonts w:ascii="Arial" w:hAnsi="Arial"/>
          <w:b/>
          <w:color w:val="808080" w:themeColor="background1" w:themeShade="80"/>
        </w:rPr>
      </w:pPr>
    </w:p>
    <w:p w:rsidR="00244853" w:rsidRPr="00E77DFE" w:rsidRDefault="00244853" w:rsidP="00244853">
      <w:pPr>
        <w:pStyle w:val="Heading1"/>
        <w:jc w:val="both"/>
        <w:rPr>
          <w:rFonts w:ascii="Arial" w:hAnsi="Arial"/>
          <w:color w:val="808080" w:themeColor="background1" w:themeShade="80"/>
        </w:rPr>
      </w:pPr>
      <w:r w:rsidRPr="00E77DFE">
        <w:rPr>
          <w:rFonts w:ascii="Arial" w:hAnsi="Arial"/>
          <w:b w:val="0"/>
          <w:color w:val="808080" w:themeColor="background1" w:themeShade="80"/>
        </w:rPr>
        <w:t>Humans communicate ideas through languages, both oral and written, numbers, music, and, of course, art. For the language of art and architecture, the grammar consists of the formal elements and the principles by which those elements are composed or structured. The basic vocabulary of art is defined below.</w:t>
      </w:r>
    </w:p>
    <w:p w:rsidR="00244853" w:rsidRPr="00E77DFE" w:rsidRDefault="00244853" w:rsidP="00244853">
      <w:pPr>
        <w:spacing w:after="0"/>
        <w:jc w:val="both"/>
        <w:rPr>
          <w:rFonts w:ascii="Arial" w:hAnsi="Arial"/>
          <w:color w:val="808080" w:themeColor="background1" w:themeShade="80"/>
          <w:sz w:val="16"/>
        </w:rPr>
      </w:pPr>
    </w:p>
    <w:p w:rsidR="00244853" w:rsidRPr="00E77DFE" w:rsidRDefault="00244853" w:rsidP="00244853">
      <w:pPr>
        <w:pStyle w:val="Heading1"/>
        <w:rPr>
          <w:rFonts w:ascii="Arial" w:hAnsi="Arial"/>
          <w:color w:val="808080" w:themeColor="background1" w:themeShade="80"/>
        </w:rPr>
      </w:pPr>
      <w:r w:rsidRPr="00E77DFE">
        <w:rPr>
          <w:rFonts w:ascii="Arial" w:hAnsi="Arial"/>
          <w:color w:val="808080" w:themeColor="background1" w:themeShade="80"/>
        </w:rPr>
        <w:t>ELEMENTS &amp; PRINCIPLES OF ART</w:t>
      </w:r>
    </w:p>
    <w:p w:rsidR="00244853" w:rsidRPr="00E77DFE" w:rsidRDefault="00244853" w:rsidP="00244853">
      <w:pPr>
        <w:pStyle w:val="Heading1"/>
        <w:jc w:val="both"/>
        <w:rPr>
          <w:rFonts w:ascii="Arial" w:hAnsi="Arial"/>
          <w:color w:val="808080" w:themeColor="background1" w:themeShade="80"/>
          <w:sz w:val="16"/>
        </w:rPr>
      </w:pPr>
    </w:p>
    <w:p w:rsidR="00244853" w:rsidRPr="00E77DFE" w:rsidRDefault="00244853" w:rsidP="00244853">
      <w:pPr>
        <w:spacing w:after="0"/>
        <w:jc w:val="both"/>
        <w:rPr>
          <w:rFonts w:ascii="Arial" w:hAnsi="Arial"/>
          <w:color w:val="808080" w:themeColor="background1" w:themeShade="80"/>
        </w:rPr>
      </w:pPr>
      <w:r w:rsidRPr="00E77DFE">
        <w:rPr>
          <w:rFonts w:ascii="Arial" w:hAnsi="Arial"/>
          <w:color w:val="808080" w:themeColor="background1" w:themeShade="80"/>
        </w:rPr>
        <w:t xml:space="preserve">These concepts form the foundation of all forms of art. </w:t>
      </w:r>
      <w:r w:rsidRPr="00E77DFE">
        <w:rPr>
          <w:rFonts w:ascii="Arial" w:hAnsi="Arial"/>
          <w:b/>
          <w:color w:val="808080" w:themeColor="background1" w:themeShade="80"/>
        </w:rPr>
        <w:t>ELEMENTS</w:t>
      </w:r>
      <w:r w:rsidRPr="00E77DFE">
        <w:rPr>
          <w:rFonts w:ascii="Arial" w:hAnsi="Arial"/>
          <w:color w:val="808080" w:themeColor="background1" w:themeShade="80"/>
        </w:rPr>
        <w:t xml:space="preserve"> can be seen as </w:t>
      </w:r>
      <w:r w:rsidRPr="00E77DFE">
        <w:rPr>
          <w:rFonts w:ascii="Arial" w:hAnsi="Arial"/>
          <w:b/>
          <w:color w:val="808080" w:themeColor="background1" w:themeShade="80"/>
        </w:rPr>
        <w:t>nouns</w:t>
      </w:r>
      <w:r w:rsidRPr="00E77DFE">
        <w:rPr>
          <w:rFonts w:ascii="Arial" w:hAnsi="Arial"/>
          <w:color w:val="808080" w:themeColor="background1" w:themeShade="80"/>
        </w:rPr>
        <w:t xml:space="preserve"> (line, shape, value, form, etc.) while </w:t>
      </w:r>
      <w:r w:rsidRPr="00E77DFE">
        <w:rPr>
          <w:rFonts w:ascii="Arial" w:hAnsi="Arial"/>
          <w:b/>
          <w:color w:val="808080" w:themeColor="background1" w:themeShade="80"/>
        </w:rPr>
        <w:t>PRINCIPLES</w:t>
      </w:r>
      <w:r w:rsidRPr="00E77DFE">
        <w:rPr>
          <w:rFonts w:ascii="Arial" w:hAnsi="Arial"/>
          <w:color w:val="808080" w:themeColor="background1" w:themeShade="80"/>
        </w:rPr>
        <w:t xml:space="preserve"> can be seen as </w:t>
      </w:r>
      <w:r w:rsidRPr="00E77DFE">
        <w:rPr>
          <w:rFonts w:ascii="Arial" w:hAnsi="Arial"/>
          <w:b/>
          <w:color w:val="808080" w:themeColor="background1" w:themeShade="80"/>
        </w:rPr>
        <w:t>verbs</w:t>
      </w:r>
      <w:r w:rsidRPr="00E77DFE">
        <w:rPr>
          <w:rFonts w:ascii="Arial" w:hAnsi="Arial"/>
          <w:color w:val="808080" w:themeColor="background1" w:themeShade="80"/>
        </w:rPr>
        <w:t xml:space="preserve"> (contrast, movement, rhythm, etc.). </w:t>
      </w:r>
      <w:r w:rsidRPr="00E77DFE">
        <w:rPr>
          <w:rFonts w:ascii="Arial" w:hAnsi="Arial"/>
          <w:b/>
          <w:color w:val="808080" w:themeColor="background1" w:themeShade="80"/>
        </w:rPr>
        <w:t>PRINCIPLES</w:t>
      </w:r>
      <w:r w:rsidRPr="00E77DFE">
        <w:rPr>
          <w:rFonts w:ascii="Arial" w:hAnsi="Arial"/>
          <w:color w:val="808080" w:themeColor="background1" w:themeShade="80"/>
        </w:rPr>
        <w:t xml:space="preserve"> are the vehicles by </w:t>
      </w:r>
      <w:r w:rsidRPr="00E77DFE">
        <w:rPr>
          <w:rFonts w:ascii="Arial" w:hAnsi="Arial"/>
          <w:b/>
          <w:color w:val="808080" w:themeColor="background1" w:themeShade="80"/>
        </w:rPr>
        <w:t>ELEMENTS</w:t>
      </w:r>
      <w:r w:rsidRPr="00E77DFE">
        <w:rPr>
          <w:rFonts w:ascii="Arial" w:hAnsi="Arial"/>
          <w:color w:val="808080" w:themeColor="background1" w:themeShade="80"/>
        </w:rPr>
        <w:t xml:space="preserve"> are arranged to achieve successful designs.</w:t>
      </w:r>
    </w:p>
    <w:p w:rsidR="00244853" w:rsidRPr="00E77DFE" w:rsidRDefault="00244853" w:rsidP="00244853">
      <w:pPr>
        <w:spacing w:after="0"/>
        <w:jc w:val="both"/>
        <w:rPr>
          <w:rFonts w:ascii="Arial" w:hAnsi="Arial"/>
          <w:color w:val="808080" w:themeColor="background1" w:themeShade="80"/>
          <w:sz w:val="16"/>
        </w:rPr>
      </w:pPr>
    </w:p>
    <w:p w:rsidR="00244853" w:rsidRPr="00E77DFE" w:rsidRDefault="00244853" w:rsidP="00244853">
      <w:pPr>
        <w:spacing w:after="0"/>
        <w:jc w:val="center"/>
        <w:rPr>
          <w:rFonts w:ascii="Arial" w:hAnsi="Arial"/>
          <w:b/>
          <w:color w:val="808080" w:themeColor="background1" w:themeShade="80"/>
        </w:rPr>
      </w:pPr>
      <w:r w:rsidRPr="00E77DFE">
        <w:rPr>
          <w:rFonts w:ascii="Arial" w:hAnsi="Arial"/>
          <w:b/>
          <w:color w:val="808080" w:themeColor="background1" w:themeShade="80"/>
        </w:rPr>
        <w:t>ELEMENTS (nouns)</w:t>
      </w:r>
    </w:p>
    <w:p w:rsidR="00244853" w:rsidRPr="00E77DFE" w:rsidRDefault="00244853" w:rsidP="00244853">
      <w:pPr>
        <w:spacing w:after="0"/>
        <w:jc w:val="both"/>
        <w:rPr>
          <w:rFonts w:ascii="Arial" w:hAnsi="Arial"/>
          <w:color w:val="808080" w:themeColor="background1" w:themeShade="80"/>
          <w:sz w:val="16"/>
        </w:rPr>
      </w:pPr>
    </w:p>
    <w:p w:rsidR="00244853" w:rsidRPr="00E77DFE" w:rsidRDefault="00244853" w:rsidP="00244853">
      <w:pPr>
        <w:spacing w:after="0"/>
        <w:jc w:val="both"/>
        <w:rPr>
          <w:rFonts w:ascii="Arial" w:hAnsi="Arial"/>
          <w:color w:val="808080" w:themeColor="background1" w:themeShade="80"/>
        </w:rPr>
      </w:pPr>
      <w:r w:rsidRPr="00E77DFE">
        <w:rPr>
          <w:rFonts w:ascii="Arial" w:hAnsi="Arial"/>
          <w:b/>
          <w:color w:val="808080" w:themeColor="background1" w:themeShade="80"/>
        </w:rPr>
        <w:t>LINE:</w:t>
      </w:r>
      <w:r w:rsidRPr="00E77DFE">
        <w:rPr>
          <w:rFonts w:ascii="Arial" w:hAnsi="Arial"/>
          <w:color w:val="808080" w:themeColor="background1" w:themeShade="80"/>
        </w:rPr>
        <w:t xml:space="preserve"> Line is defined as an identifiable path of a point moving in space. The quality of a line influences the perception of whatever subject matter is described by it.</w:t>
      </w:r>
    </w:p>
    <w:p w:rsidR="00244853" w:rsidRPr="00E77DFE" w:rsidRDefault="00244853" w:rsidP="00244853">
      <w:pPr>
        <w:spacing w:after="0"/>
        <w:jc w:val="both"/>
        <w:rPr>
          <w:rFonts w:ascii="Arial" w:hAnsi="Arial"/>
          <w:color w:val="808080" w:themeColor="background1" w:themeShade="80"/>
        </w:rPr>
      </w:pPr>
    </w:p>
    <w:p w:rsidR="00244853" w:rsidRPr="00E77DFE" w:rsidRDefault="00B54D85" w:rsidP="00244853">
      <w:pPr>
        <w:spacing w:after="0"/>
        <w:jc w:val="both"/>
        <w:rPr>
          <w:rFonts w:ascii="Arial" w:hAnsi="Arial"/>
          <w:color w:val="808080" w:themeColor="background1" w:themeShade="80"/>
        </w:rPr>
      </w:pPr>
      <w:r>
        <w:rPr>
          <w:rFonts w:ascii="Arial" w:hAnsi="Arial"/>
          <w:noProof/>
          <w:color w:val="808080" w:themeColor="background1" w:themeShade="80"/>
        </w:rPr>
        <w:pict>
          <v:shapetype id="_x0000_t202" coordsize="21600,21600" o:spt="202" path="m,l,21600r21600,l21600,xe">
            <v:stroke joinstyle="miter"/>
            <v:path gradientshapeok="t" o:connecttype="rect"/>
          </v:shapetype>
          <v:shape id="_x0000_s1026" type="#_x0000_t202" style="position:absolute;left:0;text-align:left;margin-left:229.05pt;margin-top:53.05pt;width:270pt;height:137.15pt;z-index:251660288;mso-wrap-edited:f" wrapcoords="0 0 21600 0 21600 21600 0 21600 0 0" filled="f" stroked="f">
            <v:fill o:detectmouseclick="t"/>
            <v:textbox style="mso-next-textbox:#_x0000_s1026" inset=",7.2pt,,7.2pt">
              <w:txbxContent>
                <w:p w:rsidR="009103C1" w:rsidRPr="00E77DFE" w:rsidRDefault="009103C1" w:rsidP="00244853">
                  <w:pPr>
                    <w:spacing w:after="0"/>
                    <w:rPr>
                      <w:rFonts w:ascii="Arial" w:hAnsi="Arial"/>
                      <w:color w:val="808080" w:themeColor="background1" w:themeShade="80"/>
                    </w:rPr>
                  </w:pPr>
                  <w:r w:rsidRPr="00E77DFE">
                    <w:rPr>
                      <w:rFonts w:ascii="Arial" w:hAnsi="Arial"/>
                      <w:i/>
                      <w:color w:val="808080" w:themeColor="background1" w:themeShade="80"/>
                    </w:rPr>
                    <w:t>The Fountain in the Hospital Garden.</w:t>
                  </w:r>
                  <w:r w:rsidRPr="00E77DFE">
                    <w:rPr>
                      <w:rFonts w:ascii="Arial" w:hAnsi="Arial"/>
                      <w:color w:val="808080" w:themeColor="background1" w:themeShade="80"/>
                    </w:rPr>
                    <w:t xml:space="preserve"> Vincent Van Gogh. 1889. Pen and ink. Vincent Van Gogh Foundation/Van Gogh Museum, Amsterdam.</w:t>
                  </w:r>
                </w:p>
                <w:p w:rsidR="009103C1" w:rsidRPr="00E77DFE" w:rsidRDefault="009103C1" w:rsidP="00244853">
                  <w:pPr>
                    <w:spacing w:after="0"/>
                    <w:rPr>
                      <w:rFonts w:ascii="Arial" w:hAnsi="Arial"/>
                      <w:color w:val="808080" w:themeColor="background1" w:themeShade="80"/>
                    </w:rPr>
                  </w:pPr>
                </w:p>
                <w:p w:rsidR="009103C1" w:rsidRPr="00E77DFE" w:rsidRDefault="009103C1" w:rsidP="00244853">
                  <w:pPr>
                    <w:spacing w:after="0"/>
                    <w:rPr>
                      <w:color w:val="808080" w:themeColor="background1" w:themeShade="80"/>
                    </w:rPr>
                  </w:pPr>
                  <w:r w:rsidRPr="00E77DFE">
                    <w:rPr>
                      <w:rFonts w:ascii="Arial" w:hAnsi="Arial"/>
                      <w:color w:val="808080" w:themeColor="background1" w:themeShade="80"/>
                    </w:rPr>
                    <w:t>This is an excellent example of how Van Gogh used line to describe his surroundings while he was confined to a hospital for the mentally ill.</w:t>
                  </w:r>
                </w:p>
              </w:txbxContent>
            </v:textbox>
            <w10:wrap type="tight"/>
          </v:shape>
        </w:pict>
      </w:r>
      <w:r w:rsidR="00244853" w:rsidRPr="00E77DFE">
        <w:rPr>
          <w:rFonts w:ascii="Arial" w:hAnsi="Arial"/>
          <w:noProof/>
          <w:color w:val="808080" w:themeColor="background1" w:themeShade="80"/>
        </w:rPr>
        <w:drawing>
          <wp:inline distT="0" distB="0" distL="0" distR="0">
            <wp:extent cx="2667000" cy="2971800"/>
            <wp:effectExtent l="19050" t="0" r="0" b="0"/>
            <wp:docPr id="1" name=" 1" descr="VANGO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 descr="VANGOGHF"/>
                    <pic:cNvPicPr>
                      <a:picLocks noChangeAspect="1" noChangeArrowheads="1"/>
                    </pic:cNvPicPr>
                  </pic:nvPicPr>
                  <pic:blipFill>
                    <a:blip r:embed="rId7" cstate="print"/>
                    <a:srcRect/>
                    <a:stretch>
                      <a:fillRect/>
                    </a:stretch>
                  </pic:blipFill>
                  <pic:spPr bwMode="auto">
                    <a:xfrm>
                      <a:off x="0" y="0"/>
                      <a:ext cx="2667000" cy="2971800"/>
                    </a:xfrm>
                    <a:prstGeom prst="rect">
                      <a:avLst/>
                    </a:prstGeom>
                    <a:noFill/>
                    <a:ln w="9525">
                      <a:noFill/>
                      <a:miter lim="800000"/>
                      <a:headEnd/>
                      <a:tailEnd/>
                    </a:ln>
                  </pic:spPr>
                </pic:pic>
              </a:graphicData>
            </a:graphic>
          </wp:inline>
        </w:drawing>
      </w:r>
      <w:r w:rsidR="00244853" w:rsidRPr="00E77DFE">
        <w:rPr>
          <w:rFonts w:ascii="Arial" w:hAnsi="Arial"/>
          <w:color w:val="808080" w:themeColor="background1" w:themeShade="80"/>
        </w:rPr>
        <w:t xml:space="preserve">  </w:t>
      </w:r>
    </w:p>
    <w:p w:rsidR="00244853" w:rsidRPr="00E77DFE" w:rsidRDefault="00244853" w:rsidP="00244853">
      <w:pPr>
        <w:spacing w:after="0"/>
        <w:jc w:val="both"/>
        <w:rPr>
          <w:rFonts w:ascii="Arial" w:hAnsi="Arial"/>
          <w:b/>
          <w:color w:val="808080" w:themeColor="background1" w:themeShade="80"/>
          <w:sz w:val="20"/>
        </w:rPr>
      </w:pPr>
      <w:r w:rsidRPr="00E77DFE">
        <w:rPr>
          <w:rFonts w:ascii="Arial" w:hAnsi="Arial"/>
          <w:b/>
          <w:color w:val="808080" w:themeColor="background1" w:themeShade="80"/>
          <w:sz w:val="20"/>
        </w:rPr>
        <w:t>Art01</w:t>
      </w:r>
    </w:p>
    <w:p w:rsidR="00244853" w:rsidRPr="00E77DFE" w:rsidRDefault="00244853" w:rsidP="00244853">
      <w:pPr>
        <w:spacing w:after="0"/>
        <w:jc w:val="both"/>
        <w:rPr>
          <w:rFonts w:ascii="Arial" w:hAnsi="Arial"/>
          <w:color w:val="808080" w:themeColor="background1" w:themeShade="80"/>
          <w:sz w:val="16"/>
        </w:rPr>
      </w:pPr>
    </w:p>
    <w:p w:rsidR="00244853" w:rsidRPr="00E77DFE" w:rsidRDefault="00244853" w:rsidP="00244853">
      <w:pPr>
        <w:spacing w:after="0"/>
        <w:jc w:val="both"/>
        <w:rPr>
          <w:rFonts w:ascii="Arial" w:hAnsi="Arial"/>
          <w:color w:val="808080" w:themeColor="background1" w:themeShade="80"/>
        </w:rPr>
      </w:pPr>
    </w:p>
    <w:p w:rsidR="00E77DFE" w:rsidRDefault="00E77DFE" w:rsidP="00244853">
      <w:pPr>
        <w:spacing w:after="0"/>
        <w:rPr>
          <w:rFonts w:ascii="Arial" w:hAnsi="Arial"/>
        </w:rPr>
      </w:pPr>
    </w:p>
    <w:p w:rsidR="00556370" w:rsidRDefault="00556370">
      <w:pPr>
        <w:spacing w:line="276" w:lineRule="auto"/>
        <w:rPr>
          <w:rFonts w:ascii="Arial" w:hAnsi="Arial"/>
          <w:b/>
        </w:rPr>
      </w:pPr>
      <w:r>
        <w:rPr>
          <w:rFonts w:ascii="Arial" w:hAnsi="Arial"/>
          <w:b/>
        </w:rPr>
        <w:br w:type="page"/>
      </w:r>
    </w:p>
    <w:p w:rsidR="00E77DFE" w:rsidRPr="00556370" w:rsidRDefault="00556370" w:rsidP="00556370">
      <w:pPr>
        <w:spacing w:after="0"/>
        <w:jc w:val="center"/>
        <w:rPr>
          <w:rFonts w:ascii="Arial" w:hAnsi="Arial"/>
          <w:b/>
          <w:u w:val="single"/>
        </w:rPr>
      </w:pPr>
      <w:r>
        <w:rPr>
          <w:rFonts w:ascii="Arial" w:hAnsi="Arial"/>
          <w:b/>
          <w:u w:val="single"/>
        </w:rPr>
        <w:lastRenderedPageBreak/>
        <w:t>Part 1 Quiz</w:t>
      </w:r>
    </w:p>
    <w:p w:rsidR="00E77DFE" w:rsidRDefault="00E77DFE" w:rsidP="00244853">
      <w:pPr>
        <w:spacing w:after="0"/>
        <w:rPr>
          <w:rFonts w:ascii="Arial" w:hAnsi="Arial"/>
          <w:b/>
        </w:rPr>
      </w:pPr>
    </w:p>
    <w:p w:rsidR="00E77DFE" w:rsidRDefault="00E77DFE" w:rsidP="00244853">
      <w:pPr>
        <w:spacing w:after="0"/>
        <w:rPr>
          <w:rFonts w:ascii="Arial" w:hAnsi="Arial"/>
          <w:b/>
        </w:rPr>
      </w:pPr>
      <w:r>
        <w:rPr>
          <w:rFonts w:ascii="Arial" w:hAnsi="Arial"/>
          <w:b/>
        </w:rPr>
        <w:t xml:space="preserve">Give students a brief quiz on the vocabulary.  Students failing the quiz will be asked to watch a video by Writing Center Tutors discussing the answers.  </w:t>
      </w:r>
      <w:r w:rsidR="0035485A">
        <w:rPr>
          <w:rFonts w:ascii="Arial" w:hAnsi="Arial"/>
          <w:b/>
        </w:rPr>
        <w:t xml:space="preserve">They would then  be asked to take the quiz again.  </w:t>
      </w:r>
    </w:p>
    <w:p w:rsidR="00E77DFE" w:rsidRDefault="00E77DFE" w:rsidP="00244853">
      <w:pPr>
        <w:spacing w:after="0"/>
        <w:rPr>
          <w:rFonts w:ascii="Arial" w:hAnsi="Arial"/>
          <w:b/>
        </w:rPr>
      </w:pPr>
    </w:p>
    <w:p w:rsidR="00E77DFE" w:rsidRDefault="00E77DFE" w:rsidP="00244853">
      <w:pPr>
        <w:spacing w:after="0"/>
        <w:rPr>
          <w:rFonts w:ascii="Arial" w:hAnsi="Arial"/>
          <w:b/>
        </w:rPr>
      </w:pPr>
    </w:p>
    <w:p w:rsidR="00E77DFE" w:rsidRDefault="00E77DFE" w:rsidP="00244853">
      <w:pPr>
        <w:spacing w:after="0"/>
        <w:rPr>
          <w:rFonts w:ascii="Arial" w:hAnsi="Arial"/>
          <w:b/>
        </w:rPr>
      </w:pPr>
    </w:p>
    <w:p w:rsidR="00E77DFE" w:rsidRPr="00E77DFE" w:rsidRDefault="00E77DFE" w:rsidP="00244853">
      <w:pPr>
        <w:spacing w:after="0"/>
        <w:rPr>
          <w:rFonts w:ascii="Arial" w:hAnsi="Arial"/>
          <w:b/>
          <w:color w:val="808080" w:themeColor="background1" w:themeShade="80"/>
        </w:rPr>
      </w:pPr>
      <w:r w:rsidRPr="00E77DFE">
        <w:rPr>
          <w:rFonts w:ascii="Arial" w:hAnsi="Arial"/>
          <w:b/>
          <w:color w:val="808080" w:themeColor="background1" w:themeShade="80"/>
        </w:rPr>
        <w:t>SAMPLE:</w:t>
      </w:r>
    </w:p>
    <w:p w:rsidR="00E77DFE" w:rsidRPr="00E77DFE" w:rsidRDefault="00E77DFE" w:rsidP="00244853">
      <w:pPr>
        <w:spacing w:after="0"/>
        <w:rPr>
          <w:rFonts w:ascii="Arial" w:hAnsi="Arial"/>
          <w:b/>
          <w:color w:val="808080" w:themeColor="background1" w:themeShade="80"/>
        </w:rPr>
      </w:pPr>
    </w:p>
    <w:p w:rsidR="00244853" w:rsidRPr="00E77DFE" w:rsidRDefault="00244853" w:rsidP="00244853">
      <w:pPr>
        <w:spacing w:after="0"/>
        <w:rPr>
          <w:rFonts w:ascii="Arial" w:hAnsi="Arial"/>
          <w:color w:val="808080" w:themeColor="background1" w:themeShade="80"/>
        </w:rPr>
      </w:pPr>
      <w:r w:rsidRPr="00E77DFE">
        <w:rPr>
          <w:rFonts w:ascii="Arial" w:hAnsi="Arial"/>
          <w:b/>
          <w:color w:val="808080" w:themeColor="background1" w:themeShade="80"/>
        </w:rPr>
        <w:t>Directions:</w:t>
      </w:r>
      <w:r w:rsidRPr="00E77DFE">
        <w:rPr>
          <w:rFonts w:ascii="Arial" w:hAnsi="Arial"/>
          <w:color w:val="808080" w:themeColor="background1" w:themeShade="80"/>
        </w:rPr>
        <w:t xml:space="preserve"> Look at each image carefully and decide which elements and principles are </w:t>
      </w:r>
      <w:r w:rsidR="00B54D85">
        <w:rPr>
          <w:rFonts w:ascii="Arial" w:hAnsi="Arial"/>
          <w:noProof/>
          <w:color w:val="808080" w:themeColor="background1" w:themeShade="80"/>
        </w:rPr>
        <w:pict>
          <v:shape id="_x0000_s1045" type="#_x0000_t202" style="position:absolute;margin-left:301.05pt;margin-top:24.8pt;width:3in;height:201.6pt;z-index:251679744;mso-wrap-edited:f;mso-position-horizontal-relative:text;mso-position-vertical-relative:text" wrapcoords="0 0 21600 0 21600 21600 0 21600 0 0" filled="f" stroked="f">
            <v:fill o:detectmouseclick="t"/>
            <v:textbox inset=",7.2pt,,7.2pt">
              <w:txbxContent>
                <w:p w:rsidR="009103C1" w:rsidRPr="00E77DFE" w:rsidRDefault="009103C1" w:rsidP="00244853">
                  <w:pPr>
                    <w:rPr>
                      <w:rFonts w:ascii="Arial" w:hAnsi="Arial"/>
                      <w:color w:val="808080" w:themeColor="background1" w:themeShade="80"/>
                      <w:sz w:val="20"/>
                    </w:rPr>
                  </w:pPr>
                  <w:r>
                    <w:rPr>
                      <w:rFonts w:ascii="Arial" w:hAnsi="Arial"/>
                      <w:sz w:val="20"/>
                    </w:rPr>
                    <w:softHyphen/>
                  </w:r>
                  <w:r>
                    <w:rPr>
                      <w:rFonts w:ascii="Arial" w:hAnsi="Arial"/>
                      <w:sz w:val="20"/>
                    </w:rPr>
                    <w:softHyphen/>
                  </w:r>
                  <w:r w:rsidRPr="00E77DFE">
                    <w:rPr>
                      <w:rFonts w:ascii="Arial" w:hAnsi="Arial"/>
                      <w:color w:val="808080" w:themeColor="background1" w:themeShade="80"/>
                      <w:sz w:val="20"/>
                    </w:rPr>
                    <w:t>_____line</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contrast</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_____value</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balance</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_____color</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repetition/rhythm</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_____shape</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unity &amp; variety</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w:t>
                  </w:r>
                  <w:r w:rsidRPr="00E77DFE">
                    <w:rPr>
                      <w:rFonts w:ascii="Arial" w:hAnsi="Arial"/>
                      <w:color w:val="808080" w:themeColor="background1" w:themeShade="80"/>
                      <w:sz w:val="20"/>
                      <w:u w:val="single"/>
                    </w:rPr>
                    <w:t>X</w:t>
                  </w:r>
                  <w:r w:rsidRPr="00E77DFE">
                    <w:rPr>
                      <w:rFonts w:ascii="Arial" w:hAnsi="Arial"/>
                      <w:color w:val="808080" w:themeColor="background1" w:themeShade="80"/>
                      <w:sz w:val="20"/>
                    </w:rPr>
                    <w:t>__mass or form</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_____space</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scale &amp; proportion</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_____time &amp; motion</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rPr>
                    <w:t>__</w:t>
                  </w:r>
                  <w:r w:rsidRPr="00E77DFE">
                    <w:rPr>
                      <w:rFonts w:ascii="Arial" w:hAnsi="Arial"/>
                      <w:color w:val="808080" w:themeColor="background1" w:themeShade="80"/>
                      <w:sz w:val="20"/>
                      <w:u w:val="single"/>
                    </w:rPr>
                    <w:t>X</w:t>
                  </w:r>
                  <w:r w:rsidRPr="00E77DFE">
                    <w:rPr>
                      <w:rFonts w:ascii="Arial" w:hAnsi="Arial"/>
                      <w:color w:val="808080" w:themeColor="background1" w:themeShade="80"/>
                      <w:sz w:val="20"/>
                    </w:rPr>
                    <w:t>__texture</w:t>
                  </w:r>
                  <w:r w:rsidRPr="00E77DFE">
                    <w:rPr>
                      <w:rFonts w:ascii="Arial" w:hAnsi="Arial"/>
                      <w:color w:val="808080" w:themeColor="background1" w:themeShade="80"/>
                      <w:sz w:val="20"/>
                    </w:rPr>
                    <w:tab/>
                  </w: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directional forces</w:t>
                  </w:r>
                </w:p>
                <w:p w:rsidR="009103C1" w:rsidRPr="00E77DFE" w:rsidRDefault="009103C1" w:rsidP="00244853">
                  <w:pPr>
                    <w:rPr>
                      <w:rFonts w:ascii="Arial" w:hAnsi="Arial"/>
                      <w:color w:val="808080" w:themeColor="background1" w:themeShade="80"/>
                      <w:sz w:val="20"/>
                    </w:rPr>
                  </w:pPr>
                  <w:r w:rsidRPr="00E77DFE">
                    <w:rPr>
                      <w:rFonts w:ascii="Arial" w:hAnsi="Arial"/>
                      <w:color w:val="808080" w:themeColor="background1" w:themeShade="80"/>
                      <w:sz w:val="20"/>
                      <w:u w:val="single"/>
                    </w:rPr>
                    <w:tab/>
                  </w:r>
                  <w:r w:rsidRPr="00E77DFE">
                    <w:rPr>
                      <w:rFonts w:ascii="Arial" w:hAnsi="Arial"/>
                      <w:color w:val="808080" w:themeColor="background1" w:themeShade="80"/>
                      <w:sz w:val="20"/>
                    </w:rPr>
                    <w:t>focal point/emphasis/subordination</w:t>
                  </w:r>
                </w:p>
              </w:txbxContent>
            </v:textbox>
            <w10:wrap type="tight"/>
          </v:shape>
        </w:pict>
      </w:r>
      <w:r w:rsidRPr="00E77DFE">
        <w:rPr>
          <w:rFonts w:ascii="Arial" w:hAnsi="Arial"/>
          <w:color w:val="808080" w:themeColor="background1" w:themeShade="80"/>
        </w:rPr>
        <w:t>present in the art. Check as many as apply.</w:t>
      </w:r>
    </w:p>
    <w:p w:rsidR="00244853" w:rsidRPr="00E77DFE" w:rsidRDefault="00244853" w:rsidP="00244853">
      <w:pPr>
        <w:spacing w:after="0"/>
        <w:rPr>
          <w:rFonts w:ascii="Arial" w:hAnsi="Arial"/>
          <w:color w:val="808080" w:themeColor="background1" w:themeShade="80"/>
        </w:rPr>
      </w:pPr>
    </w:p>
    <w:p w:rsidR="00244853" w:rsidRPr="00E77DFE" w:rsidRDefault="00244853" w:rsidP="00244853">
      <w:pPr>
        <w:spacing w:after="0"/>
        <w:rPr>
          <w:rFonts w:ascii="Arial" w:hAnsi="Arial"/>
          <w:color w:val="808080" w:themeColor="background1" w:themeShade="80"/>
        </w:rPr>
      </w:pPr>
      <w:r w:rsidRPr="00E77DFE">
        <w:rPr>
          <w:rFonts w:ascii="Arial" w:hAnsi="Arial"/>
          <w:noProof/>
          <w:color w:val="808080" w:themeColor="background1" w:themeShade="80"/>
        </w:rPr>
        <w:drawing>
          <wp:inline distT="0" distB="0" distL="0" distR="0">
            <wp:extent cx="3543300" cy="2171700"/>
            <wp:effectExtent l="19050" t="0" r="0" b="0"/>
            <wp:docPr id="23" name=" 2" descr="OPPENHEIM_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OPPENHEIM_OBJECT"/>
                    <pic:cNvPicPr>
                      <a:picLocks noChangeAspect="1" noChangeArrowheads="1"/>
                    </pic:cNvPicPr>
                  </pic:nvPicPr>
                  <pic:blipFill>
                    <a:blip r:embed="rId8" cstate="print"/>
                    <a:srcRect/>
                    <a:stretch>
                      <a:fillRect/>
                    </a:stretch>
                  </pic:blipFill>
                  <pic:spPr bwMode="auto">
                    <a:xfrm>
                      <a:off x="0" y="0"/>
                      <a:ext cx="3543300" cy="2171700"/>
                    </a:xfrm>
                    <a:prstGeom prst="rect">
                      <a:avLst/>
                    </a:prstGeom>
                    <a:noFill/>
                    <a:ln w="9525">
                      <a:noFill/>
                      <a:miter lim="800000"/>
                      <a:headEnd/>
                      <a:tailEnd/>
                    </a:ln>
                  </pic:spPr>
                </pic:pic>
              </a:graphicData>
            </a:graphic>
          </wp:inline>
        </w:drawing>
      </w:r>
    </w:p>
    <w:p w:rsidR="00244853" w:rsidRPr="00E77DFE" w:rsidRDefault="00244853" w:rsidP="00244853">
      <w:pPr>
        <w:spacing w:after="0"/>
        <w:rPr>
          <w:rFonts w:ascii="Arial" w:hAnsi="Arial"/>
          <w:b/>
          <w:color w:val="808080" w:themeColor="background1" w:themeShade="80"/>
        </w:rPr>
      </w:pPr>
      <w:r w:rsidRPr="00E77DFE">
        <w:rPr>
          <w:rFonts w:ascii="Arial" w:hAnsi="Arial"/>
          <w:b/>
          <w:color w:val="808080" w:themeColor="background1" w:themeShade="80"/>
        </w:rPr>
        <w:t>Art10</w:t>
      </w:r>
    </w:p>
    <w:p w:rsidR="00244853" w:rsidRPr="00E77DFE" w:rsidRDefault="00244853" w:rsidP="00244853">
      <w:pPr>
        <w:spacing w:after="0"/>
        <w:rPr>
          <w:rFonts w:ascii="Arial" w:hAnsi="Arial"/>
          <w:color w:val="808080" w:themeColor="background1" w:themeShade="80"/>
        </w:rPr>
      </w:pPr>
    </w:p>
    <w:p w:rsidR="00E77DFE" w:rsidRDefault="00E77DFE">
      <w:pPr>
        <w:spacing w:line="276" w:lineRule="auto"/>
        <w:rPr>
          <w:rFonts w:ascii="Arial" w:hAnsi="Arial"/>
          <w:b/>
        </w:rPr>
      </w:pPr>
      <w:r>
        <w:rPr>
          <w:rFonts w:ascii="Arial" w:hAnsi="Arial"/>
          <w:b/>
        </w:rPr>
        <w:br w:type="page"/>
      </w:r>
    </w:p>
    <w:p w:rsidR="0035485A" w:rsidRDefault="0035485A" w:rsidP="00244853">
      <w:pPr>
        <w:spacing w:after="0"/>
        <w:jc w:val="center"/>
        <w:rPr>
          <w:rFonts w:ascii="Arial" w:hAnsi="Arial"/>
          <w:b/>
        </w:rPr>
      </w:pPr>
    </w:p>
    <w:p w:rsidR="0035485A" w:rsidRPr="0035485A" w:rsidRDefault="0035485A" w:rsidP="00244853">
      <w:pPr>
        <w:spacing w:after="0"/>
        <w:jc w:val="center"/>
        <w:rPr>
          <w:rFonts w:ascii="Arial" w:hAnsi="Arial"/>
          <w:b/>
          <w:u w:val="single"/>
        </w:rPr>
      </w:pPr>
      <w:r w:rsidRPr="0035485A">
        <w:rPr>
          <w:rFonts w:ascii="Arial" w:hAnsi="Arial"/>
          <w:b/>
          <w:u w:val="single"/>
        </w:rPr>
        <w:t>Part 2: Using the Vocabulary in Complete and Grammatical Sentences</w:t>
      </w:r>
    </w:p>
    <w:p w:rsidR="0035485A" w:rsidRDefault="0035485A" w:rsidP="00244853">
      <w:pPr>
        <w:spacing w:after="0"/>
        <w:jc w:val="center"/>
        <w:rPr>
          <w:rFonts w:ascii="Arial" w:hAnsi="Arial"/>
          <w:b/>
        </w:rPr>
      </w:pPr>
    </w:p>
    <w:p w:rsidR="0035485A" w:rsidRPr="0035485A" w:rsidRDefault="0035485A" w:rsidP="0035485A">
      <w:pPr>
        <w:spacing w:after="0"/>
        <w:rPr>
          <w:rFonts w:ascii="Arial" w:hAnsi="Arial"/>
        </w:rPr>
      </w:pPr>
      <w:r>
        <w:rPr>
          <w:rFonts w:ascii="Arial" w:hAnsi="Arial"/>
        </w:rPr>
        <w:t>Have</w:t>
      </w:r>
      <w:r w:rsidRPr="0035485A">
        <w:rPr>
          <w:rFonts w:ascii="Arial" w:hAnsi="Arial"/>
        </w:rPr>
        <w:t xml:space="preserve"> the students use the vocabulary in sentences</w:t>
      </w:r>
      <w:r>
        <w:rPr>
          <w:rFonts w:ascii="Arial" w:hAnsi="Arial"/>
        </w:rPr>
        <w:t xml:space="preserve">.  </w:t>
      </w:r>
      <w:r w:rsidRPr="0035485A">
        <w:rPr>
          <w:rFonts w:ascii="Arial" w:hAnsi="Arial"/>
        </w:rPr>
        <w:t xml:space="preserve"> </w:t>
      </w:r>
      <w:r>
        <w:rPr>
          <w:rFonts w:ascii="Arial" w:hAnsi="Arial"/>
        </w:rPr>
        <w:t xml:space="preserve">Provide sample answers for the tutors; a tutor will review the sentences for use of the vocabulary and for grammar.  </w:t>
      </w:r>
      <w:r w:rsidR="003B292C">
        <w:rPr>
          <w:rFonts w:ascii="Arial" w:hAnsi="Arial"/>
        </w:rPr>
        <w:t>Unless otherwise indicated</w:t>
      </w:r>
      <w:r w:rsidR="009103C1">
        <w:rPr>
          <w:rFonts w:ascii="Arial" w:hAnsi="Arial"/>
        </w:rPr>
        <w:t xml:space="preserve"> by the instructor</w:t>
      </w:r>
      <w:r w:rsidR="003B292C">
        <w:rPr>
          <w:rFonts w:ascii="Arial" w:hAnsi="Arial"/>
        </w:rPr>
        <w:t xml:space="preserve">, the tutor will provide feedback, but will not prevent the student from advancing as long as there is adequate effort.  </w:t>
      </w:r>
    </w:p>
    <w:p w:rsidR="0035485A" w:rsidRDefault="0035485A" w:rsidP="00244853">
      <w:pPr>
        <w:spacing w:after="0"/>
        <w:jc w:val="center"/>
        <w:rPr>
          <w:rFonts w:ascii="Arial" w:hAnsi="Arial"/>
          <w:b/>
        </w:rPr>
      </w:pPr>
    </w:p>
    <w:p w:rsidR="0035485A" w:rsidRDefault="0035485A" w:rsidP="00244853">
      <w:pPr>
        <w:spacing w:after="0"/>
        <w:jc w:val="center"/>
        <w:rPr>
          <w:rFonts w:ascii="Arial" w:hAnsi="Arial"/>
          <w:b/>
        </w:rPr>
      </w:pPr>
    </w:p>
    <w:p w:rsidR="0035485A" w:rsidRPr="0035485A" w:rsidRDefault="0035485A" w:rsidP="0035485A">
      <w:pPr>
        <w:spacing w:after="0"/>
        <w:rPr>
          <w:rFonts w:ascii="Arial" w:hAnsi="Arial"/>
          <w:b/>
          <w:color w:val="808080" w:themeColor="background1" w:themeShade="80"/>
        </w:rPr>
      </w:pPr>
      <w:r w:rsidRPr="0035485A">
        <w:rPr>
          <w:rFonts w:ascii="Arial" w:hAnsi="Arial"/>
          <w:b/>
          <w:color w:val="808080" w:themeColor="background1" w:themeShade="80"/>
        </w:rPr>
        <w:t>Sample with Sample Answers</w:t>
      </w:r>
    </w:p>
    <w:p w:rsidR="0035485A" w:rsidRPr="0035485A" w:rsidRDefault="0035485A" w:rsidP="00244853">
      <w:pPr>
        <w:spacing w:after="0"/>
        <w:jc w:val="center"/>
        <w:rPr>
          <w:rFonts w:ascii="Arial" w:hAnsi="Arial"/>
          <w:b/>
          <w:color w:val="808080" w:themeColor="background1" w:themeShade="80"/>
        </w:rPr>
      </w:pPr>
    </w:p>
    <w:p w:rsidR="00244853" w:rsidRPr="0035485A" w:rsidRDefault="00244853" w:rsidP="00244853">
      <w:pPr>
        <w:spacing w:after="0"/>
        <w:jc w:val="center"/>
        <w:rPr>
          <w:rFonts w:ascii="Arial" w:hAnsi="Arial"/>
          <w:b/>
          <w:color w:val="808080" w:themeColor="background1" w:themeShade="80"/>
        </w:rPr>
      </w:pPr>
      <w:r w:rsidRPr="0035485A">
        <w:rPr>
          <w:rFonts w:ascii="Arial" w:hAnsi="Arial"/>
          <w:b/>
          <w:color w:val="808080" w:themeColor="background1" w:themeShade="80"/>
        </w:rPr>
        <w:t>Part 02: How to Look at Art</w:t>
      </w:r>
    </w:p>
    <w:p w:rsidR="00244853" w:rsidRPr="0035485A" w:rsidRDefault="00244853" w:rsidP="00244853">
      <w:pPr>
        <w:spacing w:after="0"/>
        <w:rPr>
          <w:rFonts w:ascii="Arial" w:hAnsi="Arial"/>
          <w:color w:val="808080" w:themeColor="background1" w:themeShade="80"/>
        </w:rPr>
      </w:pPr>
    </w:p>
    <w:p w:rsidR="00244853" w:rsidRPr="0035485A" w:rsidRDefault="00244853" w:rsidP="00244853">
      <w:pPr>
        <w:spacing w:after="0"/>
        <w:rPr>
          <w:rFonts w:ascii="Arial" w:hAnsi="Arial"/>
          <w:color w:val="808080" w:themeColor="background1" w:themeShade="80"/>
        </w:rPr>
      </w:pPr>
      <w:r w:rsidRPr="0035485A">
        <w:rPr>
          <w:rFonts w:ascii="Arial" w:hAnsi="Arial"/>
          <w:color w:val="808080" w:themeColor="background1" w:themeShade="80"/>
        </w:rPr>
        <w:t>Now that you can identify the elements and principles of art, let’s take a closer look at a few specific works and write a few sentences about them. You must use complete sentences.</w:t>
      </w:r>
    </w:p>
    <w:p w:rsidR="00244853" w:rsidRPr="0035485A" w:rsidRDefault="00244853" w:rsidP="00244853">
      <w:pPr>
        <w:spacing w:after="0"/>
        <w:rPr>
          <w:rFonts w:ascii="Arial" w:hAnsi="Arial"/>
          <w:color w:val="808080" w:themeColor="background1" w:themeShade="80"/>
        </w:rPr>
      </w:pPr>
    </w:p>
    <w:p w:rsidR="00244853" w:rsidRPr="0035485A" w:rsidRDefault="00244853" w:rsidP="00244853">
      <w:pPr>
        <w:spacing w:after="0"/>
        <w:rPr>
          <w:rFonts w:ascii="Arial" w:hAnsi="Arial"/>
          <w:color w:val="808080" w:themeColor="background1" w:themeShade="80"/>
        </w:rPr>
      </w:pPr>
    </w:p>
    <w:p w:rsidR="00244853" w:rsidRPr="0035485A" w:rsidRDefault="00244853" w:rsidP="00244853">
      <w:pPr>
        <w:spacing w:after="0"/>
        <w:rPr>
          <w:rFonts w:ascii="Arial" w:hAnsi="Arial"/>
          <w:color w:val="808080" w:themeColor="background1" w:themeShade="80"/>
          <w:sz w:val="20"/>
        </w:rPr>
      </w:pPr>
      <w:r w:rsidRPr="0035485A">
        <w:rPr>
          <w:rFonts w:ascii="Arial" w:hAnsi="Arial"/>
          <w:i/>
          <w:color w:val="808080" w:themeColor="background1" w:themeShade="80"/>
          <w:sz w:val="20"/>
        </w:rPr>
        <w:t>Large Reclining Nude</w:t>
      </w:r>
      <w:r w:rsidRPr="0035485A">
        <w:rPr>
          <w:rFonts w:ascii="Arial" w:hAnsi="Arial"/>
          <w:color w:val="808080" w:themeColor="background1" w:themeShade="80"/>
          <w:sz w:val="20"/>
        </w:rPr>
        <w:t>. Henri Matisse. 1935. Oil on canvas. Baltimore Museum of Art.</w:t>
      </w:r>
    </w:p>
    <w:p w:rsidR="00244853" w:rsidRPr="0035485A" w:rsidRDefault="00244853" w:rsidP="00244853">
      <w:pPr>
        <w:spacing w:after="0"/>
        <w:rPr>
          <w:rFonts w:ascii="Arial" w:hAnsi="Arial"/>
          <w:b/>
          <w:color w:val="808080" w:themeColor="background1" w:themeShade="80"/>
          <w:sz w:val="20"/>
        </w:rPr>
      </w:pPr>
      <w:r w:rsidRPr="0035485A">
        <w:rPr>
          <w:rFonts w:ascii="Arial" w:hAnsi="Arial"/>
          <w:b/>
          <w:color w:val="808080" w:themeColor="background1" w:themeShade="80"/>
          <w:sz w:val="20"/>
        </w:rPr>
        <w:t>Art22</w:t>
      </w:r>
    </w:p>
    <w:p w:rsidR="00244853" w:rsidRPr="0035485A" w:rsidRDefault="00244853" w:rsidP="00244853">
      <w:pPr>
        <w:spacing w:after="0"/>
        <w:rPr>
          <w:rFonts w:ascii="Arial" w:hAnsi="Arial"/>
          <w:b/>
          <w:color w:val="808080" w:themeColor="background1" w:themeShade="80"/>
          <w:sz w:val="16"/>
        </w:rPr>
      </w:pPr>
    </w:p>
    <w:p w:rsidR="00244853" w:rsidRPr="0035485A" w:rsidRDefault="00244853" w:rsidP="00244853">
      <w:pPr>
        <w:spacing w:after="0"/>
        <w:rPr>
          <w:rFonts w:ascii="Arial" w:hAnsi="Arial"/>
          <w:bCs/>
          <w:color w:val="808080" w:themeColor="background1" w:themeShade="80"/>
        </w:rPr>
      </w:pPr>
      <w:r w:rsidRPr="0035485A">
        <w:rPr>
          <w:rFonts w:ascii="Arial" w:hAnsi="Arial"/>
          <w:bCs/>
          <w:color w:val="808080" w:themeColor="background1" w:themeShade="80"/>
        </w:rPr>
        <w:t>How does Matisse use LINE? COLOR? SHAPE?</w:t>
      </w:r>
    </w:p>
    <w:p w:rsidR="00244853" w:rsidRPr="0035485A" w:rsidRDefault="00244853" w:rsidP="00244853">
      <w:pPr>
        <w:spacing w:after="0" w:line="360" w:lineRule="auto"/>
        <w:rPr>
          <w:rFonts w:ascii="Arial" w:hAnsi="Arial"/>
          <w:bCs/>
          <w:color w:val="808080" w:themeColor="background1" w:themeShade="80"/>
          <w:u w:val="single"/>
        </w:rPr>
      </w:pPr>
      <w:r w:rsidRPr="0035485A">
        <w:rPr>
          <w:rFonts w:ascii="Arial" w:hAnsi="Arial"/>
          <w:bCs/>
          <w:color w:val="808080" w:themeColor="background1" w:themeShade="80"/>
          <w:u w:val="single"/>
        </w:rPr>
        <w:t xml:space="preserve">Line defines the figure. Line also defines the background. Matisse uses complementary colors (blue tile, orange/peach flesh). He also used a combination of geometric shapes in the background and organic shapes in the figure. </w:t>
      </w:r>
    </w:p>
    <w:p w:rsidR="00244853" w:rsidRDefault="00244853" w:rsidP="00244853">
      <w:pPr>
        <w:spacing w:after="0"/>
        <w:rPr>
          <w:rFonts w:ascii="Arial" w:hAnsi="Arial"/>
          <w:bCs/>
        </w:rPr>
      </w:pPr>
    </w:p>
    <w:p w:rsidR="00244853" w:rsidRDefault="00244853" w:rsidP="00244853">
      <w:pPr>
        <w:spacing w:after="0"/>
        <w:jc w:val="both"/>
        <w:rPr>
          <w:rFonts w:ascii="Arial" w:hAnsi="Arial"/>
        </w:rPr>
      </w:pPr>
    </w:p>
    <w:p w:rsidR="00244853" w:rsidRPr="00C9185C" w:rsidRDefault="00244853" w:rsidP="00244853">
      <w:pPr>
        <w:spacing w:after="0"/>
        <w:jc w:val="both"/>
        <w:rPr>
          <w:rFonts w:ascii="Arial" w:hAnsi="Arial"/>
        </w:rPr>
      </w:pPr>
      <w:r w:rsidRPr="00C9185C">
        <w:rPr>
          <w:rFonts w:ascii="Arial" w:hAnsi="Arial"/>
        </w:rPr>
        <w:br w:type="page"/>
      </w:r>
    </w:p>
    <w:p w:rsidR="00244853" w:rsidRDefault="00244853" w:rsidP="00244853">
      <w:pPr>
        <w:spacing w:after="0"/>
        <w:jc w:val="center"/>
        <w:rPr>
          <w:rFonts w:ascii="Arial" w:hAnsi="Arial"/>
          <w:b/>
        </w:rPr>
      </w:pPr>
      <w:r w:rsidRPr="00B602A6">
        <w:rPr>
          <w:rFonts w:ascii="Arial" w:hAnsi="Arial"/>
          <w:b/>
        </w:rPr>
        <w:lastRenderedPageBreak/>
        <w:t xml:space="preserve">Part 03: </w:t>
      </w:r>
      <w:r w:rsidR="003B292C">
        <w:rPr>
          <w:rFonts w:ascii="Arial" w:hAnsi="Arial"/>
          <w:b/>
        </w:rPr>
        <w:t>Essay Organization/Elements</w:t>
      </w:r>
    </w:p>
    <w:p w:rsidR="003B292C" w:rsidRDefault="003B292C" w:rsidP="00244853">
      <w:pPr>
        <w:spacing w:after="0"/>
        <w:jc w:val="center"/>
        <w:rPr>
          <w:rFonts w:ascii="Arial" w:hAnsi="Arial"/>
          <w:b/>
        </w:rPr>
      </w:pPr>
    </w:p>
    <w:p w:rsidR="003B292C" w:rsidRPr="009103C1" w:rsidRDefault="003B292C" w:rsidP="009103C1">
      <w:pPr>
        <w:spacing w:after="0"/>
        <w:rPr>
          <w:rFonts w:ascii="Arial" w:hAnsi="Arial"/>
        </w:rPr>
      </w:pPr>
      <w:r w:rsidRPr="009103C1">
        <w:rPr>
          <w:rFonts w:ascii="Arial" w:hAnsi="Arial"/>
        </w:rPr>
        <w:t xml:space="preserve">Have the student write paragraphs </w:t>
      </w:r>
      <w:r w:rsidR="009103C1">
        <w:rPr>
          <w:rFonts w:ascii="Arial" w:hAnsi="Arial"/>
        </w:rPr>
        <w:t>that</w:t>
      </w:r>
      <w:r w:rsidRPr="009103C1">
        <w:rPr>
          <w:rFonts w:ascii="Arial" w:hAnsi="Arial"/>
        </w:rPr>
        <w:t xml:space="preserve"> contain the elements of</w:t>
      </w:r>
      <w:r w:rsidR="009103C1">
        <w:rPr>
          <w:rFonts w:ascii="Arial" w:hAnsi="Arial"/>
        </w:rPr>
        <w:t xml:space="preserve"> an essay that would appear in work written for the class.  </w:t>
      </w:r>
      <w:r w:rsidRPr="009103C1">
        <w:rPr>
          <w:rFonts w:ascii="Arial" w:hAnsi="Arial"/>
        </w:rPr>
        <w:t xml:space="preserve"> </w:t>
      </w:r>
      <w:r w:rsidR="009103C1">
        <w:rPr>
          <w:rFonts w:ascii="Arial" w:hAnsi="Arial"/>
        </w:rPr>
        <w:t xml:space="preserve">The tutor will review the answers for paragraph content, vocabulary, and correctness.  Unless otherwise indicated by the instructor, the tutor will provide feedback, but will not prevent the student from advancing as long as there is adequate effort.  </w:t>
      </w:r>
    </w:p>
    <w:p w:rsidR="00244853" w:rsidRDefault="00244853" w:rsidP="00244853">
      <w:pPr>
        <w:spacing w:after="0"/>
        <w:rPr>
          <w:rFonts w:ascii="Arial" w:hAnsi="Arial"/>
        </w:rPr>
      </w:pPr>
    </w:p>
    <w:p w:rsidR="00244853" w:rsidRPr="009103C1" w:rsidRDefault="00244853" w:rsidP="00244853">
      <w:pPr>
        <w:spacing w:after="0"/>
        <w:rPr>
          <w:rFonts w:ascii="Arial" w:hAnsi="Arial"/>
          <w:color w:val="808080" w:themeColor="background1" w:themeShade="80"/>
        </w:rPr>
      </w:pPr>
      <w:r w:rsidRPr="009103C1">
        <w:rPr>
          <w:rFonts w:ascii="Arial" w:hAnsi="Arial"/>
          <w:b/>
          <w:color w:val="808080" w:themeColor="background1" w:themeShade="80"/>
        </w:rPr>
        <w:t>Directions:</w:t>
      </w:r>
      <w:r w:rsidRPr="009103C1">
        <w:rPr>
          <w:rFonts w:ascii="Arial" w:hAnsi="Arial"/>
          <w:color w:val="808080" w:themeColor="background1" w:themeShade="80"/>
        </w:rPr>
        <w:t xml:space="preserve"> Read the art historical interpretation for </w:t>
      </w:r>
      <w:r w:rsidRPr="009103C1">
        <w:rPr>
          <w:rFonts w:ascii="Arial" w:hAnsi="Arial"/>
          <w:i/>
          <w:color w:val="808080" w:themeColor="background1" w:themeShade="80"/>
        </w:rPr>
        <w:t>Christina’s World</w:t>
      </w:r>
      <w:r w:rsidRPr="009103C1">
        <w:rPr>
          <w:rFonts w:ascii="Arial" w:hAnsi="Arial"/>
          <w:color w:val="808080" w:themeColor="background1" w:themeShade="80"/>
        </w:rPr>
        <w:t xml:space="preserve"> by Andrew Wyeth. </w:t>
      </w:r>
    </w:p>
    <w:p w:rsidR="00244853" w:rsidRPr="009103C1" w:rsidRDefault="00244853" w:rsidP="00244853">
      <w:pPr>
        <w:spacing w:after="0"/>
        <w:rPr>
          <w:rFonts w:ascii="Arial" w:hAnsi="Arial"/>
          <w:color w:val="808080" w:themeColor="background1" w:themeShade="80"/>
        </w:rPr>
      </w:pPr>
    </w:p>
    <w:p w:rsidR="00244853" w:rsidRPr="009103C1" w:rsidRDefault="00244853" w:rsidP="00244853">
      <w:pPr>
        <w:spacing w:after="0"/>
        <w:rPr>
          <w:rFonts w:ascii="Arial" w:hAnsi="Arial" w:cs="Arial"/>
          <w:color w:val="808080" w:themeColor="background1" w:themeShade="80"/>
          <w:sz w:val="22"/>
          <w:szCs w:val="28"/>
        </w:rPr>
      </w:pPr>
      <w:r w:rsidRPr="009103C1">
        <w:rPr>
          <w:rFonts w:ascii="Arial" w:hAnsi="Arial" w:cs="Arial"/>
          <w:b/>
          <w:color w:val="808080" w:themeColor="background1" w:themeShade="80"/>
          <w:sz w:val="22"/>
          <w:szCs w:val="28"/>
        </w:rPr>
        <w:t>Directions:</w:t>
      </w:r>
      <w:r w:rsidRPr="009103C1">
        <w:rPr>
          <w:rFonts w:ascii="Arial" w:hAnsi="Arial" w:cs="Arial"/>
          <w:color w:val="808080" w:themeColor="background1" w:themeShade="80"/>
          <w:sz w:val="22"/>
          <w:szCs w:val="28"/>
        </w:rPr>
        <w:t xml:space="preserve"> You are going to write your own analysis of </w:t>
      </w:r>
      <w:r w:rsidRPr="009103C1">
        <w:rPr>
          <w:rFonts w:ascii="Arial" w:hAnsi="Arial" w:cs="Arial"/>
          <w:i/>
          <w:color w:val="808080" w:themeColor="background1" w:themeShade="80"/>
          <w:sz w:val="22"/>
          <w:szCs w:val="28"/>
        </w:rPr>
        <w:t>Christina’s World</w:t>
      </w:r>
      <w:r w:rsidRPr="009103C1">
        <w:rPr>
          <w:rFonts w:ascii="Arial" w:hAnsi="Arial" w:cs="Arial"/>
          <w:color w:val="808080" w:themeColor="background1" w:themeShade="80"/>
          <w:sz w:val="22"/>
          <w:szCs w:val="28"/>
        </w:rPr>
        <w:t xml:space="preserve"> by answering the following questions. Using the questions as a guide, write a paragraph for each question.</w:t>
      </w:r>
    </w:p>
    <w:p w:rsidR="00244853" w:rsidRPr="009103C1" w:rsidRDefault="00244853" w:rsidP="00244853">
      <w:pPr>
        <w:spacing w:after="0"/>
        <w:rPr>
          <w:rFonts w:ascii="Arial" w:hAnsi="Arial" w:cs="Arial"/>
          <w:color w:val="808080" w:themeColor="background1" w:themeShade="80"/>
          <w:sz w:val="22"/>
          <w:szCs w:val="28"/>
        </w:rPr>
      </w:pPr>
    </w:p>
    <w:p w:rsidR="00244853" w:rsidRPr="009103C1" w:rsidRDefault="00244853" w:rsidP="00244853">
      <w:pPr>
        <w:numPr>
          <w:ilvl w:val="0"/>
          <w:numId w:val="2"/>
        </w:numPr>
        <w:spacing w:after="0"/>
        <w:contextualSpacing/>
        <w:jc w:val="both"/>
        <w:rPr>
          <w:rFonts w:ascii="Arial" w:hAnsi="Arial" w:cs="Arial"/>
          <w:color w:val="808080" w:themeColor="background1" w:themeShade="80"/>
          <w:sz w:val="22"/>
          <w:szCs w:val="28"/>
        </w:rPr>
      </w:pPr>
      <w:r w:rsidRPr="009103C1">
        <w:rPr>
          <w:rFonts w:ascii="Arial" w:hAnsi="Arial" w:cs="Arial"/>
          <w:b/>
          <w:color w:val="808080" w:themeColor="background1" w:themeShade="80"/>
          <w:sz w:val="22"/>
          <w:szCs w:val="28"/>
        </w:rPr>
        <w:t>Describe the work.</w:t>
      </w:r>
      <w:r w:rsidRPr="009103C1">
        <w:rPr>
          <w:rFonts w:ascii="Arial" w:hAnsi="Arial" w:cs="Arial"/>
          <w:color w:val="808080" w:themeColor="background1" w:themeShade="80"/>
          <w:sz w:val="22"/>
          <w:szCs w:val="28"/>
        </w:rPr>
        <w:t xml:space="preserve"> What do you see? List everything you physically see, including small details. For example, describe the woman’s dress (is it old or new, what color is it), her hair, her legs, arms, feet, hands (anything unusual?), the buildings, the road, the sky (what color is it?  How much of image is ground, how much is sky?)</w:t>
      </w:r>
    </w:p>
    <w:p w:rsidR="00244853" w:rsidRPr="009103C1" w:rsidRDefault="00244853" w:rsidP="00244853">
      <w:pPr>
        <w:numPr>
          <w:ilvl w:val="0"/>
          <w:numId w:val="2"/>
        </w:numPr>
        <w:spacing w:after="0"/>
        <w:contextualSpacing/>
        <w:jc w:val="both"/>
        <w:rPr>
          <w:rFonts w:ascii="Arial" w:hAnsi="Arial" w:cs="Arial"/>
          <w:color w:val="808080" w:themeColor="background1" w:themeShade="80"/>
          <w:sz w:val="22"/>
          <w:szCs w:val="28"/>
        </w:rPr>
      </w:pPr>
      <w:r w:rsidRPr="009103C1">
        <w:rPr>
          <w:rFonts w:ascii="Arial" w:hAnsi="Arial" w:cs="Arial"/>
          <w:b/>
          <w:color w:val="808080" w:themeColor="background1" w:themeShade="80"/>
          <w:sz w:val="22"/>
          <w:szCs w:val="28"/>
        </w:rPr>
        <w:t>Analyze the work.</w:t>
      </w:r>
      <w:r w:rsidRPr="009103C1">
        <w:rPr>
          <w:rFonts w:ascii="Arial" w:hAnsi="Arial" w:cs="Arial"/>
          <w:color w:val="808080" w:themeColor="background1" w:themeShade="80"/>
          <w:sz w:val="22"/>
          <w:szCs w:val="28"/>
        </w:rPr>
        <w:t xml:space="preserve"> How is the work arranged? Where does your eye go first in the painting? How does the artist get you to look at this first?  (use of line, color, value, shape, emphasis, rhythm, etc). How does the artist get you to look at different parts of the painting and in what order? Use the </w:t>
      </w:r>
      <w:r w:rsidRPr="009103C1">
        <w:rPr>
          <w:rFonts w:ascii="Arial" w:hAnsi="Arial" w:cs="Arial"/>
          <w:b/>
          <w:bCs/>
          <w:color w:val="808080" w:themeColor="background1" w:themeShade="80"/>
          <w:sz w:val="22"/>
          <w:szCs w:val="28"/>
        </w:rPr>
        <w:t xml:space="preserve">elements </w:t>
      </w:r>
      <w:r w:rsidRPr="009103C1">
        <w:rPr>
          <w:rFonts w:ascii="Arial" w:hAnsi="Arial" w:cs="Arial"/>
          <w:bCs/>
          <w:color w:val="808080" w:themeColor="background1" w:themeShade="80"/>
          <w:sz w:val="22"/>
          <w:szCs w:val="28"/>
        </w:rPr>
        <w:t>and</w:t>
      </w:r>
      <w:r w:rsidRPr="009103C1">
        <w:rPr>
          <w:rFonts w:ascii="Arial" w:hAnsi="Arial" w:cs="Arial"/>
          <w:b/>
          <w:bCs/>
          <w:color w:val="808080" w:themeColor="background1" w:themeShade="80"/>
          <w:sz w:val="22"/>
          <w:szCs w:val="28"/>
        </w:rPr>
        <w:t xml:space="preserve"> principles </w:t>
      </w:r>
      <w:r w:rsidRPr="009103C1">
        <w:rPr>
          <w:rFonts w:ascii="Arial" w:hAnsi="Arial" w:cs="Arial"/>
          <w:color w:val="808080" w:themeColor="background1" w:themeShade="80"/>
          <w:sz w:val="22"/>
          <w:szCs w:val="28"/>
        </w:rPr>
        <w:t>to describe how the artist has directed your viewing of his or her artwork.</w:t>
      </w:r>
    </w:p>
    <w:p w:rsidR="00244853" w:rsidRPr="009103C1" w:rsidRDefault="00244853" w:rsidP="00244853">
      <w:pPr>
        <w:numPr>
          <w:ilvl w:val="0"/>
          <w:numId w:val="2"/>
        </w:numPr>
        <w:spacing w:after="0"/>
        <w:contextualSpacing/>
        <w:jc w:val="both"/>
        <w:rPr>
          <w:rFonts w:ascii="Arial" w:hAnsi="Arial" w:cs="Arial"/>
          <w:color w:val="808080" w:themeColor="background1" w:themeShade="80"/>
          <w:sz w:val="22"/>
          <w:szCs w:val="28"/>
        </w:rPr>
      </w:pPr>
      <w:r w:rsidRPr="009103C1">
        <w:rPr>
          <w:rFonts w:ascii="Arial" w:hAnsi="Arial" w:cs="Arial"/>
          <w:b/>
          <w:color w:val="808080" w:themeColor="background1" w:themeShade="80"/>
          <w:sz w:val="22"/>
          <w:szCs w:val="28"/>
        </w:rPr>
        <w:t>Interpret the work.</w:t>
      </w:r>
      <w:r w:rsidRPr="009103C1">
        <w:rPr>
          <w:rFonts w:ascii="Arial" w:hAnsi="Arial" w:cs="Arial"/>
          <w:color w:val="808080" w:themeColor="background1" w:themeShade="80"/>
          <w:sz w:val="22"/>
          <w:szCs w:val="28"/>
        </w:rPr>
        <w:t xml:space="preserve"> What is the artist saying? Your interpretation is based on </w:t>
      </w:r>
      <w:r w:rsidRPr="009103C1">
        <w:rPr>
          <w:rFonts w:ascii="Arial" w:hAnsi="Arial" w:cs="Arial"/>
          <w:color w:val="808080" w:themeColor="background1" w:themeShade="80"/>
          <w:sz w:val="22"/>
          <w:szCs w:val="28"/>
          <w:u w:val="single"/>
        </w:rPr>
        <w:t>your</w:t>
      </w:r>
      <w:r w:rsidRPr="009103C1">
        <w:rPr>
          <w:rFonts w:ascii="Arial" w:hAnsi="Arial" w:cs="Arial"/>
          <w:color w:val="808080" w:themeColor="background1" w:themeShade="80"/>
          <w:sz w:val="22"/>
          <w:szCs w:val="28"/>
        </w:rPr>
        <w:t xml:space="preserve"> life experiences and outlook, so it will not be the same as someone else’s interpretation. The slant of the roof of the largest building takes your eye straight to the woman.  Why did the artist do this? Why is the ground so much bigger than the sky area? Why did the artist separate the blades of grass? Why are the woman’s legs not carrying any weight? What is the emotional mood of this work?</w:t>
      </w:r>
    </w:p>
    <w:p w:rsidR="00244853" w:rsidRPr="009103C1" w:rsidRDefault="00244853" w:rsidP="00244853">
      <w:pPr>
        <w:numPr>
          <w:ilvl w:val="0"/>
          <w:numId w:val="2"/>
        </w:numPr>
        <w:spacing w:after="0"/>
        <w:contextualSpacing/>
        <w:jc w:val="both"/>
        <w:rPr>
          <w:rFonts w:ascii="Arial" w:hAnsi="Arial" w:cs="Arial"/>
          <w:color w:val="808080" w:themeColor="background1" w:themeShade="80"/>
          <w:sz w:val="22"/>
          <w:szCs w:val="28"/>
        </w:rPr>
      </w:pPr>
      <w:r w:rsidRPr="009103C1">
        <w:rPr>
          <w:rFonts w:ascii="Arial" w:hAnsi="Arial" w:cs="Arial"/>
          <w:b/>
          <w:color w:val="808080" w:themeColor="background1" w:themeShade="80"/>
          <w:sz w:val="22"/>
          <w:szCs w:val="28"/>
        </w:rPr>
        <w:t>Judge the work.</w:t>
      </w:r>
      <w:r w:rsidRPr="009103C1">
        <w:rPr>
          <w:rFonts w:ascii="Arial" w:hAnsi="Arial" w:cs="Arial"/>
          <w:color w:val="808080" w:themeColor="background1" w:themeShade="80"/>
          <w:sz w:val="22"/>
          <w:szCs w:val="28"/>
        </w:rPr>
        <w:t xml:space="preserve"> Is this a successful work of art? Why or why not? How did you react to it?  What was your response to it?</w:t>
      </w:r>
    </w:p>
    <w:p w:rsidR="00244853" w:rsidRPr="009103C1" w:rsidRDefault="00244853" w:rsidP="00244853">
      <w:pPr>
        <w:spacing w:after="0"/>
        <w:rPr>
          <w:rFonts w:ascii="Arial" w:hAnsi="Arial" w:cs="Arial"/>
          <w:color w:val="808080" w:themeColor="background1" w:themeShade="80"/>
          <w:szCs w:val="28"/>
        </w:rPr>
      </w:pPr>
    </w:p>
    <w:p w:rsidR="00244853" w:rsidRPr="009103C1" w:rsidRDefault="00244853" w:rsidP="00244853">
      <w:pPr>
        <w:spacing w:after="0"/>
        <w:rPr>
          <w:rFonts w:ascii="Arial" w:hAnsi="Arial" w:cs="Arial"/>
          <w:color w:val="808080" w:themeColor="background1" w:themeShade="80"/>
          <w:szCs w:val="28"/>
        </w:rPr>
      </w:pPr>
      <w:r w:rsidRPr="009103C1">
        <w:rPr>
          <w:rFonts w:ascii="Arial" w:hAnsi="Arial" w:cs="Arial"/>
          <w:color w:val="808080" w:themeColor="background1" w:themeShade="80"/>
          <w:szCs w:val="28"/>
        </w:rPr>
        <w:t>You must submit your analysis to the Writing Center Director for her signature. She will forward it to your Art Appreciation instructor who will approve it before you can move onto the final part of the writing module.</w:t>
      </w:r>
    </w:p>
    <w:p w:rsidR="00244853" w:rsidRDefault="00244853" w:rsidP="00244853">
      <w:pPr>
        <w:spacing w:after="0"/>
        <w:rPr>
          <w:rFonts w:ascii="Arial" w:hAnsi="Arial" w:cs="Arial"/>
          <w:szCs w:val="28"/>
        </w:rPr>
      </w:pPr>
    </w:p>
    <w:p w:rsidR="009103C1" w:rsidRDefault="009103C1">
      <w:pPr>
        <w:spacing w:line="276" w:lineRule="auto"/>
        <w:rPr>
          <w:rFonts w:ascii="Arial" w:hAnsi="Arial"/>
          <w:b/>
        </w:rPr>
      </w:pPr>
      <w:r>
        <w:rPr>
          <w:rFonts w:ascii="Arial" w:hAnsi="Arial"/>
          <w:b/>
        </w:rPr>
        <w:br w:type="page"/>
      </w:r>
    </w:p>
    <w:p w:rsidR="00244853" w:rsidRDefault="009103C1" w:rsidP="00244853">
      <w:pPr>
        <w:spacing w:after="0"/>
        <w:jc w:val="center"/>
        <w:rPr>
          <w:rFonts w:ascii="Arial" w:hAnsi="Arial"/>
          <w:b/>
        </w:rPr>
      </w:pPr>
      <w:r>
        <w:rPr>
          <w:rFonts w:ascii="Arial" w:hAnsi="Arial"/>
          <w:b/>
        </w:rPr>
        <w:lastRenderedPageBreak/>
        <w:t>Part 04: The Essay</w:t>
      </w:r>
    </w:p>
    <w:p w:rsidR="009103C1" w:rsidRDefault="009103C1" w:rsidP="00244853">
      <w:pPr>
        <w:spacing w:after="0"/>
        <w:jc w:val="center"/>
        <w:rPr>
          <w:rFonts w:ascii="Arial" w:hAnsi="Arial"/>
          <w:b/>
        </w:rPr>
      </w:pPr>
    </w:p>
    <w:p w:rsidR="009103C1" w:rsidRPr="009103C1" w:rsidRDefault="009103C1" w:rsidP="009103C1">
      <w:pPr>
        <w:spacing w:after="0"/>
        <w:rPr>
          <w:rFonts w:ascii="Arial" w:hAnsi="Arial"/>
        </w:rPr>
      </w:pPr>
      <w:r w:rsidRPr="009103C1">
        <w:rPr>
          <w:rFonts w:ascii="Arial" w:hAnsi="Arial"/>
        </w:rPr>
        <w:t xml:space="preserve">Have the student write </w:t>
      </w:r>
      <w:r>
        <w:rPr>
          <w:rFonts w:ascii="Arial" w:hAnsi="Arial"/>
        </w:rPr>
        <w:t xml:space="preserve">an essay that mimics work written for the class.  </w:t>
      </w:r>
      <w:r w:rsidRPr="009103C1">
        <w:rPr>
          <w:rFonts w:ascii="Arial" w:hAnsi="Arial"/>
        </w:rPr>
        <w:t xml:space="preserve"> </w:t>
      </w:r>
      <w:r>
        <w:rPr>
          <w:rFonts w:ascii="Arial" w:hAnsi="Arial"/>
        </w:rPr>
        <w:t xml:space="preserve">The tutor will review the answers for essay for content, vocabulary, and correctness.  </w:t>
      </w:r>
      <w:r w:rsidR="00556370">
        <w:rPr>
          <w:rFonts w:ascii="Arial" w:hAnsi="Arial"/>
        </w:rPr>
        <w:t>Unless otherwise indicated by the instructor, t</w:t>
      </w:r>
      <w:r>
        <w:rPr>
          <w:rFonts w:ascii="Arial" w:hAnsi="Arial"/>
        </w:rPr>
        <w:t xml:space="preserve">he tutor will </w:t>
      </w:r>
      <w:r w:rsidR="00556370">
        <w:rPr>
          <w:rFonts w:ascii="Arial" w:hAnsi="Arial"/>
        </w:rPr>
        <w:t xml:space="preserve">ask the student to revise if she perceives that the essay is unlikely to meet the requirements of an assignment in the class; the instructor may be consulted. </w:t>
      </w:r>
    </w:p>
    <w:p w:rsidR="00244853" w:rsidRDefault="00244853" w:rsidP="00244853">
      <w:pPr>
        <w:spacing w:after="0"/>
        <w:jc w:val="both"/>
        <w:rPr>
          <w:rFonts w:ascii="Arial" w:hAnsi="Arial"/>
        </w:rPr>
      </w:pPr>
    </w:p>
    <w:p w:rsidR="00244853" w:rsidRPr="009103C1" w:rsidRDefault="00244853" w:rsidP="00244853">
      <w:pPr>
        <w:spacing w:after="0"/>
        <w:jc w:val="both"/>
        <w:rPr>
          <w:rFonts w:ascii="Arial" w:hAnsi="Arial"/>
          <w:color w:val="808080" w:themeColor="background1" w:themeShade="80"/>
        </w:rPr>
      </w:pPr>
      <w:r w:rsidRPr="009103C1">
        <w:rPr>
          <w:rFonts w:ascii="Arial" w:hAnsi="Arial"/>
          <w:b/>
          <w:color w:val="808080" w:themeColor="background1" w:themeShade="80"/>
        </w:rPr>
        <w:t>Directions:</w:t>
      </w:r>
      <w:r w:rsidRPr="009103C1">
        <w:rPr>
          <w:rFonts w:ascii="Arial" w:hAnsi="Arial"/>
          <w:color w:val="808080" w:themeColor="background1" w:themeShade="80"/>
        </w:rPr>
        <w:t xml:space="preserve"> Read the following information about how to write about art. Then, using that information and what you learned in the previous three parts of this module, choose an artwo</w:t>
      </w:r>
      <w:r w:rsidR="00556370">
        <w:rPr>
          <w:rFonts w:ascii="Arial" w:hAnsi="Arial"/>
          <w:color w:val="808080" w:themeColor="background1" w:themeShade="80"/>
        </w:rPr>
        <w:t>rk and write an essay about it….</w:t>
      </w:r>
    </w:p>
    <w:p w:rsidR="00244853" w:rsidRPr="009103C1" w:rsidRDefault="00244853" w:rsidP="00244853">
      <w:pPr>
        <w:spacing w:after="0"/>
        <w:jc w:val="both"/>
        <w:rPr>
          <w:rFonts w:ascii="Arial" w:hAnsi="Arial"/>
          <w:bCs/>
          <w:color w:val="808080" w:themeColor="background1" w:themeShade="80"/>
        </w:rPr>
      </w:pPr>
    </w:p>
    <w:p w:rsidR="00244853" w:rsidRPr="009103C1" w:rsidRDefault="00244853" w:rsidP="00244853">
      <w:pPr>
        <w:spacing w:after="0"/>
        <w:jc w:val="both"/>
        <w:rPr>
          <w:rFonts w:ascii="Arial" w:hAnsi="Arial"/>
          <w:bCs/>
          <w:color w:val="808080" w:themeColor="background1" w:themeShade="80"/>
        </w:rPr>
      </w:pPr>
    </w:p>
    <w:p w:rsidR="00244853" w:rsidRPr="009103C1" w:rsidRDefault="00244853" w:rsidP="00244853">
      <w:pPr>
        <w:spacing w:after="0"/>
        <w:rPr>
          <w:rFonts w:ascii="Arial" w:hAnsi="Arial" w:cs="Arial"/>
          <w:color w:val="808080" w:themeColor="background1" w:themeShade="80"/>
          <w:szCs w:val="28"/>
        </w:rPr>
      </w:pPr>
      <w:r w:rsidRPr="009103C1">
        <w:rPr>
          <w:rFonts w:ascii="Arial" w:hAnsi="Arial" w:cs="Arial"/>
          <w:color w:val="808080" w:themeColor="background1" w:themeShade="80"/>
          <w:szCs w:val="28"/>
        </w:rPr>
        <w:t>You must submit your analysis to the Writing Center Director for her signature. She will forward it to your Art Appreciation instructor who will approve it before you receive the extra credit points.</w:t>
      </w:r>
    </w:p>
    <w:p w:rsidR="00244853" w:rsidRDefault="00244853" w:rsidP="00244853">
      <w:pPr>
        <w:spacing w:after="0"/>
        <w:rPr>
          <w:rFonts w:ascii="Arial" w:hAnsi="Arial"/>
        </w:rPr>
      </w:pPr>
    </w:p>
    <w:p w:rsidR="00244853" w:rsidRDefault="00244853" w:rsidP="00244853">
      <w:pPr>
        <w:spacing w:after="0"/>
        <w:rPr>
          <w:rFonts w:ascii="Arial" w:hAnsi="Arial"/>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bCs/>
        </w:rPr>
      </w:pPr>
    </w:p>
    <w:p w:rsidR="00244853" w:rsidRPr="002B00F0" w:rsidRDefault="00244853" w:rsidP="00244853">
      <w:pPr>
        <w:spacing w:after="0"/>
        <w:jc w:val="both"/>
        <w:rPr>
          <w:rFonts w:ascii="Arial" w:hAnsi="Arial"/>
        </w:rPr>
      </w:pPr>
    </w:p>
    <w:p w:rsidR="00244853" w:rsidRDefault="00244853" w:rsidP="009103C1">
      <w:pPr>
        <w:spacing w:after="0"/>
        <w:jc w:val="both"/>
        <w:rPr>
          <w:rFonts w:ascii="Arial" w:hAnsi="Arial"/>
        </w:rPr>
      </w:pPr>
    </w:p>
    <w:sectPr w:rsidR="00244853" w:rsidSect="00E77DFE">
      <w:footerReference w:type="even" r:id="rId9"/>
      <w:footerReference w:type="default" r:id="rId10"/>
      <w:pgSz w:w="12240" w:h="15840"/>
      <w:pgMar w:top="720" w:right="1080" w:bottom="81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09A" w:rsidRDefault="001A309A" w:rsidP="00244853">
      <w:pPr>
        <w:spacing w:after="0"/>
      </w:pPr>
      <w:r>
        <w:separator/>
      </w:r>
    </w:p>
  </w:endnote>
  <w:endnote w:type="continuationSeparator" w:id="0">
    <w:p w:rsidR="001A309A" w:rsidRDefault="001A309A" w:rsidP="0024485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3C1" w:rsidRDefault="00B54D85" w:rsidP="00E77DFE">
    <w:pPr>
      <w:pStyle w:val="Footer"/>
      <w:framePr w:wrap="around" w:vAnchor="text" w:hAnchor="margin" w:xAlign="right" w:y="1"/>
      <w:rPr>
        <w:rStyle w:val="PageNumber"/>
      </w:rPr>
    </w:pPr>
    <w:r>
      <w:rPr>
        <w:rStyle w:val="PageNumber"/>
      </w:rPr>
      <w:fldChar w:fldCharType="begin"/>
    </w:r>
    <w:r w:rsidR="009103C1">
      <w:rPr>
        <w:rStyle w:val="PageNumber"/>
      </w:rPr>
      <w:instrText xml:space="preserve">PAGE  </w:instrText>
    </w:r>
    <w:r>
      <w:rPr>
        <w:rStyle w:val="PageNumber"/>
      </w:rPr>
      <w:fldChar w:fldCharType="end"/>
    </w:r>
  </w:p>
  <w:p w:rsidR="009103C1" w:rsidRDefault="009103C1" w:rsidP="00E77DF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3C1" w:rsidRDefault="00B54D85" w:rsidP="00E77DFE">
    <w:pPr>
      <w:pStyle w:val="Footer"/>
      <w:framePr w:wrap="around" w:vAnchor="text" w:hAnchor="margin" w:xAlign="right" w:y="1"/>
      <w:rPr>
        <w:rStyle w:val="PageNumber"/>
      </w:rPr>
    </w:pPr>
    <w:r>
      <w:rPr>
        <w:rStyle w:val="PageNumber"/>
      </w:rPr>
      <w:fldChar w:fldCharType="begin"/>
    </w:r>
    <w:r w:rsidR="009103C1">
      <w:rPr>
        <w:rStyle w:val="PageNumber"/>
      </w:rPr>
      <w:instrText xml:space="preserve">PAGE  </w:instrText>
    </w:r>
    <w:r>
      <w:rPr>
        <w:rStyle w:val="PageNumber"/>
      </w:rPr>
      <w:fldChar w:fldCharType="separate"/>
    </w:r>
    <w:r w:rsidR="001F7B87">
      <w:rPr>
        <w:rStyle w:val="PageNumber"/>
        <w:noProof/>
      </w:rPr>
      <w:t>6</w:t>
    </w:r>
    <w:r>
      <w:rPr>
        <w:rStyle w:val="PageNumber"/>
      </w:rPr>
      <w:fldChar w:fldCharType="end"/>
    </w:r>
  </w:p>
  <w:p w:rsidR="009103C1" w:rsidRDefault="009103C1" w:rsidP="00E77DF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09A" w:rsidRDefault="001A309A" w:rsidP="00244853">
      <w:pPr>
        <w:spacing w:after="0"/>
      </w:pPr>
      <w:r>
        <w:separator/>
      </w:r>
    </w:p>
  </w:footnote>
  <w:footnote w:type="continuationSeparator" w:id="0">
    <w:p w:rsidR="001A309A" w:rsidRDefault="001A309A" w:rsidP="0024485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86382"/>
    <w:multiLevelType w:val="hybridMultilevel"/>
    <w:tmpl w:val="87DA2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065AA1"/>
    <w:multiLevelType w:val="hybridMultilevel"/>
    <w:tmpl w:val="4454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244335"/>
    <w:multiLevelType w:val="hybridMultilevel"/>
    <w:tmpl w:val="2E8A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73BBE"/>
    <w:multiLevelType w:val="hybridMultilevel"/>
    <w:tmpl w:val="6A32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C5251F"/>
    <w:multiLevelType w:val="hybridMultilevel"/>
    <w:tmpl w:val="7AE2A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174571"/>
    <w:multiLevelType w:val="hybridMultilevel"/>
    <w:tmpl w:val="631A39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C626AE"/>
    <w:multiLevelType w:val="hybridMultilevel"/>
    <w:tmpl w:val="53C63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1"/>
    <w:footnote w:id="0"/>
  </w:footnotePr>
  <w:endnotePr>
    <w:endnote w:id="-1"/>
    <w:endnote w:id="0"/>
  </w:endnotePr>
  <w:compat/>
  <w:rsids>
    <w:rsidRoot w:val="00244853"/>
    <w:rsid w:val="001A309A"/>
    <w:rsid w:val="001F7B87"/>
    <w:rsid w:val="00244853"/>
    <w:rsid w:val="0035485A"/>
    <w:rsid w:val="003B292C"/>
    <w:rsid w:val="00556370"/>
    <w:rsid w:val="00761F3B"/>
    <w:rsid w:val="009103C1"/>
    <w:rsid w:val="00B54D85"/>
    <w:rsid w:val="00DA1DD1"/>
    <w:rsid w:val="00E77D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853"/>
    <w:pPr>
      <w:spacing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244853"/>
    <w:pPr>
      <w:keepNext/>
      <w:spacing w:after="0"/>
      <w:jc w:val="center"/>
      <w:outlineLvl w:val="0"/>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853"/>
    <w:rPr>
      <w:rFonts w:ascii="Palatino" w:eastAsia="Times" w:hAnsi="Palatino" w:cs="Times New Roman"/>
      <w:b/>
      <w:sz w:val="24"/>
      <w:szCs w:val="20"/>
    </w:rPr>
  </w:style>
  <w:style w:type="paragraph" w:styleId="BodyText">
    <w:name w:val="Body Text"/>
    <w:basedOn w:val="Normal"/>
    <w:link w:val="BodyTextChar"/>
    <w:rsid w:val="00244853"/>
    <w:pPr>
      <w:spacing w:after="0"/>
      <w:jc w:val="both"/>
    </w:pPr>
    <w:rPr>
      <w:rFonts w:ascii="Palatino" w:eastAsia="Times" w:hAnsi="Palatino"/>
      <w:sz w:val="22"/>
      <w:szCs w:val="20"/>
    </w:rPr>
  </w:style>
  <w:style w:type="character" w:customStyle="1" w:styleId="BodyTextChar">
    <w:name w:val="Body Text Char"/>
    <w:basedOn w:val="DefaultParagraphFont"/>
    <w:link w:val="BodyText"/>
    <w:rsid w:val="00244853"/>
    <w:rPr>
      <w:rFonts w:ascii="Palatino" w:eastAsia="Times" w:hAnsi="Palatino" w:cs="Times New Roman"/>
      <w:szCs w:val="20"/>
    </w:rPr>
  </w:style>
  <w:style w:type="paragraph" w:styleId="FootnoteText">
    <w:name w:val="footnote text"/>
    <w:basedOn w:val="Normal"/>
    <w:link w:val="FootnoteTextChar"/>
    <w:rsid w:val="00244853"/>
    <w:pPr>
      <w:spacing w:after="0"/>
    </w:pPr>
  </w:style>
  <w:style w:type="character" w:customStyle="1" w:styleId="FootnoteTextChar">
    <w:name w:val="Footnote Text Char"/>
    <w:basedOn w:val="DefaultParagraphFont"/>
    <w:link w:val="FootnoteText"/>
    <w:rsid w:val="00244853"/>
    <w:rPr>
      <w:rFonts w:ascii="Cambria" w:eastAsia="Cambria" w:hAnsi="Cambria" w:cs="Times New Roman"/>
      <w:sz w:val="24"/>
      <w:szCs w:val="24"/>
    </w:rPr>
  </w:style>
  <w:style w:type="character" w:styleId="FootnoteReference">
    <w:name w:val="footnote reference"/>
    <w:basedOn w:val="DefaultParagraphFont"/>
    <w:rsid w:val="00244853"/>
    <w:rPr>
      <w:vertAlign w:val="superscript"/>
    </w:rPr>
  </w:style>
  <w:style w:type="paragraph" w:styleId="Footer">
    <w:name w:val="footer"/>
    <w:basedOn w:val="Normal"/>
    <w:link w:val="FooterChar"/>
    <w:rsid w:val="00244853"/>
    <w:pPr>
      <w:tabs>
        <w:tab w:val="center" w:pos="4320"/>
        <w:tab w:val="right" w:pos="8640"/>
      </w:tabs>
      <w:spacing w:after="0"/>
    </w:pPr>
  </w:style>
  <w:style w:type="character" w:customStyle="1" w:styleId="FooterChar">
    <w:name w:val="Footer Char"/>
    <w:basedOn w:val="DefaultParagraphFont"/>
    <w:link w:val="Footer"/>
    <w:rsid w:val="00244853"/>
    <w:rPr>
      <w:rFonts w:ascii="Cambria" w:eastAsia="Cambria" w:hAnsi="Cambria" w:cs="Times New Roman"/>
      <w:sz w:val="24"/>
      <w:szCs w:val="24"/>
    </w:rPr>
  </w:style>
  <w:style w:type="character" w:styleId="PageNumber">
    <w:name w:val="page number"/>
    <w:basedOn w:val="DefaultParagraphFont"/>
    <w:rsid w:val="00244853"/>
  </w:style>
  <w:style w:type="paragraph" w:styleId="BalloonText">
    <w:name w:val="Balloon Text"/>
    <w:basedOn w:val="Normal"/>
    <w:link w:val="BalloonTextChar"/>
    <w:uiPriority w:val="99"/>
    <w:semiHidden/>
    <w:unhideWhenUsed/>
    <w:rsid w:val="002448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53"/>
    <w:rPr>
      <w:rFonts w:ascii="Tahoma" w:eastAsia="Cambria" w:hAnsi="Tahoma" w:cs="Tahoma"/>
      <w:sz w:val="16"/>
      <w:szCs w:val="16"/>
    </w:rPr>
  </w:style>
  <w:style w:type="paragraph" w:styleId="ListParagraph">
    <w:name w:val="List Paragraph"/>
    <w:basedOn w:val="Normal"/>
    <w:uiPriority w:val="34"/>
    <w:qFormat/>
    <w:rsid w:val="00E77DF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Reedley College</Company>
  <LinksUpToDate>false</LinksUpToDate>
  <CharactersWithSpaces>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rs027</dc:creator>
  <cp:lastModifiedBy>sc001</cp:lastModifiedBy>
  <cp:revision>2</cp:revision>
  <dcterms:created xsi:type="dcterms:W3CDTF">2010-10-26T17:47:00Z</dcterms:created>
  <dcterms:modified xsi:type="dcterms:W3CDTF">2010-10-26T17:47:00Z</dcterms:modified>
</cp:coreProperties>
</file>