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B15" w14:textId="398947B2" w:rsidR="009533CC" w:rsidRPr="00625617" w:rsidRDefault="00742165"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CF2B3B">
        <w:rPr>
          <w:rFonts w:ascii="Times New Roman" w:hAnsi="Times New Roman" w:cs="Times New Roman"/>
          <w:noProof/>
        </w:rPr>
        <w:drawing>
          <wp:anchor distT="0" distB="0" distL="114300" distR="114300" simplePos="0" relativeHeight="251659264" behindDoc="0" locked="0" layoutInCell="1" allowOverlap="1" wp14:anchorId="5BCA7667" wp14:editId="309946D1">
            <wp:simplePos x="0" y="0"/>
            <wp:positionH relativeFrom="column">
              <wp:posOffset>-253761</wp:posOffset>
            </wp:positionH>
            <wp:positionV relativeFrom="paragraph">
              <wp:posOffset>-99820</wp:posOffset>
            </wp:positionV>
            <wp:extent cx="1801091" cy="585126"/>
            <wp:effectExtent l="0" t="0" r="2540" b="0"/>
            <wp:wrapNone/>
            <wp:docPr id="2" name="Picture 2" descr="A picture containing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dley logo.png"/>
                    <pic:cNvPicPr/>
                  </pic:nvPicPr>
                  <pic:blipFill>
                    <a:blip r:embed="rId8">
                      <a:extLst>
                        <a:ext uri="{28A0092B-C50C-407E-A947-70E740481C1C}">
                          <a14:useLocalDpi xmlns:a14="http://schemas.microsoft.com/office/drawing/2010/main" val="0"/>
                        </a:ext>
                      </a:extLst>
                    </a:blip>
                    <a:stretch>
                      <a:fillRect/>
                    </a:stretch>
                  </pic:blipFill>
                  <pic:spPr>
                    <a:xfrm>
                      <a:off x="0" y="0"/>
                      <a:ext cx="1801091" cy="585126"/>
                    </a:xfrm>
                    <a:prstGeom prst="rect">
                      <a:avLst/>
                    </a:prstGeom>
                  </pic:spPr>
                </pic:pic>
              </a:graphicData>
            </a:graphic>
            <wp14:sizeRelH relativeFrom="page">
              <wp14:pctWidth>0</wp14:pctWidth>
            </wp14:sizeRelH>
            <wp14:sizeRelV relativeFrom="page">
              <wp14:pctHeight>0</wp14:pctHeight>
            </wp14:sizeRelV>
          </wp:anchor>
        </w:drawing>
      </w:r>
      <w:r w:rsidR="009533CC" w:rsidRPr="009533CC">
        <w:rPr>
          <w:rFonts w:ascii="TimesNewRomanPS" w:eastAsia="Times New Roman" w:hAnsi="TimesNewRomanPS" w:cs="Times New Roman"/>
          <w:b/>
          <w:bCs/>
          <w:sz w:val="32"/>
          <w:szCs w:val="32"/>
        </w:rPr>
        <w:t>R</w:t>
      </w:r>
      <w:r w:rsidR="009533CC" w:rsidRPr="00625617">
        <w:rPr>
          <w:rFonts w:ascii="TimesNewRomanPS" w:eastAsia="Times New Roman" w:hAnsi="TimesNewRomanPS" w:cs="Times New Roman"/>
          <w:b/>
          <w:bCs/>
          <w:sz w:val="32"/>
          <w:szCs w:val="32"/>
        </w:rPr>
        <w:t>eedley College, MUS</w:t>
      </w:r>
      <w:r w:rsidR="006C7F24" w:rsidRPr="00625617">
        <w:rPr>
          <w:rFonts w:ascii="TimesNewRomanPS" w:eastAsia="Times New Roman" w:hAnsi="TimesNewRomanPS" w:cs="Times New Roman"/>
          <w:b/>
          <w:bCs/>
          <w:sz w:val="32"/>
          <w:szCs w:val="32"/>
        </w:rPr>
        <w:t xml:space="preserve"> </w:t>
      </w:r>
      <w:r w:rsidR="00195597">
        <w:rPr>
          <w:rFonts w:ascii="TimesNewRomanPS" w:eastAsia="Times New Roman" w:hAnsi="TimesNewRomanPS" w:cs="Times New Roman"/>
          <w:b/>
          <w:bCs/>
          <w:sz w:val="32"/>
          <w:szCs w:val="32"/>
        </w:rPr>
        <w:t>7</w:t>
      </w:r>
      <w:r w:rsidR="000D7D60">
        <w:rPr>
          <w:rFonts w:ascii="TimesNewRomanPS" w:eastAsia="Times New Roman" w:hAnsi="TimesNewRomanPS" w:cs="Times New Roman"/>
          <w:b/>
          <w:bCs/>
          <w:sz w:val="32"/>
          <w:szCs w:val="32"/>
        </w:rPr>
        <w:t>D</w:t>
      </w:r>
      <w:r w:rsidR="006C7F24" w:rsidRPr="00625617">
        <w:rPr>
          <w:rFonts w:ascii="TimesNewRomanPS" w:eastAsia="Times New Roman" w:hAnsi="TimesNewRomanPS" w:cs="Times New Roman"/>
          <w:b/>
          <w:bCs/>
          <w:sz w:val="32"/>
          <w:szCs w:val="32"/>
        </w:rPr>
        <w:t xml:space="preserve"> </w:t>
      </w:r>
    </w:p>
    <w:p w14:paraId="5122E76D" w14:textId="5717A213" w:rsidR="009533CC" w:rsidRPr="00625617" w:rsidRDefault="00195597"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Ear Training I</w:t>
      </w:r>
      <w:r w:rsidR="000D7D60">
        <w:rPr>
          <w:rFonts w:ascii="TimesNewRomanPS" w:eastAsia="Times New Roman" w:hAnsi="TimesNewRomanPS" w:cs="Times New Roman"/>
          <w:b/>
          <w:bCs/>
          <w:sz w:val="32"/>
          <w:szCs w:val="32"/>
        </w:rPr>
        <w:t>V</w:t>
      </w:r>
    </w:p>
    <w:p w14:paraId="43150F6C" w14:textId="338418AC" w:rsidR="009533CC" w:rsidRPr="00625617"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 xml:space="preserve">Syllabus, </w:t>
      </w:r>
      <w:r w:rsidR="00540A13" w:rsidRPr="00625617">
        <w:rPr>
          <w:rFonts w:ascii="TimesNewRomanPS" w:eastAsia="Times New Roman" w:hAnsi="TimesNewRomanPS" w:cs="Times New Roman"/>
          <w:b/>
          <w:bCs/>
          <w:sz w:val="32"/>
          <w:szCs w:val="32"/>
        </w:rPr>
        <w:t>Spring 202</w:t>
      </w:r>
      <w:r w:rsidR="00706C75">
        <w:rPr>
          <w:rFonts w:ascii="TimesNewRomanPS" w:eastAsia="Times New Roman" w:hAnsi="TimesNewRomanPS" w:cs="Times New Roman"/>
          <w:b/>
          <w:bCs/>
          <w:sz w:val="32"/>
          <w:szCs w:val="32"/>
        </w:rPr>
        <w:t>4</w:t>
      </w:r>
    </w:p>
    <w:p w14:paraId="19FD7F5F" w14:textId="3F695224" w:rsid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Humanities Division</w:t>
      </w:r>
    </w:p>
    <w:p w14:paraId="4680FFA0" w14:textId="77777777" w:rsidR="00725578" w:rsidRDefault="00725578" w:rsidP="009533CC">
      <w:pPr>
        <w:spacing w:before="100" w:beforeAutospacing="1" w:after="100" w:afterAutospacing="1"/>
        <w:contextualSpacing/>
        <w:jc w:val="center"/>
        <w:rPr>
          <w:rFonts w:ascii="TimesNewRomanPS" w:eastAsia="Times New Roman" w:hAnsi="TimesNewRomanPS" w:cs="Times New Roman"/>
          <w:b/>
          <w:bCs/>
          <w:sz w:val="32"/>
          <w:szCs w:val="32"/>
        </w:rPr>
      </w:pPr>
    </w:p>
    <w:tbl>
      <w:tblPr>
        <w:tblStyle w:val="TableGrid"/>
        <w:tblW w:w="9362" w:type="dxa"/>
        <w:tblLook w:val="04A0" w:firstRow="1" w:lastRow="0" w:firstColumn="1" w:lastColumn="0" w:noHBand="0" w:noVBand="1"/>
      </w:tblPr>
      <w:tblGrid>
        <w:gridCol w:w="4681"/>
        <w:gridCol w:w="4681"/>
      </w:tblGrid>
      <w:tr w:rsidR="00725578" w14:paraId="5AD8286B" w14:textId="77777777" w:rsidTr="00195597">
        <w:trPr>
          <w:trHeight w:val="4533"/>
        </w:trPr>
        <w:tc>
          <w:tcPr>
            <w:tcW w:w="4681" w:type="dxa"/>
          </w:tcPr>
          <w:p w14:paraId="6154BFCB" w14:textId="77777777" w:rsidR="000C5641" w:rsidRDefault="000C5641" w:rsidP="000C5641">
            <w:pPr>
              <w:spacing w:before="100" w:beforeAutospacing="1" w:after="100" w:afterAutospacing="1"/>
              <w:contextualSpacing/>
              <w:jc w:val="center"/>
              <w:rPr>
                <w:rFonts w:ascii="TimesNewRomanPS" w:eastAsia="Times New Roman" w:hAnsi="TimesNewRomanPS" w:cs="Times New Roman"/>
                <w:b/>
                <w:bCs/>
                <w:sz w:val="32"/>
                <w:szCs w:val="32"/>
              </w:rPr>
            </w:pPr>
          </w:p>
          <w:p w14:paraId="0B4EB27B" w14:textId="77777777" w:rsidR="000C5641" w:rsidRPr="00725578" w:rsidRDefault="000C5641" w:rsidP="000C5641">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Dr. Kirstina Collins, Instructor</w:t>
            </w:r>
          </w:p>
          <w:p w14:paraId="6521C317" w14:textId="77777777" w:rsidR="000C5641" w:rsidRDefault="002F51F7" w:rsidP="000C5641">
            <w:pPr>
              <w:spacing w:before="100" w:beforeAutospacing="1" w:after="100" w:afterAutospacing="1"/>
              <w:contextualSpacing/>
              <w:rPr>
                <w:rStyle w:val="Hyperlink"/>
              </w:rPr>
            </w:pPr>
            <w:hyperlink r:id="rId9" w:history="1">
              <w:r w:rsidR="000C5641" w:rsidRPr="0036504A">
                <w:rPr>
                  <w:rStyle w:val="Hyperlink"/>
                  <w:rFonts w:ascii="TimesNewRomanPSMT" w:eastAsia="Times New Roman" w:hAnsi="TimesNewRomanPSMT" w:cs="TimesNewRomanPSMT"/>
                  <w:sz w:val="22"/>
                  <w:szCs w:val="22"/>
                </w:rPr>
                <w:t>kirstina.collins@reedleycollege.edu</w:t>
              </w:r>
            </w:hyperlink>
          </w:p>
          <w:p w14:paraId="5B464237" w14:textId="3167114C" w:rsidR="000C5641" w:rsidRDefault="000C5641" w:rsidP="000C5641">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(559) 638-0300 X3</w:t>
            </w:r>
            <w:r>
              <w:rPr>
                <w:rFonts w:ascii="TimesNewRomanPSMT" w:eastAsia="Times New Roman" w:hAnsi="TimesNewRomanPSMT" w:cs="TimesNewRomanPSMT"/>
                <w:sz w:val="22"/>
                <w:szCs w:val="22"/>
              </w:rPr>
              <w:t>657</w:t>
            </w:r>
          </w:p>
          <w:p w14:paraId="5A0F57DD" w14:textId="77777777" w:rsidR="000C5641" w:rsidRPr="009533CC" w:rsidRDefault="000C5641" w:rsidP="000C5641">
            <w:pPr>
              <w:spacing w:before="100" w:beforeAutospacing="1" w:after="100" w:afterAutospacing="1"/>
              <w:contextualSpacing/>
              <w:rPr>
                <w:rFonts w:ascii="Times New Roman" w:eastAsia="Times New Roman" w:hAnsi="Times New Roman" w:cs="Times New Roman"/>
              </w:rPr>
            </w:pPr>
          </w:p>
          <w:p w14:paraId="63521059" w14:textId="1C63E34C" w:rsidR="00725578" w:rsidRDefault="000C5641"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noProof/>
                <w:sz w:val="32"/>
                <w:szCs w:val="32"/>
              </w:rPr>
              <w:drawing>
                <wp:inline distT="0" distB="0" distL="0" distR="0" wp14:anchorId="3F13A17E" wp14:editId="5A97F388">
                  <wp:extent cx="1314450" cy="1314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tc>
        <w:tc>
          <w:tcPr>
            <w:tcW w:w="4681" w:type="dxa"/>
          </w:tcPr>
          <w:p w14:paraId="3E4E138C" w14:textId="77777777" w:rsidR="00725578" w:rsidRDefault="00725578" w:rsidP="00725578">
            <w:pPr>
              <w:spacing w:before="100" w:beforeAutospacing="1" w:after="100" w:afterAutospacing="1"/>
              <w:contextualSpacing/>
              <w:rPr>
                <w:rFonts w:ascii="TimesNewRomanPS" w:eastAsia="Times New Roman" w:hAnsi="TimesNewRomanPS" w:cs="Times New Roman"/>
                <w:b/>
                <w:bCs/>
                <w:sz w:val="32"/>
                <w:szCs w:val="32"/>
              </w:rPr>
            </w:pPr>
          </w:p>
          <w:p w14:paraId="6157B36E" w14:textId="216DB995" w:rsidR="007569F6" w:rsidRDefault="007569F6" w:rsidP="007569F6">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Office hours</w:t>
            </w:r>
            <w:r>
              <w:rPr>
                <w:rFonts w:ascii="TimesNewRomanPS" w:eastAsia="Times New Roman" w:hAnsi="TimesNewRomanPS" w:cs="Times New Roman"/>
                <w:b/>
                <w:bCs/>
                <w:sz w:val="22"/>
                <w:szCs w:val="22"/>
              </w:rPr>
              <w:t xml:space="preserve">:  </w:t>
            </w:r>
          </w:p>
          <w:p w14:paraId="09756047" w14:textId="77777777" w:rsidR="007569F6" w:rsidRPr="003C19CC" w:rsidRDefault="007569F6" w:rsidP="007569F6">
            <w:pPr>
              <w:spacing w:before="100" w:beforeAutospacing="1" w:after="100" w:afterAutospacing="1"/>
              <w:contextualSpacing/>
              <w:rPr>
                <w:rFonts w:ascii="Times New Roman" w:eastAsia="Times New Roman" w:hAnsi="Times New Roman" w:cs="Times New Roman"/>
              </w:rPr>
            </w:pPr>
          </w:p>
          <w:p w14:paraId="7C8B614B" w14:textId="77777777" w:rsidR="007569F6" w:rsidRPr="00D03AF2" w:rsidRDefault="007569F6" w:rsidP="007569F6">
            <w:pPr>
              <w:shd w:val="clear" w:color="auto" w:fill="FFFFFF"/>
              <w:spacing w:before="180" w:after="180"/>
              <w:rPr>
                <w:rFonts w:ascii="Times New Roman" w:eastAsia="Times New Roman" w:hAnsi="Times New Roman" w:cs="Times New Roman"/>
                <w:color w:val="2D3B45"/>
                <w:sz w:val="22"/>
                <w:szCs w:val="22"/>
              </w:rPr>
            </w:pPr>
            <w:r w:rsidRPr="00D03AF2">
              <w:rPr>
                <w:rFonts w:ascii="Times New Roman" w:eastAsia="Times New Roman" w:hAnsi="Times New Roman" w:cs="Times New Roman"/>
                <w:color w:val="2D3B45"/>
                <w:sz w:val="22"/>
                <w:szCs w:val="22"/>
              </w:rPr>
              <w:t>T/Th 12-1 in HUM 64 (Piano Lab)</w:t>
            </w:r>
          </w:p>
          <w:p w14:paraId="0A206E63" w14:textId="77777777" w:rsidR="007569F6" w:rsidRPr="00D03AF2" w:rsidRDefault="007569F6" w:rsidP="007569F6">
            <w:pPr>
              <w:shd w:val="clear" w:color="auto" w:fill="FFFFFF"/>
              <w:spacing w:before="180" w:after="180"/>
              <w:rPr>
                <w:rFonts w:ascii="Times New Roman" w:eastAsia="Times New Roman" w:hAnsi="Times New Roman" w:cs="Times New Roman"/>
                <w:color w:val="2D3B45"/>
                <w:sz w:val="22"/>
                <w:szCs w:val="22"/>
              </w:rPr>
            </w:pPr>
            <w:r w:rsidRPr="00D03AF2">
              <w:rPr>
                <w:rFonts w:ascii="Times New Roman" w:eastAsia="Times New Roman" w:hAnsi="Times New Roman" w:cs="Times New Roman"/>
                <w:color w:val="2D3B45"/>
                <w:sz w:val="22"/>
                <w:szCs w:val="22"/>
              </w:rPr>
              <w:t>T/W 3-4 in MUS 175 (Music Office)</w:t>
            </w:r>
          </w:p>
          <w:p w14:paraId="1937946C" w14:textId="34E1C822" w:rsidR="007569F6" w:rsidRDefault="007569F6" w:rsidP="007569F6">
            <w:pPr>
              <w:shd w:val="clear" w:color="auto" w:fill="FFFFFF"/>
              <w:spacing w:before="180" w:after="180"/>
              <w:rPr>
                <w:rFonts w:ascii="Times New Roman" w:eastAsia="Times New Roman" w:hAnsi="Times New Roman" w:cs="Times New Roman"/>
                <w:color w:val="2D3B45"/>
                <w:sz w:val="22"/>
                <w:szCs w:val="22"/>
              </w:rPr>
            </w:pPr>
            <w:r w:rsidRPr="00D03AF2">
              <w:rPr>
                <w:rFonts w:ascii="Times New Roman" w:eastAsia="Times New Roman" w:hAnsi="Times New Roman" w:cs="Times New Roman"/>
                <w:color w:val="2D3B45"/>
                <w:sz w:val="22"/>
                <w:szCs w:val="22"/>
              </w:rPr>
              <w:t>Fri by appointment</w:t>
            </w:r>
          </w:p>
          <w:p w14:paraId="54C7923F" w14:textId="77777777" w:rsidR="007569F6" w:rsidRPr="00D03AF2" w:rsidRDefault="007569F6" w:rsidP="007569F6">
            <w:pPr>
              <w:shd w:val="clear" w:color="auto" w:fill="FFFFFF"/>
              <w:spacing w:before="180" w:after="180"/>
              <w:rPr>
                <w:rFonts w:ascii="Times New Roman" w:eastAsia="Times New Roman" w:hAnsi="Times New Roman" w:cs="Times New Roman"/>
                <w:color w:val="2D3B45"/>
                <w:sz w:val="22"/>
                <w:szCs w:val="22"/>
              </w:rPr>
            </w:pPr>
          </w:p>
          <w:p w14:paraId="407189F3" w14:textId="77777777" w:rsidR="00725578" w:rsidRDefault="00725578" w:rsidP="00725578">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Required Materials </w:t>
            </w:r>
          </w:p>
          <w:p w14:paraId="4DF225C7" w14:textId="0B685594" w:rsidR="00E33BA5" w:rsidRDefault="00195597" w:rsidP="00195597">
            <w:pPr>
              <w:rPr>
                <w:rFonts w:ascii="Times New Roman" w:hAnsi="Times New Roman" w:cs="Times New Roman"/>
                <w:sz w:val="22"/>
                <w:szCs w:val="22"/>
                <w:shd w:val="clear" w:color="auto" w:fill="FFFFFF"/>
              </w:rPr>
            </w:pPr>
            <w:r w:rsidRPr="00195597">
              <w:rPr>
                <w:rFonts w:ascii="Times New Roman" w:hAnsi="Times New Roman" w:cs="Times New Roman"/>
                <w:sz w:val="22"/>
                <w:szCs w:val="22"/>
                <w:shd w:val="clear" w:color="auto" w:fill="FFFFFF"/>
              </w:rPr>
              <w:t xml:space="preserve">Music for Sight Singing, </w:t>
            </w:r>
            <w:r w:rsidR="0036649B">
              <w:rPr>
                <w:rFonts w:ascii="Times New Roman" w:hAnsi="Times New Roman" w:cs="Times New Roman"/>
                <w:sz w:val="22"/>
                <w:szCs w:val="22"/>
                <w:shd w:val="clear" w:color="auto" w:fill="FFFFFF"/>
              </w:rPr>
              <w:t>10</w:t>
            </w:r>
            <w:r w:rsidRPr="00195597">
              <w:rPr>
                <w:rFonts w:ascii="Times New Roman" w:hAnsi="Times New Roman" w:cs="Times New Roman"/>
                <w:sz w:val="22"/>
                <w:szCs w:val="22"/>
                <w:shd w:val="clear" w:color="auto" w:fill="FFFFFF"/>
              </w:rPr>
              <w:t xml:space="preserve">th Edition, by </w:t>
            </w:r>
          </w:p>
          <w:p w14:paraId="1BE258DC" w14:textId="006C1870" w:rsidR="00725578" w:rsidRDefault="00195597" w:rsidP="00195597">
            <w:pPr>
              <w:rPr>
                <w:rFonts w:ascii="Times New Roman" w:hAnsi="Times New Roman" w:cs="Times New Roman"/>
                <w:sz w:val="22"/>
                <w:szCs w:val="22"/>
                <w:shd w:val="clear" w:color="auto" w:fill="FFFFFF"/>
              </w:rPr>
            </w:pPr>
            <w:r w:rsidRPr="00195597">
              <w:rPr>
                <w:rFonts w:ascii="Times New Roman" w:hAnsi="Times New Roman" w:cs="Times New Roman"/>
                <w:sz w:val="22"/>
                <w:szCs w:val="22"/>
                <w:shd w:val="clear" w:color="auto" w:fill="FFFFFF"/>
              </w:rPr>
              <w:t xml:space="preserve">Nancy Rogers and Robert W. </w:t>
            </w:r>
            <w:proofErr w:type="spellStart"/>
            <w:r w:rsidRPr="00195597">
              <w:rPr>
                <w:rFonts w:ascii="Times New Roman" w:hAnsi="Times New Roman" w:cs="Times New Roman"/>
                <w:sz w:val="22"/>
                <w:szCs w:val="22"/>
                <w:shd w:val="clear" w:color="auto" w:fill="FFFFFF"/>
              </w:rPr>
              <w:t>Ottman</w:t>
            </w:r>
            <w:proofErr w:type="spellEnd"/>
          </w:p>
          <w:p w14:paraId="6209244E" w14:textId="3CA7C5D7" w:rsidR="00195597" w:rsidRDefault="00195597" w:rsidP="00195597">
            <w:p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Notation paper and pencil</w:t>
            </w:r>
          </w:p>
          <w:p w14:paraId="1A1FE270" w14:textId="159D6166" w:rsidR="00E33BA5" w:rsidRDefault="0036649B" w:rsidP="000D7D60">
            <w:pPr>
              <w:rPr>
                <w:rFonts w:ascii="Times New Roman" w:eastAsia="Times New Roman" w:hAnsi="Times New Roman" w:cs="Times New Roman"/>
                <w:bCs/>
                <w:sz w:val="22"/>
                <w:szCs w:val="22"/>
              </w:rPr>
            </w:pPr>
            <w:proofErr w:type="spellStart"/>
            <w:r>
              <w:rPr>
                <w:rFonts w:ascii="Times New Roman" w:eastAsia="Times New Roman" w:hAnsi="Times New Roman" w:cs="Times New Roman"/>
                <w:bCs/>
                <w:sz w:val="22"/>
                <w:szCs w:val="22"/>
              </w:rPr>
              <w:t>Artusi</w:t>
            </w:r>
            <w:proofErr w:type="spellEnd"/>
            <w:r>
              <w:rPr>
                <w:rFonts w:ascii="Times New Roman" w:eastAsia="Times New Roman" w:hAnsi="Times New Roman" w:cs="Times New Roman"/>
                <w:bCs/>
                <w:sz w:val="22"/>
                <w:szCs w:val="22"/>
              </w:rPr>
              <w:t xml:space="preserve"> Music Subscription</w:t>
            </w:r>
          </w:p>
          <w:p w14:paraId="5E4A136D" w14:textId="6D6D6DF3" w:rsidR="000D7D60" w:rsidRPr="00195597" w:rsidRDefault="000D7D60" w:rsidP="000D7D60">
            <w:pPr>
              <w:rPr>
                <w:rFonts w:ascii="Times New Roman" w:eastAsia="Times New Roman" w:hAnsi="Times New Roman" w:cs="Times New Roman"/>
                <w:bCs/>
                <w:sz w:val="22"/>
                <w:szCs w:val="22"/>
              </w:rPr>
            </w:pPr>
          </w:p>
        </w:tc>
      </w:tr>
    </w:tbl>
    <w:p w14:paraId="3A6EEEC3" w14:textId="4CCA93B1" w:rsidR="009F344E" w:rsidRDefault="009F344E" w:rsidP="009F344E">
      <w:pPr>
        <w:pStyle w:val="NormalWeb"/>
        <w:shd w:val="clear" w:color="auto" w:fill="FFFFFF"/>
        <w:spacing w:before="180" w:beforeAutospacing="0" w:after="180" w:afterAutospacing="0"/>
        <w:rPr>
          <w:rFonts w:ascii="TimesNewRomanPS" w:hAnsi="TimesNewRomanPS"/>
          <w:b/>
          <w:bCs/>
          <w:sz w:val="32"/>
          <w:szCs w:val="32"/>
        </w:rPr>
      </w:pPr>
      <w:r>
        <w:rPr>
          <w:rFonts w:ascii="TimesNewRomanPS" w:hAnsi="TimesNewRomanPS"/>
          <w:b/>
          <w:bCs/>
          <w:sz w:val="32"/>
          <w:szCs w:val="32"/>
        </w:rPr>
        <w:t xml:space="preserve">Welcome </w:t>
      </w:r>
    </w:p>
    <w:p w14:paraId="7A15978D" w14:textId="7785E58B" w:rsidR="00195597" w:rsidRPr="000D7D60" w:rsidRDefault="00195597" w:rsidP="00195597">
      <w:pPr>
        <w:shd w:val="clear" w:color="auto" w:fill="FFFFFF"/>
        <w:spacing w:before="180" w:after="180"/>
        <w:rPr>
          <w:rFonts w:ascii="Times New Roman" w:eastAsia="Times New Roman" w:hAnsi="Times New Roman" w:cs="Times New Roman"/>
          <w:sz w:val="28"/>
          <w:szCs w:val="28"/>
        </w:rPr>
      </w:pPr>
      <w:r w:rsidRPr="000D7D60">
        <w:rPr>
          <w:rFonts w:ascii="Times New Roman" w:eastAsia="Times New Roman" w:hAnsi="Times New Roman" w:cs="Times New Roman"/>
          <w:sz w:val="28"/>
          <w:szCs w:val="28"/>
        </w:rPr>
        <w:t>Welcome to Ear Training I</w:t>
      </w:r>
      <w:r w:rsidR="000D7D60" w:rsidRPr="000D7D60">
        <w:rPr>
          <w:rFonts w:ascii="Times New Roman" w:eastAsia="Times New Roman" w:hAnsi="Times New Roman" w:cs="Times New Roman"/>
          <w:sz w:val="28"/>
          <w:szCs w:val="28"/>
        </w:rPr>
        <w:t>V</w:t>
      </w:r>
      <w:r w:rsidRPr="000D7D60">
        <w:rPr>
          <w:rFonts w:ascii="Times New Roman" w:eastAsia="Times New Roman" w:hAnsi="Times New Roman" w:cs="Times New Roman"/>
          <w:sz w:val="28"/>
          <w:szCs w:val="28"/>
        </w:rPr>
        <w:t xml:space="preserve"> at Reedley College!</w:t>
      </w:r>
    </w:p>
    <w:p w14:paraId="3BFC1EAD" w14:textId="77777777" w:rsidR="000D7D60" w:rsidRPr="000D7D60" w:rsidRDefault="000D7D60" w:rsidP="000D7D60">
      <w:pPr>
        <w:shd w:val="clear" w:color="auto" w:fill="FFFFFF"/>
        <w:spacing w:before="180" w:after="180"/>
        <w:rPr>
          <w:rFonts w:ascii="Times New Roman" w:eastAsia="Times New Roman" w:hAnsi="Times New Roman" w:cs="Times New Roman"/>
          <w:sz w:val="28"/>
          <w:szCs w:val="28"/>
        </w:rPr>
      </w:pPr>
      <w:r w:rsidRPr="000D7D60">
        <w:rPr>
          <w:rFonts w:ascii="Times New Roman" w:eastAsia="Times New Roman" w:hAnsi="Times New Roman" w:cs="Times New Roman"/>
          <w:sz w:val="28"/>
          <w:szCs w:val="28"/>
        </w:rPr>
        <w:t>Ear Training IV is the final course of the ear training sequence.  We will focus on reading and hearing twentieth century melodies, harmonies, and rhythms, including octatonic, whole tone, extended harmonies, jazz melodies and harmonies.  We will also look backwards to modal music, singing in the church modes and seeing how they are reflected in modern music.  It is an exciting semester to increase your musicianship!</w:t>
      </w:r>
    </w:p>
    <w:p w14:paraId="5EAED71D" w14:textId="3BC87550" w:rsidR="003C19CC" w:rsidRDefault="003C19CC" w:rsidP="003C19CC">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 xml:space="preserve">Course Schedule </w:t>
      </w:r>
    </w:p>
    <w:p w14:paraId="14495A14" w14:textId="77777777" w:rsidR="00FC4051" w:rsidRPr="00725578" w:rsidRDefault="00FC4051" w:rsidP="003C19CC">
      <w:pPr>
        <w:spacing w:before="100" w:beforeAutospacing="1" w:after="100" w:afterAutospacing="1"/>
        <w:contextualSpacing/>
        <w:rPr>
          <w:rFonts w:ascii="Times New Roman" w:eastAsia="Times New Roman" w:hAnsi="Times New Roman" w:cs="Times New Roman"/>
          <w:sz w:val="28"/>
          <w:szCs w:val="28"/>
        </w:rPr>
      </w:pPr>
    </w:p>
    <w:p w14:paraId="70E06AEF" w14:textId="3BE74072" w:rsidR="000C5641" w:rsidRDefault="007569F6" w:rsidP="003C19CC">
      <w:pPr>
        <w:spacing w:before="100" w:beforeAutospacing="1" w:after="100" w:afterAutospacing="1"/>
        <w:contextualSpacing/>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T/Th</w:t>
      </w:r>
      <w:r w:rsidR="0036649B">
        <w:rPr>
          <w:rFonts w:ascii="TimesNewRomanPSMT" w:eastAsia="Times New Roman" w:hAnsi="TimesNewRomanPSMT" w:cs="TimesNewRomanPSMT"/>
          <w:sz w:val="28"/>
          <w:szCs w:val="28"/>
        </w:rPr>
        <w:t xml:space="preserve"> </w:t>
      </w:r>
      <w:r>
        <w:rPr>
          <w:rFonts w:ascii="TimesNewRomanPSMT" w:eastAsia="Times New Roman" w:hAnsi="TimesNewRomanPSMT" w:cs="TimesNewRomanPSMT"/>
          <w:sz w:val="28"/>
          <w:szCs w:val="28"/>
        </w:rPr>
        <w:t>10</w:t>
      </w:r>
      <w:r w:rsidR="000C5641">
        <w:rPr>
          <w:rFonts w:ascii="TimesNewRomanPSMT" w:eastAsia="Times New Roman" w:hAnsi="TimesNewRomanPSMT" w:cs="TimesNewRomanPSMT"/>
          <w:sz w:val="28"/>
          <w:szCs w:val="28"/>
        </w:rPr>
        <w:t>:00-</w:t>
      </w:r>
      <w:r>
        <w:rPr>
          <w:rFonts w:ascii="TimesNewRomanPSMT" w:eastAsia="Times New Roman" w:hAnsi="TimesNewRomanPSMT" w:cs="TimesNewRomanPSMT"/>
          <w:sz w:val="28"/>
          <w:szCs w:val="28"/>
        </w:rPr>
        <w:t>10</w:t>
      </w:r>
      <w:r w:rsidR="000C5641">
        <w:rPr>
          <w:rFonts w:ascii="TimesNewRomanPSMT" w:eastAsia="Times New Roman" w:hAnsi="TimesNewRomanPSMT" w:cs="TimesNewRomanPSMT"/>
          <w:sz w:val="28"/>
          <w:szCs w:val="28"/>
        </w:rPr>
        <w:t>:50a</w:t>
      </w:r>
      <w:r w:rsidR="0036649B">
        <w:rPr>
          <w:rFonts w:ascii="TimesNewRomanPSMT" w:eastAsia="Times New Roman" w:hAnsi="TimesNewRomanPSMT" w:cs="TimesNewRomanPSMT"/>
          <w:sz w:val="28"/>
          <w:szCs w:val="28"/>
        </w:rPr>
        <w:t>m</w:t>
      </w:r>
    </w:p>
    <w:p w14:paraId="7FA31B12" w14:textId="7D6C058E" w:rsidR="00FC4051" w:rsidRDefault="000C5641" w:rsidP="003C19CC">
      <w:pPr>
        <w:spacing w:before="100" w:beforeAutospacing="1" w:after="100" w:afterAutospacing="1"/>
        <w:contextualSpacing/>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 xml:space="preserve">In </w:t>
      </w:r>
      <w:r w:rsidR="007569F6">
        <w:rPr>
          <w:rFonts w:ascii="TimesNewRomanPSMT" w:eastAsia="Times New Roman" w:hAnsi="TimesNewRomanPSMT" w:cs="TimesNewRomanPSMT"/>
          <w:sz w:val="28"/>
          <w:szCs w:val="28"/>
        </w:rPr>
        <w:t>HUM 64</w:t>
      </w:r>
    </w:p>
    <w:p w14:paraId="0B2B6911" w14:textId="77777777" w:rsidR="00FC4051" w:rsidRPr="00725578" w:rsidRDefault="00FC4051" w:rsidP="003C19CC">
      <w:pPr>
        <w:spacing w:before="100" w:beforeAutospacing="1" w:after="100" w:afterAutospacing="1"/>
        <w:contextualSpacing/>
        <w:rPr>
          <w:rFonts w:ascii="TimesNewRomanPSMT" w:eastAsia="Times New Roman" w:hAnsi="TimesNewRomanPSMT" w:cs="TimesNewRomanPSMT"/>
          <w:sz w:val="28"/>
          <w:szCs w:val="28"/>
        </w:rPr>
      </w:pPr>
    </w:p>
    <w:p w14:paraId="64274CA0" w14:textId="5325BCC9" w:rsidR="009F344E" w:rsidRDefault="009F344E" w:rsidP="009F344E">
      <w:pPr>
        <w:spacing w:before="100" w:beforeAutospacing="1" w:after="100" w:afterAutospacing="1"/>
        <w:contextualSpacing/>
        <w:rPr>
          <w:rFonts w:ascii="TimesNewRomanPS" w:eastAsia="Times New Roman" w:hAnsi="TimesNewRomanPS" w:cs="Times New Roman"/>
          <w:b/>
          <w:bCs/>
          <w:sz w:val="28"/>
          <w:szCs w:val="28"/>
        </w:rPr>
      </w:pPr>
      <w:r w:rsidRPr="009F344E">
        <w:rPr>
          <w:rFonts w:ascii="TimesNewRomanPS" w:eastAsia="Times New Roman" w:hAnsi="TimesNewRomanPS" w:cs="Times New Roman"/>
          <w:b/>
          <w:bCs/>
          <w:sz w:val="28"/>
          <w:szCs w:val="28"/>
        </w:rPr>
        <w:t>Course Content</w:t>
      </w:r>
    </w:p>
    <w:p w14:paraId="69C85D6F" w14:textId="46B5532D" w:rsidR="003C19CC" w:rsidRDefault="003C19CC" w:rsidP="009F344E">
      <w:pPr>
        <w:spacing w:before="100" w:beforeAutospacing="1" w:after="100" w:afterAutospacing="1"/>
        <w:contextualSpacing/>
        <w:rPr>
          <w:rFonts w:ascii="TimesNewRomanPS" w:eastAsia="Times New Roman" w:hAnsi="TimesNewRomanPS" w:cs="Times New Roman"/>
          <w:b/>
          <w:bCs/>
          <w:sz w:val="28"/>
          <w:szCs w:val="28"/>
        </w:rPr>
      </w:pPr>
    </w:p>
    <w:p w14:paraId="27FD3668" w14:textId="20C26064" w:rsidR="003C19CC" w:rsidRDefault="003C19CC" w:rsidP="003C19CC">
      <w:pPr>
        <w:spacing w:before="100" w:beforeAutospacing="1" w:after="100" w:afterAutospacing="1"/>
        <w:contextualSpacing/>
        <w:rPr>
          <w:rFonts w:ascii="Times New Roman" w:eastAsia="Times New Roman" w:hAnsi="Times New Roman" w:cs="Times New Roman"/>
          <w:b/>
          <w:bCs/>
          <w:sz w:val="22"/>
          <w:szCs w:val="22"/>
        </w:rPr>
      </w:pPr>
      <w:r w:rsidRPr="002205ED">
        <w:rPr>
          <w:rFonts w:ascii="Times New Roman" w:eastAsia="Times New Roman" w:hAnsi="Times New Roman" w:cs="Times New Roman"/>
          <w:b/>
          <w:bCs/>
          <w:sz w:val="22"/>
          <w:szCs w:val="22"/>
        </w:rPr>
        <w:t>Course Description</w:t>
      </w:r>
      <w:r>
        <w:rPr>
          <w:rFonts w:ascii="Times New Roman" w:eastAsia="Times New Roman" w:hAnsi="Times New Roman" w:cs="Times New Roman"/>
          <w:b/>
          <w:bCs/>
          <w:sz w:val="22"/>
          <w:szCs w:val="22"/>
        </w:rPr>
        <w:t>:</w:t>
      </w:r>
    </w:p>
    <w:p w14:paraId="5BF8999E" w14:textId="04EFBD9D" w:rsidR="000D7D60" w:rsidRPr="000D7D60" w:rsidRDefault="000D7D60" w:rsidP="003C19CC">
      <w:pPr>
        <w:spacing w:before="100" w:beforeAutospacing="1" w:after="100" w:afterAutospacing="1"/>
        <w:contextualSpacing/>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This course develops the concepts studied in Music Theory IV through ear training, sight singing, analysis, and dictation.</w:t>
      </w:r>
    </w:p>
    <w:p w14:paraId="19339CAF" w14:textId="3FEF8BB6"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lastRenderedPageBreak/>
        <w:t xml:space="preserve">Student Learning Outcomes: </w:t>
      </w:r>
    </w:p>
    <w:p w14:paraId="6C0EB6DE" w14:textId="047D94E3"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Upon completion of this course, students will be able to: </w:t>
      </w:r>
    </w:p>
    <w:p w14:paraId="60C587ED" w14:textId="77777777" w:rsidR="00CE292C" w:rsidRDefault="00CE292C" w:rsidP="009F344E">
      <w:pPr>
        <w:spacing w:before="100" w:beforeAutospacing="1" w:after="100" w:afterAutospacing="1"/>
        <w:contextualSpacing/>
        <w:rPr>
          <w:rFonts w:ascii="TimesNewRomanPS" w:eastAsia="Times New Roman" w:hAnsi="TimesNewRomanPS" w:cs="Times New Roman"/>
          <w:i/>
          <w:iCs/>
          <w:sz w:val="22"/>
          <w:szCs w:val="22"/>
        </w:rPr>
      </w:pPr>
    </w:p>
    <w:tbl>
      <w:tblPr>
        <w:tblW w:w="164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381"/>
        <w:gridCol w:w="104"/>
      </w:tblGrid>
      <w:tr w:rsidR="000D7D60" w:rsidRPr="00CE292C" w14:paraId="57BB8D05" w14:textId="77777777" w:rsidTr="00CE292C">
        <w:trPr>
          <w:tblCellSpacing w:w="15" w:type="dxa"/>
        </w:trPr>
        <w:tc>
          <w:tcPr>
            <w:tcW w:w="0" w:type="auto"/>
            <w:tcBorders>
              <w:left w:val="nil"/>
            </w:tcBorders>
            <w:shd w:val="clear" w:color="auto" w:fill="FFFFFF"/>
            <w:tcMar>
              <w:top w:w="0" w:type="dxa"/>
              <w:left w:w="0" w:type="dxa"/>
              <w:bottom w:w="0" w:type="dxa"/>
              <w:right w:w="0" w:type="dxa"/>
            </w:tcMar>
            <w:hideMark/>
          </w:tcPr>
          <w:p w14:paraId="3FCEDEF0" w14:textId="77777777" w:rsidR="000D7D60" w:rsidRDefault="000D7D60" w:rsidP="000D7D60">
            <w:pPr>
              <w:rPr>
                <w:rFonts w:ascii="Times New Roman" w:hAnsi="Times New Roman" w:cs="Times New Roman"/>
                <w:bCs/>
                <w:sz w:val="22"/>
                <w:szCs w:val="22"/>
              </w:rPr>
            </w:pPr>
            <w:r w:rsidRPr="000D7D60">
              <w:rPr>
                <w:rFonts w:ascii="Times New Roman" w:hAnsi="Times New Roman" w:cs="Times New Roman"/>
                <w:bCs/>
                <w:sz w:val="22"/>
                <w:szCs w:val="22"/>
              </w:rPr>
              <w:t xml:space="preserve">MUS-7D SLO1: identify aurally and transcribe through dictation harmonic progressions using secondary chords, </w:t>
            </w:r>
          </w:p>
          <w:p w14:paraId="3716D07E" w14:textId="77777777" w:rsidR="00E861E2" w:rsidRDefault="000D7D60" w:rsidP="000D7D60">
            <w:pPr>
              <w:rPr>
                <w:rFonts w:ascii="Times New Roman" w:hAnsi="Times New Roman" w:cs="Times New Roman"/>
                <w:bCs/>
                <w:sz w:val="22"/>
                <w:szCs w:val="22"/>
              </w:rPr>
            </w:pPr>
            <w:r>
              <w:rPr>
                <w:rFonts w:ascii="Times New Roman" w:hAnsi="Times New Roman" w:cs="Times New Roman"/>
                <w:bCs/>
                <w:sz w:val="22"/>
                <w:szCs w:val="22"/>
              </w:rPr>
              <w:t xml:space="preserve">                           </w:t>
            </w:r>
            <w:r w:rsidRPr="000D7D60">
              <w:rPr>
                <w:rFonts w:ascii="Times New Roman" w:hAnsi="Times New Roman" w:cs="Times New Roman"/>
                <w:bCs/>
                <w:sz w:val="22"/>
                <w:szCs w:val="22"/>
              </w:rPr>
              <w:t xml:space="preserve">mode mixture, non-dominant 7th chords, Neapolitan and augmented 6th chords, extended and </w:t>
            </w:r>
          </w:p>
          <w:p w14:paraId="11BCBD4E" w14:textId="7FDCC55D" w:rsidR="000D7D60" w:rsidRPr="000D7D60" w:rsidRDefault="00E861E2" w:rsidP="00E861E2">
            <w:pPr>
              <w:rPr>
                <w:rFonts w:ascii="Times New Roman" w:eastAsia="Times New Roman" w:hAnsi="Times New Roman" w:cs="Times New Roman"/>
                <w:bCs/>
                <w:sz w:val="22"/>
                <w:szCs w:val="22"/>
              </w:rPr>
            </w:pPr>
            <w:r>
              <w:rPr>
                <w:rFonts w:ascii="Times New Roman" w:hAnsi="Times New Roman" w:cs="Times New Roman"/>
                <w:bCs/>
                <w:sz w:val="22"/>
                <w:szCs w:val="22"/>
              </w:rPr>
              <w:t xml:space="preserve">                           </w:t>
            </w:r>
            <w:r w:rsidR="000D7D60" w:rsidRPr="000D7D60">
              <w:rPr>
                <w:rFonts w:ascii="Times New Roman" w:hAnsi="Times New Roman" w:cs="Times New Roman"/>
                <w:bCs/>
                <w:sz w:val="22"/>
                <w:szCs w:val="22"/>
              </w:rPr>
              <w:t>altered chords, and modulation to distantly-related keys.</w:t>
            </w:r>
          </w:p>
        </w:tc>
        <w:tc>
          <w:tcPr>
            <w:tcW w:w="0" w:type="auto"/>
            <w:tcBorders>
              <w:top w:val="nil"/>
            </w:tcBorders>
            <w:shd w:val="clear" w:color="auto" w:fill="FFFFFF"/>
            <w:tcMar>
              <w:top w:w="0" w:type="dxa"/>
              <w:left w:w="0" w:type="dxa"/>
              <w:bottom w:w="0" w:type="dxa"/>
              <w:right w:w="0" w:type="dxa"/>
            </w:tcMar>
            <w:hideMark/>
          </w:tcPr>
          <w:p w14:paraId="70FD0B7E" w14:textId="77777777" w:rsidR="000D7D60" w:rsidRDefault="000D7D60" w:rsidP="000D7D60">
            <w:pPr>
              <w:jc w:val="right"/>
              <w:rPr>
                <w:rFonts w:ascii="Lato" w:eastAsia="Times New Roman" w:hAnsi="Lato" w:cs="Times New Roman"/>
                <w:sz w:val="21"/>
                <w:szCs w:val="21"/>
              </w:rPr>
            </w:pPr>
            <w:r>
              <w:rPr>
                <w:rFonts w:ascii="Lato" w:eastAsia="Times New Roman" w:hAnsi="Lato" w:cs="Times New Roman"/>
                <w:sz w:val="21"/>
                <w:szCs w:val="21"/>
              </w:rPr>
              <w:t xml:space="preserve"> </w:t>
            </w:r>
          </w:p>
          <w:p w14:paraId="10B7015A" w14:textId="36AECADF" w:rsidR="000D7D60" w:rsidRPr="00CE292C" w:rsidRDefault="000D7D60" w:rsidP="000D7D60">
            <w:pPr>
              <w:jc w:val="right"/>
              <w:rPr>
                <w:rFonts w:ascii="Lato" w:eastAsia="Times New Roman" w:hAnsi="Lato" w:cs="Times New Roman"/>
                <w:sz w:val="21"/>
                <w:szCs w:val="21"/>
              </w:rPr>
            </w:pPr>
            <w:r>
              <w:rPr>
                <w:rFonts w:ascii="Lato" w:eastAsia="Times New Roman" w:hAnsi="Lato" w:cs="Times New Roman"/>
                <w:sz w:val="21"/>
                <w:szCs w:val="21"/>
              </w:rPr>
              <w:t xml:space="preserve"> </w:t>
            </w:r>
          </w:p>
        </w:tc>
      </w:tr>
      <w:tr w:rsidR="000D7D60" w:rsidRPr="00CE292C" w14:paraId="77CCBD0D" w14:textId="77777777" w:rsidTr="000D7D60">
        <w:trPr>
          <w:trHeight w:val="600"/>
          <w:tblCellSpacing w:w="15" w:type="dxa"/>
        </w:trPr>
        <w:tc>
          <w:tcPr>
            <w:tcW w:w="0" w:type="auto"/>
            <w:tcBorders>
              <w:left w:val="nil"/>
            </w:tcBorders>
            <w:shd w:val="clear" w:color="auto" w:fill="FFFFFF"/>
            <w:tcMar>
              <w:top w:w="0" w:type="dxa"/>
              <w:left w:w="0" w:type="dxa"/>
              <w:bottom w:w="0" w:type="dxa"/>
              <w:right w:w="0" w:type="dxa"/>
            </w:tcMar>
            <w:hideMark/>
          </w:tcPr>
          <w:p w14:paraId="469E906F" w14:textId="77777777" w:rsidR="000D7D60" w:rsidRDefault="000D7D60" w:rsidP="000D7D60">
            <w:pPr>
              <w:rPr>
                <w:rFonts w:ascii="Times New Roman" w:hAnsi="Times New Roman" w:cs="Times New Roman"/>
                <w:bCs/>
                <w:sz w:val="22"/>
                <w:szCs w:val="22"/>
              </w:rPr>
            </w:pPr>
            <w:r w:rsidRPr="000D7D60">
              <w:rPr>
                <w:rFonts w:ascii="Times New Roman" w:hAnsi="Times New Roman" w:cs="Times New Roman"/>
                <w:bCs/>
                <w:sz w:val="22"/>
                <w:szCs w:val="22"/>
              </w:rPr>
              <w:t xml:space="preserve">MUS-7D SLO2: read and sight sing rhythms featuring irregular beat divisions and polyrhythms and/or in </w:t>
            </w:r>
          </w:p>
          <w:p w14:paraId="15E878A6" w14:textId="77777777" w:rsidR="000D7D60" w:rsidRDefault="00E861E2" w:rsidP="000D7D60">
            <w:pPr>
              <w:rPr>
                <w:rFonts w:ascii="Times New Roman" w:hAnsi="Times New Roman" w:cs="Times New Roman"/>
                <w:bCs/>
                <w:sz w:val="22"/>
                <w:szCs w:val="22"/>
              </w:rPr>
            </w:pPr>
            <w:r>
              <w:rPr>
                <w:rFonts w:ascii="Times New Roman" w:hAnsi="Times New Roman" w:cs="Times New Roman"/>
                <w:bCs/>
                <w:sz w:val="22"/>
                <w:szCs w:val="22"/>
              </w:rPr>
              <w:t xml:space="preserve">                           </w:t>
            </w:r>
            <w:r w:rsidR="000D7D60" w:rsidRPr="000D7D60">
              <w:rPr>
                <w:rFonts w:ascii="Times New Roman" w:hAnsi="Times New Roman" w:cs="Times New Roman"/>
                <w:bCs/>
                <w:sz w:val="22"/>
                <w:szCs w:val="22"/>
              </w:rPr>
              <w:t>asymmetrical or mixed meters.</w:t>
            </w:r>
          </w:p>
          <w:p w14:paraId="511DE2EA" w14:textId="4FAD8633" w:rsidR="000202C6" w:rsidRPr="000202C6" w:rsidRDefault="000202C6" w:rsidP="000D7D60">
            <w:pPr>
              <w:rPr>
                <w:rFonts w:ascii="Times New Roman" w:eastAsia="Times New Roman" w:hAnsi="Times New Roman" w:cs="Times New Roman"/>
                <w:bCs/>
                <w:sz w:val="22"/>
                <w:szCs w:val="22"/>
              </w:rPr>
            </w:pPr>
            <w:r w:rsidRPr="000202C6">
              <w:rPr>
                <w:rFonts w:ascii="Times New Roman" w:hAnsi="Times New Roman" w:cs="Times New Roman"/>
                <w:bCs/>
                <w:sz w:val="22"/>
                <w:szCs w:val="22"/>
                <w:shd w:val="clear" w:color="auto" w:fill="FFFFFF"/>
              </w:rPr>
              <w:t>MUS-7D SLO3: transcribe through dictation chromatic, modulating, modal, and post-tonal melodies.</w:t>
            </w:r>
          </w:p>
        </w:tc>
        <w:tc>
          <w:tcPr>
            <w:tcW w:w="0" w:type="auto"/>
            <w:shd w:val="clear" w:color="auto" w:fill="FFFFFF"/>
            <w:vAlign w:val="center"/>
            <w:hideMark/>
          </w:tcPr>
          <w:p w14:paraId="02970CA5" w14:textId="77777777" w:rsidR="000D7D60" w:rsidRPr="00CE292C" w:rsidRDefault="000D7D60" w:rsidP="000D7D60">
            <w:pPr>
              <w:rPr>
                <w:rFonts w:ascii="Times New Roman" w:eastAsia="Times New Roman" w:hAnsi="Times New Roman" w:cs="Times New Roman"/>
                <w:sz w:val="20"/>
                <w:szCs w:val="20"/>
              </w:rPr>
            </w:pPr>
          </w:p>
        </w:tc>
      </w:tr>
    </w:tbl>
    <w:p w14:paraId="280376D0" w14:textId="77777777" w:rsidR="00CE292C" w:rsidRDefault="00CE292C" w:rsidP="009F344E">
      <w:pPr>
        <w:spacing w:before="100" w:beforeAutospacing="1" w:after="100" w:afterAutospacing="1"/>
        <w:contextualSpacing/>
        <w:rPr>
          <w:rFonts w:ascii="TimesNewRomanPS" w:eastAsia="Times New Roman" w:hAnsi="TimesNewRomanPS" w:cs="Times New Roman"/>
          <w:b/>
          <w:bCs/>
          <w:sz w:val="22"/>
          <w:szCs w:val="22"/>
        </w:rPr>
      </w:pPr>
    </w:p>
    <w:p w14:paraId="4F9E47FD" w14:textId="5F6104D6"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063C95E0" w14:textId="03FA01CB"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In the process of completing this course, students will: </w:t>
      </w:r>
    </w:p>
    <w:p w14:paraId="024B0611" w14:textId="61DDE587" w:rsidR="000D7D60" w:rsidRPr="000D7D60" w:rsidRDefault="000D7D60" w:rsidP="000D7D60">
      <w:pPr>
        <w:pStyle w:val="ListParagraph"/>
        <w:numPr>
          <w:ilvl w:val="0"/>
          <w:numId w:val="13"/>
        </w:numPr>
        <w:shd w:val="clear" w:color="auto" w:fill="FFFFFF"/>
        <w:rPr>
          <w:rFonts w:ascii="Times New Roman" w:eastAsia="Times New Roman" w:hAnsi="Times New Roman" w:cs="Times New Roman"/>
          <w:sz w:val="22"/>
          <w:szCs w:val="22"/>
        </w:rPr>
      </w:pPr>
      <w:r w:rsidRPr="000D7D60">
        <w:rPr>
          <w:rFonts w:ascii="Times New Roman" w:eastAsia="Times New Roman" w:hAnsi="Times New Roman" w:cs="Times New Roman"/>
          <w:sz w:val="22"/>
          <w:szCs w:val="22"/>
        </w:rPr>
        <w:t>Demonstrate the ability to "</w:t>
      </w:r>
      <w:proofErr w:type="spellStart"/>
      <w:r w:rsidRPr="000D7D60">
        <w:rPr>
          <w:rFonts w:ascii="Times New Roman" w:eastAsia="Times New Roman" w:hAnsi="Times New Roman" w:cs="Times New Roman"/>
          <w:sz w:val="22"/>
          <w:szCs w:val="22"/>
        </w:rPr>
        <w:t>audiate</w:t>
      </w:r>
      <w:proofErr w:type="spellEnd"/>
      <w:r w:rsidRPr="000D7D60">
        <w:rPr>
          <w:rFonts w:ascii="Times New Roman" w:eastAsia="Times New Roman" w:hAnsi="Times New Roman" w:cs="Times New Roman"/>
          <w:sz w:val="22"/>
          <w:szCs w:val="22"/>
        </w:rPr>
        <w:t>" a musical score by preparing and sight singing chromatic, modulating (especially to distantly-related keys), modal, and post-tonal melodies.</w:t>
      </w:r>
    </w:p>
    <w:p w14:paraId="13347752" w14:textId="45709622" w:rsidR="000D7D60" w:rsidRPr="000D7D60" w:rsidRDefault="000D7D60" w:rsidP="000D7D60">
      <w:pPr>
        <w:pStyle w:val="ListParagraph"/>
        <w:numPr>
          <w:ilvl w:val="0"/>
          <w:numId w:val="13"/>
        </w:numPr>
        <w:shd w:val="clear" w:color="auto" w:fill="FFFFFF"/>
        <w:rPr>
          <w:rFonts w:ascii="Times New Roman" w:eastAsia="Times New Roman" w:hAnsi="Times New Roman" w:cs="Times New Roman"/>
          <w:sz w:val="22"/>
          <w:szCs w:val="22"/>
        </w:rPr>
      </w:pPr>
      <w:r w:rsidRPr="000D7D60">
        <w:rPr>
          <w:rFonts w:ascii="Times New Roman" w:eastAsia="Times New Roman" w:hAnsi="Times New Roman" w:cs="Times New Roman"/>
          <w:sz w:val="22"/>
          <w:szCs w:val="22"/>
        </w:rPr>
        <w:t>Demonstrate the ability to hear music with understanding, recognizing patterns and musical function, by aurally identifying and singing the diatonic modes (Ionian, Dorian, Phrygian, Lydian, Mixolydian, Aeolian, and Locrian).</w:t>
      </w:r>
    </w:p>
    <w:p w14:paraId="5ED240A8" w14:textId="1CA309CA" w:rsidR="000D7D60" w:rsidRPr="000D7D60" w:rsidRDefault="000D7D60" w:rsidP="000D7D60">
      <w:pPr>
        <w:pStyle w:val="ListParagraph"/>
        <w:numPr>
          <w:ilvl w:val="0"/>
          <w:numId w:val="13"/>
        </w:numPr>
        <w:shd w:val="clear" w:color="auto" w:fill="FFFFFF"/>
        <w:rPr>
          <w:rFonts w:ascii="Times New Roman" w:eastAsia="Times New Roman" w:hAnsi="Times New Roman" w:cs="Times New Roman"/>
          <w:sz w:val="22"/>
          <w:szCs w:val="22"/>
        </w:rPr>
      </w:pPr>
      <w:r w:rsidRPr="000D7D60">
        <w:rPr>
          <w:rFonts w:ascii="Times New Roman" w:eastAsia="Times New Roman" w:hAnsi="Times New Roman" w:cs="Times New Roman"/>
          <w:sz w:val="22"/>
          <w:szCs w:val="22"/>
        </w:rPr>
        <w:t>Demonstrate the ability to "</w:t>
      </w:r>
      <w:proofErr w:type="spellStart"/>
      <w:r w:rsidRPr="000D7D60">
        <w:rPr>
          <w:rFonts w:ascii="Times New Roman" w:eastAsia="Times New Roman" w:hAnsi="Times New Roman" w:cs="Times New Roman"/>
          <w:sz w:val="22"/>
          <w:szCs w:val="22"/>
        </w:rPr>
        <w:t>audiate</w:t>
      </w:r>
      <w:proofErr w:type="spellEnd"/>
      <w:r w:rsidRPr="000D7D60">
        <w:rPr>
          <w:rFonts w:ascii="Times New Roman" w:eastAsia="Times New Roman" w:hAnsi="Times New Roman" w:cs="Times New Roman"/>
          <w:sz w:val="22"/>
          <w:szCs w:val="22"/>
        </w:rPr>
        <w:t>" a musical score by sight reading and performing rhythms featuring irregular beat divisions and polyrhythms and/or in asymmetrical or mixed meters.</w:t>
      </w:r>
    </w:p>
    <w:p w14:paraId="430762E5" w14:textId="06FDB45E" w:rsidR="000D7D60" w:rsidRPr="000D7D60" w:rsidRDefault="000D7D60" w:rsidP="000D7D60">
      <w:pPr>
        <w:pStyle w:val="ListParagraph"/>
        <w:numPr>
          <w:ilvl w:val="0"/>
          <w:numId w:val="13"/>
        </w:numPr>
        <w:shd w:val="clear" w:color="auto" w:fill="FFFFFF"/>
        <w:rPr>
          <w:rFonts w:ascii="Times New Roman" w:eastAsia="Times New Roman" w:hAnsi="Times New Roman" w:cs="Times New Roman"/>
          <w:sz w:val="22"/>
          <w:szCs w:val="22"/>
        </w:rPr>
      </w:pPr>
      <w:r w:rsidRPr="000D7D60">
        <w:rPr>
          <w:rFonts w:ascii="Times New Roman" w:eastAsia="Times New Roman" w:hAnsi="Times New Roman" w:cs="Times New Roman"/>
          <w:sz w:val="22"/>
          <w:szCs w:val="22"/>
        </w:rPr>
        <w:t>Demonstrate the ability to hear music with understanding, recognizing patterns and musical function, by aurally identifying and transcribing harmonic progressions utilizing secondary/applied chords, mode mixture, non-dominant 7th chords, Neapolitan and augmented 6th chords, extended and altered chords, and modulation to distantly-related keys.</w:t>
      </w:r>
    </w:p>
    <w:p w14:paraId="0D69BA52" w14:textId="7355D2F5" w:rsidR="000D7D60" w:rsidRPr="000D7D60" w:rsidRDefault="000D7D60" w:rsidP="000D7D60">
      <w:pPr>
        <w:pStyle w:val="ListParagraph"/>
        <w:numPr>
          <w:ilvl w:val="0"/>
          <w:numId w:val="13"/>
        </w:numPr>
        <w:shd w:val="clear" w:color="auto" w:fill="FFFFFF"/>
        <w:rPr>
          <w:rFonts w:ascii="Times New Roman" w:eastAsia="Times New Roman" w:hAnsi="Times New Roman" w:cs="Times New Roman"/>
          <w:sz w:val="22"/>
          <w:szCs w:val="22"/>
        </w:rPr>
      </w:pPr>
      <w:r w:rsidRPr="000D7D60">
        <w:rPr>
          <w:rFonts w:ascii="Times New Roman" w:eastAsia="Times New Roman" w:hAnsi="Times New Roman" w:cs="Times New Roman"/>
          <w:sz w:val="22"/>
          <w:szCs w:val="22"/>
        </w:rPr>
        <w:t>Demonstrate the ability to hear music with understanding, recognizing patterns and musical function, by taking dictation of rhythms featuring irregular beat divisions and polyrhythms and/or in asymmetrical or mixed meters.</w:t>
      </w:r>
    </w:p>
    <w:p w14:paraId="2C1D8813" w14:textId="6E192654" w:rsidR="000D7D60" w:rsidRPr="000D7D60" w:rsidRDefault="000D7D60" w:rsidP="000D7D60">
      <w:pPr>
        <w:pStyle w:val="ListParagraph"/>
        <w:numPr>
          <w:ilvl w:val="0"/>
          <w:numId w:val="13"/>
        </w:numPr>
        <w:shd w:val="clear" w:color="auto" w:fill="FFFFFF"/>
        <w:rPr>
          <w:rFonts w:ascii="Times New Roman" w:eastAsia="Times New Roman" w:hAnsi="Times New Roman" w:cs="Times New Roman"/>
          <w:sz w:val="22"/>
          <w:szCs w:val="22"/>
        </w:rPr>
      </w:pPr>
      <w:r w:rsidRPr="000D7D60">
        <w:rPr>
          <w:rFonts w:ascii="Times New Roman" w:eastAsia="Times New Roman" w:hAnsi="Times New Roman" w:cs="Times New Roman"/>
          <w:sz w:val="22"/>
          <w:szCs w:val="22"/>
        </w:rPr>
        <w:t>Demonstrate the ability to hear music with understanding, recognizing patterns and musical function, by taking dictation of chromatic, modulating (especially to distantly-related keys), modal, and post-tonal melodies.</w:t>
      </w:r>
    </w:p>
    <w:p w14:paraId="7A8AB86E" w14:textId="77777777" w:rsidR="00CE292C" w:rsidRPr="00CE292C" w:rsidRDefault="00CE292C" w:rsidP="00CE292C">
      <w:pPr>
        <w:shd w:val="clear" w:color="auto" w:fill="FFFFFF"/>
        <w:rPr>
          <w:rFonts w:ascii="Lato" w:eastAsia="Times New Roman" w:hAnsi="Lato" w:cs="Times New Roman"/>
          <w:sz w:val="21"/>
          <w:szCs w:val="21"/>
        </w:rPr>
      </w:pPr>
    </w:p>
    <w:p w14:paraId="24CE83F3" w14:textId="77777777" w:rsidR="009F344E" w:rsidRDefault="009F344E" w:rsidP="009F344E">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Course Expectations, Late Work, Visitors, and Extra Credit </w:t>
      </w:r>
    </w:p>
    <w:p w14:paraId="1444B704" w14:textId="2F6BA505" w:rsidR="00CE292C" w:rsidRPr="007569F6" w:rsidRDefault="007569F6" w:rsidP="007569F6">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Participation: </w:t>
      </w:r>
      <w:r w:rsidR="009F344E">
        <w:rPr>
          <w:rFonts w:ascii="Times New Roman" w:eastAsia="Times New Roman" w:hAnsi="Times New Roman" w:cs="Times New Roman"/>
          <w:sz w:val="22"/>
          <w:szCs w:val="22"/>
        </w:rPr>
        <w:t xml:space="preserve">Attend all </w:t>
      </w:r>
      <w:r w:rsidR="00CE292C">
        <w:rPr>
          <w:rFonts w:ascii="Times New Roman" w:eastAsia="Times New Roman" w:hAnsi="Times New Roman" w:cs="Times New Roman"/>
          <w:sz w:val="22"/>
          <w:szCs w:val="22"/>
        </w:rPr>
        <w:t xml:space="preserve">classes. </w:t>
      </w:r>
      <w:bookmarkStart w:id="0" w:name="_Hlk156212553"/>
      <w:r w:rsidR="00CE292C">
        <w:rPr>
          <w:rFonts w:ascii="Times New Roman" w:eastAsia="Times New Roman" w:hAnsi="Times New Roman" w:cs="Times New Roman"/>
          <w:sz w:val="22"/>
          <w:szCs w:val="22"/>
        </w:rPr>
        <w:t>Any absences beyond t</w:t>
      </w:r>
      <w:r w:rsidR="000C5641">
        <w:rPr>
          <w:rFonts w:ascii="Times New Roman" w:eastAsia="Times New Roman" w:hAnsi="Times New Roman" w:cs="Times New Roman"/>
          <w:sz w:val="22"/>
          <w:szCs w:val="22"/>
        </w:rPr>
        <w:t>hree is merit for being dropped from the course.</w:t>
      </w:r>
      <w:r w:rsidR="00CE292C">
        <w:rPr>
          <w:rFonts w:ascii="Times New Roman" w:eastAsia="Times New Roman" w:hAnsi="Times New Roman" w:cs="Times New Roman"/>
          <w:sz w:val="22"/>
          <w:szCs w:val="22"/>
        </w:rPr>
        <w:t xml:space="preserve">  </w:t>
      </w:r>
      <w:bookmarkEnd w:id="0"/>
      <w:r w:rsidR="00CE292C">
        <w:rPr>
          <w:rFonts w:ascii="Times New Roman" w:eastAsia="Times New Roman" w:hAnsi="Times New Roman" w:cs="Times New Roman"/>
          <w:sz w:val="22"/>
          <w:szCs w:val="22"/>
        </w:rPr>
        <w:t>Contact the instructor in advance if you need to miss class for any reason.</w:t>
      </w:r>
      <w:r>
        <w:rPr>
          <w:rFonts w:ascii="Times New Roman" w:eastAsia="Times New Roman" w:hAnsi="Times New Roman" w:cs="Times New Roman"/>
          <w:sz w:val="22"/>
          <w:szCs w:val="22"/>
        </w:rPr>
        <w:t xml:space="preserve"> </w:t>
      </w:r>
      <w:r w:rsidR="00CE292C" w:rsidRPr="007569F6">
        <w:rPr>
          <w:rFonts w:ascii="Times New Roman" w:eastAsia="Times New Roman" w:hAnsi="Times New Roman" w:cs="Times New Roman"/>
          <w:sz w:val="22"/>
          <w:szCs w:val="22"/>
        </w:rPr>
        <w:t xml:space="preserve">Be on time to class.  Three </w:t>
      </w:r>
      <w:proofErr w:type="spellStart"/>
      <w:r w:rsidR="00CE292C" w:rsidRPr="007569F6">
        <w:rPr>
          <w:rFonts w:ascii="Times New Roman" w:eastAsia="Times New Roman" w:hAnsi="Times New Roman" w:cs="Times New Roman"/>
          <w:sz w:val="22"/>
          <w:szCs w:val="22"/>
        </w:rPr>
        <w:t>tardies</w:t>
      </w:r>
      <w:proofErr w:type="spellEnd"/>
      <w:r w:rsidR="00CE292C" w:rsidRPr="007569F6">
        <w:rPr>
          <w:rFonts w:ascii="Times New Roman" w:eastAsia="Times New Roman" w:hAnsi="Times New Roman" w:cs="Times New Roman"/>
          <w:sz w:val="22"/>
          <w:szCs w:val="22"/>
        </w:rPr>
        <w:t xml:space="preserve"> are equivalent to one absence.</w:t>
      </w:r>
    </w:p>
    <w:p w14:paraId="10D52802" w14:textId="77777777" w:rsidR="00CE292C" w:rsidRPr="00CE292C" w:rsidRDefault="00CE292C" w:rsidP="00CE292C">
      <w:pPr>
        <w:pStyle w:val="ListParagraph"/>
        <w:spacing w:before="100" w:beforeAutospacing="1" w:after="100" w:afterAutospacing="1"/>
        <w:rPr>
          <w:rFonts w:ascii="Times New Roman" w:eastAsia="Times New Roman" w:hAnsi="Times New Roman" w:cs="Times New Roman"/>
          <w:sz w:val="22"/>
          <w:szCs w:val="22"/>
        </w:rPr>
      </w:pPr>
    </w:p>
    <w:p w14:paraId="56345F20" w14:textId="75EB334F" w:rsidR="009F344E" w:rsidRDefault="00CE292C"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Complete all assignments that require your submission outside of class time.  These include weekly sight-singing videos and one web-dictation assignment per module.  Submit the assignments on time to avoid a buildup of incomplete work, </w:t>
      </w:r>
      <w:r w:rsidR="00E861E2">
        <w:rPr>
          <w:rFonts w:ascii="Times New Roman" w:eastAsia="Times New Roman" w:hAnsi="Times New Roman" w:cs="Times New Roman"/>
          <w:sz w:val="22"/>
          <w:szCs w:val="22"/>
        </w:rPr>
        <w:t>or</w:t>
      </w:r>
      <w:r>
        <w:rPr>
          <w:rFonts w:ascii="Times New Roman" w:eastAsia="Times New Roman" w:hAnsi="Times New Roman" w:cs="Times New Roman"/>
          <w:sz w:val="22"/>
          <w:szCs w:val="22"/>
        </w:rPr>
        <w:t xml:space="preserve"> a deduction in your grade. </w:t>
      </w:r>
    </w:p>
    <w:p w14:paraId="323238F3" w14:textId="77777777" w:rsidR="009F344E" w:rsidRPr="00FC0A9D" w:rsidRDefault="009F344E" w:rsidP="009F344E">
      <w:pPr>
        <w:pStyle w:val="ListParagraph"/>
        <w:rPr>
          <w:rFonts w:ascii="Times New Roman" w:eastAsia="Times New Roman" w:hAnsi="Times New Roman" w:cs="Times New Roman"/>
          <w:sz w:val="22"/>
          <w:szCs w:val="22"/>
        </w:rPr>
      </w:pPr>
    </w:p>
    <w:p w14:paraId="580F8713" w14:textId="7C3CAAEE" w:rsidR="007569F6" w:rsidRDefault="00CE292C" w:rsidP="007569F6">
      <w:pPr>
        <w:pStyle w:val="ListParagraph"/>
        <w:numPr>
          <w:ilvl w:val="0"/>
          <w:numId w:val="7"/>
        </w:numPr>
        <w:spacing w:before="100" w:before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Practice your sight melodies each week.  Your weekly practice will help you improve immensely in both your sight reading and dictation skills</w:t>
      </w:r>
      <w:r w:rsidR="00E33BA5">
        <w:rPr>
          <w:rFonts w:ascii="Times New Roman" w:eastAsia="Times New Roman" w:hAnsi="Times New Roman" w:cs="Times New Roman"/>
          <w:sz w:val="22"/>
          <w:szCs w:val="22"/>
        </w:rPr>
        <w:t>, and reflect in your midterm and final exam performance.</w:t>
      </w:r>
    </w:p>
    <w:p w14:paraId="5FB50D31" w14:textId="77777777" w:rsidR="007569F6" w:rsidRPr="007569F6" w:rsidRDefault="007569F6" w:rsidP="007569F6">
      <w:pPr>
        <w:pStyle w:val="ListParagraph"/>
        <w:rPr>
          <w:rFonts w:ascii="Times New Roman" w:eastAsia="Times New Roman" w:hAnsi="Times New Roman" w:cs="Times New Roman"/>
          <w:sz w:val="22"/>
          <w:szCs w:val="22"/>
        </w:rPr>
      </w:pPr>
    </w:p>
    <w:p w14:paraId="3E76695E" w14:textId="639ABFC4" w:rsidR="007569F6" w:rsidRDefault="007569F6" w:rsidP="007569F6">
      <w:pPr>
        <w:pStyle w:val="ListParagraph"/>
        <w:numPr>
          <w:ilvl w:val="0"/>
          <w:numId w:val="7"/>
        </w:numPr>
        <w:spacing w:before="100" w:before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Check Canvas and email regularly to see if there are announcements and to know what assignments are upcoming or due. Extra credit if offered, will be offered equally to all students.</w:t>
      </w:r>
    </w:p>
    <w:p w14:paraId="0F622D42" w14:textId="77777777" w:rsidR="009F344E" w:rsidRPr="00FC0A9D" w:rsidRDefault="009F344E" w:rsidP="009F344E">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r w:rsidRPr="00FC0A9D">
        <w:rPr>
          <w:rFonts w:ascii="TimesNewRomanPSMT" w:eastAsia="Times New Roman" w:hAnsi="TimesNewRomanPSMT" w:cs="TimesNewRomanPSMT"/>
          <w:sz w:val="22"/>
          <w:szCs w:val="22"/>
        </w:rPr>
        <w:t xml:space="preserve">the instructor. </w:t>
      </w:r>
    </w:p>
    <w:p w14:paraId="31346AF6" w14:textId="600F0BA8" w:rsidR="00725578" w:rsidRPr="00725578" w:rsidRDefault="009F344E" w:rsidP="00725578">
      <w:pPr>
        <w:spacing w:before="100" w:beforeAutospacing="1" w:after="100" w:afterAutospacing="1"/>
        <w:contextualSpacing/>
        <w:rPr>
          <w:rFonts w:ascii="Times New Roman" w:eastAsia="Times New Roman" w:hAnsi="Times New Roman" w:cs="Times New Roman"/>
          <w:sz w:val="28"/>
          <w:szCs w:val="28"/>
        </w:rPr>
      </w:pPr>
      <w:r w:rsidRPr="003C19CC">
        <w:rPr>
          <w:rFonts w:ascii="TimesNewRomanPS" w:eastAsia="Times New Roman" w:hAnsi="TimesNewRomanPS" w:cs="Times New Roman"/>
          <w:b/>
          <w:bCs/>
          <w:sz w:val="28"/>
          <w:szCs w:val="28"/>
        </w:rPr>
        <w:lastRenderedPageBreak/>
        <w:t xml:space="preserve">Course Grading and Evaluation </w:t>
      </w:r>
      <w:r>
        <w:rPr>
          <w:rFonts w:ascii="TimesNewRomanPSMT" w:eastAsia="Times New Roman" w:hAnsi="TimesNewRomanPSMT" w:cs="TimesNewRomanPSMT"/>
          <w:sz w:val="22"/>
          <w:szCs w:val="22"/>
        </w:rPr>
        <w:t xml:space="preserve"> </w:t>
      </w:r>
    </w:p>
    <w:p w14:paraId="42F82D11" w14:textId="77777777" w:rsidR="00725578" w:rsidRDefault="00725578" w:rsidP="00725578">
      <w:pPr>
        <w:spacing w:before="100" w:beforeAutospacing="1" w:after="100" w:afterAutospacing="1"/>
        <w:contextualSpacing/>
        <w:rPr>
          <w:rFonts w:ascii="TimesNewRomanPSMT" w:eastAsia="Times New Roman" w:hAnsi="TimesNewRomanPSMT" w:cs="TimesNewRomanPSMT"/>
          <w:sz w:val="22"/>
          <w:szCs w:val="22"/>
        </w:rPr>
      </w:pPr>
    </w:p>
    <w:p w14:paraId="187BEEB8" w14:textId="256B5881" w:rsidR="009F344E" w:rsidRDefault="00725578" w:rsidP="00725578">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 w:eastAsia="Times New Roman" w:hAnsi="TimesNewRomanPS" w:cs="Times New Roman"/>
          <w:b/>
          <w:bCs/>
          <w:sz w:val="22"/>
          <w:szCs w:val="22"/>
        </w:rPr>
        <w:t xml:space="preserve">Grading Scale: </w:t>
      </w:r>
      <w:r w:rsidRPr="009533CC">
        <w:rPr>
          <w:rFonts w:ascii="TimesNewRomanPSMT" w:eastAsia="Times New Roman" w:hAnsi="TimesNewRomanPSMT" w:cs="TimesNewRomanPSMT"/>
          <w:sz w:val="22"/>
          <w:szCs w:val="22"/>
        </w:rPr>
        <w:t>A: 9</w:t>
      </w:r>
      <w:r>
        <w:rPr>
          <w:rFonts w:ascii="TimesNewRomanPSMT" w:eastAsia="Times New Roman" w:hAnsi="TimesNewRomanPSMT" w:cs="TimesNewRomanPSMT"/>
          <w:sz w:val="22"/>
          <w:szCs w:val="22"/>
        </w:rPr>
        <w:t>0</w:t>
      </w:r>
      <w:r w:rsidRPr="009533CC">
        <w:rPr>
          <w:rFonts w:ascii="TimesNewRomanPSMT" w:eastAsia="Times New Roman" w:hAnsi="TimesNewRomanPSMT" w:cs="TimesNewRomanPSMT"/>
          <w:sz w:val="22"/>
          <w:szCs w:val="22"/>
        </w:rPr>
        <w:t xml:space="preserve">-100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B: 8</w:t>
      </w:r>
      <w:r>
        <w:rPr>
          <w:rFonts w:ascii="TimesNewRomanPSMT" w:eastAsia="Times New Roman" w:hAnsi="TimesNewRomanPSMT" w:cs="TimesNewRomanPSMT"/>
          <w:sz w:val="22"/>
          <w:szCs w:val="22"/>
        </w:rPr>
        <w:t>0-89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 xml:space="preserve">C: </w:t>
      </w:r>
      <w:r>
        <w:rPr>
          <w:rFonts w:ascii="TimesNewRomanPSMT" w:eastAsia="Times New Roman" w:hAnsi="TimesNewRomanPSMT" w:cs="TimesNewRomanPSMT"/>
          <w:sz w:val="22"/>
          <w:szCs w:val="22"/>
        </w:rPr>
        <w:t>70-79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 xml:space="preserve">D: </w:t>
      </w:r>
      <w:r>
        <w:rPr>
          <w:rFonts w:ascii="TimesNewRomanPSMT" w:eastAsia="Times New Roman" w:hAnsi="TimesNewRomanPSMT" w:cs="TimesNewRomanPSMT"/>
          <w:sz w:val="22"/>
          <w:szCs w:val="22"/>
        </w:rPr>
        <w:t>60-69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F: below 60.0</w:t>
      </w:r>
    </w:p>
    <w:p w14:paraId="222F01FD" w14:textId="77777777" w:rsidR="00E33BA5" w:rsidRDefault="00E33BA5" w:rsidP="00725578">
      <w:pPr>
        <w:spacing w:before="100" w:beforeAutospacing="1" w:after="100" w:afterAutospacing="1"/>
        <w:contextualSpacing/>
        <w:rPr>
          <w:rFonts w:ascii="TimesNewRomanPSMT" w:eastAsia="Times New Roman" w:hAnsi="TimesNewRomanPSMT" w:cs="TimesNewRomanPSMT"/>
          <w:sz w:val="22"/>
          <w:szCs w:val="22"/>
        </w:rPr>
      </w:pPr>
    </w:p>
    <w:p w14:paraId="5D3A2E65" w14:textId="14DEF701" w:rsid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Grade Breakdown:</w:t>
      </w:r>
    </w:p>
    <w:p w14:paraId="48B69284" w14:textId="77777777" w:rsidR="00725578" w:rsidRP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p>
    <w:tbl>
      <w:tblPr>
        <w:tblW w:w="11772" w:type="dxa"/>
        <w:shd w:val="clear" w:color="auto" w:fill="FFFFFF"/>
        <w:tblCellMar>
          <w:top w:w="15" w:type="dxa"/>
          <w:left w:w="15" w:type="dxa"/>
          <w:bottom w:w="15" w:type="dxa"/>
          <w:right w:w="15" w:type="dxa"/>
        </w:tblCellMar>
        <w:tblLook w:val="04A0" w:firstRow="1" w:lastRow="0" w:firstColumn="1" w:lastColumn="0" w:noHBand="0" w:noVBand="1"/>
      </w:tblPr>
      <w:tblGrid>
        <w:gridCol w:w="9119"/>
        <w:gridCol w:w="2653"/>
      </w:tblGrid>
      <w:tr w:rsidR="00E33BA5" w:rsidRPr="00E33BA5" w14:paraId="78A1B691" w14:textId="77777777" w:rsidTr="00E33BA5">
        <w:trPr>
          <w:tblHeader/>
        </w:trPr>
        <w:tc>
          <w:tcPr>
            <w:tcW w:w="0" w:type="auto"/>
            <w:tcBorders>
              <w:bottom w:val="single" w:sz="6" w:space="0" w:color="A5AFB5"/>
            </w:tcBorders>
            <w:shd w:val="clear" w:color="auto" w:fill="FFFFFF"/>
            <w:tcMar>
              <w:top w:w="90" w:type="dxa"/>
              <w:left w:w="90" w:type="dxa"/>
              <w:bottom w:w="90" w:type="dxa"/>
              <w:right w:w="90" w:type="dxa"/>
            </w:tcMar>
            <w:vAlign w:val="center"/>
            <w:hideMark/>
          </w:tcPr>
          <w:p w14:paraId="11359DAF" w14:textId="77777777" w:rsidR="00E33BA5" w:rsidRPr="00E33BA5" w:rsidRDefault="00E33BA5" w:rsidP="00E33BA5">
            <w:pPr>
              <w:spacing w:before="75" w:after="75"/>
              <w:rPr>
                <w:rFonts w:ascii="Times New Roman" w:eastAsia="Times New Roman" w:hAnsi="Times New Roman" w:cs="Times New Roman"/>
                <w:b/>
                <w:bCs/>
                <w:color w:val="2D3B45"/>
                <w:sz w:val="22"/>
                <w:szCs w:val="22"/>
              </w:rPr>
            </w:pPr>
            <w:r w:rsidRPr="00E33BA5">
              <w:rPr>
                <w:rFonts w:ascii="Times New Roman" w:eastAsia="Times New Roman" w:hAnsi="Times New Roman" w:cs="Times New Roman"/>
                <w:b/>
                <w:bCs/>
                <w:color w:val="2D3B45"/>
                <w:sz w:val="22"/>
                <w:szCs w:val="22"/>
              </w:rPr>
              <w:t>Group</w:t>
            </w:r>
          </w:p>
        </w:tc>
        <w:tc>
          <w:tcPr>
            <w:tcW w:w="0" w:type="auto"/>
            <w:tcBorders>
              <w:bottom w:val="single" w:sz="6" w:space="0" w:color="A5AFB5"/>
            </w:tcBorders>
            <w:shd w:val="clear" w:color="auto" w:fill="FFFFFF"/>
            <w:tcMar>
              <w:top w:w="90" w:type="dxa"/>
              <w:left w:w="90" w:type="dxa"/>
              <w:bottom w:w="90" w:type="dxa"/>
              <w:right w:w="90" w:type="dxa"/>
            </w:tcMar>
            <w:vAlign w:val="center"/>
            <w:hideMark/>
          </w:tcPr>
          <w:p w14:paraId="50EEEA5C" w14:textId="77777777" w:rsidR="00E33BA5" w:rsidRPr="00E33BA5" w:rsidRDefault="00E33BA5" w:rsidP="00E33BA5">
            <w:pPr>
              <w:spacing w:before="75" w:after="75"/>
              <w:rPr>
                <w:rFonts w:ascii="Times New Roman" w:eastAsia="Times New Roman" w:hAnsi="Times New Roman" w:cs="Times New Roman"/>
                <w:b/>
                <w:bCs/>
                <w:color w:val="2D3B45"/>
                <w:sz w:val="22"/>
                <w:szCs w:val="22"/>
              </w:rPr>
            </w:pPr>
            <w:r w:rsidRPr="00E33BA5">
              <w:rPr>
                <w:rFonts w:ascii="Times New Roman" w:eastAsia="Times New Roman" w:hAnsi="Times New Roman" w:cs="Times New Roman"/>
                <w:b/>
                <w:bCs/>
                <w:color w:val="2D3B45"/>
                <w:sz w:val="22"/>
                <w:szCs w:val="22"/>
              </w:rPr>
              <w:t>Weight</w:t>
            </w:r>
          </w:p>
        </w:tc>
      </w:tr>
      <w:tr w:rsidR="00E33BA5" w:rsidRPr="00E33BA5" w14:paraId="4E8A0CB1" w14:textId="77777777" w:rsidTr="00E33BA5">
        <w:tc>
          <w:tcPr>
            <w:tcW w:w="0" w:type="auto"/>
            <w:tcBorders>
              <w:bottom w:val="single" w:sz="6" w:space="0" w:color="C7CDD1"/>
            </w:tcBorders>
            <w:shd w:val="clear" w:color="auto" w:fill="FFFFFF"/>
            <w:tcMar>
              <w:top w:w="90" w:type="dxa"/>
              <w:left w:w="90" w:type="dxa"/>
              <w:bottom w:w="90" w:type="dxa"/>
              <w:right w:w="90" w:type="dxa"/>
            </w:tcMar>
            <w:vAlign w:val="center"/>
            <w:hideMark/>
          </w:tcPr>
          <w:p w14:paraId="73D09478" w14:textId="77777777" w:rsidR="00E33BA5" w:rsidRDefault="00E33BA5" w:rsidP="00E33BA5">
            <w:pPr>
              <w:spacing w:before="75" w:after="75"/>
              <w:rPr>
                <w:rFonts w:ascii="Times New Roman" w:eastAsia="Times New Roman" w:hAnsi="Times New Roman" w:cs="Times New Roman"/>
                <w:b/>
                <w:bCs/>
                <w:color w:val="2D3B45"/>
                <w:sz w:val="22"/>
                <w:szCs w:val="22"/>
              </w:rPr>
            </w:pPr>
            <w:r w:rsidRPr="00E33BA5">
              <w:rPr>
                <w:rFonts w:ascii="Times New Roman" w:eastAsia="Times New Roman" w:hAnsi="Times New Roman" w:cs="Times New Roman"/>
                <w:b/>
                <w:bCs/>
                <w:color w:val="2D3B45"/>
                <w:sz w:val="22"/>
                <w:szCs w:val="22"/>
              </w:rPr>
              <w:t>In Class Sight Singing</w:t>
            </w:r>
          </w:p>
          <w:p w14:paraId="6EE5CF23" w14:textId="2448792E" w:rsidR="00E33BA5" w:rsidRPr="00E33BA5" w:rsidRDefault="00E33BA5" w:rsidP="00E33BA5">
            <w:pPr>
              <w:spacing w:before="75" w:after="75"/>
              <w:rPr>
                <w:rFonts w:ascii="Times New Roman" w:eastAsia="Times New Roman" w:hAnsi="Times New Roman" w:cs="Times New Roman"/>
                <w:b/>
                <w:bCs/>
                <w:color w:val="2D3B45"/>
                <w:sz w:val="22"/>
                <w:szCs w:val="22"/>
              </w:rPr>
            </w:pPr>
            <w:r>
              <w:rPr>
                <w:rFonts w:ascii="Times New Roman" w:eastAsia="Times New Roman" w:hAnsi="Times New Roman" w:cs="Times New Roman"/>
                <w:b/>
                <w:bCs/>
                <w:color w:val="2D3B45"/>
                <w:sz w:val="22"/>
                <w:szCs w:val="22"/>
              </w:rPr>
              <w:t>(One graded per module)</w:t>
            </w:r>
          </w:p>
        </w:tc>
        <w:tc>
          <w:tcPr>
            <w:tcW w:w="0" w:type="auto"/>
            <w:tcBorders>
              <w:bottom w:val="single" w:sz="6" w:space="0" w:color="C7CDD1"/>
            </w:tcBorders>
            <w:shd w:val="clear" w:color="auto" w:fill="FFFFFF"/>
            <w:tcMar>
              <w:top w:w="90" w:type="dxa"/>
              <w:left w:w="90" w:type="dxa"/>
              <w:bottom w:w="90" w:type="dxa"/>
              <w:right w:w="90" w:type="dxa"/>
            </w:tcMar>
            <w:vAlign w:val="center"/>
            <w:hideMark/>
          </w:tcPr>
          <w:p w14:paraId="0148524D" w14:textId="77777777" w:rsidR="00E33BA5" w:rsidRPr="00E33BA5" w:rsidRDefault="00E33BA5" w:rsidP="00E33BA5">
            <w:pPr>
              <w:spacing w:before="75" w:after="75"/>
              <w:rPr>
                <w:rFonts w:ascii="Times New Roman" w:eastAsia="Times New Roman" w:hAnsi="Times New Roman" w:cs="Times New Roman"/>
                <w:color w:val="2D3B45"/>
                <w:sz w:val="22"/>
                <w:szCs w:val="22"/>
              </w:rPr>
            </w:pPr>
            <w:r w:rsidRPr="00E33BA5">
              <w:rPr>
                <w:rFonts w:ascii="Times New Roman" w:eastAsia="Times New Roman" w:hAnsi="Times New Roman" w:cs="Times New Roman"/>
                <w:color w:val="2D3B45"/>
                <w:sz w:val="22"/>
                <w:szCs w:val="22"/>
              </w:rPr>
              <w:t>10%</w:t>
            </w:r>
          </w:p>
        </w:tc>
      </w:tr>
      <w:tr w:rsidR="00E33BA5" w:rsidRPr="00E33BA5" w14:paraId="250FF341" w14:textId="77777777" w:rsidTr="00E33BA5">
        <w:tc>
          <w:tcPr>
            <w:tcW w:w="0" w:type="auto"/>
            <w:tcBorders>
              <w:bottom w:val="single" w:sz="6" w:space="0" w:color="C7CDD1"/>
            </w:tcBorders>
            <w:shd w:val="clear" w:color="auto" w:fill="FFFFFF"/>
            <w:tcMar>
              <w:top w:w="90" w:type="dxa"/>
              <w:left w:w="90" w:type="dxa"/>
              <w:bottom w:w="90" w:type="dxa"/>
              <w:right w:w="90" w:type="dxa"/>
            </w:tcMar>
            <w:vAlign w:val="center"/>
            <w:hideMark/>
          </w:tcPr>
          <w:p w14:paraId="3EA1EBA0" w14:textId="77777777" w:rsidR="00E33BA5" w:rsidRDefault="00E33BA5" w:rsidP="00E33BA5">
            <w:pPr>
              <w:spacing w:before="75" w:after="75"/>
              <w:rPr>
                <w:rFonts w:ascii="Times New Roman" w:eastAsia="Times New Roman" w:hAnsi="Times New Roman" w:cs="Times New Roman"/>
                <w:b/>
                <w:bCs/>
                <w:color w:val="2D3B45"/>
                <w:sz w:val="22"/>
                <w:szCs w:val="22"/>
              </w:rPr>
            </w:pPr>
            <w:r w:rsidRPr="00E33BA5">
              <w:rPr>
                <w:rFonts w:ascii="Times New Roman" w:eastAsia="Times New Roman" w:hAnsi="Times New Roman" w:cs="Times New Roman"/>
                <w:b/>
                <w:bCs/>
                <w:color w:val="2D3B45"/>
                <w:sz w:val="22"/>
                <w:szCs w:val="22"/>
              </w:rPr>
              <w:t>In Class Dictation</w:t>
            </w:r>
          </w:p>
          <w:p w14:paraId="2115CF66" w14:textId="48D5B931" w:rsidR="00E33BA5" w:rsidRPr="00E33BA5" w:rsidRDefault="00E33BA5" w:rsidP="00E33BA5">
            <w:pPr>
              <w:spacing w:before="75" w:after="75"/>
              <w:rPr>
                <w:rFonts w:ascii="Times New Roman" w:eastAsia="Times New Roman" w:hAnsi="Times New Roman" w:cs="Times New Roman"/>
                <w:b/>
                <w:bCs/>
                <w:color w:val="2D3B45"/>
                <w:sz w:val="22"/>
                <w:szCs w:val="22"/>
              </w:rPr>
            </w:pPr>
            <w:r>
              <w:rPr>
                <w:rFonts w:ascii="Times New Roman" w:eastAsia="Times New Roman" w:hAnsi="Times New Roman" w:cs="Times New Roman"/>
                <w:b/>
                <w:bCs/>
                <w:color w:val="2D3B45"/>
                <w:sz w:val="22"/>
                <w:szCs w:val="22"/>
              </w:rPr>
              <w:t>(One graded per module)</w:t>
            </w:r>
          </w:p>
        </w:tc>
        <w:tc>
          <w:tcPr>
            <w:tcW w:w="0" w:type="auto"/>
            <w:tcBorders>
              <w:bottom w:val="single" w:sz="6" w:space="0" w:color="C7CDD1"/>
            </w:tcBorders>
            <w:shd w:val="clear" w:color="auto" w:fill="FFFFFF"/>
            <w:tcMar>
              <w:top w:w="90" w:type="dxa"/>
              <w:left w:w="90" w:type="dxa"/>
              <w:bottom w:w="90" w:type="dxa"/>
              <w:right w:w="90" w:type="dxa"/>
            </w:tcMar>
            <w:vAlign w:val="center"/>
            <w:hideMark/>
          </w:tcPr>
          <w:p w14:paraId="5CC24CFA" w14:textId="77777777" w:rsidR="00E33BA5" w:rsidRPr="00E33BA5" w:rsidRDefault="00E33BA5" w:rsidP="00E33BA5">
            <w:pPr>
              <w:spacing w:before="75" w:after="75"/>
              <w:rPr>
                <w:rFonts w:ascii="Times New Roman" w:eastAsia="Times New Roman" w:hAnsi="Times New Roman" w:cs="Times New Roman"/>
                <w:color w:val="2D3B45"/>
                <w:sz w:val="22"/>
                <w:szCs w:val="22"/>
              </w:rPr>
            </w:pPr>
            <w:r w:rsidRPr="00E33BA5">
              <w:rPr>
                <w:rFonts w:ascii="Times New Roman" w:eastAsia="Times New Roman" w:hAnsi="Times New Roman" w:cs="Times New Roman"/>
                <w:color w:val="2D3B45"/>
                <w:sz w:val="22"/>
                <w:szCs w:val="22"/>
              </w:rPr>
              <w:t>10%</w:t>
            </w:r>
          </w:p>
        </w:tc>
      </w:tr>
      <w:tr w:rsidR="00E33BA5" w:rsidRPr="00E33BA5" w14:paraId="1DE774D2" w14:textId="77777777" w:rsidTr="00E33BA5">
        <w:tc>
          <w:tcPr>
            <w:tcW w:w="0" w:type="auto"/>
            <w:tcBorders>
              <w:bottom w:val="single" w:sz="6" w:space="0" w:color="C7CDD1"/>
            </w:tcBorders>
            <w:shd w:val="clear" w:color="auto" w:fill="FFFFFF"/>
            <w:tcMar>
              <w:top w:w="90" w:type="dxa"/>
              <w:left w:w="90" w:type="dxa"/>
              <w:bottom w:w="90" w:type="dxa"/>
              <w:right w:w="90" w:type="dxa"/>
            </w:tcMar>
            <w:vAlign w:val="center"/>
            <w:hideMark/>
          </w:tcPr>
          <w:p w14:paraId="33171B91" w14:textId="77777777" w:rsidR="00E33BA5" w:rsidRDefault="00E33BA5" w:rsidP="00E33BA5">
            <w:pPr>
              <w:spacing w:before="75" w:after="75"/>
              <w:rPr>
                <w:rFonts w:ascii="Times New Roman" w:eastAsia="Times New Roman" w:hAnsi="Times New Roman" w:cs="Times New Roman"/>
                <w:b/>
                <w:bCs/>
                <w:color w:val="2D3B45"/>
                <w:sz w:val="22"/>
                <w:szCs w:val="22"/>
              </w:rPr>
            </w:pPr>
            <w:r w:rsidRPr="00E33BA5">
              <w:rPr>
                <w:rFonts w:ascii="Times New Roman" w:eastAsia="Times New Roman" w:hAnsi="Times New Roman" w:cs="Times New Roman"/>
                <w:b/>
                <w:bCs/>
                <w:color w:val="2D3B45"/>
                <w:sz w:val="22"/>
                <w:szCs w:val="22"/>
              </w:rPr>
              <w:t>Sight Singing Videos</w:t>
            </w:r>
          </w:p>
          <w:p w14:paraId="6FF3D5AF" w14:textId="04406BA5" w:rsidR="00E33BA5" w:rsidRPr="00E33BA5" w:rsidRDefault="00E33BA5" w:rsidP="00E33BA5">
            <w:pPr>
              <w:spacing w:before="75" w:after="75"/>
              <w:rPr>
                <w:rFonts w:ascii="Times New Roman" w:eastAsia="Times New Roman" w:hAnsi="Times New Roman" w:cs="Times New Roman"/>
                <w:b/>
                <w:bCs/>
                <w:color w:val="2D3B45"/>
                <w:sz w:val="22"/>
                <w:szCs w:val="22"/>
              </w:rPr>
            </w:pPr>
            <w:r>
              <w:rPr>
                <w:rFonts w:ascii="Times New Roman" w:eastAsia="Times New Roman" w:hAnsi="Times New Roman" w:cs="Times New Roman"/>
                <w:b/>
                <w:bCs/>
                <w:color w:val="2D3B45"/>
                <w:sz w:val="22"/>
                <w:szCs w:val="22"/>
              </w:rPr>
              <w:t>(One each week)</w:t>
            </w:r>
          </w:p>
        </w:tc>
        <w:tc>
          <w:tcPr>
            <w:tcW w:w="0" w:type="auto"/>
            <w:tcBorders>
              <w:bottom w:val="single" w:sz="6" w:space="0" w:color="C7CDD1"/>
            </w:tcBorders>
            <w:shd w:val="clear" w:color="auto" w:fill="FFFFFF"/>
            <w:tcMar>
              <w:top w:w="90" w:type="dxa"/>
              <w:left w:w="90" w:type="dxa"/>
              <w:bottom w:w="90" w:type="dxa"/>
              <w:right w:w="90" w:type="dxa"/>
            </w:tcMar>
            <w:vAlign w:val="center"/>
            <w:hideMark/>
          </w:tcPr>
          <w:p w14:paraId="785988F1" w14:textId="77777777" w:rsidR="00E33BA5" w:rsidRPr="00E33BA5" w:rsidRDefault="00E33BA5" w:rsidP="00E33BA5">
            <w:pPr>
              <w:spacing w:before="75" w:after="75"/>
              <w:rPr>
                <w:rFonts w:ascii="Times New Roman" w:eastAsia="Times New Roman" w:hAnsi="Times New Roman" w:cs="Times New Roman"/>
                <w:color w:val="2D3B45"/>
                <w:sz w:val="22"/>
                <w:szCs w:val="22"/>
              </w:rPr>
            </w:pPr>
            <w:r w:rsidRPr="00E33BA5">
              <w:rPr>
                <w:rFonts w:ascii="Times New Roman" w:eastAsia="Times New Roman" w:hAnsi="Times New Roman" w:cs="Times New Roman"/>
                <w:color w:val="2D3B45"/>
                <w:sz w:val="22"/>
                <w:szCs w:val="22"/>
              </w:rPr>
              <w:t>15%</w:t>
            </w:r>
          </w:p>
        </w:tc>
      </w:tr>
      <w:tr w:rsidR="00E33BA5" w:rsidRPr="00E33BA5" w14:paraId="1B2C3C70" w14:textId="77777777" w:rsidTr="00E33BA5">
        <w:tc>
          <w:tcPr>
            <w:tcW w:w="0" w:type="auto"/>
            <w:tcBorders>
              <w:bottom w:val="single" w:sz="6" w:space="0" w:color="C7CDD1"/>
            </w:tcBorders>
            <w:shd w:val="clear" w:color="auto" w:fill="FFFFFF"/>
            <w:tcMar>
              <w:top w:w="90" w:type="dxa"/>
              <w:left w:w="90" w:type="dxa"/>
              <w:bottom w:w="90" w:type="dxa"/>
              <w:right w:w="90" w:type="dxa"/>
            </w:tcMar>
            <w:vAlign w:val="center"/>
            <w:hideMark/>
          </w:tcPr>
          <w:p w14:paraId="45280529" w14:textId="17C34CF9" w:rsidR="00E33BA5" w:rsidRDefault="00E861E2" w:rsidP="00E33BA5">
            <w:pPr>
              <w:spacing w:before="75" w:after="75"/>
              <w:rPr>
                <w:rFonts w:ascii="Times New Roman" w:eastAsia="Times New Roman" w:hAnsi="Times New Roman" w:cs="Times New Roman"/>
                <w:b/>
                <w:bCs/>
                <w:color w:val="2D3B45"/>
                <w:sz w:val="22"/>
                <w:szCs w:val="22"/>
              </w:rPr>
            </w:pPr>
            <w:r>
              <w:rPr>
                <w:rFonts w:ascii="Times New Roman" w:eastAsia="Times New Roman" w:hAnsi="Times New Roman" w:cs="Times New Roman"/>
                <w:b/>
                <w:bCs/>
                <w:color w:val="2D3B45"/>
                <w:sz w:val="22"/>
                <w:szCs w:val="22"/>
              </w:rPr>
              <w:t>Web Dictations</w:t>
            </w:r>
          </w:p>
          <w:p w14:paraId="53796C16" w14:textId="4D25A5DA" w:rsidR="00E33BA5" w:rsidRPr="00E33BA5" w:rsidRDefault="00E33BA5" w:rsidP="00E33BA5">
            <w:pPr>
              <w:spacing w:before="75" w:after="75"/>
              <w:rPr>
                <w:rFonts w:ascii="Times New Roman" w:eastAsia="Times New Roman" w:hAnsi="Times New Roman" w:cs="Times New Roman"/>
                <w:b/>
                <w:bCs/>
                <w:color w:val="2D3B45"/>
                <w:sz w:val="22"/>
                <w:szCs w:val="22"/>
              </w:rPr>
            </w:pPr>
            <w:r>
              <w:rPr>
                <w:rFonts w:ascii="Times New Roman" w:eastAsia="Times New Roman" w:hAnsi="Times New Roman" w:cs="Times New Roman"/>
                <w:b/>
                <w:bCs/>
                <w:color w:val="2D3B45"/>
                <w:sz w:val="22"/>
                <w:szCs w:val="22"/>
              </w:rPr>
              <w:t>(One assignment per Module)</w:t>
            </w:r>
          </w:p>
        </w:tc>
        <w:tc>
          <w:tcPr>
            <w:tcW w:w="0" w:type="auto"/>
            <w:tcBorders>
              <w:bottom w:val="single" w:sz="6" w:space="0" w:color="C7CDD1"/>
            </w:tcBorders>
            <w:shd w:val="clear" w:color="auto" w:fill="FFFFFF"/>
            <w:tcMar>
              <w:top w:w="90" w:type="dxa"/>
              <w:left w:w="90" w:type="dxa"/>
              <w:bottom w:w="90" w:type="dxa"/>
              <w:right w:w="90" w:type="dxa"/>
            </w:tcMar>
            <w:vAlign w:val="center"/>
            <w:hideMark/>
          </w:tcPr>
          <w:p w14:paraId="743472FD" w14:textId="77777777" w:rsidR="00E33BA5" w:rsidRPr="00E33BA5" w:rsidRDefault="00E33BA5" w:rsidP="00E33BA5">
            <w:pPr>
              <w:spacing w:before="75" w:after="75"/>
              <w:rPr>
                <w:rFonts w:ascii="Times New Roman" w:eastAsia="Times New Roman" w:hAnsi="Times New Roman" w:cs="Times New Roman"/>
                <w:color w:val="2D3B45"/>
                <w:sz w:val="22"/>
                <w:szCs w:val="22"/>
              </w:rPr>
            </w:pPr>
            <w:r w:rsidRPr="00E33BA5">
              <w:rPr>
                <w:rFonts w:ascii="Times New Roman" w:eastAsia="Times New Roman" w:hAnsi="Times New Roman" w:cs="Times New Roman"/>
                <w:color w:val="2D3B45"/>
                <w:sz w:val="22"/>
                <w:szCs w:val="22"/>
              </w:rPr>
              <w:t>15%</w:t>
            </w:r>
          </w:p>
        </w:tc>
      </w:tr>
      <w:tr w:rsidR="00E33BA5" w:rsidRPr="00E33BA5" w14:paraId="0BBBF1FD" w14:textId="77777777" w:rsidTr="00E33BA5">
        <w:tc>
          <w:tcPr>
            <w:tcW w:w="0" w:type="auto"/>
            <w:tcBorders>
              <w:bottom w:val="single" w:sz="6" w:space="0" w:color="C7CDD1"/>
            </w:tcBorders>
            <w:shd w:val="clear" w:color="auto" w:fill="FFFFFF"/>
            <w:tcMar>
              <w:top w:w="90" w:type="dxa"/>
              <w:left w:w="90" w:type="dxa"/>
              <w:bottom w:w="90" w:type="dxa"/>
              <w:right w:w="90" w:type="dxa"/>
            </w:tcMar>
            <w:vAlign w:val="center"/>
            <w:hideMark/>
          </w:tcPr>
          <w:p w14:paraId="186BB905" w14:textId="77777777" w:rsidR="00E33BA5" w:rsidRDefault="00E33BA5" w:rsidP="00E33BA5">
            <w:pPr>
              <w:spacing w:before="75" w:after="75"/>
              <w:rPr>
                <w:rFonts w:ascii="Times New Roman" w:eastAsia="Times New Roman" w:hAnsi="Times New Roman" w:cs="Times New Roman"/>
                <w:b/>
                <w:bCs/>
                <w:color w:val="2D3B45"/>
                <w:sz w:val="22"/>
                <w:szCs w:val="22"/>
              </w:rPr>
            </w:pPr>
            <w:r w:rsidRPr="00E33BA5">
              <w:rPr>
                <w:rFonts w:ascii="Times New Roman" w:eastAsia="Times New Roman" w:hAnsi="Times New Roman" w:cs="Times New Roman"/>
                <w:b/>
                <w:bCs/>
                <w:color w:val="2D3B45"/>
                <w:sz w:val="22"/>
                <w:szCs w:val="22"/>
              </w:rPr>
              <w:t>Midterm</w:t>
            </w:r>
            <w:r>
              <w:rPr>
                <w:rFonts w:ascii="Times New Roman" w:eastAsia="Times New Roman" w:hAnsi="Times New Roman" w:cs="Times New Roman"/>
                <w:b/>
                <w:bCs/>
                <w:color w:val="2D3B45"/>
                <w:sz w:val="22"/>
                <w:szCs w:val="22"/>
              </w:rPr>
              <w:t xml:space="preserve"> </w:t>
            </w:r>
          </w:p>
          <w:p w14:paraId="0B175727" w14:textId="287C62A1" w:rsidR="00E33BA5" w:rsidRPr="00E33BA5" w:rsidRDefault="00E33BA5" w:rsidP="00E33BA5">
            <w:pPr>
              <w:spacing w:before="75" w:after="75"/>
              <w:rPr>
                <w:rFonts w:ascii="Times New Roman" w:eastAsia="Times New Roman" w:hAnsi="Times New Roman" w:cs="Times New Roman"/>
                <w:b/>
                <w:bCs/>
                <w:color w:val="2D3B45"/>
                <w:sz w:val="22"/>
                <w:szCs w:val="22"/>
              </w:rPr>
            </w:pPr>
            <w:r>
              <w:rPr>
                <w:rFonts w:ascii="Times New Roman" w:eastAsia="Times New Roman" w:hAnsi="Times New Roman" w:cs="Times New Roman"/>
                <w:b/>
                <w:bCs/>
                <w:color w:val="2D3B45"/>
                <w:sz w:val="22"/>
                <w:szCs w:val="22"/>
              </w:rPr>
              <w:t>(Sight singing and Dictation)</w:t>
            </w:r>
          </w:p>
        </w:tc>
        <w:tc>
          <w:tcPr>
            <w:tcW w:w="0" w:type="auto"/>
            <w:tcBorders>
              <w:bottom w:val="single" w:sz="6" w:space="0" w:color="C7CDD1"/>
            </w:tcBorders>
            <w:shd w:val="clear" w:color="auto" w:fill="FFFFFF"/>
            <w:tcMar>
              <w:top w:w="90" w:type="dxa"/>
              <w:left w:w="90" w:type="dxa"/>
              <w:bottom w:w="90" w:type="dxa"/>
              <w:right w:w="90" w:type="dxa"/>
            </w:tcMar>
            <w:vAlign w:val="center"/>
            <w:hideMark/>
          </w:tcPr>
          <w:p w14:paraId="19772B11" w14:textId="69D4A80F" w:rsidR="00E33BA5" w:rsidRPr="00E33BA5" w:rsidRDefault="00E33BA5" w:rsidP="00E33BA5">
            <w:pPr>
              <w:spacing w:before="75" w:after="75"/>
              <w:rPr>
                <w:rFonts w:ascii="Times New Roman" w:eastAsia="Times New Roman" w:hAnsi="Times New Roman" w:cs="Times New Roman"/>
                <w:color w:val="2D3B45"/>
                <w:sz w:val="22"/>
                <w:szCs w:val="22"/>
              </w:rPr>
            </w:pPr>
            <w:r w:rsidRPr="00E33BA5">
              <w:rPr>
                <w:rFonts w:ascii="Times New Roman" w:eastAsia="Times New Roman" w:hAnsi="Times New Roman" w:cs="Times New Roman"/>
                <w:color w:val="2D3B45"/>
                <w:sz w:val="22"/>
                <w:szCs w:val="22"/>
              </w:rPr>
              <w:t>2</w:t>
            </w:r>
            <w:r w:rsidR="000C5641">
              <w:rPr>
                <w:rFonts w:ascii="Times New Roman" w:eastAsia="Times New Roman" w:hAnsi="Times New Roman" w:cs="Times New Roman"/>
                <w:color w:val="2D3B45"/>
                <w:sz w:val="22"/>
                <w:szCs w:val="22"/>
              </w:rPr>
              <w:t>0</w:t>
            </w:r>
            <w:r w:rsidRPr="00E33BA5">
              <w:rPr>
                <w:rFonts w:ascii="Times New Roman" w:eastAsia="Times New Roman" w:hAnsi="Times New Roman" w:cs="Times New Roman"/>
                <w:color w:val="2D3B45"/>
                <w:sz w:val="22"/>
                <w:szCs w:val="22"/>
              </w:rPr>
              <w:t>%</w:t>
            </w:r>
          </w:p>
        </w:tc>
      </w:tr>
      <w:tr w:rsidR="00E33BA5" w:rsidRPr="00E33BA5" w14:paraId="0158E12E" w14:textId="77777777" w:rsidTr="00E33BA5">
        <w:tc>
          <w:tcPr>
            <w:tcW w:w="0" w:type="auto"/>
            <w:tcBorders>
              <w:bottom w:val="single" w:sz="6" w:space="0" w:color="C7CDD1"/>
            </w:tcBorders>
            <w:shd w:val="clear" w:color="auto" w:fill="FFFFFF"/>
            <w:tcMar>
              <w:top w:w="90" w:type="dxa"/>
              <w:left w:w="90" w:type="dxa"/>
              <w:bottom w:w="90" w:type="dxa"/>
              <w:right w:w="90" w:type="dxa"/>
            </w:tcMar>
            <w:vAlign w:val="center"/>
            <w:hideMark/>
          </w:tcPr>
          <w:p w14:paraId="2E2908E6" w14:textId="77777777" w:rsidR="00E33BA5" w:rsidRDefault="00E33BA5" w:rsidP="00E33BA5">
            <w:pPr>
              <w:spacing w:before="75" w:after="75"/>
              <w:rPr>
                <w:rFonts w:ascii="Times New Roman" w:eastAsia="Times New Roman" w:hAnsi="Times New Roman" w:cs="Times New Roman"/>
                <w:b/>
                <w:bCs/>
                <w:color w:val="2D3B45"/>
                <w:sz w:val="22"/>
                <w:szCs w:val="22"/>
              </w:rPr>
            </w:pPr>
            <w:r w:rsidRPr="00E33BA5">
              <w:rPr>
                <w:rFonts w:ascii="Times New Roman" w:eastAsia="Times New Roman" w:hAnsi="Times New Roman" w:cs="Times New Roman"/>
                <w:b/>
                <w:bCs/>
                <w:color w:val="2D3B45"/>
                <w:sz w:val="22"/>
                <w:szCs w:val="22"/>
              </w:rPr>
              <w:t>Final</w:t>
            </w:r>
          </w:p>
          <w:p w14:paraId="443F1CF9" w14:textId="34ED196E" w:rsidR="00E33BA5" w:rsidRPr="00E33BA5" w:rsidRDefault="00E33BA5" w:rsidP="00E33BA5">
            <w:pPr>
              <w:spacing w:before="75" w:after="75"/>
              <w:rPr>
                <w:rFonts w:ascii="Times New Roman" w:eastAsia="Times New Roman" w:hAnsi="Times New Roman" w:cs="Times New Roman"/>
                <w:b/>
                <w:bCs/>
                <w:color w:val="2D3B45"/>
                <w:sz w:val="22"/>
                <w:szCs w:val="22"/>
              </w:rPr>
            </w:pPr>
            <w:r>
              <w:rPr>
                <w:rFonts w:ascii="Times New Roman" w:eastAsia="Times New Roman" w:hAnsi="Times New Roman" w:cs="Times New Roman"/>
                <w:b/>
                <w:bCs/>
                <w:color w:val="2D3B45"/>
                <w:sz w:val="22"/>
                <w:szCs w:val="22"/>
              </w:rPr>
              <w:t>(Sight singing and Dictation)</w:t>
            </w:r>
          </w:p>
        </w:tc>
        <w:tc>
          <w:tcPr>
            <w:tcW w:w="0" w:type="auto"/>
            <w:tcBorders>
              <w:bottom w:val="single" w:sz="6" w:space="0" w:color="C7CDD1"/>
            </w:tcBorders>
            <w:shd w:val="clear" w:color="auto" w:fill="FFFFFF"/>
            <w:tcMar>
              <w:top w:w="90" w:type="dxa"/>
              <w:left w:w="90" w:type="dxa"/>
              <w:bottom w:w="90" w:type="dxa"/>
              <w:right w:w="90" w:type="dxa"/>
            </w:tcMar>
            <w:vAlign w:val="center"/>
            <w:hideMark/>
          </w:tcPr>
          <w:p w14:paraId="444760C9" w14:textId="35E06FAA" w:rsidR="000C5641" w:rsidRPr="00E33BA5" w:rsidRDefault="00E33BA5" w:rsidP="00E33BA5">
            <w:pPr>
              <w:spacing w:before="75" w:after="75"/>
              <w:rPr>
                <w:rFonts w:ascii="Times New Roman" w:eastAsia="Times New Roman" w:hAnsi="Times New Roman" w:cs="Times New Roman"/>
                <w:color w:val="2D3B45"/>
                <w:sz w:val="22"/>
                <w:szCs w:val="22"/>
              </w:rPr>
            </w:pPr>
            <w:r w:rsidRPr="00E33BA5">
              <w:rPr>
                <w:rFonts w:ascii="Times New Roman" w:eastAsia="Times New Roman" w:hAnsi="Times New Roman" w:cs="Times New Roman"/>
                <w:color w:val="2D3B45"/>
                <w:sz w:val="22"/>
                <w:szCs w:val="22"/>
              </w:rPr>
              <w:t>2</w:t>
            </w:r>
            <w:r w:rsidR="000C5641">
              <w:rPr>
                <w:rFonts w:ascii="Times New Roman" w:eastAsia="Times New Roman" w:hAnsi="Times New Roman" w:cs="Times New Roman"/>
                <w:color w:val="2D3B45"/>
                <w:sz w:val="22"/>
                <w:szCs w:val="22"/>
              </w:rPr>
              <w:t>0</w:t>
            </w:r>
            <w:r w:rsidRPr="00E33BA5">
              <w:rPr>
                <w:rFonts w:ascii="Times New Roman" w:eastAsia="Times New Roman" w:hAnsi="Times New Roman" w:cs="Times New Roman"/>
                <w:color w:val="2D3B45"/>
                <w:sz w:val="22"/>
                <w:szCs w:val="22"/>
              </w:rPr>
              <w:t>%</w:t>
            </w:r>
          </w:p>
        </w:tc>
      </w:tr>
    </w:tbl>
    <w:p w14:paraId="5B95C12C" w14:textId="77777777" w:rsidR="000C5641" w:rsidRDefault="000C5641" w:rsidP="000C5641">
      <w:pPr>
        <w:spacing w:before="100" w:beforeAutospacing="1" w:after="100" w:afterAutospacing="1"/>
        <w:contextualSpacing/>
        <w:rPr>
          <w:rFonts w:ascii="TimesNewRomanPS" w:eastAsia="Times New Roman" w:hAnsi="TimesNewRomanPS" w:cs="Times New Roman"/>
          <w:b/>
          <w:bCs/>
          <w:sz w:val="22"/>
          <w:szCs w:val="22"/>
        </w:rPr>
      </w:pPr>
      <w:r>
        <w:rPr>
          <w:rFonts w:ascii="TimesNewRomanPS" w:eastAsia="Times New Roman" w:hAnsi="TimesNewRomanPS" w:cs="Times New Roman"/>
          <w:b/>
          <w:bCs/>
          <w:sz w:val="22"/>
          <w:szCs w:val="22"/>
        </w:rPr>
        <w:t xml:space="preserve">   </w:t>
      </w:r>
    </w:p>
    <w:p w14:paraId="78450D8B" w14:textId="7D4491C9" w:rsidR="003C19CC" w:rsidRDefault="000C5641" w:rsidP="007569F6">
      <w:pPr>
        <w:spacing w:before="100" w:beforeAutospacing="1" w:after="100" w:afterAutospacing="1"/>
        <w:ind w:right="-450"/>
        <w:contextualSpacing/>
        <w:rPr>
          <w:rFonts w:ascii="TimesNewRomanPS" w:eastAsia="Times New Roman" w:hAnsi="TimesNewRomanPS" w:cs="Times New Roman"/>
          <w:b/>
          <w:bCs/>
          <w:sz w:val="22"/>
          <w:szCs w:val="22"/>
        </w:rPr>
      </w:pPr>
      <w:r>
        <w:rPr>
          <w:rFonts w:ascii="TimesNewRomanPS" w:eastAsia="Times New Roman" w:hAnsi="TimesNewRomanPS" w:cs="Times New Roman"/>
          <w:b/>
          <w:bCs/>
          <w:sz w:val="22"/>
          <w:szCs w:val="22"/>
        </w:rPr>
        <w:t xml:space="preserve">  Class Participation</w:t>
      </w:r>
      <w:r>
        <w:rPr>
          <w:rFonts w:ascii="TimesNewRomanPS" w:eastAsia="Times New Roman" w:hAnsi="TimesNewRomanPS" w:cs="Times New Roman"/>
          <w:b/>
          <w:bCs/>
          <w:sz w:val="22"/>
          <w:szCs w:val="22"/>
        </w:rPr>
        <w:tab/>
        <w:t xml:space="preserve">     </w:t>
      </w:r>
      <w:r>
        <w:rPr>
          <w:rFonts w:ascii="TimesNewRomanPS" w:eastAsia="Times New Roman" w:hAnsi="TimesNewRomanPS" w:cs="Times New Roman"/>
          <w:b/>
          <w:bCs/>
          <w:sz w:val="22"/>
          <w:szCs w:val="22"/>
        </w:rPr>
        <w:tab/>
      </w:r>
      <w:r>
        <w:rPr>
          <w:rFonts w:ascii="TimesNewRomanPS" w:eastAsia="Times New Roman" w:hAnsi="TimesNewRomanPS" w:cs="Times New Roman"/>
          <w:b/>
          <w:bCs/>
          <w:sz w:val="22"/>
          <w:szCs w:val="22"/>
        </w:rPr>
        <w:tab/>
      </w:r>
      <w:r>
        <w:rPr>
          <w:rFonts w:ascii="TimesNewRomanPS" w:eastAsia="Times New Roman" w:hAnsi="TimesNewRomanPS" w:cs="Times New Roman"/>
          <w:b/>
          <w:bCs/>
          <w:sz w:val="22"/>
          <w:szCs w:val="22"/>
        </w:rPr>
        <w:tab/>
      </w:r>
      <w:r>
        <w:rPr>
          <w:rFonts w:ascii="TimesNewRomanPS" w:eastAsia="Times New Roman" w:hAnsi="TimesNewRomanPS" w:cs="Times New Roman"/>
          <w:b/>
          <w:bCs/>
          <w:sz w:val="22"/>
          <w:szCs w:val="22"/>
        </w:rPr>
        <w:tab/>
      </w:r>
      <w:r>
        <w:rPr>
          <w:rFonts w:ascii="TimesNewRomanPS" w:eastAsia="Times New Roman" w:hAnsi="TimesNewRomanPS" w:cs="Times New Roman"/>
          <w:b/>
          <w:bCs/>
          <w:sz w:val="22"/>
          <w:szCs w:val="22"/>
        </w:rPr>
        <w:tab/>
      </w:r>
      <w:r>
        <w:rPr>
          <w:rFonts w:ascii="TimesNewRomanPS" w:eastAsia="Times New Roman" w:hAnsi="TimesNewRomanPS" w:cs="Times New Roman"/>
          <w:b/>
          <w:bCs/>
          <w:sz w:val="22"/>
          <w:szCs w:val="22"/>
        </w:rPr>
        <w:tab/>
      </w:r>
      <w:r>
        <w:rPr>
          <w:rFonts w:ascii="TimesNewRomanPS" w:eastAsia="Times New Roman" w:hAnsi="TimesNewRomanPS" w:cs="Times New Roman"/>
          <w:b/>
          <w:bCs/>
          <w:sz w:val="22"/>
          <w:szCs w:val="22"/>
        </w:rPr>
        <w:tab/>
      </w:r>
      <w:r>
        <w:rPr>
          <w:rFonts w:ascii="TimesNewRomanPS" w:eastAsia="Times New Roman" w:hAnsi="TimesNewRomanPS" w:cs="Times New Roman"/>
          <w:b/>
          <w:bCs/>
          <w:sz w:val="22"/>
          <w:szCs w:val="22"/>
        </w:rPr>
        <w:tab/>
        <w:t xml:space="preserve">      </w:t>
      </w:r>
      <w:r w:rsidR="007569F6">
        <w:rPr>
          <w:rFonts w:ascii="TimesNewRomanPS" w:eastAsia="Times New Roman" w:hAnsi="TimesNewRomanPS" w:cs="Times New Roman"/>
          <w:b/>
          <w:bCs/>
          <w:sz w:val="22"/>
          <w:szCs w:val="22"/>
        </w:rPr>
        <w:tab/>
        <w:t xml:space="preserve">          </w:t>
      </w:r>
      <w:r w:rsidRPr="007569F6">
        <w:rPr>
          <w:rFonts w:ascii="TimesNewRomanPS" w:eastAsia="Times New Roman" w:hAnsi="TimesNewRomanPS" w:cs="Times New Roman"/>
          <w:bCs/>
          <w:sz w:val="22"/>
          <w:szCs w:val="22"/>
        </w:rPr>
        <w:t>10%</w:t>
      </w:r>
    </w:p>
    <w:p w14:paraId="180A5A28" w14:textId="77777777" w:rsidR="003C19CC" w:rsidRDefault="003C19CC" w:rsidP="007569F6">
      <w:pPr>
        <w:spacing w:before="100" w:beforeAutospacing="1" w:after="100" w:afterAutospacing="1"/>
        <w:ind w:left="720" w:right="-360"/>
        <w:contextualSpacing/>
        <w:rPr>
          <w:rFonts w:ascii="TimesNewRomanPS" w:eastAsia="Times New Roman" w:hAnsi="TimesNewRomanPS" w:cs="Times New Roman"/>
          <w:b/>
          <w:bCs/>
          <w:sz w:val="22"/>
          <w:szCs w:val="22"/>
        </w:rPr>
      </w:pPr>
    </w:p>
    <w:p w14:paraId="2BB6B373" w14:textId="77777777" w:rsidR="007569F6" w:rsidRDefault="007569F6" w:rsidP="007569F6">
      <w:pPr>
        <w:spacing w:before="100" w:beforeAutospacing="1" w:after="100" w:afterAutospacing="1" w:line="360" w:lineRule="auto"/>
        <w:contextualSpacing/>
        <w:rPr>
          <w:rFonts w:ascii="Times New Roman" w:eastAsia="Times New Roman" w:hAnsi="Times New Roman" w:cs="Times New Roman"/>
          <w:b/>
        </w:rPr>
      </w:pPr>
    </w:p>
    <w:p w14:paraId="02AC9FD8" w14:textId="37149576" w:rsidR="009533CC" w:rsidRDefault="00E33BA5" w:rsidP="007569F6">
      <w:pPr>
        <w:spacing w:before="100" w:beforeAutospacing="1" w:after="100" w:afterAutospacing="1" w:line="360" w:lineRule="auto"/>
        <w:contextualSpacing/>
        <w:rPr>
          <w:rFonts w:ascii="Times New Roman" w:eastAsia="Times New Roman" w:hAnsi="Times New Roman" w:cs="Times New Roman"/>
          <w:b/>
        </w:rPr>
      </w:pPr>
      <w:r>
        <w:rPr>
          <w:rFonts w:ascii="Times New Roman" w:eastAsia="Times New Roman" w:hAnsi="Times New Roman" w:cs="Times New Roman"/>
          <w:b/>
        </w:rPr>
        <w:t>Modules:</w:t>
      </w:r>
    </w:p>
    <w:p w14:paraId="102F65EA" w14:textId="1BE162FA" w:rsidR="00E33BA5" w:rsidRDefault="00E33BA5" w:rsidP="007569F6">
      <w:pPr>
        <w:spacing w:before="100" w:beforeAutospacing="1" w:after="100" w:afterAutospacing="1" w:line="360" w:lineRule="auto"/>
        <w:contextualSpacing/>
        <w:rPr>
          <w:rFonts w:ascii="Times New Roman" w:eastAsia="Times New Roman" w:hAnsi="Times New Roman" w:cs="Times New Roman"/>
        </w:rPr>
      </w:pPr>
      <w:r>
        <w:rPr>
          <w:rFonts w:ascii="Times New Roman" w:eastAsia="Times New Roman" w:hAnsi="Times New Roman" w:cs="Times New Roman"/>
        </w:rPr>
        <w:t>Weeks 1</w:t>
      </w:r>
      <w:r w:rsidR="00E861E2">
        <w:rPr>
          <w:rFonts w:ascii="Times New Roman" w:eastAsia="Times New Roman" w:hAnsi="Times New Roman" w:cs="Times New Roman"/>
        </w:rPr>
        <w:t>-3</w:t>
      </w:r>
      <w:r>
        <w:rPr>
          <w:rFonts w:ascii="Times New Roman" w:eastAsia="Times New Roman" w:hAnsi="Times New Roman" w:cs="Times New Roman"/>
        </w:rPr>
        <w:t>: Chapter</w:t>
      </w:r>
      <w:r w:rsidR="00E861E2">
        <w:rPr>
          <w:rFonts w:ascii="Times New Roman" w:eastAsia="Times New Roman" w:hAnsi="Times New Roman" w:cs="Times New Roman"/>
        </w:rPr>
        <w:t xml:space="preserve"> 17—Changing Meter Signatures, Less Common Meter Signatures</w:t>
      </w:r>
    </w:p>
    <w:p w14:paraId="2741052F" w14:textId="59FBF852" w:rsidR="00E33BA5" w:rsidRDefault="00E33BA5" w:rsidP="007569F6">
      <w:pPr>
        <w:spacing w:before="100" w:beforeAutospacing="1" w:after="100" w:afterAutospacing="1" w:line="360" w:lineRule="auto"/>
        <w:contextualSpacing/>
        <w:rPr>
          <w:rFonts w:ascii="Times New Roman" w:eastAsia="Times New Roman" w:hAnsi="Times New Roman" w:cs="Times New Roman"/>
        </w:rPr>
      </w:pPr>
      <w:r>
        <w:rPr>
          <w:rFonts w:ascii="Times New Roman" w:eastAsia="Times New Roman" w:hAnsi="Times New Roman" w:cs="Times New Roman"/>
        </w:rPr>
        <w:t xml:space="preserve">Weeks </w:t>
      </w:r>
      <w:r w:rsidR="00E861E2">
        <w:rPr>
          <w:rFonts w:ascii="Times New Roman" w:eastAsia="Times New Roman" w:hAnsi="Times New Roman" w:cs="Times New Roman"/>
        </w:rPr>
        <w:t>4 &amp; 5</w:t>
      </w:r>
      <w:r>
        <w:rPr>
          <w:rFonts w:ascii="Times New Roman" w:eastAsia="Times New Roman" w:hAnsi="Times New Roman" w:cs="Times New Roman"/>
        </w:rPr>
        <w:t xml:space="preserve">: Chapter </w:t>
      </w:r>
      <w:r w:rsidR="00E861E2">
        <w:rPr>
          <w:rFonts w:ascii="Times New Roman" w:eastAsia="Times New Roman" w:hAnsi="Times New Roman" w:cs="Times New Roman"/>
        </w:rPr>
        <w:t>18</w:t>
      </w:r>
      <w:r>
        <w:rPr>
          <w:rFonts w:ascii="Times New Roman" w:eastAsia="Times New Roman" w:hAnsi="Times New Roman" w:cs="Times New Roman"/>
        </w:rPr>
        <w:t>—</w:t>
      </w:r>
      <w:r w:rsidR="00E861E2">
        <w:rPr>
          <w:rFonts w:ascii="Times New Roman" w:eastAsia="Times New Roman" w:hAnsi="Times New Roman" w:cs="Times New Roman"/>
        </w:rPr>
        <w:t>Further subdivision of the beat, notation in slow tempi</w:t>
      </w:r>
    </w:p>
    <w:p w14:paraId="638ABED5" w14:textId="7320C9B0" w:rsidR="00E33BA5" w:rsidRDefault="00E33BA5" w:rsidP="007569F6">
      <w:pPr>
        <w:spacing w:before="100" w:beforeAutospacing="1" w:after="100" w:afterAutospacing="1" w:line="360" w:lineRule="auto"/>
        <w:contextualSpacing/>
        <w:rPr>
          <w:rFonts w:ascii="Times New Roman" w:eastAsia="Times New Roman" w:hAnsi="Times New Roman" w:cs="Times New Roman"/>
        </w:rPr>
      </w:pPr>
      <w:r>
        <w:rPr>
          <w:rFonts w:ascii="Times New Roman" w:eastAsia="Times New Roman" w:hAnsi="Times New Roman" w:cs="Times New Roman"/>
        </w:rPr>
        <w:t xml:space="preserve">Weeks </w:t>
      </w:r>
      <w:r w:rsidR="00E861E2">
        <w:rPr>
          <w:rFonts w:ascii="Times New Roman" w:eastAsia="Times New Roman" w:hAnsi="Times New Roman" w:cs="Times New Roman"/>
        </w:rPr>
        <w:t>6</w:t>
      </w:r>
      <w:r w:rsidR="005C7365">
        <w:rPr>
          <w:rFonts w:ascii="Times New Roman" w:eastAsia="Times New Roman" w:hAnsi="Times New Roman" w:cs="Times New Roman"/>
        </w:rPr>
        <w:t>- 8</w:t>
      </w:r>
      <w:r>
        <w:rPr>
          <w:rFonts w:ascii="Times New Roman" w:eastAsia="Times New Roman" w:hAnsi="Times New Roman" w:cs="Times New Roman"/>
        </w:rPr>
        <w:t xml:space="preserve">: Chapter </w:t>
      </w:r>
      <w:r w:rsidR="00E861E2">
        <w:rPr>
          <w:rFonts w:ascii="Times New Roman" w:eastAsia="Times New Roman" w:hAnsi="Times New Roman" w:cs="Times New Roman"/>
        </w:rPr>
        <w:t>19</w:t>
      </w:r>
      <w:r>
        <w:rPr>
          <w:rFonts w:ascii="Times New Roman" w:eastAsia="Times New Roman" w:hAnsi="Times New Roman" w:cs="Times New Roman"/>
        </w:rPr>
        <w:t>—</w:t>
      </w:r>
      <w:r w:rsidR="00E861E2">
        <w:rPr>
          <w:rFonts w:ascii="Times New Roman" w:eastAsia="Times New Roman" w:hAnsi="Times New Roman" w:cs="Times New Roman"/>
        </w:rPr>
        <w:t>Chromaticism, remote modulation</w:t>
      </w:r>
    </w:p>
    <w:p w14:paraId="6191DE83" w14:textId="77777777" w:rsidR="005C7365" w:rsidRDefault="005C7365" w:rsidP="007569F6">
      <w:pPr>
        <w:spacing w:before="100" w:beforeAutospacing="1" w:after="100" w:afterAutospacing="1" w:line="360" w:lineRule="auto"/>
        <w:contextualSpacing/>
        <w:rPr>
          <w:rFonts w:ascii="Times New Roman" w:eastAsia="Times New Roman" w:hAnsi="Times New Roman" w:cs="Times New Roman"/>
        </w:rPr>
      </w:pPr>
      <w:r>
        <w:rPr>
          <w:rFonts w:ascii="Times New Roman" w:eastAsia="Times New Roman" w:hAnsi="Times New Roman" w:cs="Times New Roman"/>
        </w:rPr>
        <w:t>Week 9: MIDTERM WEEK</w:t>
      </w:r>
    </w:p>
    <w:p w14:paraId="4BE66A89" w14:textId="77777777" w:rsidR="005C7365" w:rsidRDefault="005C7365" w:rsidP="007569F6">
      <w:pPr>
        <w:spacing w:before="100" w:beforeAutospacing="1" w:after="100" w:afterAutospacing="1" w:line="360" w:lineRule="auto"/>
        <w:contextualSpacing/>
        <w:rPr>
          <w:rFonts w:ascii="Times New Roman" w:eastAsia="Times New Roman" w:hAnsi="Times New Roman" w:cs="Times New Roman"/>
        </w:rPr>
      </w:pPr>
    </w:p>
    <w:p w14:paraId="411789C8" w14:textId="51BE6E0B" w:rsidR="00E33BA5" w:rsidRDefault="00E33BA5" w:rsidP="007569F6">
      <w:pPr>
        <w:spacing w:before="100" w:beforeAutospacing="1" w:after="100" w:afterAutospacing="1" w:line="360" w:lineRule="auto"/>
        <w:contextualSpacing/>
        <w:rPr>
          <w:rFonts w:ascii="Times New Roman" w:eastAsia="Times New Roman" w:hAnsi="Times New Roman" w:cs="Times New Roman"/>
        </w:rPr>
      </w:pPr>
      <w:r>
        <w:rPr>
          <w:rFonts w:ascii="Times New Roman" w:eastAsia="Times New Roman" w:hAnsi="Times New Roman" w:cs="Times New Roman"/>
        </w:rPr>
        <w:t xml:space="preserve">Weeks </w:t>
      </w:r>
      <w:r w:rsidR="005C7365">
        <w:rPr>
          <w:rFonts w:ascii="Times New Roman" w:eastAsia="Times New Roman" w:hAnsi="Times New Roman" w:cs="Times New Roman"/>
        </w:rPr>
        <w:t>10 &amp;</w:t>
      </w:r>
      <w:r w:rsidR="00F06C8A">
        <w:rPr>
          <w:rFonts w:ascii="Times New Roman" w:eastAsia="Times New Roman" w:hAnsi="Times New Roman" w:cs="Times New Roman"/>
        </w:rPr>
        <w:t xml:space="preserve"> </w:t>
      </w:r>
      <w:r w:rsidR="005C7365">
        <w:rPr>
          <w:rFonts w:ascii="Times New Roman" w:eastAsia="Times New Roman" w:hAnsi="Times New Roman" w:cs="Times New Roman"/>
        </w:rPr>
        <w:t>11</w:t>
      </w:r>
      <w:r>
        <w:rPr>
          <w:rFonts w:ascii="Times New Roman" w:eastAsia="Times New Roman" w:hAnsi="Times New Roman" w:cs="Times New Roman"/>
        </w:rPr>
        <w:t xml:space="preserve">: Chapter </w:t>
      </w:r>
      <w:r w:rsidR="00E861E2">
        <w:rPr>
          <w:rFonts w:ascii="Times New Roman" w:eastAsia="Times New Roman" w:hAnsi="Times New Roman" w:cs="Times New Roman"/>
        </w:rPr>
        <w:t>20</w:t>
      </w:r>
      <w:r>
        <w:rPr>
          <w:rFonts w:ascii="Times New Roman" w:eastAsia="Times New Roman" w:hAnsi="Times New Roman" w:cs="Times New Roman"/>
        </w:rPr>
        <w:t>—</w:t>
      </w:r>
      <w:r w:rsidR="00E861E2">
        <w:rPr>
          <w:rFonts w:ascii="Times New Roman" w:eastAsia="Times New Roman" w:hAnsi="Times New Roman" w:cs="Times New Roman"/>
        </w:rPr>
        <w:t>Extended and Jazz Harmonies</w:t>
      </w:r>
      <w:r w:rsidR="00F06C8A">
        <w:rPr>
          <w:rFonts w:ascii="Times New Roman" w:eastAsia="Times New Roman" w:hAnsi="Times New Roman" w:cs="Times New Roman"/>
        </w:rPr>
        <w:t xml:space="preserve">                           </w:t>
      </w:r>
    </w:p>
    <w:p w14:paraId="311D81FA" w14:textId="04AFFE80" w:rsidR="00F06C8A" w:rsidRDefault="00F06C8A" w:rsidP="007569F6">
      <w:pPr>
        <w:spacing w:before="100" w:beforeAutospacing="1" w:after="100" w:afterAutospacing="1" w:line="360" w:lineRule="auto"/>
        <w:contextualSpacing/>
        <w:rPr>
          <w:rFonts w:ascii="Times New Roman" w:eastAsia="Times New Roman" w:hAnsi="Times New Roman" w:cs="Times New Roman"/>
        </w:rPr>
      </w:pPr>
      <w:r>
        <w:rPr>
          <w:rFonts w:ascii="Times New Roman" w:eastAsia="Times New Roman" w:hAnsi="Times New Roman" w:cs="Times New Roman"/>
        </w:rPr>
        <w:t>Weeks 1</w:t>
      </w:r>
      <w:r w:rsidR="005C7365">
        <w:rPr>
          <w:rFonts w:ascii="Times New Roman" w:eastAsia="Times New Roman" w:hAnsi="Times New Roman" w:cs="Times New Roman"/>
        </w:rPr>
        <w:t>2</w:t>
      </w:r>
      <w:r w:rsidR="00E861E2">
        <w:rPr>
          <w:rFonts w:ascii="Times New Roman" w:eastAsia="Times New Roman" w:hAnsi="Times New Roman" w:cs="Times New Roman"/>
        </w:rPr>
        <w:t>-1</w:t>
      </w:r>
      <w:r w:rsidR="005C7365">
        <w:rPr>
          <w:rFonts w:ascii="Times New Roman" w:eastAsia="Times New Roman" w:hAnsi="Times New Roman" w:cs="Times New Roman"/>
        </w:rPr>
        <w:t>4</w:t>
      </w:r>
      <w:r>
        <w:rPr>
          <w:rFonts w:ascii="Times New Roman" w:eastAsia="Times New Roman" w:hAnsi="Times New Roman" w:cs="Times New Roman"/>
        </w:rPr>
        <w:t xml:space="preserve">: Chapter </w:t>
      </w:r>
      <w:r w:rsidR="00B57077">
        <w:rPr>
          <w:rFonts w:ascii="Times New Roman" w:eastAsia="Times New Roman" w:hAnsi="Times New Roman" w:cs="Times New Roman"/>
        </w:rPr>
        <w:t>2</w:t>
      </w:r>
      <w:r>
        <w:rPr>
          <w:rFonts w:ascii="Times New Roman" w:eastAsia="Times New Roman" w:hAnsi="Times New Roman" w:cs="Times New Roman"/>
        </w:rPr>
        <w:t xml:space="preserve">0—The </w:t>
      </w:r>
      <w:r w:rsidR="00B57077">
        <w:rPr>
          <w:rFonts w:ascii="Times New Roman" w:eastAsia="Times New Roman" w:hAnsi="Times New Roman" w:cs="Times New Roman"/>
        </w:rPr>
        <w:t>diatonic modes</w:t>
      </w:r>
    </w:p>
    <w:p w14:paraId="0E0A5D6D" w14:textId="4E6EA42D" w:rsidR="00F06C8A" w:rsidRDefault="00F06C8A" w:rsidP="007569F6">
      <w:pPr>
        <w:spacing w:before="100" w:beforeAutospacing="1" w:after="100" w:afterAutospacing="1" w:line="360" w:lineRule="auto"/>
        <w:contextualSpacing/>
        <w:rPr>
          <w:rFonts w:ascii="Times New Roman" w:eastAsia="Times New Roman" w:hAnsi="Times New Roman" w:cs="Times New Roman"/>
        </w:rPr>
      </w:pPr>
      <w:r>
        <w:rPr>
          <w:rFonts w:ascii="Times New Roman" w:eastAsia="Times New Roman" w:hAnsi="Times New Roman" w:cs="Times New Roman"/>
        </w:rPr>
        <w:t xml:space="preserve">Weeks </w:t>
      </w:r>
      <w:r w:rsidR="00B57077">
        <w:rPr>
          <w:rFonts w:ascii="Times New Roman" w:eastAsia="Times New Roman" w:hAnsi="Times New Roman" w:cs="Times New Roman"/>
        </w:rPr>
        <w:t>1</w:t>
      </w:r>
      <w:r w:rsidR="005C7365">
        <w:rPr>
          <w:rFonts w:ascii="Times New Roman" w:eastAsia="Times New Roman" w:hAnsi="Times New Roman" w:cs="Times New Roman"/>
        </w:rPr>
        <w:t>5</w:t>
      </w:r>
      <w:r w:rsidR="00B57077">
        <w:rPr>
          <w:rFonts w:ascii="Times New Roman" w:eastAsia="Times New Roman" w:hAnsi="Times New Roman" w:cs="Times New Roman"/>
        </w:rPr>
        <w:t>-17</w:t>
      </w:r>
      <w:r>
        <w:rPr>
          <w:rFonts w:ascii="Times New Roman" w:eastAsia="Times New Roman" w:hAnsi="Times New Roman" w:cs="Times New Roman"/>
        </w:rPr>
        <w:t xml:space="preserve">: Chapter </w:t>
      </w:r>
      <w:r w:rsidR="00B57077">
        <w:rPr>
          <w:rFonts w:ascii="Times New Roman" w:eastAsia="Times New Roman" w:hAnsi="Times New Roman" w:cs="Times New Roman"/>
        </w:rPr>
        <w:t>21</w:t>
      </w:r>
      <w:r>
        <w:rPr>
          <w:rFonts w:ascii="Times New Roman" w:eastAsia="Times New Roman" w:hAnsi="Times New Roman" w:cs="Times New Roman"/>
        </w:rPr>
        <w:t>—</w:t>
      </w:r>
      <w:r w:rsidR="00B57077">
        <w:rPr>
          <w:rFonts w:ascii="Times New Roman" w:eastAsia="Times New Roman" w:hAnsi="Times New Roman" w:cs="Times New Roman"/>
        </w:rPr>
        <w:t>20</w:t>
      </w:r>
      <w:r w:rsidR="00B57077" w:rsidRPr="00B57077">
        <w:rPr>
          <w:rFonts w:ascii="Times New Roman" w:eastAsia="Times New Roman" w:hAnsi="Times New Roman" w:cs="Times New Roman"/>
          <w:vertAlign w:val="superscript"/>
        </w:rPr>
        <w:t>th</w:t>
      </w:r>
      <w:r w:rsidR="00B57077">
        <w:rPr>
          <w:rFonts w:ascii="Times New Roman" w:eastAsia="Times New Roman" w:hAnsi="Times New Roman" w:cs="Times New Roman"/>
        </w:rPr>
        <w:t xml:space="preserve"> and 21</w:t>
      </w:r>
      <w:r w:rsidR="00B57077" w:rsidRPr="00B57077">
        <w:rPr>
          <w:rFonts w:ascii="Times New Roman" w:eastAsia="Times New Roman" w:hAnsi="Times New Roman" w:cs="Times New Roman"/>
          <w:vertAlign w:val="superscript"/>
        </w:rPr>
        <w:t>st</w:t>
      </w:r>
      <w:r w:rsidR="00B57077">
        <w:rPr>
          <w:rFonts w:ascii="Times New Roman" w:eastAsia="Times New Roman" w:hAnsi="Times New Roman" w:cs="Times New Roman"/>
        </w:rPr>
        <w:t xml:space="preserve"> century music</w:t>
      </w:r>
    </w:p>
    <w:p w14:paraId="3C283419" w14:textId="73B3A42C" w:rsidR="00F06C8A" w:rsidRDefault="00F06C8A" w:rsidP="007569F6">
      <w:pPr>
        <w:spacing w:before="100" w:beforeAutospacing="1" w:after="100" w:afterAutospacing="1" w:line="360" w:lineRule="auto"/>
        <w:contextualSpacing/>
        <w:rPr>
          <w:rFonts w:ascii="Times New Roman" w:eastAsia="Times New Roman" w:hAnsi="Times New Roman" w:cs="Times New Roman"/>
        </w:rPr>
      </w:pPr>
      <w:r>
        <w:rPr>
          <w:rFonts w:ascii="Times New Roman" w:eastAsia="Times New Roman" w:hAnsi="Times New Roman" w:cs="Times New Roman"/>
        </w:rPr>
        <w:t xml:space="preserve">Finals Week: FINAL EXAM  </w:t>
      </w:r>
    </w:p>
    <w:p w14:paraId="4DAE187B" w14:textId="77777777" w:rsidR="00B57077" w:rsidRDefault="00B57077" w:rsidP="009533CC">
      <w:pPr>
        <w:spacing w:before="100" w:beforeAutospacing="1" w:after="100" w:afterAutospacing="1"/>
        <w:contextualSpacing/>
        <w:rPr>
          <w:rFonts w:ascii="Times New Roman" w:eastAsia="Times New Roman" w:hAnsi="Times New Roman" w:cs="Times New Roman"/>
        </w:rPr>
      </w:pPr>
    </w:p>
    <w:p w14:paraId="337CD997" w14:textId="4B2A9879" w:rsidR="009533CC" w:rsidRPr="00F06C8A" w:rsidRDefault="009533CC" w:rsidP="009533CC">
      <w:pPr>
        <w:spacing w:before="100" w:beforeAutospacing="1" w:after="100" w:afterAutospacing="1"/>
        <w:contextualSpacing/>
        <w:rPr>
          <w:rFonts w:ascii="Times New Roman" w:eastAsia="Times New Roman" w:hAnsi="Times New Roman" w:cs="Times New Roman"/>
        </w:rPr>
      </w:pPr>
      <w:proofErr w:type="gramStart"/>
      <w:r w:rsidRPr="009533CC">
        <w:rPr>
          <w:rFonts w:ascii="Times New Roman" w:eastAsia="Times New Roman" w:hAnsi="Times New Roman" w:cs="Times New Roman"/>
          <w:b/>
        </w:rPr>
        <w:t>Other</w:t>
      </w:r>
      <w:proofErr w:type="gramEnd"/>
      <w:r w:rsidRPr="009533CC">
        <w:rPr>
          <w:rFonts w:ascii="Times New Roman" w:eastAsia="Times New Roman" w:hAnsi="Times New Roman" w:cs="Times New Roman"/>
          <w:b/>
        </w:rPr>
        <w:t xml:space="preserve"> Schedule</w:t>
      </w:r>
    </w:p>
    <w:p w14:paraId="04972AC9" w14:textId="4180189D" w:rsidR="000B4221" w:rsidRPr="004A722A" w:rsidRDefault="000B4221" w:rsidP="000B4221">
      <w:pPr>
        <w:spacing w:before="100" w:beforeAutospacing="1" w:after="100" w:afterAutospacing="1"/>
        <w:contextualSpacing/>
        <w:rPr>
          <w:rFonts w:ascii="TimesNewRomanPSMT" w:eastAsia="Times New Roman" w:hAnsi="TimesNewRomanPSMT" w:cs="TimesNewRomanPSMT"/>
          <w:sz w:val="22"/>
          <w:szCs w:val="22"/>
        </w:rPr>
      </w:pPr>
      <w:bookmarkStart w:id="1" w:name="_Hlk97751637"/>
      <w:r w:rsidRPr="009533CC">
        <w:rPr>
          <w:rFonts w:ascii="TimesNewRomanPSMT" w:eastAsia="Times New Roman" w:hAnsi="TimesNewRomanPSMT" w:cs="TimesNewRomanPSMT"/>
          <w:sz w:val="22"/>
          <w:szCs w:val="22"/>
        </w:rPr>
        <w:t xml:space="preserve">CLASS WILL NOT </w:t>
      </w:r>
      <w:r w:rsidRPr="005C7365">
        <w:rPr>
          <w:rFonts w:ascii="TimesNewRomanPSMT" w:eastAsia="Times New Roman" w:hAnsi="TimesNewRomanPSMT" w:cs="TimesNewRomanPSMT"/>
          <w:sz w:val="22"/>
          <w:szCs w:val="22"/>
        </w:rPr>
        <w:t>MEET:</w:t>
      </w:r>
      <w:r>
        <w:rPr>
          <w:rFonts w:ascii="TimesNewRomanPSMT" w:eastAsia="Times New Roman" w:hAnsi="TimesNewRomanPSMT" w:cs="TimesNewRomanPSMT"/>
          <w:sz w:val="22"/>
          <w:szCs w:val="22"/>
        </w:rPr>
        <w:t xml:space="preserve"> March 25-29</w:t>
      </w:r>
      <w:r w:rsidRPr="000202C6">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(Spring Break) </w:t>
      </w:r>
      <w:r w:rsidRPr="009533CC">
        <w:rPr>
          <w:rFonts w:ascii="TimesNewRomanPSMT" w:eastAsia="Times New Roman" w:hAnsi="TimesNewRomanPSMT" w:cs="TimesNewRomanPSMT"/>
          <w:sz w:val="22"/>
          <w:szCs w:val="22"/>
        </w:rPr>
        <w:br/>
        <w:t>Full Refund Drop</w:t>
      </w:r>
      <w:r>
        <w:rPr>
          <w:rFonts w:ascii="TimesNewRomanPSMT" w:eastAsia="Times New Roman" w:hAnsi="TimesNewRomanPSMT" w:cs="TimesNewRomanPSMT"/>
          <w:sz w:val="22"/>
          <w:szCs w:val="22"/>
        </w:rPr>
        <w:t xml:space="preserve"> Deadline: </w:t>
      </w:r>
      <w:r w:rsidRPr="009533CC">
        <w:rPr>
          <w:rFonts w:ascii="TimesNewRomanPSMT" w:eastAsia="Times New Roman" w:hAnsi="TimesNewRomanPSMT" w:cs="TimesNewRomanPSMT"/>
          <w:sz w:val="22"/>
          <w:szCs w:val="22"/>
        </w:rPr>
        <w:t xml:space="preserve">Friday, </w:t>
      </w:r>
      <w:r>
        <w:rPr>
          <w:rFonts w:ascii="TimesNewRomanPSMT" w:eastAsia="Times New Roman" w:hAnsi="TimesNewRomanPSMT" w:cs="TimesNewRomanPSMT"/>
          <w:sz w:val="22"/>
          <w:szCs w:val="22"/>
        </w:rPr>
        <w:t>January 19</w:t>
      </w:r>
      <w:r w:rsidR="002F51F7" w:rsidRPr="002F51F7">
        <w:rPr>
          <w:rFonts w:ascii="TimesNewRomanPSMT" w:eastAsia="Times New Roman" w:hAnsi="TimesNewRomanPSMT" w:cs="TimesNewRomanPSMT"/>
          <w:sz w:val="22"/>
          <w:szCs w:val="22"/>
          <w:vertAlign w:val="superscript"/>
        </w:rPr>
        <w:t>th</w:t>
      </w:r>
      <w:r w:rsidR="002F51F7">
        <w:rPr>
          <w:rFonts w:ascii="TimesNewRomanPSMT" w:eastAsia="Times New Roman" w:hAnsi="TimesNewRomanPSMT" w:cs="TimesNewRomanPSMT"/>
          <w:sz w:val="22"/>
          <w:szCs w:val="22"/>
        </w:rPr>
        <w:t xml:space="preserve"> </w:t>
      </w:r>
      <w:bookmarkStart w:id="2" w:name="_GoBack"/>
      <w:bookmarkEnd w:id="2"/>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br/>
      </w:r>
      <w:r>
        <w:rPr>
          <w:rFonts w:ascii="TimesNewRomanPSMT" w:eastAsia="Times New Roman" w:hAnsi="TimesNewRomanPSMT" w:cs="TimesNewRomanPSMT"/>
          <w:sz w:val="22"/>
          <w:szCs w:val="22"/>
        </w:rPr>
        <w:t>Add with authorization/</w:t>
      </w:r>
      <w:r w:rsidRPr="009533CC">
        <w:rPr>
          <w:rFonts w:ascii="TimesNewRomanPSMT" w:eastAsia="Times New Roman" w:hAnsi="TimesNewRomanPSMT" w:cs="TimesNewRomanPSMT"/>
          <w:sz w:val="22"/>
          <w:szCs w:val="22"/>
        </w:rPr>
        <w:t xml:space="preserve">No “W” Drop Deadline: Friday, </w:t>
      </w:r>
      <w:r>
        <w:rPr>
          <w:rFonts w:ascii="TimesNewRomanPSMT" w:eastAsia="Times New Roman" w:hAnsi="TimesNewRomanPSMT" w:cs="TimesNewRomanPSMT"/>
          <w:sz w:val="22"/>
          <w:szCs w:val="22"/>
        </w:rPr>
        <w:t>January 26th</w:t>
      </w:r>
    </w:p>
    <w:p w14:paraId="107745ED" w14:textId="365104E9" w:rsidR="000C5641" w:rsidRDefault="000B4221" w:rsidP="000B4221">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Final Drop Deadline: Friday, </w:t>
      </w:r>
      <w:r>
        <w:rPr>
          <w:rFonts w:ascii="TimesNewRomanPSMT" w:eastAsia="Times New Roman" w:hAnsi="TimesNewRomanPSMT" w:cs="TimesNewRomanPSMT"/>
          <w:sz w:val="22"/>
          <w:szCs w:val="22"/>
        </w:rPr>
        <w:t>March 8</w:t>
      </w:r>
      <w:r w:rsidRPr="00D5488A">
        <w:rPr>
          <w:rFonts w:ascii="TimesNewRomanPSMT" w:eastAsia="Times New Roman" w:hAnsi="TimesNewRomanPSMT" w:cs="TimesNewRomanPSMT"/>
          <w:sz w:val="22"/>
          <w:szCs w:val="22"/>
          <w:vertAlign w:val="superscript"/>
        </w:rPr>
        <w:t>th</w:t>
      </w:r>
      <w:r w:rsidR="000C5641" w:rsidRPr="009533CC">
        <w:rPr>
          <w:rFonts w:ascii="TimesNewRomanPSMT" w:eastAsia="Times New Roman" w:hAnsi="TimesNewRomanPSMT" w:cs="TimesNewRomanPSMT"/>
          <w:position w:val="8"/>
          <w:sz w:val="14"/>
          <w:szCs w:val="14"/>
        </w:rPr>
        <w:br/>
      </w:r>
      <w:r w:rsidR="000C5641"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bookmarkEnd w:id="1"/>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honest effort in all academic endeavors. Academic dishonesty in any form is a very serious offense and will incur serious consequences. </w:t>
      </w:r>
    </w:p>
    <w:p w14:paraId="616FE3B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1C7F7A7C" w14:textId="77777777" w:rsidR="009533CC" w:rsidRPr="002205ED" w:rsidRDefault="009533CC" w:rsidP="009533CC">
      <w:pPr>
        <w:spacing w:before="100" w:beforeAutospacing="1" w:after="100" w:afterAutospacing="1"/>
        <w:rPr>
          <w:rFonts w:ascii="Times New Roman" w:eastAsia="Times New Roman" w:hAnsi="Times New Roman" w:cs="Times New Roman"/>
          <w:sz w:val="22"/>
          <w:szCs w:val="22"/>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w:t>
      </w:r>
      <w:r w:rsidRPr="002205ED">
        <w:rPr>
          <w:rFonts w:ascii="Times New Roman" w:eastAsia="Times New Roman" w:hAnsi="Times New Roman" w:cs="Times New Roman"/>
          <w:sz w:val="22"/>
          <w:szCs w:val="22"/>
          <w:u w:val="single"/>
        </w:rPr>
        <w:t xml:space="preserve">dismissed from class and counted as absent for creating excessive disruptions. </w:t>
      </w:r>
    </w:p>
    <w:p w14:paraId="41D4649D" w14:textId="77777777" w:rsidR="00EC3D6C" w:rsidRDefault="00EC3D6C" w:rsidP="009533CC">
      <w:pPr>
        <w:spacing w:before="100" w:beforeAutospacing="1" w:after="100" w:afterAutospacing="1"/>
        <w:contextualSpacing/>
        <w:rPr>
          <w:rFonts w:ascii="TimesNewRomanPSMT" w:eastAsia="Times New Roman" w:hAnsi="TimesNewRomanPSMT" w:cs="TimesNewRomanPSMT"/>
          <w:sz w:val="22"/>
          <w:szCs w:val="22"/>
        </w:rPr>
      </w:pPr>
    </w:p>
    <w:p w14:paraId="349B6F80" w14:textId="74D24600" w:rsidR="00006788" w:rsidRDefault="00006788" w:rsidP="009533CC">
      <w:pPr>
        <w:spacing w:before="100" w:beforeAutospacing="1" w:after="100" w:afterAutospacing="1"/>
        <w:contextualSpacing/>
        <w:rPr>
          <w:rFonts w:ascii="TimesNewRomanPS" w:eastAsia="Times New Roman" w:hAnsi="TimesNewRomanPS" w:cs="Times New Roman"/>
          <w:b/>
          <w:bCs/>
          <w:sz w:val="22"/>
          <w:szCs w:val="22"/>
        </w:rPr>
        <w:sectPr w:rsidR="00006788" w:rsidSect="009533CC">
          <w:type w:val="continuous"/>
          <w:pgSz w:w="12240" w:h="15840"/>
          <w:pgMar w:top="1440" w:right="1440" w:bottom="1440" w:left="1440" w:header="720" w:footer="720" w:gutter="0"/>
          <w:cols w:space="720"/>
          <w:docGrid w:linePitch="360"/>
        </w:sectPr>
      </w:pPr>
    </w:p>
    <w:p w14:paraId="26EB2CAA" w14:textId="6E9E7A98" w:rsidR="00F06C8A" w:rsidRDefault="004B0CF1" w:rsidP="00F06C8A">
      <w:pPr>
        <w:spacing w:before="100" w:beforeAutospacing="1" w:after="100" w:afterAutospacing="1"/>
        <w:contextualSpacing/>
        <w:rPr>
          <w:rFonts w:ascii="Times New Roman" w:eastAsia="Times New Roman" w:hAnsi="Times New Roman" w:cs="Times New Roman"/>
          <w:bCs/>
          <w:sz w:val="22"/>
          <w:szCs w:val="22"/>
        </w:rPr>
      </w:pPr>
      <w:r>
        <w:rPr>
          <w:rFonts w:ascii="TimesNewRomanPS" w:eastAsia="Times New Roman" w:hAnsi="TimesNewRomanPS" w:cs="Times New Roman"/>
          <w:b/>
          <w:bCs/>
          <w:sz w:val="22"/>
          <w:szCs w:val="22"/>
        </w:rPr>
        <w:t>Pre</w:t>
      </w:r>
      <w:r w:rsidR="009533CC" w:rsidRPr="009533CC">
        <w:rPr>
          <w:rFonts w:ascii="TimesNewRomanPS" w:eastAsia="Times New Roman" w:hAnsi="TimesNewRomanPS" w:cs="Times New Roman"/>
          <w:b/>
          <w:bCs/>
          <w:sz w:val="22"/>
          <w:szCs w:val="22"/>
        </w:rPr>
        <w:t xml:space="preserve">requisites: </w:t>
      </w:r>
      <w:r w:rsidR="00006788">
        <w:rPr>
          <w:rFonts w:ascii="Times New Roman" w:eastAsia="Times New Roman" w:hAnsi="Times New Roman" w:cs="Times New Roman"/>
        </w:rPr>
        <w:tab/>
      </w:r>
      <w:r w:rsidR="00F06C8A">
        <w:rPr>
          <w:rFonts w:ascii="Times New Roman" w:eastAsia="Times New Roman" w:hAnsi="Times New Roman" w:cs="Times New Roman"/>
          <w:bCs/>
          <w:sz w:val="22"/>
          <w:szCs w:val="22"/>
        </w:rPr>
        <w:t>Music 7</w:t>
      </w:r>
      <w:r w:rsidR="000D7D60">
        <w:rPr>
          <w:rFonts w:ascii="Times New Roman" w:eastAsia="Times New Roman" w:hAnsi="Times New Roman" w:cs="Times New Roman"/>
          <w:bCs/>
          <w:sz w:val="22"/>
          <w:szCs w:val="22"/>
        </w:rPr>
        <w:t>C</w:t>
      </w:r>
      <w:r w:rsidR="00F06C8A">
        <w:rPr>
          <w:rFonts w:ascii="Times New Roman" w:eastAsia="Times New Roman" w:hAnsi="Times New Roman" w:cs="Times New Roman"/>
          <w:bCs/>
          <w:sz w:val="22"/>
          <w:szCs w:val="22"/>
        </w:rPr>
        <w:t xml:space="preserve">. </w:t>
      </w:r>
    </w:p>
    <w:p w14:paraId="704427EC" w14:textId="22B3C932" w:rsidR="00F06C8A" w:rsidRPr="00195597" w:rsidRDefault="00F06C8A" w:rsidP="00F06C8A">
      <w:pPr>
        <w:spacing w:before="100" w:beforeAutospacing="1" w:after="100" w:afterAutospacing="1"/>
        <w:contextualSpacing/>
        <w:rPr>
          <w:rFonts w:ascii="Times New Roman" w:eastAsia="Times New Roman" w:hAnsi="Times New Roman" w:cs="Times New Roman"/>
          <w:bCs/>
          <w:sz w:val="22"/>
          <w:szCs w:val="22"/>
        </w:rPr>
      </w:pPr>
      <w:r>
        <w:rPr>
          <w:rFonts w:ascii="Times New Roman" w:eastAsia="Times New Roman" w:hAnsi="Times New Roman" w:cs="Times New Roman"/>
          <w:b/>
          <w:bCs/>
          <w:sz w:val="22"/>
          <w:szCs w:val="22"/>
        </w:rPr>
        <w:t>Corequisites</w:t>
      </w:r>
      <w:r>
        <w:rPr>
          <w:rFonts w:ascii="Times New Roman" w:eastAsia="Times New Roman" w:hAnsi="Times New Roman" w:cs="Times New Roman"/>
          <w:bCs/>
          <w:sz w:val="22"/>
          <w:szCs w:val="22"/>
        </w:rPr>
        <w:t xml:space="preserve">: MUS </w:t>
      </w:r>
      <w:r w:rsidR="000D7D60">
        <w:rPr>
          <w:rFonts w:ascii="Times New Roman" w:eastAsia="Times New Roman" w:hAnsi="Times New Roman" w:cs="Times New Roman"/>
          <w:bCs/>
          <w:sz w:val="22"/>
          <w:szCs w:val="22"/>
        </w:rPr>
        <w:t>2</w:t>
      </w:r>
      <w:r>
        <w:rPr>
          <w:rFonts w:ascii="Times New Roman" w:eastAsia="Times New Roman" w:hAnsi="Times New Roman" w:cs="Times New Roman"/>
          <w:bCs/>
          <w:sz w:val="22"/>
          <w:szCs w:val="22"/>
        </w:rPr>
        <w:t xml:space="preserve">B previously or concurrently. </w:t>
      </w:r>
    </w:p>
    <w:p w14:paraId="77B46585" w14:textId="1461353D" w:rsidR="00006788" w:rsidRDefault="00006788"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ab/>
      </w:r>
    </w:p>
    <w:p w14:paraId="06AC4F32" w14:textId="6662744D" w:rsidR="00F06C8A" w:rsidRPr="00195597" w:rsidRDefault="009533CC" w:rsidP="00F06C8A">
      <w:pPr>
        <w:spacing w:before="100" w:beforeAutospacing="1" w:after="100" w:afterAutospacing="1"/>
        <w:contextualSpacing/>
        <w:rPr>
          <w:rFonts w:ascii="Times New Roman" w:eastAsia="Times New Roman" w:hAnsi="Times New Roman" w:cs="Times New Roman"/>
          <w:bCs/>
          <w:sz w:val="22"/>
          <w:szCs w:val="22"/>
        </w:rPr>
      </w:pPr>
      <w:r w:rsidRPr="009533CC">
        <w:rPr>
          <w:rFonts w:ascii="TimesNewRomanPS" w:eastAsia="Times New Roman" w:hAnsi="TimesNewRomanPS" w:cs="Times New Roman"/>
          <w:b/>
          <w:bCs/>
          <w:sz w:val="22"/>
          <w:szCs w:val="22"/>
        </w:rPr>
        <w:t>Advisories</w:t>
      </w:r>
      <w:r w:rsidR="002205ED">
        <w:rPr>
          <w:rFonts w:ascii="TimesNewRomanPS" w:eastAsia="Times New Roman" w:hAnsi="TimesNewRomanPS" w:cs="Times New Roman"/>
          <w:b/>
          <w:bCs/>
          <w:sz w:val="22"/>
          <w:szCs w:val="22"/>
        </w:rPr>
        <w:t xml:space="preserve">: </w:t>
      </w:r>
      <w:r w:rsidR="00F06C8A">
        <w:rPr>
          <w:rFonts w:ascii="Times New Roman" w:eastAsia="Times New Roman" w:hAnsi="Times New Roman" w:cs="Times New Roman"/>
          <w:bCs/>
          <w:sz w:val="22"/>
          <w:szCs w:val="22"/>
        </w:rPr>
        <w:t>English 1A or 1AH and Mathematics 3A or 45. (A, CSU, UC) (C-ID MUS 1</w:t>
      </w:r>
      <w:r w:rsidR="000D7D60">
        <w:rPr>
          <w:rFonts w:ascii="Times New Roman" w:eastAsia="Times New Roman" w:hAnsi="Times New Roman" w:cs="Times New Roman"/>
          <w:bCs/>
          <w:sz w:val="22"/>
          <w:szCs w:val="22"/>
        </w:rPr>
        <w:t>5</w:t>
      </w:r>
      <w:r w:rsidR="00F06C8A">
        <w:rPr>
          <w:rFonts w:ascii="Times New Roman" w:eastAsia="Times New Roman" w:hAnsi="Times New Roman" w:cs="Times New Roman"/>
          <w:bCs/>
          <w:sz w:val="22"/>
          <w:szCs w:val="22"/>
        </w:rPr>
        <w:t>5)</w:t>
      </w:r>
    </w:p>
    <w:p w14:paraId="610FFDA6" w14:textId="0C5DD475" w:rsidR="00540A13" w:rsidRPr="00EC3D6C" w:rsidRDefault="00540A13" w:rsidP="009533CC">
      <w:pPr>
        <w:spacing w:before="100" w:beforeAutospacing="1" w:after="100" w:afterAutospacing="1"/>
        <w:contextualSpacing/>
        <w:rPr>
          <w:rFonts w:ascii="TimesNewRomanPSMT" w:eastAsia="Times New Roman" w:hAnsi="TimesNewRomanPSMT" w:cs="TimesNewRomanPSMT"/>
          <w:sz w:val="22"/>
          <w:szCs w:val="22"/>
        </w:rPr>
        <w:sectPr w:rsidR="00540A13" w:rsidRPr="00EC3D6C" w:rsidSect="00EC3D6C">
          <w:type w:val="continuous"/>
          <w:pgSz w:w="12240" w:h="15840"/>
          <w:pgMar w:top="1440" w:right="1440" w:bottom="1440" w:left="1440" w:header="720" w:footer="720" w:gutter="0"/>
          <w:cols w:num="2" w:space="720"/>
          <w:docGrid w:linePitch="360"/>
        </w:sectPr>
      </w:pPr>
    </w:p>
    <w:p w14:paraId="13025A42" w14:textId="4F3B064A" w:rsidR="00117DF1" w:rsidRPr="003C344A" w:rsidRDefault="002F51F7">
      <w:pPr>
        <w:rPr>
          <w:rFonts w:ascii="Times New Roman" w:hAnsi="Times New Roman" w:cs="Times New Roman"/>
        </w:rPr>
      </w:pPr>
    </w:p>
    <w:sectPr w:rsidR="00117DF1" w:rsidRPr="003C344A"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variable"/>
    <w:sig w:usb0="E0002AEF" w:usb1="C0007841" w:usb2="00000009" w:usb3="00000000" w:csb0="000001FF" w:csb1="00000000"/>
  </w:font>
  <w:font w:name="Lato">
    <w:panose1 w:val="020F0502020204030203"/>
    <w:charset w:val="00"/>
    <w:family w:val="swiss"/>
    <w:pitch w:val="variable"/>
    <w:sig w:usb0="E10002FF" w:usb1="5000ECFF" w:usb2="00000021" w:usb3="00000000" w:csb0="0000019F" w:csb1="00000000"/>
  </w:font>
  <w:font w:name="SymbolM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751"/>
    <w:multiLevelType w:val="hybridMultilevel"/>
    <w:tmpl w:val="9EEA2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B66AF"/>
    <w:multiLevelType w:val="hybridMultilevel"/>
    <w:tmpl w:val="394C810A"/>
    <w:lvl w:ilvl="0" w:tplc="F90E3D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9377915"/>
    <w:multiLevelType w:val="hybridMultilevel"/>
    <w:tmpl w:val="B902F0BA"/>
    <w:lvl w:ilvl="0" w:tplc="86E68CD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A1964D0"/>
    <w:multiLevelType w:val="hybridMultilevel"/>
    <w:tmpl w:val="95BC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E343E2"/>
    <w:multiLevelType w:val="hybridMultilevel"/>
    <w:tmpl w:val="0776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B42E7F"/>
    <w:multiLevelType w:val="hybridMultilevel"/>
    <w:tmpl w:val="1786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947891"/>
    <w:multiLevelType w:val="hybridMultilevel"/>
    <w:tmpl w:val="3512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1B7748"/>
    <w:multiLevelType w:val="hybridMultilevel"/>
    <w:tmpl w:val="CF9AE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8926A5"/>
    <w:multiLevelType w:val="hybridMultilevel"/>
    <w:tmpl w:val="6D98B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11"/>
  </w:num>
  <w:num w:numId="4">
    <w:abstractNumId w:val="5"/>
  </w:num>
  <w:num w:numId="5">
    <w:abstractNumId w:val="8"/>
  </w:num>
  <w:num w:numId="6">
    <w:abstractNumId w:val="12"/>
  </w:num>
  <w:num w:numId="7">
    <w:abstractNumId w:val="3"/>
  </w:num>
  <w:num w:numId="8">
    <w:abstractNumId w:val="0"/>
  </w:num>
  <w:num w:numId="9">
    <w:abstractNumId w:val="7"/>
  </w:num>
  <w:num w:numId="10">
    <w:abstractNumId w:val="4"/>
  </w:num>
  <w:num w:numId="11">
    <w:abstractNumId w:val="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006788"/>
    <w:rsid w:val="000202C6"/>
    <w:rsid w:val="0003239D"/>
    <w:rsid w:val="000B4221"/>
    <w:rsid w:val="000B4936"/>
    <w:rsid w:val="000C5641"/>
    <w:rsid w:val="000D7D60"/>
    <w:rsid w:val="001417CE"/>
    <w:rsid w:val="00175A07"/>
    <w:rsid w:val="00195597"/>
    <w:rsid w:val="001A6425"/>
    <w:rsid w:val="002205ED"/>
    <w:rsid w:val="00291378"/>
    <w:rsid w:val="002F51F7"/>
    <w:rsid w:val="0036649B"/>
    <w:rsid w:val="003C19CC"/>
    <w:rsid w:val="003C344A"/>
    <w:rsid w:val="004B0CF1"/>
    <w:rsid w:val="00527187"/>
    <w:rsid w:val="00540A13"/>
    <w:rsid w:val="005C7365"/>
    <w:rsid w:val="00625617"/>
    <w:rsid w:val="006849E2"/>
    <w:rsid w:val="006C7F24"/>
    <w:rsid w:val="00706C75"/>
    <w:rsid w:val="00725578"/>
    <w:rsid w:val="00742165"/>
    <w:rsid w:val="007569F6"/>
    <w:rsid w:val="00813394"/>
    <w:rsid w:val="008718DA"/>
    <w:rsid w:val="008801CE"/>
    <w:rsid w:val="008C02BF"/>
    <w:rsid w:val="008E6314"/>
    <w:rsid w:val="0093214E"/>
    <w:rsid w:val="009533CC"/>
    <w:rsid w:val="009926F2"/>
    <w:rsid w:val="009C521C"/>
    <w:rsid w:val="009D7582"/>
    <w:rsid w:val="009E543D"/>
    <w:rsid w:val="009F344E"/>
    <w:rsid w:val="00A76485"/>
    <w:rsid w:val="00B57077"/>
    <w:rsid w:val="00B8637B"/>
    <w:rsid w:val="00C13FBC"/>
    <w:rsid w:val="00C162A0"/>
    <w:rsid w:val="00C3068F"/>
    <w:rsid w:val="00C57E99"/>
    <w:rsid w:val="00CE292C"/>
    <w:rsid w:val="00DA2832"/>
    <w:rsid w:val="00E33BA5"/>
    <w:rsid w:val="00E861E2"/>
    <w:rsid w:val="00E92FF8"/>
    <w:rsid w:val="00EC3D6C"/>
    <w:rsid w:val="00F06C8A"/>
    <w:rsid w:val="00F62DAD"/>
    <w:rsid w:val="00FA2A23"/>
    <w:rsid w:val="00FB1CBD"/>
    <w:rsid w:val="00FB54F5"/>
    <w:rsid w:val="00FC0A9D"/>
    <w:rsid w:val="00FC4051"/>
    <w:rsid w:val="00FE0152"/>
    <w:rsid w:val="00FE13F1"/>
    <w:rsid w:val="00FF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 w:type="table" w:styleId="TableGrid">
    <w:name w:val="Table Grid"/>
    <w:basedOn w:val="TableNormal"/>
    <w:uiPriority w:val="39"/>
    <w:rsid w:val="0072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02653">
      <w:bodyDiv w:val="1"/>
      <w:marLeft w:val="0"/>
      <w:marRight w:val="0"/>
      <w:marTop w:val="0"/>
      <w:marBottom w:val="0"/>
      <w:divBdr>
        <w:top w:val="none" w:sz="0" w:space="0" w:color="auto"/>
        <w:left w:val="none" w:sz="0" w:space="0" w:color="auto"/>
        <w:bottom w:val="none" w:sz="0" w:space="0" w:color="auto"/>
        <w:right w:val="none" w:sz="0" w:space="0" w:color="auto"/>
      </w:divBdr>
    </w:div>
    <w:div w:id="257325137">
      <w:bodyDiv w:val="1"/>
      <w:marLeft w:val="0"/>
      <w:marRight w:val="0"/>
      <w:marTop w:val="0"/>
      <w:marBottom w:val="0"/>
      <w:divBdr>
        <w:top w:val="none" w:sz="0" w:space="0" w:color="auto"/>
        <w:left w:val="none" w:sz="0" w:space="0" w:color="auto"/>
        <w:bottom w:val="none" w:sz="0" w:space="0" w:color="auto"/>
        <w:right w:val="none" w:sz="0" w:space="0" w:color="auto"/>
      </w:divBdr>
    </w:div>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5926">
      <w:bodyDiv w:val="1"/>
      <w:marLeft w:val="0"/>
      <w:marRight w:val="0"/>
      <w:marTop w:val="0"/>
      <w:marBottom w:val="0"/>
      <w:divBdr>
        <w:top w:val="none" w:sz="0" w:space="0" w:color="auto"/>
        <w:left w:val="none" w:sz="0" w:space="0" w:color="auto"/>
        <w:bottom w:val="none" w:sz="0" w:space="0" w:color="auto"/>
        <w:right w:val="none" w:sz="0" w:space="0" w:color="auto"/>
      </w:divBdr>
      <w:divsChild>
        <w:div w:id="836308360">
          <w:marLeft w:val="0"/>
          <w:marRight w:val="0"/>
          <w:marTop w:val="0"/>
          <w:marBottom w:val="0"/>
          <w:divBdr>
            <w:top w:val="none" w:sz="0" w:space="0" w:color="auto"/>
            <w:left w:val="none" w:sz="0" w:space="0" w:color="auto"/>
            <w:bottom w:val="none" w:sz="0" w:space="0" w:color="auto"/>
            <w:right w:val="none" w:sz="0" w:space="0" w:color="auto"/>
          </w:divBdr>
        </w:div>
        <w:div w:id="953101254">
          <w:marLeft w:val="0"/>
          <w:marRight w:val="0"/>
          <w:marTop w:val="0"/>
          <w:marBottom w:val="0"/>
          <w:divBdr>
            <w:top w:val="none" w:sz="0" w:space="0" w:color="auto"/>
            <w:left w:val="none" w:sz="0" w:space="0" w:color="auto"/>
            <w:bottom w:val="none" w:sz="0" w:space="0" w:color="auto"/>
            <w:right w:val="none" w:sz="0" w:space="0" w:color="auto"/>
          </w:divBdr>
        </w:div>
        <w:div w:id="1560172081">
          <w:marLeft w:val="0"/>
          <w:marRight w:val="0"/>
          <w:marTop w:val="0"/>
          <w:marBottom w:val="0"/>
          <w:divBdr>
            <w:top w:val="none" w:sz="0" w:space="0" w:color="auto"/>
            <w:left w:val="none" w:sz="0" w:space="0" w:color="auto"/>
            <w:bottom w:val="none" w:sz="0" w:space="0" w:color="auto"/>
            <w:right w:val="none" w:sz="0" w:space="0" w:color="auto"/>
          </w:divBdr>
        </w:div>
        <w:div w:id="1092819878">
          <w:marLeft w:val="0"/>
          <w:marRight w:val="0"/>
          <w:marTop w:val="0"/>
          <w:marBottom w:val="0"/>
          <w:divBdr>
            <w:top w:val="none" w:sz="0" w:space="0" w:color="auto"/>
            <w:left w:val="none" w:sz="0" w:space="0" w:color="auto"/>
            <w:bottom w:val="none" w:sz="0" w:space="0" w:color="auto"/>
            <w:right w:val="none" w:sz="0" w:space="0" w:color="auto"/>
          </w:divBdr>
        </w:div>
        <w:div w:id="1346521228">
          <w:marLeft w:val="0"/>
          <w:marRight w:val="0"/>
          <w:marTop w:val="0"/>
          <w:marBottom w:val="0"/>
          <w:divBdr>
            <w:top w:val="none" w:sz="0" w:space="0" w:color="auto"/>
            <w:left w:val="none" w:sz="0" w:space="0" w:color="auto"/>
            <w:bottom w:val="none" w:sz="0" w:space="0" w:color="auto"/>
            <w:right w:val="none" w:sz="0" w:space="0" w:color="auto"/>
          </w:divBdr>
        </w:div>
        <w:div w:id="827014710">
          <w:marLeft w:val="0"/>
          <w:marRight w:val="0"/>
          <w:marTop w:val="0"/>
          <w:marBottom w:val="0"/>
          <w:divBdr>
            <w:top w:val="none" w:sz="0" w:space="0" w:color="auto"/>
            <w:left w:val="none" w:sz="0" w:space="0" w:color="auto"/>
            <w:bottom w:val="none" w:sz="0" w:space="0" w:color="auto"/>
            <w:right w:val="none" w:sz="0" w:space="0" w:color="auto"/>
          </w:divBdr>
        </w:div>
      </w:divsChild>
    </w:div>
    <w:div w:id="966475539">
      <w:bodyDiv w:val="1"/>
      <w:marLeft w:val="0"/>
      <w:marRight w:val="0"/>
      <w:marTop w:val="0"/>
      <w:marBottom w:val="0"/>
      <w:divBdr>
        <w:top w:val="none" w:sz="0" w:space="0" w:color="auto"/>
        <w:left w:val="none" w:sz="0" w:space="0" w:color="auto"/>
        <w:bottom w:val="none" w:sz="0" w:space="0" w:color="auto"/>
        <w:right w:val="none" w:sz="0" w:space="0" w:color="auto"/>
      </w:divBdr>
      <w:divsChild>
        <w:div w:id="1293949055">
          <w:marLeft w:val="0"/>
          <w:marRight w:val="0"/>
          <w:marTop w:val="0"/>
          <w:marBottom w:val="0"/>
          <w:divBdr>
            <w:top w:val="none" w:sz="0" w:space="0" w:color="auto"/>
            <w:left w:val="none" w:sz="0" w:space="0" w:color="auto"/>
            <w:bottom w:val="none" w:sz="0" w:space="0" w:color="auto"/>
            <w:right w:val="none" w:sz="0" w:space="0" w:color="auto"/>
          </w:divBdr>
        </w:div>
        <w:div w:id="1308440925">
          <w:marLeft w:val="0"/>
          <w:marRight w:val="0"/>
          <w:marTop w:val="0"/>
          <w:marBottom w:val="0"/>
          <w:divBdr>
            <w:top w:val="none" w:sz="0" w:space="0" w:color="auto"/>
            <w:left w:val="none" w:sz="0" w:space="0" w:color="auto"/>
            <w:bottom w:val="none" w:sz="0" w:space="0" w:color="auto"/>
            <w:right w:val="none" w:sz="0" w:space="0" w:color="auto"/>
          </w:divBdr>
        </w:div>
        <w:div w:id="880166754">
          <w:marLeft w:val="0"/>
          <w:marRight w:val="0"/>
          <w:marTop w:val="0"/>
          <w:marBottom w:val="0"/>
          <w:divBdr>
            <w:top w:val="none" w:sz="0" w:space="0" w:color="auto"/>
            <w:left w:val="none" w:sz="0" w:space="0" w:color="auto"/>
            <w:bottom w:val="none" w:sz="0" w:space="0" w:color="auto"/>
            <w:right w:val="none" w:sz="0" w:space="0" w:color="auto"/>
          </w:divBdr>
        </w:div>
        <w:div w:id="325013479">
          <w:marLeft w:val="0"/>
          <w:marRight w:val="0"/>
          <w:marTop w:val="0"/>
          <w:marBottom w:val="0"/>
          <w:divBdr>
            <w:top w:val="none" w:sz="0" w:space="0" w:color="auto"/>
            <w:left w:val="none" w:sz="0" w:space="0" w:color="auto"/>
            <w:bottom w:val="none" w:sz="0" w:space="0" w:color="auto"/>
            <w:right w:val="none" w:sz="0" w:space="0" w:color="auto"/>
          </w:divBdr>
        </w:div>
        <w:div w:id="1772120854">
          <w:marLeft w:val="0"/>
          <w:marRight w:val="0"/>
          <w:marTop w:val="0"/>
          <w:marBottom w:val="0"/>
          <w:divBdr>
            <w:top w:val="none" w:sz="0" w:space="0" w:color="auto"/>
            <w:left w:val="none" w:sz="0" w:space="0" w:color="auto"/>
            <w:bottom w:val="none" w:sz="0" w:space="0" w:color="auto"/>
            <w:right w:val="none" w:sz="0" w:space="0" w:color="auto"/>
          </w:divBdr>
        </w:div>
        <w:div w:id="1100830477">
          <w:marLeft w:val="0"/>
          <w:marRight w:val="0"/>
          <w:marTop w:val="0"/>
          <w:marBottom w:val="0"/>
          <w:divBdr>
            <w:top w:val="none" w:sz="0" w:space="0" w:color="auto"/>
            <w:left w:val="none" w:sz="0" w:space="0" w:color="auto"/>
            <w:bottom w:val="none" w:sz="0" w:space="0" w:color="auto"/>
            <w:right w:val="none" w:sz="0" w:space="0" w:color="auto"/>
          </w:divBdr>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4849">
      <w:bodyDiv w:val="1"/>
      <w:marLeft w:val="0"/>
      <w:marRight w:val="0"/>
      <w:marTop w:val="0"/>
      <w:marBottom w:val="0"/>
      <w:divBdr>
        <w:top w:val="none" w:sz="0" w:space="0" w:color="auto"/>
        <w:left w:val="none" w:sz="0" w:space="0" w:color="auto"/>
        <w:bottom w:val="none" w:sz="0" w:space="0" w:color="auto"/>
        <w:right w:val="none" w:sz="0" w:space="0" w:color="auto"/>
      </w:divBdr>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6828">
      <w:bodyDiv w:val="1"/>
      <w:marLeft w:val="0"/>
      <w:marRight w:val="0"/>
      <w:marTop w:val="0"/>
      <w:marBottom w:val="0"/>
      <w:divBdr>
        <w:top w:val="none" w:sz="0" w:space="0" w:color="auto"/>
        <w:left w:val="none" w:sz="0" w:space="0" w:color="auto"/>
        <w:bottom w:val="none" w:sz="0" w:space="0" w:color="auto"/>
        <w:right w:val="none" w:sz="0" w:space="0" w:color="auto"/>
      </w:divBdr>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5945">
      <w:bodyDiv w:val="1"/>
      <w:marLeft w:val="0"/>
      <w:marRight w:val="0"/>
      <w:marTop w:val="0"/>
      <w:marBottom w:val="0"/>
      <w:divBdr>
        <w:top w:val="none" w:sz="0" w:space="0" w:color="auto"/>
        <w:left w:val="none" w:sz="0" w:space="0" w:color="auto"/>
        <w:bottom w:val="none" w:sz="0" w:space="0" w:color="auto"/>
        <w:right w:val="none" w:sz="0" w:space="0" w:color="auto"/>
      </w:divBdr>
    </w:div>
    <w:div w:id="2088263220">
      <w:bodyDiv w:val="1"/>
      <w:marLeft w:val="0"/>
      <w:marRight w:val="0"/>
      <w:marTop w:val="0"/>
      <w:marBottom w:val="0"/>
      <w:divBdr>
        <w:top w:val="none" w:sz="0" w:space="0" w:color="auto"/>
        <w:left w:val="none" w:sz="0" w:space="0" w:color="auto"/>
        <w:bottom w:val="none" w:sz="0" w:space="0" w:color="auto"/>
        <w:right w:val="none" w:sz="0" w:space="0" w:color="auto"/>
      </w:divBdr>
    </w:div>
    <w:div w:id="210122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kirstina.collins@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043ed50-d000-471e-b4a9-aa91ca309d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8FA95532F69E458376ED6FF3A15276" ma:contentTypeVersion="17" ma:contentTypeDescription="Create a new document." ma:contentTypeScope="" ma:versionID="42959f1731c6277d58ac8f189d736b08">
  <xsd:schema xmlns:xsd="http://www.w3.org/2001/XMLSchema" xmlns:xs="http://www.w3.org/2001/XMLSchema" xmlns:p="http://schemas.microsoft.com/office/2006/metadata/properties" xmlns:ns3="e043ed50-d000-471e-b4a9-aa91ca309db5" xmlns:ns4="1f9f5b9e-0c5a-42e0-ac32-45a647fdf165" targetNamespace="http://schemas.microsoft.com/office/2006/metadata/properties" ma:root="true" ma:fieldsID="4f1588f8c53a5137454ea5c1b2ae2702" ns3:_="" ns4:_="">
    <xsd:import namespace="e043ed50-d000-471e-b4a9-aa91ca309db5"/>
    <xsd:import namespace="1f9f5b9e-0c5a-42e0-ac32-45a647fdf1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3ed50-d000-471e-b4a9-aa91ca309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9f5b9e-0c5a-42e0-ac32-45a647fdf1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7D8692-F67D-440C-8F51-475E7355EE7D}">
  <ds:schemaRef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dcmitype/"/>
    <ds:schemaRef ds:uri="e043ed50-d000-471e-b4a9-aa91ca309db5"/>
    <ds:schemaRef ds:uri="1f9f5b9e-0c5a-42e0-ac32-45a647fdf165"/>
    <ds:schemaRef ds:uri="http://purl.org/dc/elements/1.1/"/>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E8BB246A-BB28-4700-92A1-D1324A745551}">
  <ds:schemaRefs>
    <ds:schemaRef ds:uri="http://schemas.microsoft.com/sharepoint/v3/contenttype/forms"/>
  </ds:schemaRefs>
</ds:datastoreItem>
</file>

<file path=customXml/itemProps3.xml><?xml version="1.0" encoding="utf-8"?>
<ds:datastoreItem xmlns:ds="http://schemas.openxmlformats.org/officeDocument/2006/customXml" ds:itemID="{4C3716B8-49BD-46BB-975F-E381A21F7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3ed50-d000-471e-b4a9-aa91ca309db5"/>
    <ds:schemaRef ds:uri="1f9f5b9e-0c5a-42e0-ac32-45a647fdf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Kirstina Collins</cp:lastModifiedBy>
  <cp:revision>4</cp:revision>
  <cp:lastPrinted>2019-08-06T18:07:00Z</cp:lastPrinted>
  <dcterms:created xsi:type="dcterms:W3CDTF">2024-01-15T20:12:00Z</dcterms:created>
  <dcterms:modified xsi:type="dcterms:W3CDTF">2024-01-15T21:19:00Z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0x010100F28FA95532F69E458376ED6FF3A15276</vt:lpwstr>
  </property>
</Properties>
</file>