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985B1" w14:textId="77777777" w:rsidR="001C30C4" w:rsidRPr="001C30C4" w:rsidRDefault="00670757" w:rsidP="00114EDE">
      <w:pPr>
        <w:tabs>
          <w:tab w:val="left" w:pos="3150"/>
          <w:tab w:val="left" w:pos="5040"/>
          <w:tab w:val="left" w:pos="5760"/>
          <w:tab w:val="right" w:pos="9270"/>
        </w:tabs>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4E2C5B">
        <w:rPr>
          <w:rFonts w:ascii="Arial" w:hAnsi="Arial" w:cs="Arial"/>
          <w:smallCaps/>
          <w:sz w:val="24"/>
          <w:szCs w:val="24"/>
        </w:rPr>
        <w:t>42</w:t>
      </w:r>
      <w:r w:rsidR="00114EDE">
        <w:rPr>
          <w:rFonts w:ascii="Arial" w:hAnsi="Arial" w:cs="Arial"/>
          <w:smallCaps/>
          <w:sz w:val="24"/>
          <w:szCs w:val="24"/>
        </w:rPr>
        <w:tab/>
      </w:r>
      <w:r w:rsidR="004E2C5B">
        <w:rPr>
          <w:rFonts w:ascii="Arial" w:hAnsi="Arial" w:cs="Arial"/>
          <w:smallCaps/>
          <w:sz w:val="24"/>
          <w:szCs w:val="24"/>
        </w:rPr>
        <w:t>Medical Document Preparation</w:t>
      </w:r>
      <w:r w:rsidR="00114EDE">
        <w:rPr>
          <w:rFonts w:ascii="Arial" w:hAnsi="Arial" w:cs="Arial"/>
          <w:smallCaps/>
          <w:sz w:val="24"/>
          <w:szCs w:val="24"/>
        </w:rPr>
        <w:tab/>
      </w:r>
      <w:r w:rsidR="001C30C4" w:rsidRPr="001C30C4">
        <w:rPr>
          <w:rFonts w:ascii="Arial" w:hAnsi="Arial" w:cs="Arial"/>
          <w:smallCaps/>
          <w:sz w:val="24"/>
          <w:szCs w:val="24"/>
        </w:rPr>
        <w:t>Reedley College</w:t>
      </w:r>
      <w:r w:rsidR="001C30C4" w:rsidRPr="001C30C4">
        <w:rPr>
          <w:rFonts w:ascii="Arial" w:hAnsi="Arial" w:cs="Arial"/>
          <w:sz w:val="24"/>
          <w:szCs w:val="24"/>
        </w:rPr>
        <w:tab/>
      </w:r>
    </w:p>
    <w:p w14:paraId="60BAD7CD" w14:textId="77777777" w:rsidR="001C30C4" w:rsidRPr="001C30C4" w:rsidRDefault="00D738B1"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14:anchorId="58518A05" wp14:editId="4B28C3E6">
                <wp:simplePos x="0" y="0"/>
                <wp:positionH relativeFrom="margin">
                  <wp:posOffset>0</wp:posOffset>
                </wp:positionH>
                <wp:positionV relativeFrom="paragraph">
                  <wp:posOffset>0</wp:posOffset>
                </wp:positionV>
                <wp:extent cx="0" cy="0"/>
                <wp:effectExtent l="66675" t="66675" r="66675" b="6667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10815"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Az81Av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57728" behindDoc="0" locked="0" layoutInCell="0" allowOverlap="1" wp14:anchorId="75F01F79" wp14:editId="17F46BC1">
                <wp:simplePos x="0" y="0"/>
                <wp:positionH relativeFrom="margin">
                  <wp:posOffset>0</wp:posOffset>
                </wp:positionH>
                <wp:positionV relativeFrom="paragraph">
                  <wp:posOffset>59055</wp:posOffset>
                </wp:positionV>
                <wp:extent cx="5943600" cy="0"/>
                <wp:effectExtent l="66675" t="68580" r="66675" b="647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AB95F"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qUHA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" o:allowincell="f" strokecolor="#020000" strokeweight="9.36pt">
                <v:stroke linestyle="thickBetweenThin"/>
                <w10:wrap anchorx="margin"/>
              </v:line>
            </w:pict>
          </mc:Fallback>
        </mc:AlternateContent>
      </w:r>
    </w:p>
    <w:p w14:paraId="7AF5C117" w14:textId="77777777" w:rsidR="001C30C4" w:rsidRPr="001C30C4" w:rsidRDefault="001C30C4" w:rsidP="001C30C4">
      <w:pPr>
        <w:tabs>
          <w:tab w:val="right" w:pos="9360"/>
        </w:tabs>
        <w:rPr>
          <w:rFonts w:ascii="Arial" w:hAnsi="Arial" w:cs="Arial"/>
          <w:sz w:val="24"/>
          <w:szCs w:val="24"/>
        </w:rPr>
      </w:pPr>
      <w:r w:rsidRPr="001C30C4">
        <w:rPr>
          <w:rFonts w:ascii="Arial" w:hAnsi="Arial" w:cs="Arial"/>
          <w:sz w:val="24"/>
          <w:szCs w:val="24"/>
        </w:rPr>
        <w:tab/>
      </w:r>
    </w:p>
    <w:p w14:paraId="40FD8598" w14:textId="3A02BD61" w:rsidR="00114EDE" w:rsidRPr="00E631DA" w:rsidRDefault="00404156" w:rsidP="00114EDE">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Spring 2021</w:t>
      </w:r>
      <w:r w:rsidR="00D32007">
        <w:rPr>
          <w:rFonts w:ascii="Arial" w:hAnsi="Arial" w:cs="Arial"/>
          <w:smallCaps/>
          <w:sz w:val="24"/>
          <w:szCs w:val="24"/>
        </w:rPr>
        <w:tab/>
      </w:r>
      <w:r w:rsidR="00114EDE">
        <w:rPr>
          <w:rFonts w:ascii="Arial" w:hAnsi="Arial" w:cs="Arial"/>
          <w:smallCaps/>
          <w:sz w:val="24"/>
          <w:szCs w:val="24"/>
        </w:rPr>
        <w:t xml:space="preserve"> </w:t>
      </w:r>
      <w:r w:rsidR="00114EDE">
        <w:rPr>
          <w:rFonts w:ascii="Arial" w:hAnsi="Arial" w:cs="Arial"/>
          <w:smallCaps/>
          <w:sz w:val="24"/>
          <w:szCs w:val="24"/>
        </w:rPr>
        <w:tab/>
        <w:t xml:space="preserve">   </w:t>
      </w:r>
      <w:r w:rsidR="00DB06C1">
        <w:rPr>
          <w:rFonts w:ascii="Arial" w:hAnsi="Arial" w:cs="Arial"/>
          <w:smallCaps/>
          <w:sz w:val="24"/>
          <w:szCs w:val="24"/>
        </w:rPr>
        <w:t>Friday</w:t>
      </w:r>
      <w:r w:rsidR="00114EDE">
        <w:rPr>
          <w:rFonts w:ascii="Arial" w:hAnsi="Arial" w:cs="Arial"/>
          <w:smallCaps/>
          <w:sz w:val="24"/>
          <w:szCs w:val="24"/>
        </w:rPr>
        <w:tab/>
        <w:t>1</w:t>
      </w:r>
      <w:r w:rsidR="00340C50">
        <w:rPr>
          <w:rFonts w:ascii="Arial" w:hAnsi="Arial" w:cs="Arial"/>
          <w:smallCaps/>
          <w:sz w:val="24"/>
          <w:szCs w:val="24"/>
        </w:rPr>
        <w:t>2</w:t>
      </w:r>
      <w:r w:rsidR="00114EDE">
        <w:rPr>
          <w:rFonts w:ascii="Arial" w:hAnsi="Arial" w:cs="Arial"/>
          <w:smallCaps/>
          <w:sz w:val="24"/>
          <w:szCs w:val="24"/>
        </w:rPr>
        <w:t>:</w:t>
      </w:r>
      <w:r w:rsidR="00340C50">
        <w:rPr>
          <w:rFonts w:ascii="Arial" w:hAnsi="Arial" w:cs="Arial"/>
          <w:smallCaps/>
          <w:sz w:val="24"/>
          <w:szCs w:val="24"/>
        </w:rPr>
        <w:t>3</w:t>
      </w:r>
      <w:r w:rsidR="00114EDE">
        <w:rPr>
          <w:rFonts w:ascii="Arial" w:hAnsi="Arial" w:cs="Arial"/>
          <w:smallCaps/>
          <w:sz w:val="24"/>
          <w:szCs w:val="24"/>
        </w:rPr>
        <w:t>0-</w:t>
      </w:r>
      <w:r w:rsidR="00340C50">
        <w:rPr>
          <w:rFonts w:ascii="Arial" w:hAnsi="Arial" w:cs="Arial"/>
          <w:smallCaps/>
          <w:sz w:val="24"/>
          <w:szCs w:val="24"/>
        </w:rPr>
        <w:t>1</w:t>
      </w:r>
      <w:r w:rsidR="00114EDE">
        <w:rPr>
          <w:rFonts w:ascii="Arial" w:hAnsi="Arial" w:cs="Arial"/>
          <w:smallCaps/>
          <w:sz w:val="24"/>
          <w:szCs w:val="24"/>
        </w:rPr>
        <w:t>:</w:t>
      </w:r>
      <w:r w:rsidR="00DB06C1">
        <w:rPr>
          <w:rFonts w:ascii="Arial" w:hAnsi="Arial" w:cs="Arial"/>
          <w:smallCaps/>
          <w:sz w:val="24"/>
          <w:szCs w:val="24"/>
        </w:rPr>
        <w:t>3</w:t>
      </w:r>
      <w:r w:rsidR="00114EDE">
        <w:rPr>
          <w:rFonts w:ascii="Arial" w:hAnsi="Arial" w:cs="Arial"/>
          <w:smallCaps/>
          <w:sz w:val="24"/>
          <w:szCs w:val="24"/>
        </w:rPr>
        <w:t xml:space="preserve">0 pm       </w:t>
      </w:r>
      <w:r w:rsidR="00DB06C1">
        <w:rPr>
          <w:rFonts w:ascii="Arial" w:hAnsi="Arial" w:cs="Arial"/>
          <w:smallCaps/>
          <w:sz w:val="24"/>
          <w:szCs w:val="24"/>
        </w:rPr>
        <w:t>Online</w:t>
      </w:r>
      <w:r w:rsidR="00114EDE">
        <w:rPr>
          <w:rFonts w:ascii="Arial" w:hAnsi="Arial" w:cs="Arial"/>
          <w:smallCaps/>
          <w:sz w:val="24"/>
          <w:szCs w:val="24"/>
        </w:rPr>
        <w:tab/>
      </w:r>
      <w:r w:rsidR="00F021F8">
        <w:rPr>
          <w:rFonts w:ascii="Arial" w:hAnsi="Arial" w:cs="Arial"/>
          <w:smallCaps/>
          <w:sz w:val="24"/>
          <w:szCs w:val="24"/>
        </w:rPr>
        <w:t>#</w:t>
      </w:r>
      <w:r w:rsidR="00155249">
        <w:rPr>
          <w:rFonts w:ascii="Arial" w:hAnsi="Arial" w:cs="Arial"/>
          <w:smallCaps/>
          <w:sz w:val="24"/>
          <w:szCs w:val="24"/>
        </w:rPr>
        <w:t>5</w:t>
      </w:r>
      <w:r>
        <w:rPr>
          <w:rFonts w:ascii="Arial" w:hAnsi="Arial" w:cs="Arial"/>
          <w:smallCaps/>
          <w:sz w:val="24"/>
          <w:szCs w:val="24"/>
        </w:rPr>
        <w:t>6562</w:t>
      </w:r>
      <w:r w:rsidRPr="00E631DA">
        <w:rPr>
          <w:rFonts w:ascii="Arial" w:hAnsi="Arial" w:cs="Arial"/>
          <w:smallCaps/>
          <w:sz w:val="24"/>
          <w:szCs w:val="24"/>
        </w:rPr>
        <w:t>:</w:t>
      </w:r>
      <w:r>
        <w:rPr>
          <w:rFonts w:ascii="Arial" w:hAnsi="Arial" w:cs="Arial"/>
          <w:smallCaps/>
          <w:sz w:val="24"/>
          <w:szCs w:val="24"/>
        </w:rPr>
        <w:t xml:space="preserve"> 1/11/21 – 5/21/21</w:t>
      </w:r>
    </w:p>
    <w:p w14:paraId="58FAE3F8" w14:textId="77777777" w:rsidR="00114EDE" w:rsidRPr="00E631DA" w:rsidRDefault="00114EDE" w:rsidP="00114EDE">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14:paraId="2D911149" w14:textId="77777777" w:rsidR="00404156" w:rsidRDefault="00404156" w:rsidP="00404156">
      <w:pPr>
        <w:tabs>
          <w:tab w:val="left" w:pos="-1080"/>
          <w:tab w:val="left" w:pos="-720"/>
          <w:tab w:val="left" w:pos="720"/>
          <w:tab w:val="left" w:pos="1440"/>
          <w:tab w:val="left" w:pos="2160"/>
          <w:tab w:val="left" w:pos="2430"/>
          <w:tab w:val="left" w:pos="2880"/>
          <w:tab w:val="left" w:pos="3600"/>
          <w:tab w:val="left" w:pos="4320"/>
          <w:tab w:val="right" w:pos="936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Instructor:  Toni Ensz</w:t>
      </w:r>
      <w:r>
        <w:rPr>
          <w:rFonts w:ascii="Arial" w:hAnsi="Arial" w:cs="Arial"/>
          <w:smallCaps/>
          <w:sz w:val="24"/>
          <w:szCs w:val="24"/>
        </w:rPr>
        <w:t xml:space="preserve">    </w:t>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 xml:space="preserve">44   </w:t>
      </w:r>
      <w:r w:rsidRPr="001D4ABD">
        <w:rPr>
          <w:rFonts w:ascii="Arial" w:hAnsi="Arial" w:cs="Arial"/>
          <w:b/>
          <w:bCs/>
          <w:smallCaps/>
          <w:sz w:val="24"/>
          <w:szCs w:val="24"/>
        </w:rPr>
        <w:t xml:space="preserve">Office </w:t>
      </w:r>
      <w:proofErr w:type="gramStart"/>
      <w:r w:rsidRPr="001D4ABD">
        <w:rPr>
          <w:rFonts w:ascii="Arial" w:hAnsi="Arial" w:cs="Arial"/>
          <w:b/>
          <w:bCs/>
          <w:smallCaps/>
          <w:sz w:val="24"/>
          <w:szCs w:val="24"/>
        </w:rPr>
        <w:t>Phone</w:t>
      </w:r>
      <w:proofErr w:type="gramEnd"/>
      <w:r w:rsidRPr="001D4ABD">
        <w:rPr>
          <w:rFonts w:ascii="Arial" w:hAnsi="Arial" w:cs="Arial"/>
          <w:b/>
          <w:bCs/>
          <w:smallCaps/>
          <w:sz w:val="24"/>
          <w:szCs w:val="24"/>
        </w:rPr>
        <w:t xml:space="preserve">: </w:t>
      </w:r>
      <w:r>
        <w:rPr>
          <w:rFonts w:ascii="Arial" w:hAnsi="Arial" w:cs="Arial"/>
          <w:b/>
          <w:bCs/>
          <w:smallCaps/>
          <w:sz w:val="24"/>
          <w:szCs w:val="24"/>
        </w:rPr>
        <w:t>494-3000</w:t>
      </w:r>
      <w:r w:rsidRPr="001D4ABD">
        <w:rPr>
          <w:rFonts w:ascii="Arial" w:hAnsi="Arial" w:cs="Arial"/>
          <w:b/>
          <w:bCs/>
          <w:smallCaps/>
          <w:sz w:val="24"/>
          <w:szCs w:val="24"/>
        </w:rPr>
        <w:t>, Ext: 3785 (message)</w:t>
      </w:r>
    </w:p>
    <w:p w14:paraId="3150E693" w14:textId="77777777" w:rsidR="00404156" w:rsidRPr="001C30C4" w:rsidRDefault="00404156" w:rsidP="00404156">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right"/>
        <w:rPr>
          <w:rFonts w:ascii="Arial" w:hAnsi="Arial" w:cs="Arial"/>
          <w:sz w:val="24"/>
          <w:szCs w:val="24"/>
        </w:rPr>
      </w:pPr>
      <w:r>
        <w:rPr>
          <w:rFonts w:ascii="Arial" w:hAnsi="Arial" w:cs="Arial"/>
          <w:smallCaps/>
          <w:sz w:val="24"/>
          <w:szCs w:val="24"/>
        </w:rPr>
        <w:t xml:space="preserve"> </w:t>
      </w:r>
    </w:p>
    <w:p w14:paraId="07AA7311" w14:textId="77777777" w:rsidR="00404156" w:rsidRPr="00B72816" w:rsidRDefault="00404156" w:rsidP="00404156">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center"/>
        <w:rPr>
          <w:rFonts w:ascii="Arial" w:hAnsi="Arial" w:cs="Arial"/>
          <w:color w:val="0000FF"/>
          <w:sz w:val="24"/>
          <w:szCs w:val="24"/>
          <w:u w:val="single"/>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14:paraId="310D089A" w14:textId="77777777" w:rsidR="00404156" w:rsidRDefault="00404156" w:rsidP="00404156">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w:hAnsi="Arial" w:cs="Arial"/>
          <w:sz w:val="24"/>
          <w:szCs w:val="24"/>
        </w:rPr>
      </w:pPr>
    </w:p>
    <w:p w14:paraId="5C0FC2FA" w14:textId="77777777" w:rsidR="00404156" w:rsidRPr="00775FD3" w:rsidRDefault="00404156" w:rsidP="00404156">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bookmarkStart w:id="0" w:name="_Hlk60934062"/>
      <w:r>
        <w:rPr>
          <w:rFonts w:ascii="Arial" w:hAnsi="Arial" w:cs="Arial"/>
          <w:sz w:val="24"/>
          <w:szCs w:val="24"/>
        </w:rPr>
        <w:t xml:space="preserve">Zoom Office Hours:  M 10:00 -11:00 am.  Office hours </w:t>
      </w:r>
      <w:proofErr w:type="spellStart"/>
      <w:r>
        <w:rPr>
          <w:rFonts w:ascii="Arial" w:hAnsi="Arial" w:cs="Arial"/>
          <w:sz w:val="24"/>
          <w:szCs w:val="24"/>
        </w:rPr>
        <w:t>TWTh</w:t>
      </w:r>
      <w:proofErr w:type="spellEnd"/>
      <w:r>
        <w:rPr>
          <w:rFonts w:ascii="Arial" w:hAnsi="Arial" w:cs="Arial"/>
          <w:sz w:val="24"/>
          <w:szCs w:val="24"/>
        </w:rPr>
        <w:t xml:space="preserve"> 10:00-11:00 am. </w:t>
      </w:r>
      <w:bookmarkEnd w:id="0"/>
      <w:r>
        <w:rPr>
          <w:rFonts w:ascii="Arial" w:hAnsi="Arial" w:cs="Arial"/>
          <w:sz w:val="24"/>
          <w:szCs w:val="24"/>
        </w:rPr>
        <w:t xml:space="preserve">You can </w:t>
      </w:r>
      <w:r w:rsidRPr="009F42CE">
        <w:rPr>
          <w:rFonts w:ascii="Arial" w:hAnsi="Arial" w:cs="Arial"/>
          <w:b/>
          <w:sz w:val="24"/>
          <w:szCs w:val="24"/>
        </w:rPr>
        <w:t xml:space="preserve">email </w:t>
      </w:r>
      <w:r>
        <w:rPr>
          <w:rFonts w:ascii="Arial" w:hAnsi="Arial" w:cs="Arial"/>
          <w:sz w:val="24"/>
          <w:szCs w:val="24"/>
        </w:rPr>
        <w:t xml:space="preserve">me at </w:t>
      </w:r>
      <w:hyperlink r:id="rId7" w:history="1">
        <w:r>
          <w:rPr>
            <w:rStyle w:val="Hyperlink"/>
            <w:rFonts w:ascii="Arial" w:hAnsi="Arial" w:cs="Arial"/>
            <w:sz w:val="24"/>
            <w:szCs w:val="24"/>
          </w:rPr>
          <w:t>toni.ensz@reedleycollege.edu</w:t>
        </w:r>
      </w:hyperlink>
      <w:r>
        <w:rPr>
          <w:rFonts w:ascii="Arial" w:hAnsi="Arial" w:cs="Arial"/>
          <w:sz w:val="24"/>
          <w:szCs w:val="24"/>
        </w:rPr>
        <w:t xml:space="preserve"> or you can </w:t>
      </w:r>
      <w:r w:rsidRPr="009F42CE">
        <w:rPr>
          <w:rFonts w:ascii="Arial" w:hAnsi="Arial" w:cs="Arial"/>
          <w:b/>
          <w:sz w:val="24"/>
          <w:szCs w:val="24"/>
        </w:rPr>
        <w:t xml:space="preserve">text or call </w:t>
      </w:r>
      <w:r>
        <w:rPr>
          <w:rFonts w:ascii="Arial" w:hAnsi="Arial" w:cs="Arial"/>
          <w:sz w:val="24"/>
          <w:szCs w:val="24"/>
        </w:rPr>
        <w:t xml:space="preserve">me at </w:t>
      </w:r>
      <w:hyperlink r:id="rId8" w:tgtFrame="_blank" w:history="1">
        <w:r>
          <w:rPr>
            <w:rStyle w:val="Hyperlink"/>
            <w:rFonts w:ascii="Arial" w:hAnsi="Arial" w:cs="Arial"/>
            <w:sz w:val="24"/>
            <w:szCs w:val="24"/>
          </w:rPr>
          <w:t>(559) 677-7268</w:t>
        </w:r>
      </w:hyperlink>
      <w:r>
        <w:rPr>
          <w:rStyle w:val="Hyperlink"/>
          <w:rFonts w:ascii="Arial" w:hAnsi="Arial" w:cs="Arial"/>
          <w:sz w:val="24"/>
          <w:szCs w:val="24"/>
        </w:rPr>
        <w:t xml:space="preserve"> </w:t>
      </w:r>
      <w:r w:rsidRPr="00404156">
        <w:rPr>
          <w:rStyle w:val="Hyperlink"/>
          <w:rFonts w:ascii="Arial" w:hAnsi="Arial" w:cs="Arial"/>
          <w:color w:val="000000" w:themeColor="text1"/>
          <w:sz w:val="24"/>
          <w:szCs w:val="24"/>
          <w:u w:val="none"/>
        </w:rPr>
        <w:t>at any time and I will return your message as soon as I can</w:t>
      </w:r>
      <w:r>
        <w:rPr>
          <w:rFonts w:ascii="Arial" w:hAnsi="Arial" w:cs="Arial"/>
          <w:sz w:val="24"/>
          <w:szCs w:val="24"/>
        </w:rPr>
        <w:t>. Make sure you give me your name, class and any information necessary for communication.</w:t>
      </w:r>
    </w:p>
    <w:p w14:paraId="0FD9CC93" w14:textId="77777777"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3189EE7B" w14:textId="77777777" w:rsidR="00C66D3D" w:rsidRDefault="00C66D3D" w:rsidP="00C66D3D">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z w:val="24"/>
          <w:szCs w:val="24"/>
        </w:rPr>
        <w:t>Required Text and Supplies:</w:t>
      </w:r>
    </w:p>
    <w:p w14:paraId="138EBEAD" w14:textId="77777777" w:rsidR="00C66D3D" w:rsidRPr="00C470FA" w:rsidRDefault="00C66D3D" w:rsidP="009450A2">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b/>
          <w:sz w:val="16"/>
          <w:szCs w:val="16"/>
        </w:rPr>
      </w:pPr>
      <w:r w:rsidRPr="00C470FA">
        <w:rPr>
          <w:rFonts w:ascii="Arial" w:hAnsi="Arial" w:cs="Arial"/>
          <w:b/>
          <w:sz w:val="16"/>
          <w:szCs w:val="16"/>
        </w:rPr>
        <w:t>(Each student is required to have his or her own textbook.  You will not be allowed to work from copies or share with another student)</w:t>
      </w:r>
    </w:p>
    <w:p w14:paraId="6635AC17" w14:textId="77777777"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3417E5DE" w14:textId="77777777" w:rsidR="00DA317D" w:rsidRDefault="00DA317D" w:rsidP="00DA317D">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rPr>
        <w:t>1 GB</w:t>
      </w:r>
      <w:r w:rsidR="00EC7D9D" w:rsidRPr="001C30C4">
        <w:rPr>
          <w:rFonts w:ascii="Arial" w:hAnsi="Arial" w:cs="Arial"/>
          <w:smallCaps/>
        </w:rPr>
        <w:t xml:space="preserve"> Jump </w:t>
      </w:r>
      <w:proofErr w:type="gramStart"/>
      <w:r w:rsidR="00EC7D9D" w:rsidRPr="001C30C4">
        <w:rPr>
          <w:rFonts w:ascii="Arial" w:hAnsi="Arial" w:cs="Arial"/>
          <w:smallCaps/>
        </w:rPr>
        <w:t>Drive</w:t>
      </w:r>
      <w:r w:rsidR="00EC7D9D">
        <w:rPr>
          <w:rFonts w:ascii="Arial" w:hAnsi="Arial" w:cs="Arial"/>
          <w:smallCaps/>
        </w:rPr>
        <w:t xml:space="preserve"> </w:t>
      </w:r>
      <w:r w:rsidR="00EC7D9D" w:rsidRPr="001C30C4">
        <w:rPr>
          <w:rFonts w:ascii="Arial" w:hAnsi="Arial" w:cs="Arial"/>
          <w:smallCaps/>
        </w:rPr>
        <w:t xml:space="preserve"> </w:t>
      </w:r>
      <w:r w:rsidR="001C30C4" w:rsidRPr="001C30C4">
        <w:rPr>
          <w:rFonts w:ascii="Arial" w:hAnsi="Arial" w:cs="Arial"/>
          <w:smallCaps/>
        </w:rPr>
        <w:t>(</w:t>
      </w:r>
      <w:proofErr w:type="gramEnd"/>
      <w:r w:rsidR="001C30C4" w:rsidRPr="001C30C4">
        <w:rPr>
          <w:rFonts w:ascii="Arial" w:hAnsi="Arial" w:cs="Arial"/>
          <w:smallCaps/>
        </w:rPr>
        <w:t xml:space="preserve">flash drive, memory stick, </w:t>
      </w:r>
      <w:proofErr w:type="spellStart"/>
      <w:r w:rsidR="001C30C4" w:rsidRPr="001C30C4">
        <w:rPr>
          <w:rFonts w:ascii="Arial" w:hAnsi="Arial" w:cs="Arial"/>
          <w:smallCaps/>
        </w:rPr>
        <w:t>usb</w:t>
      </w:r>
      <w:proofErr w:type="spellEnd"/>
      <w:r w:rsidR="001C30C4" w:rsidRPr="001C30C4">
        <w:rPr>
          <w:rFonts w:ascii="Arial" w:hAnsi="Arial" w:cs="Arial"/>
          <w:smallCaps/>
        </w:rPr>
        <w:t xml:space="preserve"> drive)</w:t>
      </w:r>
    </w:p>
    <w:p w14:paraId="13DA44A0" w14:textId="77777777" w:rsidR="005974E5" w:rsidRDefault="005974E5" w:rsidP="005974E5">
      <w:pPr>
        <w:pStyle w:val="Quick"/>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mallCaps/>
        </w:rPr>
      </w:pPr>
    </w:p>
    <w:p w14:paraId="495803A4" w14:textId="617C8D3E" w:rsidR="0097392E" w:rsidRPr="00DB06C1" w:rsidRDefault="004E2C5B" w:rsidP="00DB06C1">
      <w:pPr>
        <w:pStyle w:val="ListParagraph"/>
        <w:numPr>
          <w:ilvl w:val="0"/>
          <w:numId w:val="1"/>
        </w:numPr>
        <w:tabs>
          <w:tab w:val="left" w:pos="-480"/>
          <w:tab w:val="left" w:pos="0"/>
          <w:tab w:val="left" w:pos="420"/>
          <w:tab w:val="left" w:pos="1440"/>
        </w:tabs>
        <w:rPr>
          <w:rFonts w:ascii="Arial" w:hAnsi="Arial" w:cs="Arial"/>
          <w:smallCaps/>
          <w:sz w:val="24"/>
          <w:szCs w:val="24"/>
        </w:rPr>
      </w:pPr>
      <w:r w:rsidRPr="004E2C5B">
        <w:rPr>
          <w:rFonts w:ascii="Arial" w:hAnsi="Arial" w:cs="Arial"/>
          <w:smallCaps/>
          <w:sz w:val="24"/>
          <w:szCs w:val="24"/>
        </w:rPr>
        <w:t xml:space="preserve">Understanding Health Insurance: A Guide to Billing and Reimbursement </w:t>
      </w:r>
      <w:r w:rsidR="0097392E">
        <w:rPr>
          <w:rFonts w:ascii="Arial" w:hAnsi="Arial" w:cs="Arial"/>
          <w:smallCaps/>
          <w:sz w:val="24"/>
          <w:szCs w:val="24"/>
        </w:rPr>
        <w:t>By</w:t>
      </w:r>
      <w:r w:rsidR="0097392E" w:rsidRPr="004E2C5B">
        <w:rPr>
          <w:rFonts w:ascii="Arial" w:hAnsi="Arial" w:cs="Arial"/>
          <w:smallCaps/>
          <w:sz w:val="24"/>
          <w:szCs w:val="24"/>
        </w:rPr>
        <w:t xml:space="preserve"> </w:t>
      </w:r>
      <w:r w:rsidRPr="004E2C5B">
        <w:rPr>
          <w:rFonts w:ascii="Arial" w:hAnsi="Arial" w:cs="Arial"/>
          <w:smallCaps/>
          <w:sz w:val="24"/>
          <w:szCs w:val="24"/>
        </w:rPr>
        <w:t xml:space="preserve">Green </w:t>
      </w:r>
      <w:r w:rsidR="0097392E" w:rsidRPr="004E2C5B">
        <w:rPr>
          <w:rFonts w:ascii="Arial" w:hAnsi="Arial" w:cs="Arial"/>
          <w:smallCaps/>
          <w:sz w:val="24"/>
          <w:szCs w:val="24"/>
        </w:rPr>
        <w:t xml:space="preserve">&amp; </w:t>
      </w:r>
      <w:r w:rsidRPr="004E2C5B">
        <w:rPr>
          <w:rFonts w:ascii="Arial" w:hAnsi="Arial" w:cs="Arial"/>
          <w:smallCaps/>
          <w:sz w:val="24"/>
          <w:szCs w:val="24"/>
        </w:rPr>
        <w:t>Rowell</w:t>
      </w:r>
      <w:r w:rsidR="0097392E" w:rsidRPr="004E2C5B">
        <w:rPr>
          <w:rFonts w:ascii="Arial" w:hAnsi="Arial" w:cs="Arial"/>
          <w:smallCaps/>
          <w:sz w:val="24"/>
          <w:szCs w:val="24"/>
        </w:rPr>
        <w:t xml:space="preserve">, </w:t>
      </w:r>
      <w:r w:rsidRPr="004E2C5B">
        <w:rPr>
          <w:rFonts w:ascii="Arial" w:hAnsi="Arial" w:cs="Arial"/>
          <w:smallCaps/>
          <w:sz w:val="24"/>
          <w:szCs w:val="24"/>
        </w:rPr>
        <w:t>Cengage Delmar Learning</w:t>
      </w:r>
      <w:r w:rsidR="0097392E" w:rsidRPr="004E2C5B">
        <w:rPr>
          <w:rFonts w:ascii="Arial" w:hAnsi="Arial" w:cs="Arial"/>
          <w:smallCaps/>
          <w:sz w:val="24"/>
          <w:szCs w:val="24"/>
        </w:rPr>
        <w:t>, 1</w:t>
      </w:r>
      <w:r w:rsidR="00DB06C1">
        <w:rPr>
          <w:rFonts w:ascii="Arial" w:hAnsi="Arial" w:cs="Arial"/>
          <w:smallCaps/>
          <w:sz w:val="24"/>
          <w:szCs w:val="24"/>
        </w:rPr>
        <w:t>5</w:t>
      </w:r>
      <w:r w:rsidR="0097392E" w:rsidRPr="004E2C5B">
        <w:rPr>
          <w:rFonts w:ascii="Arial" w:hAnsi="Arial" w:cs="Arial"/>
          <w:smallCaps/>
          <w:sz w:val="24"/>
          <w:szCs w:val="24"/>
        </w:rPr>
        <w:t xml:space="preserve">th </w:t>
      </w:r>
      <w:r w:rsidRPr="004E2C5B">
        <w:rPr>
          <w:rFonts w:ascii="Arial" w:hAnsi="Arial" w:cs="Arial"/>
          <w:smallCaps/>
          <w:sz w:val="24"/>
          <w:szCs w:val="24"/>
        </w:rPr>
        <w:t>Edition</w:t>
      </w:r>
      <w:r w:rsidR="0097392E" w:rsidRPr="004E2C5B">
        <w:rPr>
          <w:rFonts w:ascii="Arial" w:hAnsi="Arial" w:cs="Arial"/>
          <w:smallCaps/>
          <w:sz w:val="24"/>
          <w:szCs w:val="24"/>
        </w:rPr>
        <w:t>.</w:t>
      </w:r>
      <w:r w:rsidR="0097392E">
        <w:rPr>
          <w:rFonts w:ascii="Arial" w:hAnsi="Arial" w:cs="Arial"/>
          <w:smallCaps/>
          <w:sz w:val="24"/>
          <w:szCs w:val="24"/>
        </w:rPr>
        <w:br/>
      </w:r>
      <w:r w:rsidR="0097392E">
        <w:rPr>
          <w:rFonts w:ascii="Arial" w:hAnsi="Arial" w:cs="Arial"/>
          <w:smallCaps/>
          <w:sz w:val="24"/>
          <w:szCs w:val="24"/>
        </w:rPr>
        <w:tab/>
      </w:r>
      <w:r w:rsidR="0097392E">
        <w:rPr>
          <w:rFonts w:ascii="Arial" w:hAnsi="Arial" w:cs="Arial"/>
          <w:smallCaps/>
          <w:sz w:val="24"/>
          <w:szCs w:val="24"/>
        </w:rPr>
        <w:tab/>
      </w:r>
      <w:r w:rsidR="00DB06C1" w:rsidRPr="00DB06C1">
        <w:rPr>
          <w:rFonts w:ascii="Arial" w:hAnsi="Arial" w:cs="Arial"/>
          <w:b/>
          <w:bCs/>
          <w:smallCaps/>
          <w:sz w:val="28"/>
          <w:szCs w:val="28"/>
        </w:rPr>
        <w:t>with</w:t>
      </w:r>
    </w:p>
    <w:p w14:paraId="52E1724B" w14:textId="44E3110D" w:rsidR="002F1B49" w:rsidRPr="00404156" w:rsidRDefault="004E2C5B" w:rsidP="000E2BCD">
      <w:pPr>
        <w:pStyle w:val="ListParagraph"/>
        <w:numPr>
          <w:ilvl w:val="0"/>
          <w:numId w:val="1"/>
        </w:numPr>
        <w:tabs>
          <w:tab w:val="left" w:pos="-480"/>
          <w:tab w:val="left" w:pos="0"/>
          <w:tab w:val="left" w:pos="420"/>
          <w:tab w:val="left" w:pos="1440"/>
        </w:tabs>
        <w:jc w:val="center"/>
        <w:rPr>
          <w:rFonts w:ascii="Arial" w:hAnsi="Arial" w:cs="Arial"/>
          <w:b/>
          <w:bCs/>
          <w:smallCaps/>
          <w:sz w:val="32"/>
          <w:szCs w:val="32"/>
        </w:rPr>
      </w:pPr>
      <w:r w:rsidRPr="00404156">
        <w:rPr>
          <w:rFonts w:ascii="Arial" w:hAnsi="Arial" w:cs="Arial"/>
          <w:smallCaps/>
          <w:sz w:val="24"/>
          <w:szCs w:val="24"/>
        </w:rPr>
        <w:t>Workbook to Accompany Understanding Health Insurance A Guide to Billing and Reimbursement by Green &amp; Rowell, Cengage Delmar Learning, 1</w:t>
      </w:r>
      <w:r w:rsidR="00DB06C1" w:rsidRPr="00404156">
        <w:rPr>
          <w:rFonts w:ascii="Arial" w:hAnsi="Arial" w:cs="Arial"/>
          <w:smallCaps/>
          <w:sz w:val="24"/>
          <w:szCs w:val="24"/>
        </w:rPr>
        <w:t>5</w:t>
      </w:r>
      <w:r w:rsidRPr="00404156">
        <w:rPr>
          <w:rFonts w:ascii="Arial" w:hAnsi="Arial" w:cs="Arial"/>
          <w:smallCaps/>
          <w:sz w:val="24"/>
          <w:szCs w:val="24"/>
        </w:rPr>
        <w:t>th Editio</w:t>
      </w:r>
      <w:r w:rsidR="00BF3FE9" w:rsidRPr="00404156">
        <w:rPr>
          <w:rFonts w:ascii="Arial" w:hAnsi="Arial" w:cs="Arial"/>
          <w:smallCaps/>
          <w:sz w:val="24"/>
          <w:szCs w:val="24"/>
        </w:rPr>
        <w:t>n, by Burke and Williamson</w:t>
      </w:r>
      <w:r w:rsidRPr="00404156">
        <w:rPr>
          <w:rFonts w:ascii="Arial" w:hAnsi="Arial" w:cs="Arial"/>
          <w:smallCaps/>
          <w:sz w:val="24"/>
          <w:szCs w:val="24"/>
        </w:rPr>
        <w:t xml:space="preserve">. </w:t>
      </w:r>
      <w:proofErr w:type="spellStart"/>
      <w:r w:rsidR="00DB06C1" w:rsidRPr="00404156">
        <w:rPr>
          <w:rFonts w:ascii="Arial" w:hAnsi="Arial" w:cs="Arial"/>
          <w:b/>
          <w:bCs/>
          <w:smallCaps/>
          <w:sz w:val="22"/>
          <w:szCs w:val="22"/>
        </w:rPr>
        <w:t>isbn</w:t>
      </w:r>
      <w:proofErr w:type="spellEnd"/>
      <w:r w:rsidR="00DB06C1" w:rsidRPr="00404156">
        <w:rPr>
          <w:rFonts w:ascii="Arial" w:hAnsi="Arial" w:cs="Arial"/>
          <w:b/>
          <w:bCs/>
          <w:smallCaps/>
          <w:sz w:val="22"/>
          <w:szCs w:val="22"/>
        </w:rPr>
        <w:t xml:space="preserve">:  </w:t>
      </w:r>
      <w:r w:rsidR="001A3029" w:rsidRPr="00404156">
        <w:rPr>
          <w:rFonts w:ascii="Arial" w:hAnsi="Arial" w:cs="Arial"/>
          <w:b/>
          <w:bCs/>
          <w:smallCaps/>
          <w:sz w:val="22"/>
          <w:szCs w:val="22"/>
        </w:rPr>
        <w:t>9780357587126</w:t>
      </w:r>
    </w:p>
    <w:p w14:paraId="758D12FB" w14:textId="77777777" w:rsidR="00DB06C1" w:rsidRPr="00DB06C1" w:rsidRDefault="00DB06C1" w:rsidP="00DB06C1">
      <w:pPr>
        <w:pStyle w:val="ListParagraph"/>
        <w:jc w:val="center"/>
        <w:rPr>
          <w:rFonts w:ascii="Arial" w:hAnsi="Arial" w:cs="Arial"/>
          <w:b/>
          <w:bCs/>
          <w:smallCaps/>
          <w:sz w:val="24"/>
          <w:szCs w:val="24"/>
        </w:rPr>
      </w:pPr>
    </w:p>
    <w:p w14:paraId="2DEA850F" w14:textId="4BB10DCB" w:rsidR="002F1B49" w:rsidRPr="002F1B49" w:rsidRDefault="002F1B49" w:rsidP="004E2C5B">
      <w:pPr>
        <w:pStyle w:val="ListParagraph"/>
        <w:numPr>
          <w:ilvl w:val="0"/>
          <w:numId w:val="1"/>
        </w:numPr>
        <w:tabs>
          <w:tab w:val="left" w:pos="-480"/>
          <w:tab w:val="left" w:pos="0"/>
          <w:tab w:val="left" w:pos="420"/>
          <w:tab w:val="left" w:pos="1440"/>
        </w:tabs>
        <w:rPr>
          <w:rFonts w:ascii="Arial" w:hAnsi="Arial" w:cs="Arial"/>
          <w:sz w:val="24"/>
          <w:szCs w:val="24"/>
        </w:rPr>
      </w:pPr>
      <w:r w:rsidRPr="002F1B49">
        <w:rPr>
          <w:rFonts w:ascii="Arial" w:hAnsi="Arial" w:cs="Arial"/>
          <w:sz w:val="24"/>
          <w:szCs w:val="24"/>
        </w:rPr>
        <w:t xml:space="preserve">Additional necessary texts:  You will need to get a </w:t>
      </w:r>
      <w:r w:rsidRPr="002F1B49">
        <w:rPr>
          <w:rFonts w:ascii="Arial" w:hAnsi="Arial" w:cs="Arial"/>
          <w:b/>
          <w:sz w:val="24"/>
          <w:szCs w:val="24"/>
          <w:u w:val="single"/>
        </w:rPr>
        <w:t xml:space="preserve">USED </w:t>
      </w:r>
      <w:r w:rsidRPr="002F1B49">
        <w:rPr>
          <w:rFonts w:ascii="Arial" w:hAnsi="Arial" w:cs="Arial"/>
          <w:sz w:val="24"/>
          <w:szCs w:val="24"/>
        </w:rPr>
        <w:t>ICD-10 book and CPT book.  Look for previous year editions –</w:t>
      </w:r>
      <w:r w:rsidR="000E7B9C">
        <w:rPr>
          <w:rFonts w:ascii="Arial" w:hAnsi="Arial" w:cs="Arial"/>
          <w:sz w:val="24"/>
          <w:szCs w:val="24"/>
        </w:rPr>
        <w:t>2017 or 2018</w:t>
      </w:r>
      <w:r w:rsidR="00DB06C1">
        <w:rPr>
          <w:rFonts w:ascii="Arial" w:hAnsi="Arial" w:cs="Arial"/>
          <w:sz w:val="24"/>
          <w:szCs w:val="24"/>
        </w:rPr>
        <w:t xml:space="preserve"> </w:t>
      </w:r>
      <w:proofErr w:type="gramStart"/>
      <w:r w:rsidR="00DB06C1">
        <w:rPr>
          <w:rFonts w:ascii="Arial" w:hAnsi="Arial" w:cs="Arial"/>
          <w:sz w:val="24"/>
          <w:szCs w:val="24"/>
        </w:rPr>
        <w:t>or  2019</w:t>
      </w:r>
      <w:proofErr w:type="gramEnd"/>
      <w:r w:rsidRPr="002F1B49">
        <w:rPr>
          <w:rFonts w:ascii="Arial" w:hAnsi="Arial" w:cs="Arial"/>
          <w:sz w:val="24"/>
          <w:szCs w:val="24"/>
        </w:rPr>
        <w:t xml:space="preserve"> will be fine.  </w:t>
      </w:r>
      <w:r w:rsidRPr="002F1B49">
        <w:rPr>
          <w:rFonts w:ascii="Arial" w:hAnsi="Arial" w:cs="Arial"/>
          <w:b/>
          <w:sz w:val="24"/>
          <w:szCs w:val="24"/>
          <w:u w:val="single"/>
        </w:rPr>
        <w:t>Do Not purchase them new</w:t>
      </w:r>
      <w:r w:rsidRPr="002F1B49">
        <w:rPr>
          <w:rFonts w:ascii="Arial" w:hAnsi="Arial" w:cs="Arial"/>
          <w:sz w:val="24"/>
          <w:szCs w:val="24"/>
        </w:rPr>
        <w:t>.  (The new cost can be up to $300 per book, the used price should be between $5 and $60). This is a learning resource and there is no need to purchase new editions.</w:t>
      </w:r>
    </w:p>
    <w:p w14:paraId="0C898BC8" w14:textId="77777777" w:rsidR="0013594E" w:rsidRDefault="0013594E" w:rsidP="0013594E">
      <w:pPr>
        <w:rPr>
          <w:noProof/>
          <w:kern w:val="20"/>
          <w:sz w:val="24"/>
          <w:szCs w:val="24"/>
          <w:u w:val="single"/>
          <w:lang w:val="fr-FR"/>
        </w:rPr>
      </w:pPr>
    </w:p>
    <w:p w14:paraId="13C42238" w14:textId="77777777" w:rsidR="0013594E" w:rsidRPr="0013594E" w:rsidRDefault="006F09AC" w:rsidP="0013594E">
      <w:pPr>
        <w:rPr>
          <w:rFonts w:ascii="Arial" w:hAnsi="Arial" w:cs="Arial"/>
          <w:smallCaps/>
          <w:sz w:val="24"/>
          <w:szCs w:val="24"/>
        </w:rPr>
      </w:pPr>
      <w:r w:rsidRPr="0013594E">
        <w:rPr>
          <w:rFonts w:ascii="Arial" w:hAnsi="Arial" w:cs="Arial"/>
          <w:smallCaps/>
          <w:sz w:val="24"/>
          <w:szCs w:val="24"/>
        </w:rPr>
        <w:t>Subject Advisories</w:t>
      </w:r>
      <w:r w:rsidR="0013594E" w:rsidRPr="0013594E">
        <w:rPr>
          <w:rFonts w:ascii="Arial" w:hAnsi="Arial" w:cs="Arial"/>
          <w:smallCaps/>
          <w:sz w:val="24"/>
          <w:szCs w:val="24"/>
        </w:rPr>
        <w:t>:</w:t>
      </w:r>
    </w:p>
    <w:p w14:paraId="66617869" w14:textId="77777777" w:rsidR="0013594E" w:rsidRPr="0013594E" w:rsidRDefault="0013594E" w:rsidP="0013594E">
      <w:pPr>
        <w:rPr>
          <w:rFonts w:ascii="Arial" w:hAnsi="Arial" w:cs="Arial"/>
          <w:sz w:val="18"/>
        </w:rPr>
      </w:pPr>
      <w:r w:rsidRPr="0013594E">
        <w:rPr>
          <w:rFonts w:ascii="Arial" w:hAnsi="Arial" w:cs="Arial"/>
          <w:sz w:val="18"/>
        </w:rPr>
        <w:t>O</w:t>
      </w:r>
      <w:r>
        <w:rPr>
          <w:rFonts w:ascii="Arial" w:hAnsi="Arial" w:cs="Arial"/>
          <w:sz w:val="18"/>
        </w:rPr>
        <w:t>T</w:t>
      </w:r>
      <w:proofErr w:type="gramStart"/>
      <w:r w:rsidRPr="0013594E">
        <w:rPr>
          <w:rFonts w:ascii="Arial" w:hAnsi="Arial" w:cs="Arial"/>
          <w:sz w:val="18"/>
        </w:rPr>
        <w:t xml:space="preserve">10  </w:t>
      </w:r>
      <w:r>
        <w:rPr>
          <w:rFonts w:ascii="Arial" w:hAnsi="Arial" w:cs="Arial"/>
          <w:sz w:val="18"/>
        </w:rPr>
        <w:t>M</w:t>
      </w:r>
      <w:r w:rsidRPr="0013594E">
        <w:rPr>
          <w:rFonts w:ascii="Arial" w:hAnsi="Arial" w:cs="Arial"/>
          <w:sz w:val="18"/>
        </w:rPr>
        <w:t>edical</w:t>
      </w:r>
      <w:proofErr w:type="gramEnd"/>
      <w:r w:rsidRPr="0013594E">
        <w:rPr>
          <w:rFonts w:ascii="Arial" w:hAnsi="Arial" w:cs="Arial"/>
          <w:sz w:val="18"/>
        </w:rPr>
        <w:t xml:space="preserve"> </w:t>
      </w:r>
      <w:r>
        <w:rPr>
          <w:rFonts w:ascii="Arial" w:hAnsi="Arial" w:cs="Arial"/>
          <w:sz w:val="18"/>
        </w:rPr>
        <w:t>T</w:t>
      </w:r>
      <w:r w:rsidRPr="0013594E">
        <w:rPr>
          <w:rFonts w:ascii="Arial" w:hAnsi="Arial" w:cs="Arial"/>
          <w:sz w:val="18"/>
        </w:rPr>
        <w:t xml:space="preserve">erminology and ability to type 35 wpm     </w:t>
      </w:r>
    </w:p>
    <w:p w14:paraId="44554B95" w14:textId="77777777" w:rsidR="001C30C4" w:rsidRDefault="001C30C4" w:rsidP="001C30C4">
      <w:pPr>
        <w:ind w:left="360"/>
        <w:rPr>
          <w:rFonts w:ascii="Arial" w:hAnsi="Arial" w:cs="Arial"/>
          <w:smallCaps/>
          <w:sz w:val="24"/>
          <w:szCs w:val="24"/>
        </w:rPr>
      </w:pPr>
    </w:p>
    <w:p w14:paraId="17415B23" w14:textId="77777777" w:rsidR="00394B9F" w:rsidRDefault="00394B9F" w:rsidP="00394B9F">
      <w:pPr>
        <w:rPr>
          <w:rFonts w:ascii="Arial" w:hAnsi="Arial" w:cs="Arial"/>
          <w:smallCaps/>
          <w:sz w:val="24"/>
          <w:szCs w:val="24"/>
        </w:rPr>
      </w:pPr>
      <w:r>
        <w:rPr>
          <w:rFonts w:ascii="Arial" w:hAnsi="Arial" w:cs="Arial"/>
          <w:smallCaps/>
          <w:sz w:val="24"/>
          <w:szCs w:val="24"/>
        </w:rPr>
        <w:t>Course Description:</w:t>
      </w:r>
    </w:p>
    <w:p w14:paraId="4152168C" w14:textId="77777777" w:rsidR="00EC7D9D" w:rsidRDefault="00EC7D9D" w:rsidP="00394B9F">
      <w:pPr>
        <w:rPr>
          <w:rFonts w:ascii="Arial" w:hAnsi="Arial" w:cs="Arial"/>
          <w:smallCaps/>
          <w:sz w:val="24"/>
          <w:szCs w:val="24"/>
        </w:rPr>
      </w:pPr>
    </w:p>
    <w:p w14:paraId="0537C19E" w14:textId="77777777" w:rsidR="004E2C5B" w:rsidRPr="004E2C5B" w:rsidRDefault="004E2C5B" w:rsidP="004E2C5B">
      <w:pPr>
        <w:tabs>
          <w:tab w:val="left" w:pos="374"/>
          <w:tab w:val="left" w:pos="748"/>
        </w:tabs>
        <w:ind w:right="-720"/>
        <w:rPr>
          <w:rFonts w:ascii="Arial" w:hAnsi="Arial" w:cs="Arial"/>
        </w:rPr>
      </w:pPr>
      <w:r w:rsidRPr="004E2C5B">
        <w:rPr>
          <w:rFonts w:ascii="Arial" w:hAnsi="Arial" w:cs="Arial"/>
        </w:rPr>
        <w:t>This intense course covers health insurance plans, insurance claim forms used in a medical office, and diagnostic and procedural coding.</w:t>
      </w:r>
    </w:p>
    <w:p w14:paraId="470B8C2F" w14:textId="77777777" w:rsidR="002F1B49" w:rsidRDefault="002F1B49" w:rsidP="00394B9F">
      <w:pPr>
        <w:rPr>
          <w:rFonts w:ascii="Arial" w:hAnsi="Arial" w:cs="Arial"/>
          <w:smallCaps/>
          <w:sz w:val="24"/>
          <w:szCs w:val="24"/>
        </w:rPr>
      </w:pPr>
    </w:p>
    <w:p w14:paraId="210DD359" w14:textId="77777777" w:rsidR="00394B9F" w:rsidRDefault="00D41D0E" w:rsidP="00394B9F">
      <w:pPr>
        <w:rPr>
          <w:rFonts w:ascii="Arial" w:hAnsi="Arial" w:cs="Arial"/>
          <w:smallCaps/>
          <w:sz w:val="24"/>
          <w:szCs w:val="24"/>
        </w:rPr>
      </w:pPr>
      <w:r w:rsidRPr="00D41D0E">
        <w:rPr>
          <w:rFonts w:ascii="Arial" w:hAnsi="Arial" w:cs="Arial"/>
          <w:smallCaps/>
          <w:sz w:val="24"/>
          <w:szCs w:val="24"/>
        </w:rPr>
        <w:t>Course Objectives:</w:t>
      </w:r>
    </w:p>
    <w:p w14:paraId="2A71C2DE" w14:textId="77777777" w:rsidR="00EC7D9D" w:rsidRPr="00D41D0E" w:rsidRDefault="00EC7D9D" w:rsidP="00394B9F">
      <w:pPr>
        <w:rPr>
          <w:rFonts w:ascii="Arial" w:hAnsi="Arial" w:cs="Arial"/>
          <w:smallCaps/>
          <w:sz w:val="24"/>
          <w:szCs w:val="24"/>
        </w:rPr>
      </w:pPr>
    </w:p>
    <w:p w14:paraId="694D87B4" w14:textId="77777777" w:rsidR="004E2C5B" w:rsidRPr="004E2C5B" w:rsidRDefault="004E2C5B" w:rsidP="004E2C5B">
      <w:pPr>
        <w:pStyle w:val="ListParagraph"/>
        <w:numPr>
          <w:ilvl w:val="0"/>
          <w:numId w:val="14"/>
        </w:numPr>
        <w:tabs>
          <w:tab w:val="left" w:pos="374"/>
          <w:tab w:val="left" w:pos="748"/>
        </w:tabs>
        <w:ind w:right="-720"/>
        <w:rPr>
          <w:rFonts w:ascii="Arial" w:hAnsi="Arial" w:cs="Arial"/>
        </w:rPr>
      </w:pPr>
      <w:r w:rsidRPr="004E2C5B">
        <w:rPr>
          <w:rFonts w:ascii="Arial" w:hAnsi="Arial" w:cs="Arial"/>
        </w:rPr>
        <w:t>be introduced to the major nationwide medical insurance programs</w:t>
      </w:r>
    </w:p>
    <w:p w14:paraId="5E5BE20D" w14:textId="77777777" w:rsidR="004E2C5B" w:rsidRPr="004E2C5B" w:rsidRDefault="004E2C5B" w:rsidP="004E2C5B">
      <w:pPr>
        <w:pStyle w:val="ListParagraph"/>
        <w:numPr>
          <w:ilvl w:val="0"/>
          <w:numId w:val="14"/>
        </w:numPr>
        <w:tabs>
          <w:tab w:val="left" w:pos="374"/>
          <w:tab w:val="left" w:pos="748"/>
        </w:tabs>
        <w:ind w:right="-720"/>
        <w:rPr>
          <w:rFonts w:ascii="Arial" w:hAnsi="Arial" w:cs="Arial"/>
        </w:rPr>
      </w:pPr>
      <w:r w:rsidRPr="004E2C5B">
        <w:rPr>
          <w:rFonts w:ascii="Arial" w:hAnsi="Arial" w:cs="Arial"/>
        </w:rPr>
        <w:t>become familiar with medical terminology relating to billing and coding</w:t>
      </w:r>
    </w:p>
    <w:p w14:paraId="05FBE884" w14:textId="77777777" w:rsidR="004E2C5B" w:rsidRPr="004E2C5B" w:rsidRDefault="004E2C5B" w:rsidP="004E2C5B">
      <w:pPr>
        <w:pStyle w:val="ListParagraph"/>
        <w:numPr>
          <w:ilvl w:val="0"/>
          <w:numId w:val="14"/>
        </w:numPr>
        <w:tabs>
          <w:tab w:val="left" w:pos="374"/>
          <w:tab w:val="left" w:pos="748"/>
        </w:tabs>
        <w:ind w:right="-720"/>
        <w:rPr>
          <w:rFonts w:ascii="Arial" w:hAnsi="Arial" w:cs="Arial"/>
        </w:rPr>
      </w:pPr>
      <w:r w:rsidRPr="004E2C5B">
        <w:rPr>
          <w:rFonts w:ascii="Arial" w:hAnsi="Arial" w:cs="Arial"/>
        </w:rPr>
        <w:t>learn how to use a diagnostic coding book (ICD) and assign a code to diseases.</w:t>
      </w:r>
    </w:p>
    <w:p w14:paraId="2C13B0A0" w14:textId="77777777" w:rsidR="004E2C5B" w:rsidRPr="004E2C5B" w:rsidRDefault="001C13B7" w:rsidP="004E2C5B">
      <w:pPr>
        <w:pStyle w:val="ListParagraph"/>
        <w:numPr>
          <w:ilvl w:val="0"/>
          <w:numId w:val="14"/>
        </w:numPr>
        <w:tabs>
          <w:tab w:val="left" w:pos="374"/>
          <w:tab w:val="left" w:pos="748"/>
        </w:tabs>
        <w:ind w:right="-720"/>
        <w:rPr>
          <w:rFonts w:ascii="Arial" w:hAnsi="Arial" w:cs="Arial"/>
        </w:rPr>
      </w:pPr>
      <w:r>
        <w:rPr>
          <w:rFonts w:ascii="Arial" w:hAnsi="Arial" w:cs="Arial"/>
        </w:rPr>
        <w:t>l</w:t>
      </w:r>
      <w:r w:rsidRPr="004E2C5B">
        <w:rPr>
          <w:rFonts w:ascii="Arial" w:hAnsi="Arial" w:cs="Arial"/>
        </w:rPr>
        <w:t>earn</w:t>
      </w:r>
      <w:r w:rsidR="004E2C5B" w:rsidRPr="004E2C5B">
        <w:rPr>
          <w:rFonts w:ascii="Arial" w:hAnsi="Arial" w:cs="Arial"/>
        </w:rPr>
        <w:t xml:space="preserve"> how to use a procedural coding book (CPT) and assign a code to procedures, supplies, and equipment.</w:t>
      </w:r>
    </w:p>
    <w:p w14:paraId="0A6BA519" w14:textId="77777777" w:rsidR="004E2C5B" w:rsidRPr="004E2C5B" w:rsidRDefault="004E2C5B" w:rsidP="004E2C5B">
      <w:pPr>
        <w:pStyle w:val="ListParagraph"/>
        <w:numPr>
          <w:ilvl w:val="0"/>
          <w:numId w:val="14"/>
        </w:numPr>
        <w:tabs>
          <w:tab w:val="left" w:pos="374"/>
          <w:tab w:val="left" w:pos="748"/>
        </w:tabs>
        <w:ind w:right="-720"/>
        <w:rPr>
          <w:rFonts w:ascii="Arial" w:hAnsi="Arial" w:cs="Arial"/>
        </w:rPr>
      </w:pPr>
      <w:r w:rsidRPr="004E2C5B">
        <w:rPr>
          <w:rFonts w:ascii="Arial" w:hAnsi="Arial" w:cs="Arial"/>
        </w:rPr>
        <w:t>learn how to fill out a health insurance 1500 claim form</w:t>
      </w:r>
    </w:p>
    <w:p w14:paraId="5EA961AF" w14:textId="77777777" w:rsidR="00EC6C15" w:rsidRDefault="00EC6C15" w:rsidP="00EC6C15">
      <w:pPr>
        <w:rPr>
          <w:b/>
          <w:bCs/>
        </w:rPr>
      </w:pPr>
    </w:p>
    <w:p w14:paraId="3F679EA3" w14:textId="77777777" w:rsidR="00DB06C1" w:rsidRDefault="00DB06C1" w:rsidP="00EC6C15">
      <w:pPr>
        <w:rPr>
          <w:rFonts w:ascii="Arial" w:hAnsi="Arial" w:cs="Arial"/>
          <w:smallCaps/>
          <w:sz w:val="24"/>
          <w:szCs w:val="24"/>
        </w:rPr>
      </w:pPr>
    </w:p>
    <w:p w14:paraId="0173EFD0" w14:textId="77777777" w:rsidR="008A7B6A" w:rsidRDefault="008A7B6A" w:rsidP="00EC6C15">
      <w:pPr>
        <w:rPr>
          <w:rFonts w:ascii="Arial" w:hAnsi="Arial" w:cs="Arial"/>
          <w:smallCaps/>
          <w:sz w:val="24"/>
          <w:szCs w:val="24"/>
        </w:rPr>
      </w:pPr>
    </w:p>
    <w:p w14:paraId="231559DB" w14:textId="62556797" w:rsidR="00EC6C15" w:rsidRPr="00EC6C15" w:rsidRDefault="00EC6C15" w:rsidP="00EC6C15">
      <w:pPr>
        <w:rPr>
          <w:rFonts w:ascii="Arial" w:hAnsi="Arial" w:cs="Arial"/>
          <w:smallCaps/>
          <w:sz w:val="24"/>
          <w:szCs w:val="24"/>
        </w:rPr>
      </w:pPr>
      <w:r w:rsidRPr="00EC6C15">
        <w:rPr>
          <w:rFonts w:ascii="Arial" w:hAnsi="Arial" w:cs="Arial"/>
          <w:smallCaps/>
          <w:sz w:val="24"/>
          <w:szCs w:val="24"/>
        </w:rPr>
        <w:lastRenderedPageBreak/>
        <w:t>Course Outcomes:</w:t>
      </w:r>
    </w:p>
    <w:p w14:paraId="0524F3E3" w14:textId="77777777" w:rsidR="00EC6C15" w:rsidRPr="00036C87" w:rsidRDefault="00EC6C15" w:rsidP="00EC6C15"/>
    <w:p w14:paraId="75AD1052" w14:textId="77777777" w:rsidR="004E2C5B" w:rsidRDefault="00EC6C15" w:rsidP="004E2C5B">
      <w:pPr>
        <w:tabs>
          <w:tab w:val="left" w:pos="720"/>
          <w:tab w:val="left" w:pos="810"/>
          <w:tab w:val="left" w:pos="900"/>
        </w:tabs>
        <w:ind w:left="720" w:hanging="720"/>
        <w:rPr>
          <w:rFonts w:ascii="Arial" w:hAnsi="Arial" w:cs="Arial"/>
        </w:rPr>
      </w:pPr>
      <w:r w:rsidRPr="00EC6C15">
        <w:rPr>
          <w:rFonts w:ascii="Arial" w:hAnsi="Arial" w:cs="Arial"/>
        </w:rPr>
        <w:t>Upon completion of this course, students will be able to:</w:t>
      </w:r>
    </w:p>
    <w:p w14:paraId="0B581739" w14:textId="22B8DB16" w:rsidR="004E2C5B" w:rsidRPr="004E2C5B" w:rsidRDefault="008A7B6A" w:rsidP="004E2C5B">
      <w:pPr>
        <w:pStyle w:val="ListParagraph"/>
        <w:numPr>
          <w:ilvl w:val="0"/>
          <w:numId w:val="11"/>
        </w:numPr>
        <w:tabs>
          <w:tab w:val="left" w:pos="-360"/>
          <w:tab w:val="left" w:pos="374"/>
        </w:tabs>
        <w:autoSpaceDE/>
        <w:autoSpaceDN/>
        <w:adjustRightInd/>
        <w:rPr>
          <w:rFonts w:ascii="Arial" w:hAnsi="Arial" w:cs="Arial"/>
        </w:rPr>
      </w:pPr>
      <w:r>
        <w:rPr>
          <w:rFonts w:ascii="Segoe UI" w:hAnsi="Segoe UI" w:cs="Segoe UI"/>
          <w:color w:val="333333"/>
          <w:sz w:val="15"/>
          <w:szCs w:val="15"/>
          <w:shd w:val="clear" w:color="auto" w:fill="FFFFFF"/>
        </w:rPr>
        <w:t> </w:t>
      </w:r>
      <w:r w:rsidRPr="008A7B6A">
        <w:rPr>
          <w:rFonts w:ascii="Arial" w:hAnsi="Arial" w:cs="Arial"/>
        </w:rPr>
        <w:t xml:space="preserve">Complete a Health Insurance 1500 Claim Form with appropriate ICD and CPT </w:t>
      </w:r>
      <w:proofErr w:type="gramStart"/>
      <w:r w:rsidRPr="008A7B6A">
        <w:rPr>
          <w:rFonts w:ascii="Arial" w:hAnsi="Arial" w:cs="Arial"/>
        </w:rPr>
        <w:t>codes.</w:t>
      </w:r>
      <w:r w:rsidR="004E2C5B" w:rsidRPr="004E2C5B">
        <w:rPr>
          <w:rFonts w:ascii="Arial" w:hAnsi="Arial" w:cs="Arial"/>
        </w:rPr>
        <w:t>.</w:t>
      </w:r>
      <w:proofErr w:type="gramEnd"/>
    </w:p>
    <w:p w14:paraId="4D7F9BE1" w14:textId="77777777" w:rsidR="004E2C5B" w:rsidRPr="004E2C5B" w:rsidRDefault="004E2C5B" w:rsidP="004E2C5B">
      <w:pPr>
        <w:pStyle w:val="ListParagraph"/>
        <w:numPr>
          <w:ilvl w:val="0"/>
          <w:numId w:val="11"/>
        </w:numPr>
        <w:tabs>
          <w:tab w:val="left" w:pos="-360"/>
          <w:tab w:val="left" w:pos="374"/>
        </w:tabs>
        <w:autoSpaceDE/>
        <w:autoSpaceDN/>
        <w:adjustRightInd/>
        <w:rPr>
          <w:rFonts w:ascii="Arial" w:hAnsi="Arial" w:cs="Arial"/>
        </w:rPr>
      </w:pPr>
      <w:r w:rsidRPr="004E2C5B">
        <w:rPr>
          <w:rFonts w:ascii="Arial" w:hAnsi="Arial" w:cs="Arial"/>
        </w:rPr>
        <w:t>Assign ICD codes to diagnoses.</w:t>
      </w:r>
      <w:bookmarkStart w:id="1" w:name="_GoBack"/>
      <w:bookmarkEnd w:id="1"/>
    </w:p>
    <w:p w14:paraId="338BED17" w14:textId="290B071F" w:rsidR="004E2C5B" w:rsidRPr="004E2C5B" w:rsidRDefault="004E2C5B" w:rsidP="004E2C5B">
      <w:pPr>
        <w:pStyle w:val="ListParagraph"/>
        <w:numPr>
          <w:ilvl w:val="0"/>
          <w:numId w:val="11"/>
        </w:numPr>
        <w:tabs>
          <w:tab w:val="left" w:pos="-360"/>
          <w:tab w:val="left" w:pos="374"/>
        </w:tabs>
        <w:autoSpaceDE/>
        <w:autoSpaceDN/>
        <w:adjustRightInd/>
        <w:rPr>
          <w:rFonts w:ascii="Arial" w:hAnsi="Arial" w:cs="Arial"/>
        </w:rPr>
      </w:pPr>
      <w:r w:rsidRPr="004E2C5B">
        <w:rPr>
          <w:rFonts w:ascii="Arial" w:hAnsi="Arial" w:cs="Arial"/>
        </w:rPr>
        <w:t>Assign CPT codes to procedures</w:t>
      </w:r>
      <w:r w:rsidR="008A7B6A">
        <w:rPr>
          <w:rFonts w:ascii="Arial" w:hAnsi="Arial" w:cs="Arial"/>
        </w:rPr>
        <w:t>.</w:t>
      </w:r>
    </w:p>
    <w:p w14:paraId="75D038D1" w14:textId="77777777" w:rsidR="00EC6C15" w:rsidRDefault="00EC6C15" w:rsidP="008A7B6A">
      <w:pPr>
        <w:tabs>
          <w:tab w:val="left" w:pos="720"/>
        </w:tabs>
        <w:outlineLvl w:val="1"/>
        <w:rPr>
          <w:rFonts w:ascii="Arial" w:hAnsi="Arial" w:cs="Arial"/>
          <w:bCs/>
        </w:rPr>
      </w:pPr>
    </w:p>
    <w:p w14:paraId="5020905A" w14:textId="77777777" w:rsidR="00EC6C15" w:rsidRPr="00EC6C15" w:rsidRDefault="00EC6C15" w:rsidP="00EC6C15">
      <w:pPr>
        <w:tabs>
          <w:tab w:val="left" w:pos="720"/>
        </w:tabs>
        <w:rPr>
          <w:rFonts w:ascii="Arial" w:hAnsi="Arial" w:cs="Arial"/>
          <w:smallCaps/>
          <w:sz w:val="24"/>
          <w:szCs w:val="24"/>
        </w:rPr>
      </w:pPr>
      <w:r w:rsidRPr="00EC6C15">
        <w:rPr>
          <w:rFonts w:ascii="Arial" w:hAnsi="Arial" w:cs="Arial"/>
          <w:smallCaps/>
          <w:sz w:val="24"/>
          <w:szCs w:val="24"/>
        </w:rPr>
        <w:t>Course Content Outline:</w:t>
      </w:r>
    </w:p>
    <w:p w14:paraId="0C4EB23A" w14:textId="77777777" w:rsidR="00EC6C15" w:rsidRPr="00EC6C15" w:rsidRDefault="00EC6C15" w:rsidP="00EC6C15">
      <w:pPr>
        <w:tabs>
          <w:tab w:val="left" w:pos="400"/>
          <w:tab w:val="left" w:pos="720"/>
          <w:tab w:val="left" w:pos="1100"/>
          <w:tab w:val="left" w:pos="1400"/>
          <w:tab w:val="left" w:pos="1800"/>
        </w:tabs>
        <w:jc w:val="center"/>
        <w:rPr>
          <w:rFonts w:ascii="Arial" w:hAnsi="Arial" w:cs="Arial"/>
        </w:rPr>
      </w:pPr>
    </w:p>
    <w:p w14:paraId="42181344" w14:textId="77777777" w:rsidR="004E2C5B" w:rsidRPr="004E2C5B" w:rsidRDefault="004E2C5B" w:rsidP="004E2C5B">
      <w:pPr>
        <w:pStyle w:val="ListParagraph"/>
        <w:numPr>
          <w:ilvl w:val="0"/>
          <w:numId w:val="11"/>
        </w:numPr>
        <w:tabs>
          <w:tab w:val="left" w:pos="-360"/>
          <w:tab w:val="left" w:pos="374"/>
        </w:tabs>
        <w:autoSpaceDE/>
        <w:autoSpaceDN/>
        <w:adjustRightInd/>
        <w:rPr>
          <w:rFonts w:ascii="Arial" w:hAnsi="Arial" w:cs="Arial"/>
        </w:rPr>
      </w:pPr>
      <w:r w:rsidRPr="004E2C5B">
        <w:rPr>
          <w:rFonts w:ascii="Arial" w:hAnsi="Arial" w:cs="Arial"/>
        </w:rPr>
        <w:t xml:space="preserve">Health Insurance Specialist--Roles and Responsibilities  </w:t>
      </w:r>
    </w:p>
    <w:p w14:paraId="30A7FA63" w14:textId="77777777"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Legal Considerations</w:t>
      </w:r>
    </w:p>
    <w:p w14:paraId="373D63E9" w14:textId="77777777"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Introduction to Health Insurance</w:t>
      </w:r>
    </w:p>
    <w:p w14:paraId="492EA11C" w14:textId="77777777"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Managed Health Care</w:t>
      </w:r>
    </w:p>
    <w:p w14:paraId="1CE7833E" w14:textId="77777777"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Life Cycle of an Insurance Claim</w:t>
      </w:r>
    </w:p>
    <w:p w14:paraId="78A2B3B7" w14:textId="77777777"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 xml:space="preserve">Diagnosis Coding  </w:t>
      </w:r>
    </w:p>
    <w:p w14:paraId="14D57DA7" w14:textId="77777777"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 xml:space="preserve">Procedure Coding  </w:t>
      </w:r>
    </w:p>
    <w:p w14:paraId="5D42210B" w14:textId="77777777"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 xml:space="preserve">Coding from Source Documents  </w:t>
      </w:r>
    </w:p>
    <w:p w14:paraId="4CFA97BC" w14:textId="77777777"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 xml:space="preserve">Essential Claim Form (1500) Instructions  </w:t>
      </w:r>
    </w:p>
    <w:p w14:paraId="449BE0FC" w14:textId="77777777"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 xml:space="preserve">Filing Commercial Claims    </w:t>
      </w:r>
    </w:p>
    <w:p w14:paraId="2B130DA6" w14:textId="77777777"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 xml:space="preserve">Blue Cross and Blue Shield Plans  </w:t>
      </w:r>
    </w:p>
    <w:p w14:paraId="14FF5493" w14:textId="77777777"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 xml:space="preserve">Medicare  </w:t>
      </w:r>
    </w:p>
    <w:p w14:paraId="225C58E1" w14:textId="77777777"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 xml:space="preserve">Medicaid  </w:t>
      </w:r>
    </w:p>
    <w:p w14:paraId="4BCA8289" w14:textId="4A87AAAA"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Tricare/</w:t>
      </w:r>
      <w:proofErr w:type="spellStart"/>
      <w:r w:rsidRPr="004E2C5B">
        <w:rPr>
          <w:rFonts w:ascii="Arial" w:hAnsi="Arial" w:cs="Arial"/>
        </w:rPr>
        <w:t>Champ</w:t>
      </w:r>
      <w:r w:rsidR="00494440">
        <w:rPr>
          <w:rFonts w:ascii="Arial" w:hAnsi="Arial" w:cs="Arial"/>
        </w:rPr>
        <w:t>va</w:t>
      </w:r>
      <w:proofErr w:type="spellEnd"/>
      <w:r w:rsidRPr="004E2C5B">
        <w:rPr>
          <w:rFonts w:ascii="Arial" w:hAnsi="Arial" w:cs="Arial"/>
        </w:rPr>
        <w:t xml:space="preserve">  </w:t>
      </w:r>
    </w:p>
    <w:p w14:paraId="32FE9098" w14:textId="77777777" w:rsidR="004E2C5B" w:rsidRPr="004E2C5B" w:rsidRDefault="004E2C5B" w:rsidP="004E2C5B">
      <w:pPr>
        <w:numPr>
          <w:ilvl w:val="0"/>
          <w:numId w:val="11"/>
        </w:numPr>
        <w:tabs>
          <w:tab w:val="left" w:pos="-360"/>
          <w:tab w:val="left" w:pos="374"/>
        </w:tabs>
        <w:autoSpaceDE/>
        <w:autoSpaceDN/>
        <w:adjustRightInd/>
        <w:rPr>
          <w:rFonts w:ascii="Arial" w:hAnsi="Arial" w:cs="Arial"/>
        </w:rPr>
      </w:pPr>
      <w:r w:rsidRPr="004E2C5B">
        <w:rPr>
          <w:rFonts w:ascii="Arial" w:hAnsi="Arial" w:cs="Arial"/>
        </w:rPr>
        <w:t xml:space="preserve">Workers' Compensation  </w:t>
      </w:r>
    </w:p>
    <w:p w14:paraId="6AFDF45A" w14:textId="77777777" w:rsidR="00EC6C15" w:rsidRDefault="00EC6C15" w:rsidP="004E2C5B">
      <w:pPr>
        <w:tabs>
          <w:tab w:val="left" w:pos="720"/>
          <w:tab w:val="left" w:pos="748"/>
          <w:tab w:val="left" w:pos="1122"/>
          <w:tab w:val="left" w:pos="1496"/>
        </w:tabs>
        <w:outlineLvl w:val="1"/>
        <w:rPr>
          <w:rFonts w:ascii="Arial" w:hAnsi="Arial" w:cs="Arial"/>
          <w:sz w:val="24"/>
          <w:szCs w:val="24"/>
        </w:rPr>
      </w:pPr>
    </w:p>
    <w:p w14:paraId="2B94186F" w14:textId="77777777" w:rsidR="00217D21" w:rsidRDefault="00217D21" w:rsidP="00217D21">
      <w:pPr>
        <w:tabs>
          <w:tab w:val="left" w:pos="720"/>
        </w:tabs>
        <w:rPr>
          <w:rFonts w:ascii="Arial" w:hAnsi="Arial" w:cs="Arial"/>
          <w:smallCaps/>
          <w:sz w:val="24"/>
          <w:szCs w:val="24"/>
        </w:rPr>
      </w:pPr>
      <w:r w:rsidRPr="00D41D0E">
        <w:rPr>
          <w:rFonts w:ascii="Arial" w:hAnsi="Arial" w:cs="Arial"/>
          <w:smallCaps/>
          <w:sz w:val="24"/>
          <w:szCs w:val="24"/>
        </w:rPr>
        <w:t>Attendance</w:t>
      </w:r>
      <w:r>
        <w:rPr>
          <w:rFonts w:ascii="Arial" w:hAnsi="Arial" w:cs="Arial"/>
          <w:smallCaps/>
          <w:sz w:val="24"/>
          <w:szCs w:val="24"/>
        </w:rPr>
        <w:t xml:space="preserve"> and </w:t>
      </w:r>
      <w:proofErr w:type="spellStart"/>
      <w:r>
        <w:rPr>
          <w:rFonts w:ascii="Arial" w:hAnsi="Arial" w:cs="Arial"/>
          <w:smallCaps/>
          <w:sz w:val="24"/>
          <w:szCs w:val="24"/>
        </w:rPr>
        <w:t>Tardies</w:t>
      </w:r>
      <w:proofErr w:type="spellEnd"/>
      <w:r w:rsidRPr="00D41D0E">
        <w:rPr>
          <w:rFonts w:ascii="Arial" w:hAnsi="Arial" w:cs="Arial"/>
          <w:smallCaps/>
          <w:sz w:val="24"/>
          <w:szCs w:val="24"/>
        </w:rPr>
        <w:t>:</w:t>
      </w:r>
    </w:p>
    <w:p w14:paraId="1CBB89E1" w14:textId="74E60775" w:rsidR="00DB06C1" w:rsidRDefault="00DB06C1" w:rsidP="00DB06C1">
      <w:pPr>
        <w:keepNext/>
        <w:numPr>
          <w:ilvl w:val="0"/>
          <w:numId w:val="5"/>
        </w:numPr>
        <w:tabs>
          <w:tab w:val="left" w:pos="-720"/>
          <w:tab w:val="left" w:pos="720"/>
        </w:tabs>
        <w:suppressAutoHyphens/>
        <w:jc w:val="both"/>
        <w:rPr>
          <w:rFonts w:ascii="Arial" w:hAnsi="Arial" w:cs="Arial"/>
        </w:rPr>
      </w:pPr>
      <w:r w:rsidRPr="00404156">
        <w:rPr>
          <w:rFonts w:ascii="Arial" w:hAnsi="Arial" w:cs="Arial"/>
          <w:b/>
          <w:bCs/>
          <w:u w:val="single"/>
        </w:rPr>
        <w:t>We will have a Zoom meeting each Friday at 12:30 pm.</w:t>
      </w:r>
      <w:r>
        <w:rPr>
          <w:rFonts w:ascii="Arial" w:hAnsi="Arial" w:cs="Arial"/>
        </w:rPr>
        <w:t xml:space="preserve"> I do expect you to attend that meeting</w:t>
      </w:r>
      <w:r w:rsidRPr="00D33EE1">
        <w:rPr>
          <w:rFonts w:ascii="Arial" w:hAnsi="Arial" w:cs="Arial"/>
        </w:rPr>
        <w:t xml:space="preserve">, </w:t>
      </w:r>
      <w:r w:rsidRPr="00DB06C1">
        <w:rPr>
          <w:rFonts w:ascii="Arial" w:hAnsi="Arial" w:cs="Arial"/>
          <w:u w:val="single"/>
        </w:rPr>
        <w:t>with your video on</w:t>
      </w:r>
      <w:r>
        <w:rPr>
          <w:rFonts w:ascii="Arial" w:hAnsi="Arial" w:cs="Arial"/>
        </w:rPr>
        <w:t>. I will be taking attendance at each meeting.</w:t>
      </w:r>
    </w:p>
    <w:p w14:paraId="45F7318E" w14:textId="77777777" w:rsidR="00EA7CDC" w:rsidRDefault="00EA7CDC" w:rsidP="00EA7CDC">
      <w:pPr>
        <w:tabs>
          <w:tab w:val="left" w:pos="-720"/>
          <w:tab w:val="left" w:pos="720"/>
        </w:tabs>
        <w:suppressAutoHyphens/>
        <w:ind w:left="720"/>
        <w:jc w:val="both"/>
        <w:rPr>
          <w:rFonts w:ascii="Arial" w:hAnsi="Arial" w:cs="Arial"/>
        </w:rPr>
      </w:pPr>
    </w:p>
    <w:p w14:paraId="04DB7676" w14:textId="77777777" w:rsidR="00404156" w:rsidRPr="001A56C0" w:rsidRDefault="00EA7CDC" w:rsidP="00404156">
      <w:pPr>
        <w:numPr>
          <w:ilvl w:val="0"/>
          <w:numId w:val="5"/>
        </w:numPr>
        <w:tabs>
          <w:tab w:val="left" w:pos="-720"/>
          <w:tab w:val="left" w:pos="720"/>
          <w:tab w:val="left" w:pos="1440"/>
        </w:tabs>
        <w:suppressAutoHyphens/>
        <w:jc w:val="both"/>
        <w:rPr>
          <w:rFonts w:ascii="Arial" w:hAnsi="Arial" w:cs="Arial"/>
        </w:rPr>
      </w:pPr>
      <w:r w:rsidRPr="00404156">
        <w:rPr>
          <w:rFonts w:ascii="Arial" w:hAnsi="Arial" w:cs="Arial"/>
        </w:rPr>
        <w:t xml:space="preserve">If you decide to drop the course, </w:t>
      </w:r>
      <w:r w:rsidRPr="00404156">
        <w:rPr>
          <w:rFonts w:ascii="Arial" w:hAnsi="Arial" w:cs="Arial"/>
          <w:b/>
          <w:u w:val="single"/>
        </w:rPr>
        <w:t>it is your responsibility</w:t>
      </w:r>
      <w:r w:rsidRPr="00404156">
        <w:rPr>
          <w:rFonts w:ascii="Arial" w:hAnsi="Arial" w:cs="Arial"/>
        </w:rPr>
        <w:t xml:space="preserve"> to make the drop official in the Admissions and Records office or else possibly receive a grade of F.  </w:t>
      </w:r>
      <w:r w:rsidR="00404156" w:rsidRPr="00700C5A">
        <w:rPr>
          <w:rFonts w:ascii="Arial" w:hAnsi="Arial" w:cs="Arial"/>
          <w:b/>
        </w:rPr>
        <w:t>The drop date for this class is</w:t>
      </w:r>
      <w:r w:rsidR="00404156">
        <w:rPr>
          <w:rFonts w:ascii="Arial" w:hAnsi="Arial" w:cs="Arial"/>
          <w:b/>
        </w:rPr>
        <w:t xml:space="preserve"> March 12, 2021.</w:t>
      </w:r>
    </w:p>
    <w:p w14:paraId="6ABF7378" w14:textId="725C3FAA" w:rsidR="00EA7CDC" w:rsidRPr="00404156" w:rsidRDefault="00EA7CDC" w:rsidP="00404156">
      <w:pPr>
        <w:tabs>
          <w:tab w:val="left" w:pos="-720"/>
          <w:tab w:val="left" w:pos="720"/>
          <w:tab w:val="left" w:pos="1440"/>
        </w:tabs>
        <w:suppressAutoHyphens/>
        <w:ind w:left="720"/>
        <w:jc w:val="both"/>
        <w:rPr>
          <w:rFonts w:ascii="Arial" w:hAnsi="Arial" w:cs="Arial"/>
        </w:rPr>
      </w:pPr>
    </w:p>
    <w:p w14:paraId="4DBDB502" w14:textId="44491B94" w:rsidR="00EA7CDC" w:rsidRDefault="00EA7CDC" w:rsidP="00EA7CDC">
      <w:pPr>
        <w:numPr>
          <w:ilvl w:val="0"/>
          <w:numId w:val="5"/>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Pr>
          <w:rFonts w:ascii="Arial" w:hAnsi="Arial" w:cs="Arial"/>
          <w:u w:val="single"/>
        </w:rPr>
        <w:t>-</w:t>
      </w:r>
      <w:r w:rsidRPr="00B86DDF">
        <w:rPr>
          <w:rFonts w:ascii="Arial" w:hAnsi="Arial" w:cs="Arial"/>
          <w:u w:val="single"/>
        </w:rPr>
        <w:t>up work</w:t>
      </w:r>
      <w:r>
        <w:rPr>
          <w:rFonts w:ascii="Arial" w:hAnsi="Arial" w:cs="Arial"/>
          <w:u w:val="single"/>
        </w:rPr>
        <w:t xml:space="preserve"> (this includes in-class work, homework, and tests)</w:t>
      </w:r>
      <w:r w:rsidRPr="009C265F">
        <w:rPr>
          <w:rFonts w:ascii="Arial" w:hAnsi="Arial" w:cs="Arial"/>
        </w:rPr>
        <w:t>.  This means you need to do the work as assigned.</w:t>
      </w:r>
      <w:r>
        <w:rPr>
          <w:rFonts w:ascii="Arial" w:hAnsi="Arial" w:cs="Arial"/>
        </w:rPr>
        <w:t xml:space="preserve">  If you are aware you are going to </w:t>
      </w:r>
      <w:r w:rsidR="00DB06C1">
        <w:rPr>
          <w:rFonts w:ascii="Arial" w:hAnsi="Arial" w:cs="Arial"/>
        </w:rPr>
        <w:t>have a conflict</w:t>
      </w:r>
      <w:r>
        <w:rPr>
          <w:rFonts w:ascii="Arial" w:hAnsi="Arial" w:cs="Arial"/>
        </w:rPr>
        <w:t>, you may complete the assignment and hand it in early, but no late work will be accepted.</w:t>
      </w:r>
    </w:p>
    <w:p w14:paraId="64A750B4" w14:textId="77777777" w:rsidR="00DB06C1" w:rsidRDefault="00DB06C1" w:rsidP="00DB06C1">
      <w:pPr>
        <w:pStyle w:val="ListParagraph"/>
        <w:rPr>
          <w:rFonts w:ascii="Arial" w:hAnsi="Arial" w:cs="Arial"/>
        </w:rPr>
      </w:pPr>
    </w:p>
    <w:p w14:paraId="43B3D2B5" w14:textId="77777777" w:rsidR="00DB06C1" w:rsidRDefault="00DB06C1" w:rsidP="00DB06C1">
      <w:pPr>
        <w:tabs>
          <w:tab w:val="left" w:pos="-720"/>
          <w:tab w:val="left" w:pos="720"/>
        </w:tabs>
        <w:suppressAutoHyphens/>
        <w:ind w:left="720"/>
        <w:jc w:val="both"/>
        <w:rPr>
          <w:rFonts w:ascii="Arial" w:hAnsi="Arial" w:cs="Arial"/>
        </w:rPr>
      </w:pPr>
    </w:p>
    <w:p w14:paraId="5DB1215D" w14:textId="77777777" w:rsidR="006F36E1" w:rsidRDefault="006F36E1" w:rsidP="006F36E1">
      <w:pPr>
        <w:keepNext/>
        <w:keepLines/>
        <w:rPr>
          <w:rFonts w:ascii="Arial" w:hAnsi="Arial" w:cs="Arial"/>
          <w:smallCaps/>
          <w:sz w:val="24"/>
          <w:szCs w:val="24"/>
        </w:rPr>
      </w:pPr>
      <w:r>
        <w:rPr>
          <w:rFonts w:ascii="Arial" w:hAnsi="Arial" w:cs="Arial"/>
          <w:smallCaps/>
          <w:sz w:val="24"/>
          <w:szCs w:val="24"/>
        </w:rPr>
        <w:t>Holidays:</w:t>
      </w:r>
    </w:p>
    <w:p w14:paraId="5BD2A487" w14:textId="77777777" w:rsidR="00404156" w:rsidRDefault="00404156" w:rsidP="00404156">
      <w:pPr>
        <w:pStyle w:val="ListParagraph"/>
        <w:keepNext/>
        <w:keepLines/>
        <w:numPr>
          <w:ilvl w:val="0"/>
          <w:numId w:val="17"/>
        </w:numPr>
        <w:rPr>
          <w:rFonts w:ascii="Arial" w:hAnsi="Arial" w:cs="Arial"/>
          <w:smallCaps/>
          <w:sz w:val="24"/>
          <w:szCs w:val="24"/>
        </w:rPr>
      </w:pPr>
      <w:bookmarkStart w:id="2" w:name="_Hlk60934092"/>
      <w:r>
        <w:rPr>
          <w:rFonts w:ascii="Arial" w:hAnsi="Arial" w:cs="Arial"/>
          <w:smallCaps/>
          <w:sz w:val="24"/>
          <w:szCs w:val="24"/>
        </w:rPr>
        <w:t>Martin Luther King, Jr. – Monday, January 18</w:t>
      </w:r>
    </w:p>
    <w:p w14:paraId="3AFEBA44" w14:textId="77777777" w:rsidR="00404156" w:rsidRDefault="00404156" w:rsidP="00404156">
      <w:pPr>
        <w:pStyle w:val="ListParagraph"/>
        <w:keepNext/>
        <w:keepLines/>
        <w:numPr>
          <w:ilvl w:val="0"/>
          <w:numId w:val="17"/>
        </w:numPr>
        <w:rPr>
          <w:rFonts w:ascii="Arial" w:hAnsi="Arial" w:cs="Arial"/>
          <w:smallCaps/>
          <w:sz w:val="24"/>
          <w:szCs w:val="24"/>
        </w:rPr>
      </w:pPr>
      <w:r>
        <w:rPr>
          <w:rFonts w:ascii="Arial" w:hAnsi="Arial" w:cs="Arial"/>
          <w:smallCaps/>
          <w:sz w:val="24"/>
          <w:szCs w:val="24"/>
        </w:rPr>
        <w:t>Lincoln Day – Friday, February 12</w:t>
      </w:r>
    </w:p>
    <w:p w14:paraId="593C99C5" w14:textId="77777777" w:rsidR="00404156" w:rsidRDefault="00404156" w:rsidP="00404156">
      <w:pPr>
        <w:pStyle w:val="ListParagraph"/>
        <w:keepNext/>
        <w:keepLines/>
        <w:numPr>
          <w:ilvl w:val="0"/>
          <w:numId w:val="17"/>
        </w:numPr>
        <w:rPr>
          <w:rFonts w:ascii="Arial" w:hAnsi="Arial" w:cs="Arial"/>
          <w:smallCaps/>
          <w:sz w:val="24"/>
          <w:szCs w:val="24"/>
        </w:rPr>
      </w:pPr>
      <w:r>
        <w:rPr>
          <w:rFonts w:ascii="Arial" w:hAnsi="Arial" w:cs="Arial"/>
          <w:smallCaps/>
          <w:sz w:val="24"/>
          <w:szCs w:val="24"/>
        </w:rPr>
        <w:t>Washington Day – Monday, February 15</w:t>
      </w:r>
    </w:p>
    <w:p w14:paraId="04E3F6F5" w14:textId="77777777" w:rsidR="00404156" w:rsidRPr="00446124" w:rsidRDefault="00404156" w:rsidP="00404156">
      <w:pPr>
        <w:pStyle w:val="ListParagraph"/>
        <w:keepNext/>
        <w:keepLines/>
        <w:numPr>
          <w:ilvl w:val="0"/>
          <w:numId w:val="17"/>
        </w:numPr>
        <w:rPr>
          <w:rFonts w:ascii="Arial" w:hAnsi="Arial" w:cs="Arial"/>
          <w:smallCaps/>
          <w:sz w:val="24"/>
          <w:szCs w:val="24"/>
        </w:rPr>
      </w:pPr>
      <w:r>
        <w:rPr>
          <w:rFonts w:ascii="Arial" w:hAnsi="Arial" w:cs="Arial"/>
          <w:smallCaps/>
          <w:sz w:val="24"/>
          <w:szCs w:val="24"/>
        </w:rPr>
        <w:t>Spring Break – March 29-April 2</w:t>
      </w:r>
    </w:p>
    <w:bookmarkEnd w:id="2"/>
    <w:p w14:paraId="74549DD4" w14:textId="77777777" w:rsidR="007E69AB" w:rsidRPr="007E69AB" w:rsidRDefault="007E69AB" w:rsidP="007E69AB">
      <w:pPr>
        <w:pStyle w:val="ListParagraph"/>
        <w:rPr>
          <w:rFonts w:ascii="Arial" w:hAnsi="Arial" w:cs="Arial"/>
        </w:rPr>
      </w:pPr>
    </w:p>
    <w:p w14:paraId="6D37C3BA" w14:textId="77777777" w:rsidR="00217D21" w:rsidRDefault="00217D21" w:rsidP="00217D21">
      <w:pPr>
        <w:keepNext/>
        <w:rPr>
          <w:rFonts w:ascii="Arial" w:hAnsi="Arial" w:cs="Arial"/>
          <w:smallCaps/>
          <w:sz w:val="24"/>
          <w:szCs w:val="24"/>
        </w:rPr>
      </w:pPr>
      <w:r w:rsidRPr="00937F35">
        <w:rPr>
          <w:rFonts w:ascii="Arial" w:hAnsi="Arial" w:cs="Arial"/>
          <w:smallCaps/>
          <w:sz w:val="24"/>
          <w:szCs w:val="24"/>
        </w:rPr>
        <w:t>Tests:</w:t>
      </w:r>
    </w:p>
    <w:p w14:paraId="0F5C9E33" w14:textId="77777777" w:rsidR="00217D21" w:rsidRDefault="00217D21" w:rsidP="00217D21">
      <w:pPr>
        <w:keepNext/>
        <w:ind w:left="720"/>
        <w:rPr>
          <w:rFonts w:ascii="Arial" w:hAnsi="Arial" w:cs="Arial"/>
        </w:rPr>
      </w:pPr>
    </w:p>
    <w:p w14:paraId="6F2DC618" w14:textId="3AF4DAB1" w:rsidR="00217D21" w:rsidRDefault="00217D21" w:rsidP="00217D21">
      <w:pPr>
        <w:keepNext/>
        <w:numPr>
          <w:ilvl w:val="0"/>
          <w:numId w:val="6"/>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14:paraId="33792500" w14:textId="3451572C" w:rsidR="00276EFF" w:rsidRPr="00937F35" w:rsidRDefault="00276EFF" w:rsidP="00276EFF">
      <w:pPr>
        <w:tabs>
          <w:tab w:val="right" w:pos="9810"/>
        </w:tabs>
        <w:rPr>
          <w:rFonts w:ascii="Arial" w:hAnsi="Arial" w:cs="Arial"/>
        </w:rPr>
      </w:pPr>
    </w:p>
    <w:p w14:paraId="498D4F42" w14:textId="76B4C1CD" w:rsidR="00276EFF" w:rsidRDefault="00276EFF" w:rsidP="00276EFF">
      <w:pPr>
        <w:rPr>
          <w:rFonts w:ascii="Arial" w:hAnsi="Arial" w:cs="Arial"/>
          <w:smallCaps/>
          <w:sz w:val="24"/>
          <w:szCs w:val="24"/>
        </w:rPr>
      </w:pPr>
      <w:r w:rsidRPr="00937F35">
        <w:rPr>
          <w:rFonts w:ascii="Arial" w:hAnsi="Arial" w:cs="Arial"/>
          <w:smallCaps/>
          <w:sz w:val="24"/>
          <w:szCs w:val="24"/>
        </w:rPr>
        <w:t>Final Exam:</w:t>
      </w:r>
    </w:p>
    <w:p w14:paraId="4D268426" w14:textId="72C44B42" w:rsidR="00EC6D1B" w:rsidRDefault="00EC6D1B" w:rsidP="00276EFF">
      <w:pPr>
        <w:rPr>
          <w:rFonts w:ascii="Arial" w:hAnsi="Arial" w:cs="Arial"/>
          <w:smallCaps/>
          <w:sz w:val="24"/>
          <w:szCs w:val="24"/>
        </w:rPr>
      </w:pPr>
    </w:p>
    <w:p w14:paraId="59A8723B" w14:textId="6D7E3A69" w:rsidR="00EC6D1B" w:rsidRDefault="00276EFF" w:rsidP="00EC6D1B">
      <w:pPr>
        <w:numPr>
          <w:ilvl w:val="0"/>
          <w:numId w:val="6"/>
        </w:numPr>
        <w:rPr>
          <w:rFonts w:ascii="Arial" w:hAnsi="Arial" w:cs="Arial"/>
        </w:rPr>
      </w:pPr>
      <w:r w:rsidRPr="004F0FB5">
        <w:rPr>
          <w:rFonts w:ascii="Arial" w:hAnsi="Arial" w:cs="Arial"/>
        </w:rPr>
        <w:t xml:space="preserve">A comprehensive final exam will be given at the end of the quarter.  The </w:t>
      </w:r>
      <w:r w:rsidR="004F0FB5">
        <w:rPr>
          <w:rFonts w:ascii="Arial" w:hAnsi="Arial" w:cs="Arial"/>
        </w:rPr>
        <w:t xml:space="preserve">final exam will be given </w:t>
      </w:r>
      <w:r w:rsidR="00DB06C1">
        <w:rPr>
          <w:rFonts w:ascii="Arial" w:hAnsi="Arial" w:cs="Arial"/>
        </w:rPr>
        <w:t xml:space="preserve">on </w:t>
      </w:r>
      <w:r w:rsidR="00DB06C1">
        <w:rPr>
          <w:rFonts w:ascii="Arial" w:hAnsi="Arial" w:cs="Arial"/>
          <w:b/>
        </w:rPr>
        <w:t xml:space="preserve">Friday, </w:t>
      </w:r>
      <w:r w:rsidR="00404156">
        <w:rPr>
          <w:rFonts w:ascii="Arial" w:hAnsi="Arial" w:cs="Arial"/>
          <w:b/>
        </w:rPr>
        <w:t>May 21</w:t>
      </w:r>
      <w:r w:rsidR="00DB06C1">
        <w:rPr>
          <w:rFonts w:ascii="Arial" w:hAnsi="Arial" w:cs="Arial"/>
          <w:b/>
        </w:rPr>
        <w:t>, 12:30 pm.</w:t>
      </w:r>
    </w:p>
    <w:p w14:paraId="2E3325C4" w14:textId="642AAC59" w:rsidR="004F0FB5" w:rsidRPr="004F0FB5" w:rsidRDefault="004F0FB5" w:rsidP="00FB69BC">
      <w:pPr>
        <w:ind w:left="720"/>
        <w:rPr>
          <w:rFonts w:ascii="Arial" w:hAnsi="Arial" w:cs="Arial"/>
        </w:rPr>
      </w:pPr>
    </w:p>
    <w:p w14:paraId="7B3C8BFE" w14:textId="6CE7B62B" w:rsidR="00E97D2F" w:rsidRDefault="00DB06C1" w:rsidP="00217D21">
      <w:pPr>
        <w:tabs>
          <w:tab w:val="right" w:pos="9810"/>
        </w:tabs>
        <w:rPr>
          <w:rFonts w:ascii="Arial" w:hAnsi="Arial" w:cs="Arial"/>
          <w:smallCaps/>
          <w:sz w:val="24"/>
          <w:szCs w:val="24"/>
        </w:rPr>
      </w:pPr>
      <w:r>
        <w:rPr>
          <w:rFonts w:ascii="Arial" w:hAnsi="Arial" w:cs="Arial"/>
          <w:smallCaps/>
          <w:noProof/>
          <w:sz w:val="24"/>
          <w:szCs w:val="24"/>
        </w:rPr>
        <w:lastRenderedPageBreak/>
        <mc:AlternateContent>
          <mc:Choice Requires="wps">
            <w:drawing>
              <wp:anchor distT="0" distB="0" distL="114300" distR="114300" simplePos="0" relativeHeight="251658752" behindDoc="0" locked="0" layoutInCell="1" allowOverlap="1" wp14:anchorId="16D69C43" wp14:editId="6B63CB04">
                <wp:simplePos x="0" y="0"/>
                <wp:positionH relativeFrom="column">
                  <wp:posOffset>3629025</wp:posOffset>
                </wp:positionH>
                <wp:positionV relativeFrom="paragraph">
                  <wp:posOffset>0</wp:posOffset>
                </wp:positionV>
                <wp:extent cx="2247900" cy="1321435"/>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32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276EFF" w14:paraId="10C97FF8" w14:textId="77777777" w:rsidTr="00C47B09">
                              <w:tc>
                                <w:tcPr>
                                  <w:tcW w:w="772" w:type="dxa"/>
                                </w:tcPr>
                                <w:p w14:paraId="5A6DED37" w14:textId="77777777" w:rsidR="00276EFF" w:rsidRPr="00390448" w:rsidRDefault="00276EFF" w:rsidP="00390448">
                                  <w:pPr>
                                    <w:jc w:val="center"/>
                                    <w:rPr>
                                      <w:rFonts w:ascii="Arial" w:hAnsi="Arial" w:cs="Arial"/>
                                    </w:rPr>
                                  </w:pPr>
                                  <w:r w:rsidRPr="00390448">
                                    <w:rPr>
                                      <w:rFonts w:ascii="Arial" w:hAnsi="Arial" w:cs="Arial"/>
                                    </w:rPr>
                                    <w:t>Grade</w:t>
                                  </w:r>
                                </w:p>
                              </w:tc>
                              <w:tc>
                                <w:tcPr>
                                  <w:tcW w:w="2244" w:type="dxa"/>
                                </w:tcPr>
                                <w:p w14:paraId="46323FE1" w14:textId="77777777" w:rsidR="00276EFF" w:rsidRPr="00390448" w:rsidRDefault="00276EFF" w:rsidP="00390448">
                                  <w:pPr>
                                    <w:jc w:val="center"/>
                                    <w:rPr>
                                      <w:rFonts w:ascii="Arial" w:hAnsi="Arial" w:cs="Arial"/>
                                    </w:rPr>
                                  </w:pPr>
                                  <w:r w:rsidRPr="00390448">
                                    <w:rPr>
                                      <w:rFonts w:ascii="Arial" w:hAnsi="Arial" w:cs="Arial"/>
                                    </w:rPr>
                                    <w:t>Percentage of total points</w:t>
                                  </w:r>
                                </w:p>
                              </w:tc>
                            </w:tr>
                            <w:tr w:rsidR="00276EFF" w14:paraId="087BC151" w14:textId="77777777" w:rsidTr="00C47B09">
                              <w:tc>
                                <w:tcPr>
                                  <w:tcW w:w="772" w:type="dxa"/>
                                </w:tcPr>
                                <w:p w14:paraId="1D3F0FC8" w14:textId="77777777" w:rsidR="00276EFF" w:rsidRPr="00390448" w:rsidRDefault="00276EFF" w:rsidP="00390448">
                                  <w:pPr>
                                    <w:jc w:val="center"/>
                                    <w:rPr>
                                      <w:rFonts w:ascii="Arial" w:hAnsi="Arial" w:cs="Arial"/>
                                    </w:rPr>
                                  </w:pPr>
                                  <w:r w:rsidRPr="00390448">
                                    <w:rPr>
                                      <w:rFonts w:ascii="Arial" w:hAnsi="Arial" w:cs="Arial"/>
                                    </w:rPr>
                                    <w:t>A</w:t>
                                  </w:r>
                                </w:p>
                              </w:tc>
                              <w:tc>
                                <w:tcPr>
                                  <w:tcW w:w="2244" w:type="dxa"/>
                                </w:tcPr>
                                <w:p w14:paraId="174D3876" w14:textId="77777777" w:rsidR="00276EFF" w:rsidRPr="00390448" w:rsidRDefault="00276EFF" w:rsidP="00390448">
                                  <w:pPr>
                                    <w:jc w:val="center"/>
                                    <w:rPr>
                                      <w:rFonts w:ascii="Arial" w:hAnsi="Arial" w:cs="Arial"/>
                                    </w:rPr>
                                  </w:pPr>
                                  <w:r w:rsidRPr="00390448">
                                    <w:rPr>
                                      <w:rFonts w:ascii="Arial" w:hAnsi="Arial" w:cs="Arial"/>
                                    </w:rPr>
                                    <w:t>90-100%</w:t>
                                  </w:r>
                                </w:p>
                              </w:tc>
                            </w:tr>
                            <w:tr w:rsidR="00276EFF" w14:paraId="136DC22E" w14:textId="77777777" w:rsidTr="00C47B09">
                              <w:tc>
                                <w:tcPr>
                                  <w:tcW w:w="772" w:type="dxa"/>
                                </w:tcPr>
                                <w:p w14:paraId="0EB3E79E" w14:textId="77777777" w:rsidR="00276EFF" w:rsidRPr="00390448" w:rsidRDefault="00276EFF" w:rsidP="00390448">
                                  <w:pPr>
                                    <w:jc w:val="center"/>
                                    <w:rPr>
                                      <w:rFonts w:ascii="Arial" w:hAnsi="Arial" w:cs="Arial"/>
                                    </w:rPr>
                                  </w:pPr>
                                  <w:r w:rsidRPr="00390448">
                                    <w:rPr>
                                      <w:rFonts w:ascii="Arial" w:hAnsi="Arial" w:cs="Arial"/>
                                    </w:rPr>
                                    <w:t>B</w:t>
                                  </w:r>
                                </w:p>
                              </w:tc>
                              <w:tc>
                                <w:tcPr>
                                  <w:tcW w:w="2244" w:type="dxa"/>
                                </w:tcPr>
                                <w:p w14:paraId="26C94BCD" w14:textId="77777777" w:rsidR="00276EFF" w:rsidRPr="00390448" w:rsidRDefault="00276EFF" w:rsidP="00390448">
                                  <w:pPr>
                                    <w:jc w:val="center"/>
                                    <w:rPr>
                                      <w:rFonts w:ascii="Arial" w:hAnsi="Arial" w:cs="Arial"/>
                                    </w:rPr>
                                  </w:pPr>
                                  <w:r w:rsidRPr="00390448">
                                    <w:rPr>
                                      <w:rFonts w:ascii="Arial" w:hAnsi="Arial" w:cs="Arial"/>
                                    </w:rPr>
                                    <w:t>80-89%</w:t>
                                  </w:r>
                                </w:p>
                              </w:tc>
                            </w:tr>
                            <w:tr w:rsidR="00276EFF" w14:paraId="2D918948" w14:textId="77777777" w:rsidTr="00C47B09">
                              <w:tc>
                                <w:tcPr>
                                  <w:tcW w:w="772" w:type="dxa"/>
                                </w:tcPr>
                                <w:p w14:paraId="74BF15DB" w14:textId="77777777" w:rsidR="00276EFF" w:rsidRPr="00390448" w:rsidRDefault="00276EFF" w:rsidP="00390448">
                                  <w:pPr>
                                    <w:jc w:val="center"/>
                                    <w:rPr>
                                      <w:rFonts w:ascii="Arial" w:hAnsi="Arial" w:cs="Arial"/>
                                    </w:rPr>
                                  </w:pPr>
                                  <w:r w:rsidRPr="00390448">
                                    <w:rPr>
                                      <w:rFonts w:ascii="Arial" w:hAnsi="Arial" w:cs="Arial"/>
                                    </w:rPr>
                                    <w:t>C</w:t>
                                  </w:r>
                                </w:p>
                              </w:tc>
                              <w:tc>
                                <w:tcPr>
                                  <w:tcW w:w="2244" w:type="dxa"/>
                                </w:tcPr>
                                <w:p w14:paraId="61B666C5" w14:textId="77777777" w:rsidR="00276EFF" w:rsidRPr="00390448" w:rsidRDefault="00276EFF" w:rsidP="00390448">
                                  <w:pPr>
                                    <w:jc w:val="center"/>
                                    <w:rPr>
                                      <w:rFonts w:ascii="Arial" w:hAnsi="Arial" w:cs="Arial"/>
                                    </w:rPr>
                                  </w:pPr>
                                  <w:r w:rsidRPr="00390448">
                                    <w:rPr>
                                      <w:rFonts w:ascii="Arial" w:hAnsi="Arial" w:cs="Arial"/>
                                    </w:rPr>
                                    <w:t>70-79%</w:t>
                                  </w:r>
                                </w:p>
                              </w:tc>
                            </w:tr>
                            <w:tr w:rsidR="00276EFF" w14:paraId="2F1A2A10" w14:textId="77777777" w:rsidTr="00C47B09">
                              <w:tc>
                                <w:tcPr>
                                  <w:tcW w:w="772" w:type="dxa"/>
                                </w:tcPr>
                                <w:p w14:paraId="434C5058" w14:textId="77777777" w:rsidR="00276EFF" w:rsidRPr="00390448" w:rsidRDefault="00276EFF" w:rsidP="00390448">
                                  <w:pPr>
                                    <w:jc w:val="center"/>
                                    <w:rPr>
                                      <w:rFonts w:ascii="Arial" w:hAnsi="Arial" w:cs="Arial"/>
                                    </w:rPr>
                                  </w:pPr>
                                  <w:r w:rsidRPr="00390448">
                                    <w:rPr>
                                      <w:rFonts w:ascii="Arial" w:hAnsi="Arial" w:cs="Arial"/>
                                    </w:rPr>
                                    <w:t>D</w:t>
                                  </w:r>
                                </w:p>
                              </w:tc>
                              <w:tc>
                                <w:tcPr>
                                  <w:tcW w:w="2244" w:type="dxa"/>
                                </w:tcPr>
                                <w:p w14:paraId="61B31ADB" w14:textId="77777777" w:rsidR="00276EFF" w:rsidRPr="00390448" w:rsidRDefault="00276EFF" w:rsidP="00390448">
                                  <w:pPr>
                                    <w:jc w:val="center"/>
                                    <w:rPr>
                                      <w:rFonts w:ascii="Arial" w:hAnsi="Arial" w:cs="Arial"/>
                                    </w:rPr>
                                  </w:pPr>
                                  <w:r w:rsidRPr="00390448">
                                    <w:rPr>
                                      <w:rFonts w:ascii="Arial" w:hAnsi="Arial" w:cs="Arial"/>
                                    </w:rPr>
                                    <w:t>60-69%</w:t>
                                  </w:r>
                                </w:p>
                              </w:tc>
                            </w:tr>
                            <w:tr w:rsidR="00276EFF" w14:paraId="591A70DC" w14:textId="77777777" w:rsidTr="00C47B09">
                              <w:tc>
                                <w:tcPr>
                                  <w:tcW w:w="772" w:type="dxa"/>
                                </w:tcPr>
                                <w:p w14:paraId="19CC6DE0" w14:textId="77777777" w:rsidR="00276EFF" w:rsidRPr="00390448" w:rsidRDefault="00276EFF" w:rsidP="00390448">
                                  <w:pPr>
                                    <w:jc w:val="center"/>
                                    <w:rPr>
                                      <w:rFonts w:ascii="Arial" w:hAnsi="Arial" w:cs="Arial"/>
                                    </w:rPr>
                                  </w:pPr>
                                  <w:r w:rsidRPr="00390448">
                                    <w:rPr>
                                      <w:rFonts w:ascii="Arial" w:hAnsi="Arial" w:cs="Arial"/>
                                    </w:rPr>
                                    <w:t>F</w:t>
                                  </w:r>
                                </w:p>
                              </w:tc>
                              <w:tc>
                                <w:tcPr>
                                  <w:tcW w:w="2244" w:type="dxa"/>
                                </w:tcPr>
                                <w:p w14:paraId="529FD77B" w14:textId="77777777" w:rsidR="00276EFF" w:rsidRPr="00390448" w:rsidRDefault="00276EFF" w:rsidP="00390448">
                                  <w:pPr>
                                    <w:jc w:val="center"/>
                                    <w:rPr>
                                      <w:rFonts w:ascii="Arial" w:hAnsi="Arial" w:cs="Arial"/>
                                    </w:rPr>
                                  </w:pPr>
                                  <w:r w:rsidRPr="00390448">
                                    <w:rPr>
                                      <w:rFonts w:ascii="Arial" w:hAnsi="Arial" w:cs="Arial"/>
                                    </w:rPr>
                                    <w:t>59% and lower</w:t>
                                  </w:r>
                                </w:p>
                              </w:tc>
                            </w:tr>
                          </w:tbl>
                          <w:p w14:paraId="66688654" w14:textId="77777777" w:rsidR="00276EFF" w:rsidRDefault="00276EFF" w:rsidP="00276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69C43" id="_x0000_t202" coordsize="21600,21600" o:spt="202" path="m,l,21600r21600,l21600,xe">
                <v:stroke joinstyle="miter"/>
                <v:path gradientshapeok="t" o:connecttype="rect"/>
              </v:shapetype>
              <v:shape id="Text Box 4" o:spid="_x0000_s1026" type="#_x0000_t202" style="position:absolute;margin-left:285.75pt;margin-top:0;width:177pt;height:10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" stroked="f">
                <v:textbox>
                  <w:txbxContent>
                    <w:tbl>
                      <w:tblPr>
                        <w:tblW w:w="3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276EFF" w14:paraId="10C97FF8" w14:textId="77777777" w:rsidTr="00C47B09">
                        <w:tc>
                          <w:tcPr>
                            <w:tcW w:w="772" w:type="dxa"/>
                          </w:tcPr>
                          <w:p w14:paraId="5A6DED37" w14:textId="77777777" w:rsidR="00276EFF" w:rsidRPr="00390448" w:rsidRDefault="00276EFF" w:rsidP="00390448">
                            <w:pPr>
                              <w:jc w:val="center"/>
                              <w:rPr>
                                <w:rFonts w:ascii="Arial" w:hAnsi="Arial" w:cs="Arial"/>
                              </w:rPr>
                            </w:pPr>
                            <w:r w:rsidRPr="00390448">
                              <w:rPr>
                                <w:rFonts w:ascii="Arial" w:hAnsi="Arial" w:cs="Arial"/>
                              </w:rPr>
                              <w:t>Grade</w:t>
                            </w:r>
                          </w:p>
                        </w:tc>
                        <w:tc>
                          <w:tcPr>
                            <w:tcW w:w="2244" w:type="dxa"/>
                          </w:tcPr>
                          <w:p w14:paraId="46323FE1" w14:textId="77777777" w:rsidR="00276EFF" w:rsidRPr="00390448" w:rsidRDefault="00276EFF" w:rsidP="00390448">
                            <w:pPr>
                              <w:jc w:val="center"/>
                              <w:rPr>
                                <w:rFonts w:ascii="Arial" w:hAnsi="Arial" w:cs="Arial"/>
                              </w:rPr>
                            </w:pPr>
                            <w:r w:rsidRPr="00390448">
                              <w:rPr>
                                <w:rFonts w:ascii="Arial" w:hAnsi="Arial" w:cs="Arial"/>
                              </w:rPr>
                              <w:t>Percentage of total points</w:t>
                            </w:r>
                          </w:p>
                        </w:tc>
                      </w:tr>
                      <w:tr w:rsidR="00276EFF" w14:paraId="087BC151" w14:textId="77777777" w:rsidTr="00C47B09">
                        <w:tc>
                          <w:tcPr>
                            <w:tcW w:w="772" w:type="dxa"/>
                          </w:tcPr>
                          <w:p w14:paraId="1D3F0FC8" w14:textId="77777777" w:rsidR="00276EFF" w:rsidRPr="00390448" w:rsidRDefault="00276EFF" w:rsidP="00390448">
                            <w:pPr>
                              <w:jc w:val="center"/>
                              <w:rPr>
                                <w:rFonts w:ascii="Arial" w:hAnsi="Arial" w:cs="Arial"/>
                              </w:rPr>
                            </w:pPr>
                            <w:r w:rsidRPr="00390448">
                              <w:rPr>
                                <w:rFonts w:ascii="Arial" w:hAnsi="Arial" w:cs="Arial"/>
                              </w:rPr>
                              <w:t>A</w:t>
                            </w:r>
                          </w:p>
                        </w:tc>
                        <w:tc>
                          <w:tcPr>
                            <w:tcW w:w="2244" w:type="dxa"/>
                          </w:tcPr>
                          <w:p w14:paraId="174D3876" w14:textId="77777777" w:rsidR="00276EFF" w:rsidRPr="00390448" w:rsidRDefault="00276EFF" w:rsidP="00390448">
                            <w:pPr>
                              <w:jc w:val="center"/>
                              <w:rPr>
                                <w:rFonts w:ascii="Arial" w:hAnsi="Arial" w:cs="Arial"/>
                              </w:rPr>
                            </w:pPr>
                            <w:r w:rsidRPr="00390448">
                              <w:rPr>
                                <w:rFonts w:ascii="Arial" w:hAnsi="Arial" w:cs="Arial"/>
                              </w:rPr>
                              <w:t>90-100%</w:t>
                            </w:r>
                          </w:p>
                        </w:tc>
                      </w:tr>
                      <w:tr w:rsidR="00276EFF" w14:paraId="136DC22E" w14:textId="77777777" w:rsidTr="00C47B09">
                        <w:tc>
                          <w:tcPr>
                            <w:tcW w:w="772" w:type="dxa"/>
                          </w:tcPr>
                          <w:p w14:paraId="0EB3E79E" w14:textId="77777777" w:rsidR="00276EFF" w:rsidRPr="00390448" w:rsidRDefault="00276EFF" w:rsidP="00390448">
                            <w:pPr>
                              <w:jc w:val="center"/>
                              <w:rPr>
                                <w:rFonts w:ascii="Arial" w:hAnsi="Arial" w:cs="Arial"/>
                              </w:rPr>
                            </w:pPr>
                            <w:r w:rsidRPr="00390448">
                              <w:rPr>
                                <w:rFonts w:ascii="Arial" w:hAnsi="Arial" w:cs="Arial"/>
                              </w:rPr>
                              <w:t>B</w:t>
                            </w:r>
                          </w:p>
                        </w:tc>
                        <w:tc>
                          <w:tcPr>
                            <w:tcW w:w="2244" w:type="dxa"/>
                          </w:tcPr>
                          <w:p w14:paraId="26C94BCD" w14:textId="77777777" w:rsidR="00276EFF" w:rsidRPr="00390448" w:rsidRDefault="00276EFF" w:rsidP="00390448">
                            <w:pPr>
                              <w:jc w:val="center"/>
                              <w:rPr>
                                <w:rFonts w:ascii="Arial" w:hAnsi="Arial" w:cs="Arial"/>
                              </w:rPr>
                            </w:pPr>
                            <w:r w:rsidRPr="00390448">
                              <w:rPr>
                                <w:rFonts w:ascii="Arial" w:hAnsi="Arial" w:cs="Arial"/>
                              </w:rPr>
                              <w:t>80-89%</w:t>
                            </w:r>
                          </w:p>
                        </w:tc>
                      </w:tr>
                      <w:tr w:rsidR="00276EFF" w14:paraId="2D918948" w14:textId="77777777" w:rsidTr="00C47B09">
                        <w:tc>
                          <w:tcPr>
                            <w:tcW w:w="772" w:type="dxa"/>
                          </w:tcPr>
                          <w:p w14:paraId="74BF15DB" w14:textId="77777777" w:rsidR="00276EFF" w:rsidRPr="00390448" w:rsidRDefault="00276EFF" w:rsidP="00390448">
                            <w:pPr>
                              <w:jc w:val="center"/>
                              <w:rPr>
                                <w:rFonts w:ascii="Arial" w:hAnsi="Arial" w:cs="Arial"/>
                              </w:rPr>
                            </w:pPr>
                            <w:r w:rsidRPr="00390448">
                              <w:rPr>
                                <w:rFonts w:ascii="Arial" w:hAnsi="Arial" w:cs="Arial"/>
                              </w:rPr>
                              <w:t>C</w:t>
                            </w:r>
                          </w:p>
                        </w:tc>
                        <w:tc>
                          <w:tcPr>
                            <w:tcW w:w="2244" w:type="dxa"/>
                          </w:tcPr>
                          <w:p w14:paraId="61B666C5" w14:textId="77777777" w:rsidR="00276EFF" w:rsidRPr="00390448" w:rsidRDefault="00276EFF" w:rsidP="00390448">
                            <w:pPr>
                              <w:jc w:val="center"/>
                              <w:rPr>
                                <w:rFonts w:ascii="Arial" w:hAnsi="Arial" w:cs="Arial"/>
                              </w:rPr>
                            </w:pPr>
                            <w:r w:rsidRPr="00390448">
                              <w:rPr>
                                <w:rFonts w:ascii="Arial" w:hAnsi="Arial" w:cs="Arial"/>
                              </w:rPr>
                              <w:t>70-79%</w:t>
                            </w:r>
                          </w:p>
                        </w:tc>
                      </w:tr>
                      <w:tr w:rsidR="00276EFF" w14:paraId="2F1A2A10" w14:textId="77777777" w:rsidTr="00C47B09">
                        <w:tc>
                          <w:tcPr>
                            <w:tcW w:w="772" w:type="dxa"/>
                          </w:tcPr>
                          <w:p w14:paraId="434C5058" w14:textId="77777777" w:rsidR="00276EFF" w:rsidRPr="00390448" w:rsidRDefault="00276EFF" w:rsidP="00390448">
                            <w:pPr>
                              <w:jc w:val="center"/>
                              <w:rPr>
                                <w:rFonts w:ascii="Arial" w:hAnsi="Arial" w:cs="Arial"/>
                              </w:rPr>
                            </w:pPr>
                            <w:r w:rsidRPr="00390448">
                              <w:rPr>
                                <w:rFonts w:ascii="Arial" w:hAnsi="Arial" w:cs="Arial"/>
                              </w:rPr>
                              <w:t>D</w:t>
                            </w:r>
                          </w:p>
                        </w:tc>
                        <w:tc>
                          <w:tcPr>
                            <w:tcW w:w="2244" w:type="dxa"/>
                          </w:tcPr>
                          <w:p w14:paraId="61B31ADB" w14:textId="77777777" w:rsidR="00276EFF" w:rsidRPr="00390448" w:rsidRDefault="00276EFF" w:rsidP="00390448">
                            <w:pPr>
                              <w:jc w:val="center"/>
                              <w:rPr>
                                <w:rFonts w:ascii="Arial" w:hAnsi="Arial" w:cs="Arial"/>
                              </w:rPr>
                            </w:pPr>
                            <w:r w:rsidRPr="00390448">
                              <w:rPr>
                                <w:rFonts w:ascii="Arial" w:hAnsi="Arial" w:cs="Arial"/>
                              </w:rPr>
                              <w:t>60-69%</w:t>
                            </w:r>
                          </w:p>
                        </w:tc>
                      </w:tr>
                      <w:tr w:rsidR="00276EFF" w14:paraId="591A70DC" w14:textId="77777777" w:rsidTr="00C47B09">
                        <w:tc>
                          <w:tcPr>
                            <w:tcW w:w="772" w:type="dxa"/>
                          </w:tcPr>
                          <w:p w14:paraId="19CC6DE0" w14:textId="77777777" w:rsidR="00276EFF" w:rsidRPr="00390448" w:rsidRDefault="00276EFF" w:rsidP="00390448">
                            <w:pPr>
                              <w:jc w:val="center"/>
                              <w:rPr>
                                <w:rFonts w:ascii="Arial" w:hAnsi="Arial" w:cs="Arial"/>
                              </w:rPr>
                            </w:pPr>
                            <w:r w:rsidRPr="00390448">
                              <w:rPr>
                                <w:rFonts w:ascii="Arial" w:hAnsi="Arial" w:cs="Arial"/>
                              </w:rPr>
                              <w:t>F</w:t>
                            </w:r>
                          </w:p>
                        </w:tc>
                        <w:tc>
                          <w:tcPr>
                            <w:tcW w:w="2244" w:type="dxa"/>
                          </w:tcPr>
                          <w:p w14:paraId="529FD77B" w14:textId="77777777" w:rsidR="00276EFF" w:rsidRPr="00390448" w:rsidRDefault="00276EFF" w:rsidP="00390448">
                            <w:pPr>
                              <w:jc w:val="center"/>
                              <w:rPr>
                                <w:rFonts w:ascii="Arial" w:hAnsi="Arial" w:cs="Arial"/>
                              </w:rPr>
                            </w:pPr>
                            <w:r w:rsidRPr="00390448">
                              <w:rPr>
                                <w:rFonts w:ascii="Arial" w:hAnsi="Arial" w:cs="Arial"/>
                              </w:rPr>
                              <w:t>59% and lower</w:t>
                            </w:r>
                          </w:p>
                        </w:tc>
                      </w:tr>
                    </w:tbl>
                    <w:p w14:paraId="66688654" w14:textId="77777777" w:rsidR="00276EFF" w:rsidRDefault="00276EFF" w:rsidP="00276EFF"/>
                  </w:txbxContent>
                </v:textbox>
                <w10:wrap type="square"/>
              </v:shape>
            </w:pict>
          </mc:Fallback>
        </mc:AlternateContent>
      </w:r>
    </w:p>
    <w:p w14:paraId="5CD38D87" w14:textId="633E6CFB" w:rsidR="00276EFF" w:rsidRPr="00937F35" w:rsidRDefault="00C47B09" w:rsidP="00217D21">
      <w:pPr>
        <w:tabs>
          <w:tab w:val="right" w:pos="9810"/>
        </w:tabs>
        <w:rPr>
          <w:rFonts w:ascii="Arial" w:hAnsi="Arial" w:cs="Arial"/>
          <w:smallCaps/>
          <w:sz w:val="24"/>
          <w:szCs w:val="24"/>
        </w:rPr>
      </w:pPr>
      <w:r>
        <w:rPr>
          <w:rFonts w:ascii="Arial" w:hAnsi="Arial" w:cs="Arial"/>
          <w:smallCaps/>
          <w:sz w:val="24"/>
          <w:szCs w:val="24"/>
        </w:rPr>
        <w:t xml:space="preserve">Tentative </w:t>
      </w:r>
      <w:r w:rsidR="00276EFF" w:rsidRPr="00937F35">
        <w:rPr>
          <w:rFonts w:ascii="Arial" w:hAnsi="Arial" w:cs="Arial"/>
          <w:smallCaps/>
          <w:sz w:val="24"/>
          <w:szCs w:val="24"/>
        </w:rPr>
        <w:t>Grading</w:t>
      </w:r>
      <w:r>
        <w:rPr>
          <w:rFonts w:ascii="Arial" w:hAnsi="Arial" w:cs="Arial"/>
          <w:smallCaps/>
          <w:sz w:val="24"/>
          <w:szCs w:val="24"/>
        </w:rPr>
        <w:t xml:space="preserve"> Percentages</w:t>
      </w:r>
      <w:r w:rsidR="00276EFF" w:rsidRPr="00937F35">
        <w:rPr>
          <w:rFonts w:ascii="Arial" w:hAnsi="Arial" w:cs="Arial"/>
          <w:smallCaps/>
          <w:sz w:val="24"/>
          <w:szCs w:val="24"/>
        </w:rPr>
        <w:t>:</w:t>
      </w:r>
    </w:p>
    <w:p w14:paraId="3AE9506E" w14:textId="77777777" w:rsidR="00276EFF" w:rsidRPr="00937F35" w:rsidRDefault="009971EB" w:rsidP="004E2C5B">
      <w:pPr>
        <w:numPr>
          <w:ilvl w:val="0"/>
          <w:numId w:val="6"/>
        </w:numPr>
        <w:tabs>
          <w:tab w:val="left" w:pos="810"/>
          <w:tab w:val="left" w:pos="3690"/>
          <w:tab w:val="right" w:pos="9810"/>
        </w:tabs>
        <w:autoSpaceDE/>
        <w:autoSpaceDN/>
        <w:adjustRightInd/>
        <w:rPr>
          <w:rFonts w:ascii="Arial" w:hAnsi="Arial" w:cs="Arial"/>
          <w:i/>
          <w:iCs/>
        </w:rPr>
      </w:pPr>
      <w:r>
        <w:rPr>
          <w:rFonts w:ascii="Arial" w:hAnsi="Arial" w:cs="Arial"/>
          <w:i/>
          <w:iCs/>
        </w:rPr>
        <w:t>CLASS PARTICIPA</w:t>
      </w:r>
      <w:r w:rsidR="00EC7D9D">
        <w:rPr>
          <w:rFonts w:ascii="Arial" w:hAnsi="Arial" w:cs="Arial"/>
          <w:i/>
          <w:iCs/>
        </w:rPr>
        <w:t>TION</w:t>
      </w:r>
      <w:r w:rsidR="006C4F3F">
        <w:rPr>
          <w:rFonts w:ascii="Arial" w:hAnsi="Arial" w:cs="Arial"/>
          <w:i/>
          <w:iCs/>
        </w:rPr>
        <w:t>:</w:t>
      </w:r>
      <w:r w:rsidR="006C4F3F">
        <w:rPr>
          <w:rFonts w:ascii="Arial" w:hAnsi="Arial" w:cs="Arial"/>
          <w:i/>
          <w:iCs/>
        </w:rPr>
        <w:tab/>
      </w:r>
      <w:r w:rsidR="00EC7D9D">
        <w:rPr>
          <w:rFonts w:ascii="Arial" w:hAnsi="Arial" w:cs="Arial"/>
          <w:i/>
          <w:iCs/>
        </w:rPr>
        <w:t xml:space="preserve"> 1</w:t>
      </w:r>
      <w:r w:rsidR="00340C50">
        <w:rPr>
          <w:rFonts w:ascii="Arial" w:hAnsi="Arial" w:cs="Arial"/>
          <w:i/>
          <w:iCs/>
        </w:rPr>
        <w:t>0</w:t>
      </w:r>
      <w:r>
        <w:rPr>
          <w:rFonts w:ascii="Arial" w:hAnsi="Arial" w:cs="Arial"/>
          <w:i/>
          <w:iCs/>
        </w:rPr>
        <w:t>%</w:t>
      </w:r>
    </w:p>
    <w:p w14:paraId="23BF6461" w14:textId="77777777" w:rsidR="00276EFF" w:rsidRPr="00937F35" w:rsidRDefault="004E2C5B" w:rsidP="004E2C5B">
      <w:pPr>
        <w:numPr>
          <w:ilvl w:val="0"/>
          <w:numId w:val="6"/>
        </w:numPr>
        <w:tabs>
          <w:tab w:val="left" w:pos="810"/>
          <w:tab w:val="left" w:pos="3510"/>
          <w:tab w:val="left" w:pos="3690"/>
          <w:tab w:val="right" w:pos="9810"/>
        </w:tabs>
        <w:autoSpaceDE/>
        <w:autoSpaceDN/>
        <w:adjustRightInd/>
        <w:rPr>
          <w:rFonts w:ascii="Arial" w:hAnsi="Arial" w:cs="Arial"/>
          <w:i/>
          <w:iCs/>
        </w:rPr>
      </w:pPr>
      <w:r>
        <w:rPr>
          <w:rFonts w:ascii="Arial" w:hAnsi="Arial" w:cs="Arial"/>
          <w:i/>
          <w:iCs/>
          <w:spacing w:val="5"/>
          <w:kern w:val="20"/>
        </w:rPr>
        <w:t>HOMEWORK/WORKBOOK:</w:t>
      </w:r>
      <w:r>
        <w:rPr>
          <w:rFonts w:ascii="Arial" w:hAnsi="Arial" w:cs="Arial"/>
          <w:i/>
          <w:iCs/>
          <w:spacing w:val="5"/>
          <w:kern w:val="20"/>
        </w:rPr>
        <w:tab/>
      </w:r>
      <w:r>
        <w:rPr>
          <w:rFonts w:ascii="Arial" w:hAnsi="Arial" w:cs="Arial"/>
          <w:i/>
          <w:iCs/>
          <w:spacing w:val="5"/>
          <w:kern w:val="20"/>
        </w:rPr>
        <w:tab/>
      </w:r>
      <w:r w:rsidR="00340C50">
        <w:rPr>
          <w:rFonts w:ascii="Arial" w:hAnsi="Arial" w:cs="Arial"/>
          <w:i/>
          <w:iCs/>
          <w:spacing w:val="5"/>
          <w:kern w:val="20"/>
        </w:rPr>
        <w:t xml:space="preserve"> 20</w:t>
      </w:r>
      <w:r w:rsidR="00276EFF" w:rsidRPr="00937F35">
        <w:rPr>
          <w:rFonts w:ascii="Arial" w:hAnsi="Arial" w:cs="Arial"/>
          <w:i/>
          <w:iCs/>
        </w:rPr>
        <w:t>%</w:t>
      </w:r>
    </w:p>
    <w:p w14:paraId="007A9D9B" w14:textId="77777777" w:rsidR="00276EFF" w:rsidRPr="004E2C5B" w:rsidRDefault="009F42CE" w:rsidP="004E2C5B">
      <w:pPr>
        <w:numPr>
          <w:ilvl w:val="0"/>
          <w:numId w:val="6"/>
        </w:numPr>
        <w:tabs>
          <w:tab w:val="left" w:pos="810"/>
          <w:tab w:val="left" w:pos="3690"/>
          <w:tab w:val="right" w:pos="9810"/>
        </w:tabs>
        <w:autoSpaceDE/>
        <w:autoSpaceDN/>
        <w:adjustRightInd/>
        <w:rPr>
          <w:rFonts w:ascii="Arial" w:hAnsi="Arial" w:cs="Arial"/>
          <w:i/>
          <w:iCs/>
        </w:rPr>
      </w:pPr>
      <w:r>
        <w:rPr>
          <w:rFonts w:ascii="Arial" w:hAnsi="Arial" w:cs="Arial"/>
          <w:i/>
          <w:iCs/>
          <w:spacing w:val="5"/>
          <w:kern w:val="20"/>
        </w:rPr>
        <w:t>CASES</w:t>
      </w:r>
      <w:r w:rsidR="006C4F3F" w:rsidRPr="004E2C5B">
        <w:rPr>
          <w:rFonts w:ascii="Arial" w:hAnsi="Arial" w:cs="Arial"/>
          <w:i/>
          <w:iCs/>
          <w:spacing w:val="5"/>
          <w:kern w:val="20"/>
        </w:rPr>
        <w:t>:</w:t>
      </w:r>
      <w:r w:rsidR="009971EB" w:rsidRPr="004E2C5B">
        <w:rPr>
          <w:rFonts w:ascii="Arial" w:hAnsi="Arial" w:cs="Arial"/>
          <w:i/>
          <w:iCs/>
          <w:spacing w:val="5"/>
          <w:kern w:val="20"/>
        </w:rPr>
        <w:tab/>
      </w:r>
      <w:r w:rsidR="00340C50">
        <w:rPr>
          <w:rFonts w:ascii="Arial" w:hAnsi="Arial" w:cs="Arial"/>
          <w:i/>
          <w:iCs/>
          <w:spacing w:val="5"/>
          <w:kern w:val="20"/>
        </w:rPr>
        <w:t xml:space="preserve"> 2</w:t>
      </w:r>
      <w:r>
        <w:rPr>
          <w:rFonts w:ascii="Arial" w:hAnsi="Arial" w:cs="Arial"/>
          <w:i/>
          <w:iCs/>
          <w:spacing w:val="5"/>
          <w:kern w:val="20"/>
        </w:rPr>
        <w:t>5</w:t>
      </w:r>
      <w:r w:rsidR="009971EB" w:rsidRPr="004E2C5B">
        <w:rPr>
          <w:rFonts w:ascii="Arial" w:hAnsi="Arial" w:cs="Arial"/>
          <w:i/>
          <w:iCs/>
          <w:spacing w:val="5"/>
          <w:kern w:val="20"/>
        </w:rPr>
        <w:t>%</w:t>
      </w:r>
    </w:p>
    <w:p w14:paraId="7AFCF7E8" w14:textId="77777777" w:rsidR="00276EFF" w:rsidRPr="00EC7D9D" w:rsidRDefault="00EC7D9D" w:rsidP="004E2C5B">
      <w:pPr>
        <w:numPr>
          <w:ilvl w:val="0"/>
          <w:numId w:val="6"/>
        </w:numPr>
        <w:tabs>
          <w:tab w:val="left" w:pos="810"/>
          <w:tab w:val="left" w:pos="3690"/>
          <w:tab w:val="right" w:pos="9810"/>
        </w:tabs>
        <w:autoSpaceDE/>
        <w:autoSpaceDN/>
        <w:adjustRightInd/>
        <w:rPr>
          <w:rFonts w:ascii="Arial" w:hAnsi="Arial" w:cs="Arial"/>
          <w:i/>
          <w:iCs/>
        </w:rPr>
      </w:pPr>
      <w:r>
        <w:rPr>
          <w:rFonts w:ascii="Arial" w:hAnsi="Arial" w:cs="Arial"/>
          <w:i/>
          <w:iCs/>
          <w:spacing w:val="5"/>
          <w:kern w:val="20"/>
        </w:rPr>
        <w:t>FINAL EXAM</w:t>
      </w:r>
      <w:r w:rsidR="006C4F3F">
        <w:rPr>
          <w:rFonts w:ascii="Arial" w:hAnsi="Arial" w:cs="Arial"/>
          <w:i/>
          <w:iCs/>
          <w:spacing w:val="5"/>
          <w:kern w:val="20"/>
        </w:rPr>
        <w:t>:</w:t>
      </w:r>
      <w:r w:rsidR="009971EB">
        <w:rPr>
          <w:rFonts w:ascii="Arial" w:hAnsi="Arial" w:cs="Arial"/>
          <w:i/>
          <w:iCs/>
          <w:spacing w:val="5"/>
          <w:kern w:val="20"/>
        </w:rPr>
        <w:tab/>
      </w:r>
      <w:r w:rsidR="00340C50">
        <w:rPr>
          <w:rFonts w:ascii="Arial" w:hAnsi="Arial" w:cs="Arial"/>
          <w:i/>
          <w:iCs/>
          <w:spacing w:val="5"/>
          <w:kern w:val="20"/>
        </w:rPr>
        <w:t xml:space="preserve"> 45</w:t>
      </w:r>
      <w:r>
        <w:rPr>
          <w:rFonts w:ascii="Arial" w:hAnsi="Arial" w:cs="Arial"/>
          <w:i/>
          <w:iCs/>
          <w:spacing w:val="5"/>
          <w:kern w:val="20"/>
        </w:rPr>
        <w:t>%</w:t>
      </w:r>
    </w:p>
    <w:p w14:paraId="0DD36363" w14:textId="77777777" w:rsidR="00276EFF" w:rsidRDefault="00276EFF" w:rsidP="00276EFF">
      <w:pPr>
        <w:rPr>
          <w:rFonts w:ascii="Arial" w:hAnsi="Arial" w:cs="Arial"/>
          <w:smallCaps/>
          <w:sz w:val="24"/>
          <w:szCs w:val="24"/>
        </w:rPr>
      </w:pPr>
    </w:p>
    <w:p w14:paraId="2DF2E9FE" w14:textId="77777777" w:rsidR="00DB06C1" w:rsidRDefault="00DB06C1" w:rsidP="0064193A">
      <w:pPr>
        <w:keepNext/>
        <w:keepLines/>
        <w:rPr>
          <w:rFonts w:ascii="Arial" w:hAnsi="Arial" w:cs="Arial"/>
          <w:smallCaps/>
          <w:sz w:val="24"/>
          <w:szCs w:val="24"/>
        </w:rPr>
      </w:pPr>
    </w:p>
    <w:p w14:paraId="0198841E" w14:textId="1044796C" w:rsidR="00276EFF" w:rsidRDefault="00276EFF" w:rsidP="0064193A">
      <w:pPr>
        <w:keepNext/>
        <w:keepLines/>
        <w:rPr>
          <w:rFonts w:ascii="Arial" w:hAnsi="Arial" w:cs="Arial"/>
          <w:smallCaps/>
          <w:sz w:val="24"/>
          <w:szCs w:val="24"/>
        </w:rPr>
      </w:pPr>
      <w:r w:rsidRPr="00937F35">
        <w:rPr>
          <w:rFonts w:ascii="Arial" w:hAnsi="Arial" w:cs="Arial"/>
          <w:smallCaps/>
          <w:sz w:val="24"/>
          <w:szCs w:val="24"/>
        </w:rPr>
        <w:t>ADA</w:t>
      </w:r>
      <w:r w:rsidR="00EC7D9D">
        <w:rPr>
          <w:rFonts w:ascii="Arial" w:hAnsi="Arial" w:cs="Arial"/>
          <w:smallCaps/>
          <w:sz w:val="24"/>
          <w:szCs w:val="24"/>
        </w:rPr>
        <w:t>:</w:t>
      </w:r>
    </w:p>
    <w:p w14:paraId="53111A63" w14:textId="77777777" w:rsidR="00276EFF" w:rsidRPr="00937F35" w:rsidRDefault="00276EFF" w:rsidP="00EC7D9D">
      <w:pPr>
        <w:keepNext/>
        <w:keepLines/>
        <w:numPr>
          <w:ilvl w:val="0"/>
          <w:numId w:val="7"/>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14:paraId="4D3E6B35" w14:textId="77777777" w:rsidR="00114EDE" w:rsidRDefault="00114EDE" w:rsidP="00276EFF">
      <w:pPr>
        <w:rPr>
          <w:rFonts w:ascii="Arial" w:hAnsi="Arial" w:cs="Arial"/>
          <w:smallCaps/>
          <w:sz w:val="24"/>
          <w:szCs w:val="24"/>
        </w:rPr>
      </w:pPr>
    </w:p>
    <w:p w14:paraId="6EA3A73E" w14:textId="77777777" w:rsidR="00276EFF" w:rsidRDefault="00276EFF" w:rsidP="00276EFF">
      <w:pPr>
        <w:rPr>
          <w:rFonts w:ascii="Arial" w:hAnsi="Arial" w:cs="Arial"/>
          <w:smallCaps/>
          <w:sz w:val="24"/>
          <w:szCs w:val="24"/>
        </w:rPr>
      </w:pPr>
      <w:r w:rsidRPr="00937F35">
        <w:rPr>
          <w:rFonts w:ascii="Arial" w:hAnsi="Arial" w:cs="Arial"/>
          <w:smallCaps/>
          <w:sz w:val="24"/>
          <w:szCs w:val="24"/>
        </w:rPr>
        <w:t>Academic Dishonesty</w:t>
      </w:r>
      <w:r w:rsidR="00EC7D9D">
        <w:rPr>
          <w:rFonts w:ascii="Arial" w:hAnsi="Arial" w:cs="Arial"/>
          <w:smallCaps/>
          <w:sz w:val="24"/>
          <w:szCs w:val="24"/>
        </w:rPr>
        <w:t>:</w:t>
      </w:r>
    </w:p>
    <w:p w14:paraId="1753F14F" w14:textId="77777777" w:rsidR="00EC7D9D" w:rsidRDefault="00276EFF" w:rsidP="00EC7D9D">
      <w:pPr>
        <w:numPr>
          <w:ilvl w:val="0"/>
          <w:numId w:val="7"/>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0A5D19E0" w14:textId="77777777" w:rsidR="00EC7D9D" w:rsidRDefault="00EC7D9D" w:rsidP="00EC7D9D">
      <w:pPr>
        <w:ind w:left="720"/>
        <w:rPr>
          <w:rFonts w:ascii="Arial" w:hAnsi="Arial" w:cs="Arial"/>
        </w:rPr>
      </w:pPr>
    </w:p>
    <w:p w14:paraId="30B6665D" w14:textId="77777777" w:rsidR="00EC7D9D" w:rsidRPr="007622E8" w:rsidRDefault="00276EFF" w:rsidP="00EC7D9D">
      <w:pPr>
        <w:numPr>
          <w:ilvl w:val="0"/>
          <w:numId w:val="7"/>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 xml:space="preserve">manner, such as having improper access to answers, </w:t>
      </w:r>
      <w:proofErr w:type="gramStart"/>
      <w:r w:rsidRPr="00EC7D9D">
        <w:rPr>
          <w:rFonts w:ascii="Arial" w:hAnsi="Arial" w:cs="Arial"/>
        </w:rPr>
        <w:t>in an attempt to</w:t>
      </w:r>
      <w:proofErr w:type="gramEnd"/>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14:paraId="6081DC45" w14:textId="77777777" w:rsidR="007622E8" w:rsidRDefault="007622E8" w:rsidP="007622E8">
      <w:pPr>
        <w:pStyle w:val="ListParagraph"/>
        <w:rPr>
          <w:rFonts w:ascii="Arial" w:hAnsi="Arial" w:cs="Arial"/>
          <w:caps/>
        </w:rPr>
      </w:pPr>
    </w:p>
    <w:p w14:paraId="70EC1EC7" w14:textId="4CDC49D1" w:rsidR="007622E8" w:rsidRDefault="007622E8" w:rsidP="007622E8">
      <w:pPr>
        <w:numPr>
          <w:ilvl w:val="0"/>
          <w:numId w:val="7"/>
        </w:numPr>
        <w:rPr>
          <w:rFonts w:ascii="Arial" w:hAnsi="Arial" w:cs="Arial"/>
          <w:b/>
        </w:rPr>
      </w:pPr>
      <w:r>
        <w:rPr>
          <w:rFonts w:ascii="Arial" w:hAnsi="Arial" w:cs="Arial"/>
        </w:rPr>
        <w:t xml:space="preserve">If you are caught cheating on an assignment, everyone involved will receive zero points on that assignment.  </w:t>
      </w:r>
      <w:r>
        <w:rPr>
          <w:rFonts w:ascii="Arial" w:hAnsi="Arial" w:cs="Arial"/>
          <w:b/>
        </w:rPr>
        <w:t xml:space="preserve">Cheating, in this class, is </w:t>
      </w:r>
      <w:r w:rsidR="00DB06C1">
        <w:rPr>
          <w:rFonts w:ascii="Arial" w:hAnsi="Arial" w:cs="Arial"/>
          <w:b/>
        </w:rPr>
        <w:t>submitting</w:t>
      </w:r>
      <w:r>
        <w:rPr>
          <w:rFonts w:ascii="Arial" w:hAnsi="Arial" w:cs="Arial"/>
          <w:b/>
        </w:rPr>
        <w:t xml:space="preserve"> in the same assignment as another student as if it was your own.</w:t>
      </w:r>
    </w:p>
    <w:p w14:paraId="2D659EB9" w14:textId="77777777" w:rsidR="00EC7D9D" w:rsidRDefault="00EC7D9D" w:rsidP="00EC7D9D">
      <w:pPr>
        <w:ind w:left="720"/>
        <w:rPr>
          <w:rFonts w:ascii="Arial" w:hAnsi="Arial" w:cs="Arial"/>
          <w:caps/>
        </w:rPr>
      </w:pPr>
    </w:p>
    <w:p w14:paraId="2E86DE5F" w14:textId="77777777" w:rsidR="00EC7D9D" w:rsidRDefault="00276EFF" w:rsidP="00EC7D9D">
      <w:pPr>
        <w:numPr>
          <w:ilvl w:val="0"/>
          <w:numId w:val="7"/>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14:paraId="070DC113" w14:textId="77777777" w:rsidR="000B199E" w:rsidRPr="00EC7D9D" w:rsidRDefault="000B199E" w:rsidP="000B199E">
      <w:pPr>
        <w:rPr>
          <w:rFonts w:ascii="Arial" w:hAnsi="Arial" w:cs="Arial"/>
        </w:rPr>
      </w:pPr>
    </w:p>
    <w:p w14:paraId="46236E76" w14:textId="3A08AED1" w:rsidR="007E69AB" w:rsidRPr="007E69AB" w:rsidRDefault="00276EFF" w:rsidP="00DB06C1">
      <w:pPr>
        <w:numPr>
          <w:ilvl w:val="0"/>
          <w:numId w:val="7"/>
        </w:numPr>
        <w:rPr>
          <w:rFonts w:ascii="Arial" w:hAnsi="Arial" w:cs="Arial"/>
          <w:b/>
          <w:bCs/>
          <w:sz w:val="22"/>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Pr>
          <w:rFonts w:ascii="Arial" w:hAnsi="Arial" w:cs="Arial"/>
          <w:sz w:val="24"/>
          <w:szCs w:val="24"/>
        </w:rPr>
        <w:t xml:space="preserve"> </w:t>
      </w:r>
    </w:p>
    <w:sectPr w:rsidR="007E69AB" w:rsidRPr="007E69AB" w:rsidSect="00666F61">
      <w:headerReference w:type="default" r:id="rId9"/>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C39FF" w14:textId="77777777" w:rsidR="005E463F" w:rsidRDefault="005E463F" w:rsidP="006C4F3F">
      <w:r>
        <w:separator/>
      </w:r>
    </w:p>
  </w:endnote>
  <w:endnote w:type="continuationSeparator" w:id="0">
    <w:p w14:paraId="69074DF3" w14:textId="77777777" w:rsidR="005E463F" w:rsidRDefault="005E463F" w:rsidP="006C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74977" w14:textId="77777777" w:rsidR="005E463F" w:rsidRDefault="005E463F" w:rsidP="006C4F3F">
      <w:r>
        <w:separator/>
      </w:r>
    </w:p>
  </w:footnote>
  <w:footnote w:type="continuationSeparator" w:id="0">
    <w:p w14:paraId="392CB4D4" w14:textId="77777777" w:rsidR="005E463F" w:rsidRDefault="005E463F" w:rsidP="006C4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E8135" w14:textId="77777777" w:rsidR="006C4F3F" w:rsidRPr="006C4F3F" w:rsidRDefault="006C4F3F" w:rsidP="00114EDE">
    <w:pPr>
      <w:tabs>
        <w:tab w:val="left" w:pos="3150"/>
        <w:tab w:val="left" w:pos="5760"/>
        <w:tab w:val="right" w:pos="9270"/>
      </w:tabs>
      <w:rPr>
        <w:rFonts w:ascii="Arial" w:hAnsi="Arial" w:cs="Arial"/>
        <w:sz w:val="16"/>
        <w:szCs w:val="16"/>
      </w:rPr>
    </w:pPr>
    <w:r w:rsidRPr="006C4F3F">
      <w:rPr>
        <w:rFonts w:ascii="Arial" w:hAnsi="Arial" w:cs="Arial"/>
        <w:smallCaps/>
        <w:sz w:val="16"/>
        <w:szCs w:val="16"/>
      </w:rPr>
      <w:t xml:space="preserve">Office Technology </w:t>
    </w:r>
    <w:r w:rsidR="00AF6C1C">
      <w:rPr>
        <w:rFonts w:ascii="Arial" w:hAnsi="Arial" w:cs="Arial"/>
        <w:smallCaps/>
        <w:sz w:val="16"/>
        <w:szCs w:val="16"/>
      </w:rPr>
      <w:t>42</w:t>
    </w:r>
    <w:r w:rsidRPr="006C4F3F">
      <w:rPr>
        <w:rFonts w:ascii="Arial" w:hAnsi="Arial" w:cs="Arial"/>
        <w:smallCaps/>
        <w:sz w:val="16"/>
        <w:szCs w:val="16"/>
      </w:rPr>
      <w:tab/>
    </w:r>
    <w:r w:rsidR="00AF6C1C">
      <w:rPr>
        <w:rFonts w:ascii="Arial" w:hAnsi="Arial" w:cs="Arial"/>
        <w:smallCaps/>
        <w:sz w:val="16"/>
        <w:szCs w:val="16"/>
      </w:rPr>
      <w:t>Medical Document Preparation</w:t>
    </w:r>
    <w:r w:rsidRPr="006C4F3F">
      <w:rPr>
        <w:rFonts w:ascii="Arial" w:hAnsi="Arial" w:cs="Arial"/>
        <w:smallCaps/>
        <w:sz w:val="16"/>
        <w:szCs w:val="16"/>
      </w:rPr>
      <w:tab/>
    </w:r>
    <w:r>
      <w:rPr>
        <w:rFonts w:ascii="Arial" w:hAnsi="Arial" w:cs="Arial"/>
        <w:smallCaps/>
        <w:sz w:val="16"/>
        <w:szCs w:val="16"/>
      </w:rPr>
      <w:t xml:space="preserve">                                                       </w:t>
    </w:r>
    <w:r w:rsidR="00114EDE">
      <w:rPr>
        <w:rFonts w:ascii="Arial" w:hAnsi="Arial" w:cs="Arial"/>
        <w:smallCaps/>
        <w:sz w:val="16"/>
        <w:szCs w:val="16"/>
      </w:rPr>
      <w:tab/>
    </w:r>
    <w:r w:rsidRPr="006C4F3F">
      <w:rPr>
        <w:rFonts w:ascii="Arial" w:hAnsi="Arial" w:cs="Arial"/>
        <w:smallCaps/>
        <w:sz w:val="16"/>
        <w:szCs w:val="16"/>
      </w:rPr>
      <w:t>Reedley College</w:t>
    </w:r>
    <w:r w:rsidRPr="006C4F3F">
      <w:rPr>
        <w:rFonts w:ascii="Arial" w:hAnsi="Arial" w:cs="Arial"/>
        <w:sz w:val="16"/>
        <w:szCs w:val="16"/>
      </w:rPr>
      <w:tab/>
    </w:r>
  </w:p>
  <w:p w14:paraId="2E3F7DD6" w14:textId="77777777" w:rsidR="006C4F3F" w:rsidRPr="006C4F3F" w:rsidRDefault="00D738B1" w:rsidP="006C4F3F">
    <w:pPr>
      <w:spacing w:line="2" w:lineRule="exac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0" allowOverlap="1" wp14:anchorId="335E9B7A" wp14:editId="4F7F66BE">
              <wp:simplePos x="0" y="0"/>
              <wp:positionH relativeFrom="margin">
                <wp:posOffset>0</wp:posOffset>
              </wp:positionH>
              <wp:positionV relativeFrom="paragraph">
                <wp:posOffset>0</wp:posOffset>
              </wp:positionV>
              <wp:extent cx="0" cy="0"/>
              <wp:effectExtent l="66675" t="66675" r="66675" b="666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6E858" id="Line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CJ6HxUCAAAv&#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r>
      <w:rPr>
        <w:rFonts w:ascii="Arial" w:hAnsi="Arial" w:cs="Arial"/>
        <w:noProof/>
        <w:sz w:val="16"/>
        <w:szCs w:val="16"/>
      </w:rPr>
      <mc:AlternateContent>
        <mc:Choice Requires="wps">
          <w:drawing>
            <wp:anchor distT="0" distB="0" distL="114300" distR="114300" simplePos="0" relativeHeight="251661312" behindDoc="0" locked="0" layoutInCell="0" allowOverlap="1" wp14:anchorId="6595758A" wp14:editId="31CB2C44">
              <wp:simplePos x="0" y="0"/>
              <wp:positionH relativeFrom="margin">
                <wp:posOffset>0</wp:posOffset>
              </wp:positionH>
              <wp:positionV relativeFrom="paragraph">
                <wp:posOffset>59055</wp:posOffset>
              </wp:positionV>
              <wp:extent cx="5943600" cy="0"/>
              <wp:effectExtent l="66675" t="68580" r="66675" b="647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DFAA0" id="Line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14:paraId="54CB3B54" w14:textId="77777777" w:rsidR="006C4F3F" w:rsidRPr="006C4F3F" w:rsidRDefault="006C4F3F" w:rsidP="006C4F3F">
    <w:pPr>
      <w:tabs>
        <w:tab w:val="right" w:pos="9360"/>
      </w:tabs>
      <w:rPr>
        <w:rFonts w:ascii="Arial" w:hAnsi="Arial" w:cs="Arial"/>
        <w:sz w:val="16"/>
        <w:szCs w:val="16"/>
      </w:rPr>
    </w:pPr>
    <w:r w:rsidRPr="006C4F3F">
      <w:rPr>
        <w:rFonts w:ascii="Arial" w:hAnsi="Arial" w:cs="Arial"/>
        <w:sz w:val="16"/>
        <w:szCs w:val="16"/>
      </w:rPr>
      <w:tab/>
    </w:r>
  </w:p>
  <w:p w14:paraId="13AFF563" w14:textId="77777777" w:rsidR="006C4F3F" w:rsidRPr="006C4F3F" w:rsidRDefault="006C4F3F">
    <w:pPr>
      <w:pStyle w:val="Header"/>
      <w:rPr>
        <w:sz w:val="16"/>
        <w:szCs w:val="16"/>
      </w:rPr>
    </w:pPr>
  </w:p>
  <w:p w14:paraId="606591B5" w14:textId="77777777" w:rsidR="006C4F3F" w:rsidRDefault="006C4F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4.25pt;height:14.25pt" o:bullet="t">
        <v:imagedata r:id="rId1" o:title="mso129"/>
      </v:shape>
    </w:pict>
  </w:numPicBullet>
  <w:abstractNum w:abstractNumId="0" w15:restartNumberingAfterBreak="0">
    <w:nsid w:val="0E6B5D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F652AC"/>
    <w:multiLevelType w:val="hybridMultilevel"/>
    <w:tmpl w:val="BC0C8F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328EB"/>
    <w:multiLevelType w:val="hybridMultilevel"/>
    <w:tmpl w:val="D700CA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E29E7"/>
    <w:multiLevelType w:val="hybridMultilevel"/>
    <w:tmpl w:val="8FA4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F23432"/>
    <w:multiLevelType w:val="hybridMultilevel"/>
    <w:tmpl w:val="F9DE7F86"/>
    <w:lvl w:ilvl="0" w:tplc="A03A5630">
      <w:start w:val="1"/>
      <w:numFmt w:val="upperLetter"/>
      <w:lvlText w:val="%1."/>
      <w:lvlJc w:val="left"/>
      <w:pPr>
        <w:ind w:left="1080" w:hanging="72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90162F"/>
    <w:multiLevelType w:val="hybridMultilevel"/>
    <w:tmpl w:val="74D6A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BE02F6"/>
    <w:multiLevelType w:val="hybridMultilevel"/>
    <w:tmpl w:val="DB8A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8A313D9"/>
    <w:multiLevelType w:val="hybridMultilevel"/>
    <w:tmpl w:val="6ADCD90E"/>
    <w:lvl w:ilvl="0" w:tplc="ACF028D2">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1"/>
  </w:num>
  <w:num w:numId="4">
    <w:abstractNumId w:val="12"/>
  </w:num>
  <w:num w:numId="5">
    <w:abstractNumId w:val="3"/>
  </w:num>
  <w:num w:numId="6">
    <w:abstractNumId w:val="9"/>
  </w:num>
  <w:num w:numId="7">
    <w:abstractNumId w:val="10"/>
  </w:num>
  <w:num w:numId="8">
    <w:abstractNumId w:val="5"/>
  </w:num>
  <w:num w:numId="9">
    <w:abstractNumId w:val="9"/>
  </w:num>
  <w:num w:numId="10">
    <w:abstractNumId w:val="0"/>
  </w:num>
  <w:num w:numId="11">
    <w:abstractNumId w:val="7"/>
  </w:num>
  <w:num w:numId="12">
    <w:abstractNumId w:val="1"/>
  </w:num>
  <w:num w:numId="13">
    <w:abstractNumId w:val="6"/>
  </w:num>
  <w:num w:numId="14">
    <w:abstractNumId w:val="2"/>
  </w:num>
  <w:num w:numId="15">
    <w:abstractNumId w:val="14"/>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F37"/>
    <w:rsid w:val="00016E9D"/>
    <w:rsid w:val="000435C4"/>
    <w:rsid w:val="000448B2"/>
    <w:rsid w:val="000B199E"/>
    <w:rsid w:val="000D5699"/>
    <w:rsid w:val="000D6358"/>
    <w:rsid w:val="000E4DA1"/>
    <w:rsid w:val="000E7B9C"/>
    <w:rsid w:val="001135A8"/>
    <w:rsid w:val="00114EDE"/>
    <w:rsid w:val="0013594E"/>
    <w:rsid w:val="00143EBC"/>
    <w:rsid w:val="00155249"/>
    <w:rsid w:val="00155E13"/>
    <w:rsid w:val="0016761E"/>
    <w:rsid w:val="0019732E"/>
    <w:rsid w:val="001A3029"/>
    <w:rsid w:val="001A34E3"/>
    <w:rsid w:val="001C13B7"/>
    <w:rsid w:val="001C30C4"/>
    <w:rsid w:val="001F6F15"/>
    <w:rsid w:val="00217459"/>
    <w:rsid w:val="00217D21"/>
    <w:rsid w:val="002329A8"/>
    <w:rsid w:val="00264278"/>
    <w:rsid w:val="002662C5"/>
    <w:rsid w:val="00276EFF"/>
    <w:rsid w:val="00286AF1"/>
    <w:rsid w:val="002D5796"/>
    <w:rsid w:val="002F1B49"/>
    <w:rsid w:val="00340C50"/>
    <w:rsid w:val="00390448"/>
    <w:rsid w:val="00394B9F"/>
    <w:rsid w:val="003B61E0"/>
    <w:rsid w:val="003C138F"/>
    <w:rsid w:val="003D3577"/>
    <w:rsid w:val="00404156"/>
    <w:rsid w:val="00411B2D"/>
    <w:rsid w:val="0043192C"/>
    <w:rsid w:val="0045666E"/>
    <w:rsid w:val="00494440"/>
    <w:rsid w:val="004E2C5B"/>
    <w:rsid w:val="004F0FB5"/>
    <w:rsid w:val="00511DA0"/>
    <w:rsid w:val="00514980"/>
    <w:rsid w:val="00525374"/>
    <w:rsid w:val="005974E5"/>
    <w:rsid w:val="005B7CAD"/>
    <w:rsid w:val="005C0200"/>
    <w:rsid w:val="005E463F"/>
    <w:rsid w:val="00614CDC"/>
    <w:rsid w:val="0064193A"/>
    <w:rsid w:val="00666F61"/>
    <w:rsid w:val="00670757"/>
    <w:rsid w:val="006B6E33"/>
    <w:rsid w:val="006C4F3F"/>
    <w:rsid w:val="006F0529"/>
    <w:rsid w:val="006F09AC"/>
    <w:rsid w:val="006F36E1"/>
    <w:rsid w:val="00706966"/>
    <w:rsid w:val="007435DA"/>
    <w:rsid w:val="007622E8"/>
    <w:rsid w:val="007E1F37"/>
    <w:rsid w:val="007E4E17"/>
    <w:rsid w:val="007E69AB"/>
    <w:rsid w:val="008155FD"/>
    <w:rsid w:val="00827DCB"/>
    <w:rsid w:val="00893956"/>
    <w:rsid w:val="008A7B6A"/>
    <w:rsid w:val="009450A2"/>
    <w:rsid w:val="009631D4"/>
    <w:rsid w:val="0097392E"/>
    <w:rsid w:val="009971EB"/>
    <w:rsid w:val="009A26C0"/>
    <w:rsid w:val="009B5B90"/>
    <w:rsid w:val="009E5D44"/>
    <w:rsid w:val="009F42CE"/>
    <w:rsid w:val="00A17BF2"/>
    <w:rsid w:val="00A245FD"/>
    <w:rsid w:val="00A94C0E"/>
    <w:rsid w:val="00AF6C1C"/>
    <w:rsid w:val="00AF7BEC"/>
    <w:rsid w:val="00B47324"/>
    <w:rsid w:val="00B91263"/>
    <w:rsid w:val="00BE1474"/>
    <w:rsid w:val="00BF37EB"/>
    <w:rsid w:val="00BF3FE9"/>
    <w:rsid w:val="00C405E2"/>
    <w:rsid w:val="00C47B09"/>
    <w:rsid w:val="00C66D3D"/>
    <w:rsid w:val="00C779FC"/>
    <w:rsid w:val="00C819D5"/>
    <w:rsid w:val="00C931E5"/>
    <w:rsid w:val="00C93B4C"/>
    <w:rsid w:val="00CB1D90"/>
    <w:rsid w:val="00CF2F53"/>
    <w:rsid w:val="00CF30DE"/>
    <w:rsid w:val="00D04B56"/>
    <w:rsid w:val="00D32007"/>
    <w:rsid w:val="00D33EE1"/>
    <w:rsid w:val="00D41D0E"/>
    <w:rsid w:val="00D738B1"/>
    <w:rsid w:val="00D74711"/>
    <w:rsid w:val="00DA194C"/>
    <w:rsid w:val="00DA317D"/>
    <w:rsid w:val="00DB06C1"/>
    <w:rsid w:val="00DE1670"/>
    <w:rsid w:val="00DF1537"/>
    <w:rsid w:val="00DF251E"/>
    <w:rsid w:val="00DF5C9A"/>
    <w:rsid w:val="00E4549D"/>
    <w:rsid w:val="00E57D1D"/>
    <w:rsid w:val="00E631DA"/>
    <w:rsid w:val="00E67F1E"/>
    <w:rsid w:val="00E97D2F"/>
    <w:rsid w:val="00EA266C"/>
    <w:rsid w:val="00EA7CDC"/>
    <w:rsid w:val="00EC0B93"/>
    <w:rsid w:val="00EC6C15"/>
    <w:rsid w:val="00EC6D1B"/>
    <w:rsid w:val="00EC7D9D"/>
    <w:rsid w:val="00F021F8"/>
    <w:rsid w:val="00F05F0A"/>
    <w:rsid w:val="00F06DAE"/>
    <w:rsid w:val="00F07948"/>
    <w:rsid w:val="00F25DC8"/>
    <w:rsid w:val="00F273F1"/>
    <w:rsid w:val="00F458C7"/>
    <w:rsid w:val="00FA3CFC"/>
    <w:rsid w:val="00FB6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F0568"/>
  <w15:docId w15:val="{ADC5005B-83C1-48AC-B66F-4340BCF8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styleId="NoSpacing">
    <w:name w:val="No Spacing"/>
    <w:uiPriority w:val="1"/>
    <w:qFormat/>
    <w:rsid w:val="006C4F3F"/>
    <w:pPr>
      <w:autoSpaceDE w:val="0"/>
      <w:autoSpaceDN w:val="0"/>
      <w:adjustRightInd w:val="0"/>
    </w:pPr>
  </w:style>
  <w:style w:type="paragraph" w:styleId="Header">
    <w:name w:val="header"/>
    <w:basedOn w:val="Normal"/>
    <w:link w:val="HeaderChar"/>
    <w:uiPriority w:val="99"/>
    <w:unhideWhenUsed/>
    <w:rsid w:val="006C4F3F"/>
    <w:pPr>
      <w:tabs>
        <w:tab w:val="center" w:pos="4680"/>
        <w:tab w:val="right" w:pos="9360"/>
      </w:tabs>
    </w:pPr>
  </w:style>
  <w:style w:type="character" w:customStyle="1" w:styleId="HeaderChar">
    <w:name w:val="Header Char"/>
    <w:basedOn w:val="DefaultParagraphFont"/>
    <w:link w:val="Header"/>
    <w:uiPriority w:val="99"/>
    <w:rsid w:val="006C4F3F"/>
  </w:style>
  <w:style w:type="paragraph" w:styleId="Footer">
    <w:name w:val="footer"/>
    <w:basedOn w:val="Normal"/>
    <w:link w:val="FooterChar"/>
    <w:uiPriority w:val="99"/>
    <w:unhideWhenUsed/>
    <w:rsid w:val="006C4F3F"/>
    <w:pPr>
      <w:tabs>
        <w:tab w:val="center" w:pos="4680"/>
        <w:tab w:val="right" w:pos="9360"/>
      </w:tabs>
    </w:pPr>
  </w:style>
  <w:style w:type="character" w:customStyle="1" w:styleId="FooterChar">
    <w:name w:val="Footer Char"/>
    <w:basedOn w:val="DefaultParagraphFont"/>
    <w:link w:val="Footer"/>
    <w:uiPriority w:val="99"/>
    <w:rsid w:val="006C4F3F"/>
  </w:style>
  <w:style w:type="paragraph" w:styleId="ListParagraph">
    <w:name w:val="List Paragraph"/>
    <w:basedOn w:val="Normal"/>
    <w:uiPriority w:val="34"/>
    <w:qFormat/>
    <w:rsid w:val="000B199E"/>
    <w:pPr>
      <w:ind w:left="720"/>
      <w:contextualSpacing/>
    </w:pPr>
  </w:style>
  <w:style w:type="paragraph" w:customStyle="1" w:styleId="SyllabusSubheadings">
    <w:name w:val="Syllabus Subheadings"/>
    <w:basedOn w:val="Heading3"/>
    <w:link w:val="SyllabusSubheadingsChar"/>
    <w:qFormat/>
    <w:rsid w:val="0013594E"/>
    <w:rPr>
      <w:rFonts w:ascii="Calibri" w:hAnsi="Calibri"/>
      <w:sz w:val="24"/>
      <w:szCs w:val="24"/>
      <w:u w:val="single"/>
      <w:lang w:val="fr-FR" w:eastAsia="x-none"/>
    </w:rPr>
  </w:style>
  <w:style w:type="character" w:customStyle="1" w:styleId="SyllabusSubheadingsChar">
    <w:name w:val="Syllabus Subheadings Char"/>
    <w:basedOn w:val="DefaultParagraphFont"/>
    <w:link w:val="SyllabusSubheadings"/>
    <w:rsid w:val="0013594E"/>
    <w:rPr>
      <w:rFonts w:ascii="Calibri" w:hAnsi="Calibri"/>
      <w:caps/>
      <w:kern w:val="20"/>
      <w:sz w:val="24"/>
      <w:szCs w:val="24"/>
      <w:u w:val="single"/>
      <w:lang w:val="fr-FR" w:eastAsia="x-none"/>
    </w:rPr>
  </w:style>
  <w:style w:type="character" w:customStyle="1" w:styleId="book-meta1">
    <w:name w:val="book-meta1"/>
    <w:basedOn w:val="DefaultParagraphFont"/>
    <w:rsid w:val="0097392E"/>
    <w:rPr>
      <w:vanish w:val="0"/>
      <w:webHidden w:val="0"/>
      <w:color w:val="999999"/>
      <w:specVanish w:val="0"/>
    </w:rPr>
  </w:style>
  <w:style w:type="character" w:customStyle="1" w:styleId="isbn">
    <w:name w:val="isbn"/>
    <w:basedOn w:val="DefaultParagraphFont"/>
    <w:rsid w:val="0097392E"/>
  </w:style>
  <w:style w:type="character" w:styleId="Hyperlink">
    <w:name w:val="Hyperlink"/>
    <w:basedOn w:val="DefaultParagraphFont"/>
    <w:uiPriority w:val="99"/>
    <w:unhideWhenUsed/>
    <w:rsid w:val="009F42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982938">
      <w:bodyDiv w:val="1"/>
      <w:marLeft w:val="0"/>
      <w:marRight w:val="0"/>
      <w:marTop w:val="0"/>
      <w:marBottom w:val="0"/>
      <w:divBdr>
        <w:top w:val="none" w:sz="0" w:space="0" w:color="auto"/>
        <w:left w:val="none" w:sz="0" w:space="0" w:color="auto"/>
        <w:bottom w:val="none" w:sz="0" w:space="0" w:color="auto"/>
        <w:right w:val="none" w:sz="0" w:space="0" w:color="auto"/>
      </w:divBdr>
    </w:div>
    <w:div w:id="1472210351">
      <w:bodyDiv w:val="1"/>
      <w:marLeft w:val="0"/>
      <w:marRight w:val="0"/>
      <w:marTop w:val="0"/>
      <w:marBottom w:val="0"/>
      <w:divBdr>
        <w:top w:val="none" w:sz="0" w:space="0" w:color="auto"/>
        <w:left w:val="none" w:sz="0" w:space="0" w:color="auto"/>
        <w:bottom w:val="none" w:sz="0" w:space="0" w:color="auto"/>
        <w:right w:val="none" w:sz="0" w:space="0" w:color="auto"/>
      </w:divBdr>
    </w:div>
    <w:div w:id="1538353635">
      <w:bodyDiv w:val="1"/>
      <w:marLeft w:val="0"/>
      <w:marRight w:val="0"/>
      <w:marTop w:val="0"/>
      <w:marBottom w:val="0"/>
      <w:divBdr>
        <w:top w:val="none" w:sz="0" w:space="0" w:color="auto"/>
        <w:left w:val="none" w:sz="0" w:space="0" w:color="auto"/>
        <w:bottom w:val="none" w:sz="0" w:space="0" w:color="auto"/>
        <w:right w:val="none" w:sz="0" w:space="0" w:color="auto"/>
      </w:divBdr>
    </w:div>
    <w:div w:id="1568832902">
      <w:bodyDiv w:val="1"/>
      <w:marLeft w:val="0"/>
      <w:marRight w:val="0"/>
      <w:marTop w:val="0"/>
      <w:marBottom w:val="0"/>
      <w:divBdr>
        <w:top w:val="none" w:sz="0" w:space="0" w:color="auto"/>
        <w:left w:val="none" w:sz="0" w:space="0" w:color="auto"/>
        <w:bottom w:val="none" w:sz="0" w:space="0" w:color="auto"/>
        <w:right w:val="none" w:sz="0" w:space="0" w:color="auto"/>
      </w:divBdr>
    </w:div>
    <w:div w:id="170119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28559%29%20677-7268" TargetMode="External"/><Relationship Id="rId3" Type="http://schemas.openxmlformats.org/officeDocument/2006/relationships/settings" Target="settings.xml"/><Relationship Id="rId7" Type="http://schemas.openxmlformats.org/officeDocument/2006/relationships/hyperlink" Target="mailto:toni.ensz@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Reedley College</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Toni Ensz</cp:lastModifiedBy>
  <cp:revision>5</cp:revision>
  <cp:lastPrinted>2014-08-11T18:41:00Z</cp:lastPrinted>
  <dcterms:created xsi:type="dcterms:W3CDTF">2020-07-27T21:02:00Z</dcterms:created>
  <dcterms:modified xsi:type="dcterms:W3CDTF">2021-01-08T19:09:00Z</dcterms:modified>
</cp:coreProperties>
</file>