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4E005A" w14:textId="77777777" w:rsidR="002A5DC5" w:rsidRPr="002A5DC5" w:rsidRDefault="002A5DC5" w:rsidP="002A5DC5">
      <w:pPr>
        <w:shd w:val="clear" w:color="auto" w:fill="FFFFFF"/>
        <w:spacing w:before="225" w:after="225" w:line="240" w:lineRule="auto"/>
        <w:outlineLvl w:val="0"/>
        <w:rPr>
          <w:rFonts w:ascii="Helvetica" w:eastAsia="Times New Roman" w:hAnsi="Helvetica" w:cs="Helvetica"/>
          <w:color w:val="666666"/>
          <w:kern w:val="36"/>
          <w:sz w:val="60"/>
          <w:szCs w:val="60"/>
        </w:rPr>
      </w:pPr>
      <w:r w:rsidRPr="002A5DC5">
        <w:rPr>
          <w:rFonts w:ascii="Helvetica" w:eastAsia="Times New Roman" w:hAnsi="Helvetica" w:cs="Helvetica"/>
          <w:color w:val="666666"/>
          <w:kern w:val="36"/>
          <w:sz w:val="60"/>
          <w:szCs w:val="60"/>
        </w:rPr>
        <w:t>Comm 1 Syllabus (Expectations and Procedures)</w:t>
      </w:r>
    </w:p>
    <w:p w14:paraId="2170538A" w14:textId="77777777" w:rsidR="002A5DC5" w:rsidRPr="002A5DC5" w:rsidRDefault="002A5DC5" w:rsidP="002A5DC5">
      <w:pPr>
        <w:shd w:val="clear" w:color="auto" w:fill="FFFFFF"/>
        <w:spacing w:before="90" w:after="90" w:line="240" w:lineRule="auto"/>
        <w:outlineLvl w:val="1"/>
        <w:rPr>
          <w:rFonts w:ascii="Helvetica" w:eastAsia="Times New Roman" w:hAnsi="Helvetica" w:cs="Helvetica"/>
          <w:color w:val="2D3B45"/>
          <w:sz w:val="43"/>
          <w:szCs w:val="43"/>
        </w:rPr>
      </w:pPr>
      <w:r w:rsidRPr="002A5DC5">
        <w:rPr>
          <w:rFonts w:ascii="Helvetica" w:eastAsia="Times New Roman" w:hAnsi="Helvetica" w:cs="Helvetica"/>
          <w:b/>
          <w:bCs/>
          <w:color w:val="2D3B45"/>
          <w:sz w:val="43"/>
          <w:szCs w:val="43"/>
        </w:rPr>
        <w:t>Contact Information:</w:t>
      </w:r>
    </w:p>
    <w:p w14:paraId="6D419C9D" w14:textId="77777777" w:rsidR="002A5DC5" w:rsidRPr="002A5DC5" w:rsidRDefault="002A5DC5" w:rsidP="002A5DC5">
      <w:pPr>
        <w:shd w:val="clear" w:color="auto" w:fill="FFFFFF"/>
        <w:spacing w:before="180" w:after="180" w:line="240" w:lineRule="auto"/>
        <w:rPr>
          <w:rFonts w:ascii="Helvetica" w:eastAsia="Times New Roman" w:hAnsi="Helvetica" w:cs="Helvetica"/>
          <w:color w:val="2D3B45"/>
          <w:sz w:val="24"/>
          <w:szCs w:val="24"/>
        </w:rPr>
      </w:pPr>
      <w:r w:rsidRPr="002A5DC5">
        <w:rPr>
          <w:rFonts w:ascii="Helvetica" w:eastAsia="Times New Roman" w:hAnsi="Helvetica" w:cs="Helvetica"/>
          <w:color w:val="2D3B45"/>
          <w:sz w:val="24"/>
          <w:szCs w:val="24"/>
        </w:rPr>
        <w:t>Instructor: Nicole Cooper</w:t>
      </w:r>
    </w:p>
    <w:p w14:paraId="092217D1" w14:textId="77777777" w:rsidR="002A5DC5" w:rsidRPr="002A5DC5" w:rsidRDefault="002A5DC5" w:rsidP="002A5DC5">
      <w:pPr>
        <w:shd w:val="clear" w:color="auto" w:fill="FFFFFF"/>
        <w:spacing w:before="180" w:after="180" w:line="240" w:lineRule="auto"/>
        <w:rPr>
          <w:rFonts w:ascii="Helvetica" w:eastAsia="Times New Roman" w:hAnsi="Helvetica" w:cs="Helvetica"/>
          <w:color w:val="2D3B45"/>
          <w:sz w:val="24"/>
          <w:szCs w:val="24"/>
        </w:rPr>
      </w:pPr>
      <w:r w:rsidRPr="002A5DC5">
        <w:rPr>
          <w:rFonts w:ascii="Helvetica" w:eastAsia="Times New Roman" w:hAnsi="Helvetica" w:cs="Helvetica"/>
          <w:color w:val="2D3B45"/>
          <w:sz w:val="24"/>
          <w:szCs w:val="24"/>
        </w:rPr>
        <w:t>E-mail: </w:t>
      </w:r>
      <w:hyperlink r:id="rId8" w:history="1">
        <w:r w:rsidRPr="002A5DC5">
          <w:rPr>
            <w:rFonts w:ascii="Helvetica" w:eastAsia="Times New Roman" w:hAnsi="Helvetica" w:cs="Helvetica"/>
            <w:color w:val="0000FF"/>
            <w:sz w:val="24"/>
            <w:szCs w:val="24"/>
            <w:u w:val="single"/>
          </w:rPr>
          <w:t>Nicole.cooper@reedleycollege.edu</w:t>
        </w:r>
      </w:hyperlink>
    </w:p>
    <w:p w14:paraId="7BF86C3D" w14:textId="77777777" w:rsidR="002A5DC5" w:rsidRPr="002A5DC5" w:rsidRDefault="002A5DC5" w:rsidP="002A5DC5">
      <w:pPr>
        <w:shd w:val="clear" w:color="auto" w:fill="FFFFFF"/>
        <w:spacing w:before="180" w:after="180" w:line="240" w:lineRule="auto"/>
        <w:rPr>
          <w:rFonts w:ascii="Helvetica" w:eastAsia="Times New Roman" w:hAnsi="Helvetica" w:cs="Helvetica"/>
          <w:color w:val="2D3B45"/>
          <w:sz w:val="24"/>
          <w:szCs w:val="24"/>
        </w:rPr>
      </w:pPr>
      <w:r w:rsidRPr="002A5DC5">
        <w:rPr>
          <w:rFonts w:ascii="Helvetica" w:eastAsia="Times New Roman" w:hAnsi="Helvetica" w:cs="Helvetica"/>
          <w:color w:val="2D3B45"/>
          <w:sz w:val="24"/>
          <w:szCs w:val="24"/>
        </w:rPr>
        <w:t>All email will be responded to within 24 hours, except from Friday at 5 p.m. until Sunday at 8 p.m.</w:t>
      </w:r>
    </w:p>
    <w:p w14:paraId="045D4CA9" w14:textId="77777777" w:rsidR="002A5DC5" w:rsidRPr="002A5DC5" w:rsidRDefault="002A5DC5" w:rsidP="002A5DC5">
      <w:pPr>
        <w:shd w:val="clear" w:color="auto" w:fill="FFFFFF"/>
        <w:spacing w:before="180" w:after="180" w:line="240" w:lineRule="auto"/>
        <w:rPr>
          <w:rFonts w:ascii="Helvetica" w:eastAsia="Times New Roman" w:hAnsi="Helvetica" w:cs="Helvetica"/>
          <w:color w:val="2D3B45"/>
          <w:sz w:val="24"/>
          <w:szCs w:val="24"/>
        </w:rPr>
      </w:pPr>
      <w:r w:rsidRPr="002A5DC5">
        <w:rPr>
          <w:rFonts w:ascii="Helvetica" w:eastAsia="Times New Roman" w:hAnsi="Helvetica" w:cs="Helvetica"/>
          <w:color w:val="2D3B45"/>
          <w:sz w:val="24"/>
          <w:szCs w:val="24"/>
        </w:rPr>
        <w:t>Office hours Monday through Thursdays 9:00-10:00 a.m. and Tuesdays 6-7 p.m. </w:t>
      </w:r>
    </w:p>
    <w:p w14:paraId="0A52A379" w14:textId="77777777" w:rsidR="002A5DC5" w:rsidRPr="002A5DC5" w:rsidRDefault="002A5DC5" w:rsidP="002A5DC5">
      <w:pPr>
        <w:shd w:val="clear" w:color="auto" w:fill="FFFFFF"/>
        <w:spacing w:after="0" w:line="240" w:lineRule="auto"/>
        <w:rPr>
          <w:rFonts w:ascii="Helvetica" w:eastAsia="Times New Roman" w:hAnsi="Helvetica" w:cs="Helvetica"/>
          <w:color w:val="2D3B45"/>
          <w:sz w:val="24"/>
          <w:szCs w:val="24"/>
        </w:rPr>
      </w:pPr>
      <w:r w:rsidRPr="002A5DC5">
        <w:rPr>
          <w:rFonts w:ascii="Helvetica" w:eastAsia="Times New Roman" w:hAnsi="Helvetica" w:cs="Helvetica"/>
          <w:color w:val="2D3B45"/>
          <w:sz w:val="24"/>
          <w:szCs w:val="24"/>
        </w:rPr>
        <w:t>Office hours will be held virtually via email, Canvas, or Zoom.  For Zoom you can connect with me at: </w:t>
      </w:r>
      <w:hyperlink r:id="rId9" w:tgtFrame="_blank" w:history="1">
        <w:r w:rsidRPr="002A5DC5">
          <w:rPr>
            <w:rFonts w:ascii="Helvetica" w:eastAsia="Times New Roman" w:hAnsi="Helvetica" w:cs="Helvetica"/>
            <w:color w:val="0000FF"/>
            <w:sz w:val="24"/>
            <w:szCs w:val="24"/>
            <w:u w:val="single"/>
          </w:rPr>
          <w:t>https://scccd.zoom.us/j/4332402707</w:t>
        </w:r>
        <w:r w:rsidRPr="002A5DC5">
          <w:rPr>
            <w:rFonts w:ascii="Helvetica" w:eastAsia="Times New Roman" w:hAnsi="Helvetica" w:cs="Helvetica"/>
            <w:color w:val="0000FF"/>
            <w:sz w:val="24"/>
            <w:szCs w:val="24"/>
            <w:u w:val="single"/>
            <w:bdr w:val="none" w:sz="0" w:space="0" w:color="auto" w:frame="1"/>
          </w:rPr>
          <w:t> (Links to an external site.)</w:t>
        </w:r>
      </w:hyperlink>
      <w:r w:rsidRPr="002A5DC5">
        <w:rPr>
          <w:rFonts w:ascii="Helvetica" w:eastAsia="Times New Roman" w:hAnsi="Helvetica" w:cs="Helvetica"/>
          <w:color w:val="2D3B45"/>
          <w:sz w:val="24"/>
          <w:szCs w:val="24"/>
        </w:rPr>
        <w:t> </w:t>
      </w:r>
    </w:p>
    <w:p w14:paraId="1F5615A7" w14:textId="77777777" w:rsidR="002A5DC5" w:rsidRPr="002A5DC5" w:rsidRDefault="002A5DC5" w:rsidP="002A5DC5">
      <w:pPr>
        <w:shd w:val="clear" w:color="auto" w:fill="FFFFFF"/>
        <w:spacing w:before="180" w:after="180" w:line="240" w:lineRule="auto"/>
        <w:rPr>
          <w:rFonts w:ascii="Helvetica" w:eastAsia="Times New Roman" w:hAnsi="Helvetica" w:cs="Helvetica"/>
          <w:color w:val="2D3B45"/>
          <w:sz w:val="24"/>
          <w:szCs w:val="24"/>
        </w:rPr>
      </w:pPr>
      <w:r w:rsidRPr="002A5DC5">
        <w:rPr>
          <w:rFonts w:ascii="Helvetica" w:eastAsia="Times New Roman" w:hAnsi="Helvetica" w:cs="Helvetica"/>
          <w:color w:val="2D3B45"/>
          <w:sz w:val="24"/>
          <w:szCs w:val="24"/>
        </w:rPr>
        <w:t> </w:t>
      </w:r>
    </w:p>
    <w:p w14:paraId="44896017" w14:textId="77777777" w:rsidR="002A5DC5" w:rsidRPr="002A5DC5" w:rsidRDefault="002A5DC5" w:rsidP="002A5DC5">
      <w:pPr>
        <w:shd w:val="clear" w:color="auto" w:fill="FFFFFF"/>
        <w:spacing w:before="90" w:after="90" w:line="240" w:lineRule="auto"/>
        <w:outlineLvl w:val="1"/>
        <w:rPr>
          <w:rFonts w:ascii="Helvetica" w:eastAsia="Times New Roman" w:hAnsi="Helvetica" w:cs="Helvetica"/>
          <w:color w:val="2D3B45"/>
          <w:sz w:val="43"/>
          <w:szCs w:val="43"/>
        </w:rPr>
      </w:pPr>
      <w:r w:rsidRPr="002A5DC5">
        <w:rPr>
          <w:rFonts w:ascii="Helvetica" w:eastAsia="Times New Roman" w:hAnsi="Helvetica" w:cs="Helvetica"/>
          <w:b/>
          <w:bCs/>
          <w:color w:val="2D3B45"/>
          <w:sz w:val="43"/>
          <w:szCs w:val="43"/>
        </w:rPr>
        <w:t>Required Materials:</w:t>
      </w:r>
    </w:p>
    <w:p w14:paraId="65382393" w14:textId="77777777" w:rsidR="002A5DC5" w:rsidRPr="002A5DC5" w:rsidRDefault="002A5DC5" w:rsidP="002A5DC5">
      <w:pPr>
        <w:shd w:val="clear" w:color="auto" w:fill="FFFFFF"/>
        <w:spacing w:before="180" w:after="180" w:line="240" w:lineRule="auto"/>
        <w:rPr>
          <w:rFonts w:ascii="Helvetica" w:eastAsia="Times New Roman" w:hAnsi="Helvetica" w:cs="Helvetica"/>
          <w:color w:val="2D3B45"/>
          <w:sz w:val="24"/>
          <w:szCs w:val="24"/>
        </w:rPr>
      </w:pPr>
      <w:r w:rsidRPr="002A5DC5">
        <w:rPr>
          <w:rFonts w:ascii="Helvetica" w:eastAsia="Times New Roman" w:hAnsi="Helvetica" w:cs="Helvetica"/>
          <w:color w:val="2D3B45"/>
          <w:sz w:val="24"/>
          <w:szCs w:val="24"/>
        </w:rPr>
        <w:t>There are no required materials for this course.  I will provide all the course materials for each week in the module.</w:t>
      </w:r>
    </w:p>
    <w:p w14:paraId="35B9BAB6" w14:textId="77777777" w:rsidR="002A5DC5" w:rsidRPr="002A5DC5" w:rsidRDefault="002A5DC5" w:rsidP="002A5DC5">
      <w:pPr>
        <w:shd w:val="clear" w:color="auto" w:fill="FFFFFF"/>
        <w:spacing w:before="90" w:after="90" w:line="240" w:lineRule="auto"/>
        <w:outlineLvl w:val="1"/>
        <w:rPr>
          <w:rFonts w:ascii="Helvetica" w:eastAsia="Times New Roman" w:hAnsi="Helvetica" w:cs="Helvetica"/>
          <w:color w:val="2D3B45"/>
          <w:sz w:val="43"/>
          <w:szCs w:val="43"/>
        </w:rPr>
      </w:pPr>
      <w:r w:rsidRPr="002A5DC5">
        <w:rPr>
          <w:rFonts w:ascii="Helvetica" w:eastAsia="Times New Roman" w:hAnsi="Helvetica" w:cs="Helvetica"/>
          <w:b/>
          <w:bCs/>
          <w:color w:val="2D3B45"/>
          <w:sz w:val="43"/>
          <w:szCs w:val="43"/>
        </w:rPr>
        <w:t>Course Description:</w:t>
      </w:r>
    </w:p>
    <w:p w14:paraId="313C98B5" w14:textId="77777777" w:rsidR="002A5DC5" w:rsidRPr="002A5DC5" w:rsidRDefault="002A5DC5" w:rsidP="002A5DC5">
      <w:pPr>
        <w:shd w:val="clear" w:color="auto" w:fill="FFFFFF"/>
        <w:spacing w:before="180" w:after="180" w:line="240" w:lineRule="auto"/>
        <w:rPr>
          <w:rFonts w:ascii="Helvetica" w:eastAsia="Times New Roman" w:hAnsi="Helvetica" w:cs="Helvetica"/>
          <w:color w:val="2D3B45"/>
          <w:sz w:val="24"/>
          <w:szCs w:val="24"/>
        </w:rPr>
      </w:pPr>
      <w:r w:rsidRPr="002A5DC5">
        <w:rPr>
          <w:rFonts w:ascii="Helvetica" w:eastAsia="Times New Roman" w:hAnsi="Helvetica" w:cs="Helvetica"/>
          <w:color w:val="2D3B45"/>
          <w:sz w:val="24"/>
          <w:szCs w:val="24"/>
        </w:rPr>
        <w:t>Fundamentals of public speaking utilizing theories and techniques of communication enhance public speaking skills. Particular emphasis will be on the organization and criticism of public discourse. This will be achieved through research, reasoning, presentations, and the evaluation of various types of speeches which include informative and persuasive speeches.  C-ID # COMM 110</w:t>
      </w:r>
    </w:p>
    <w:p w14:paraId="7CBB2141" w14:textId="77777777" w:rsidR="002A5DC5" w:rsidRPr="002A5DC5" w:rsidRDefault="002A5DC5" w:rsidP="002A5DC5">
      <w:pPr>
        <w:shd w:val="clear" w:color="auto" w:fill="FFFFFF"/>
        <w:spacing w:before="90" w:after="90" w:line="240" w:lineRule="auto"/>
        <w:outlineLvl w:val="1"/>
        <w:rPr>
          <w:rFonts w:ascii="Helvetica" w:eastAsia="Times New Roman" w:hAnsi="Helvetica" w:cs="Helvetica"/>
          <w:color w:val="2D3B45"/>
          <w:sz w:val="43"/>
          <w:szCs w:val="43"/>
        </w:rPr>
      </w:pPr>
      <w:r w:rsidRPr="002A5DC5">
        <w:rPr>
          <w:rFonts w:ascii="Helvetica" w:eastAsia="Times New Roman" w:hAnsi="Helvetica" w:cs="Helvetica"/>
          <w:b/>
          <w:bCs/>
          <w:color w:val="2D3B45"/>
          <w:sz w:val="43"/>
          <w:szCs w:val="43"/>
        </w:rPr>
        <w:t>Course Outcomes:</w:t>
      </w:r>
    </w:p>
    <w:p w14:paraId="31F7C216" w14:textId="77777777" w:rsidR="002A5DC5" w:rsidRPr="002A5DC5" w:rsidRDefault="002A5DC5" w:rsidP="002A5DC5">
      <w:pPr>
        <w:shd w:val="clear" w:color="auto" w:fill="FFFFFF"/>
        <w:spacing w:before="180" w:after="180" w:line="240" w:lineRule="auto"/>
        <w:rPr>
          <w:rFonts w:ascii="Helvetica" w:eastAsia="Times New Roman" w:hAnsi="Helvetica" w:cs="Helvetica"/>
          <w:color w:val="2D3B45"/>
          <w:sz w:val="24"/>
          <w:szCs w:val="24"/>
        </w:rPr>
      </w:pPr>
      <w:r w:rsidRPr="002A5DC5">
        <w:rPr>
          <w:rFonts w:ascii="Helvetica" w:eastAsia="Times New Roman" w:hAnsi="Helvetica" w:cs="Helvetica"/>
          <w:color w:val="2D3B45"/>
          <w:sz w:val="24"/>
          <w:szCs w:val="24"/>
        </w:rPr>
        <w:t>Upon completion of this course, students will be able to:</w:t>
      </w:r>
    </w:p>
    <w:p w14:paraId="08DD890F" w14:textId="77777777" w:rsidR="002A5DC5" w:rsidRPr="002A5DC5" w:rsidRDefault="002A5DC5" w:rsidP="002A5DC5">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2A5DC5">
        <w:rPr>
          <w:rFonts w:ascii="Helvetica" w:eastAsia="Times New Roman" w:hAnsi="Helvetica" w:cs="Helvetica"/>
          <w:color w:val="2D3B45"/>
          <w:sz w:val="24"/>
          <w:szCs w:val="24"/>
        </w:rPr>
        <w:t>Construct and deliver dynamic and competent presentations that are adapted to the purpose and audience.</w:t>
      </w:r>
    </w:p>
    <w:p w14:paraId="35DFA75E" w14:textId="77777777" w:rsidR="002A5DC5" w:rsidRPr="002A5DC5" w:rsidRDefault="002A5DC5" w:rsidP="002A5DC5">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2A5DC5">
        <w:rPr>
          <w:rFonts w:ascii="Helvetica" w:eastAsia="Times New Roman" w:hAnsi="Helvetica" w:cs="Helvetica"/>
          <w:color w:val="2D3B45"/>
          <w:sz w:val="24"/>
          <w:szCs w:val="24"/>
        </w:rPr>
        <w:t>Utilize organizational patterns and research materials that incorporate sufficient, credible, and relevant evidence.</w:t>
      </w:r>
    </w:p>
    <w:p w14:paraId="60248D59" w14:textId="77777777" w:rsidR="002A5DC5" w:rsidRPr="002A5DC5" w:rsidRDefault="002A5DC5" w:rsidP="002A5DC5">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2A5DC5">
        <w:rPr>
          <w:rFonts w:ascii="Helvetica" w:eastAsia="Times New Roman" w:hAnsi="Helvetica" w:cs="Helvetica"/>
          <w:color w:val="2D3B45"/>
          <w:sz w:val="24"/>
          <w:szCs w:val="24"/>
        </w:rPr>
        <w:t>Explain the principals of human communication by critically evaluating public speeches through constructive critique and self-analysis.</w:t>
      </w:r>
    </w:p>
    <w:p w14:paraId="754F851E" w14:textId="77777777" w:rsidR="002A5DC5" w:rsidRPr="002A5DC5" w:rsidRDefault="002A5DC5" w:rsidP="002A5DC5">
      <w:pPr>
        <w:shd w:val="clear" w:color="auto" w:fill="FFFFFF"/>
        <w:spacing w:before="90" w:after="90" w:line="240" w:lineRule="auto"/>
        <w:outlineLvl w:val="1"/>
        <w:rPr>
          <w:rFonts w:ascii="Helvetica" w:eastAsia="Times New Roman" w:hAnsi="Helvetica" w:cs="Helvetica"/>
          <w:color w:val="2D3B45"/>
          <w:sz w:val="43"/>
          <w:szCs w:val="43"/>
        </w:rPr>
      </w:pPr>
      <w:r w:rsidRPr="002A5DC5">
        <w:rPr>
          <w:rFonts w:ascii="Helvetica" w:eastAsia="Times New Roman" w:hAnsi="Helvetica" w:cs="Helvetica"/>
          <w:b/>
          <w:bCs/>
          <w:color w:val="2D3B45"/>
          <w:sz w:val="43"/>
          <w:szCs w:val="43"/>
        </w:rPr>
        <w:lastRenderedPageBreak/>
        <w:t>Course Objectives:</w:t>
      </w:r>
    </w:p>
    <w:p w14:paraId="06B2BE6C" w14:textId="77777777" w:rsidR="002A5DC5" w:rsidRPr="002A5DC5" w:rsidRDefault="002A5DC5" w:rsidP="002A5DC5">
      <w:pPr>
        <w:shd w:val="clear" w:color="auto" w:fill="FFFFFF"/>
        <w:spacing w:before="180" w:after="180" w:line="240" w:lineRule="auto"/>
        <w:rPr>
          <w:rFonts w:ascii="Helvetica" w:eastAsia="Times New Roman" w:hAnsi="Helvetica" w:cs="Helvetica"/>
          <w:color w:val="2D3B45"/>
          <w:sz w:val="24"/>
          <w:szCs w:val="24"/>
        </w:rPr>
      </w:pPr>
      <w:r w:rsidRPr="002A5DC5">
        <w:rPr>
          <w:rFonts w:ascii="Helvetica" w:eastAsia="Times New Roman" w:hAnsi="Helvetica" w:cs="Helvetica"/>
          <w:color w:val="2D3B45"/>
          <w:sz w:val="24"/>
          <w:szCs w:val="24"/>
        </w:rPr>
        <w:t>In the process of completing this course, students will:</w:t>
      </w:r>
    </w:p>
    <w:p w14:paraId="123FE5B7" w14:textId="77777777" w:rsidR="002A5DC5" w:rsidRPr="002A5DC5" w:rsidRDefault="002A5DC5" w:rsidP="002A5DC5">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2A5DC5">
        <w:rPr>
          <w:rFonts w:ascii="Helvetica" w:eastAsia="Times New Roman" w:hAnsi="Helvetica" w:cs="Helvetica"/>
          <w:color w:val="2D3B45"/>
          <w:sz w:val="24"/>
          <w:szCs w:val="24"/>
        </w:rPr>
        <w:t>Gain communicative competence and confidence as a result of the preparation, presentation, and analysis of oral messages.</w:t>
      </w:r>
    </w:p>
    <w:p w14:paraId="385C64F6" w14:textId="77777777" w:rsidR="002A5DC5" w:rsidRPr="002A5DC5" w:rsidRDefault="002A5DC5" w:rsidP="002A5DC5">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2A5DC5">
        <w:rPr>
          <w:rFonts w:ascii="Helvetica" w:eastAsia="Times New Roman" w:hAnsi="Helvetica" w:cs="Helvetica"/>
          <w:color w:val="2D3B45"/>
          <w:sz w:val="24"/>
          <w:szCs w:val="24"/>
        </w:rPr>
        <w:t>Gain an understanding of the communicative process.</w:t>
      </w:r>
    </w:p>
    <w:p w14:paraId="4B9A1625" w14:textId="77777777" w:rsidR="002A5DC5" w:rsidRPr="002A5DC5" w:rsidRDefault="002A5DC5" w:rsidP="002A5DC5">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2A5DC5">
        <w:rPr>
          <w:rFonts w:ascii="Helvetica" w:eastAsia="Times New Roman" w:hAnsi="Helvetica" w:cs="Helvetica"/>
          <w:color w:val="2D3B45"/>
          <w:sz w:val="24"/>
          <w:szCs w:val="24"/>
        </w:rPr>
        <w:t>Develop skill in informative, persuasive and ceremonial speaking.</w:t>
      </w:r>
    </w:p>
    <w:p w14:paraId="71506F0B" w14:textId="77777777" w:rsidR="002A5DC5" w:rsidRPr="002A5DC5" w:rsidRDefault="002A5DC5" w:rsidP="002A5DC5">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2A5DC5">
        <w:rPr>
          <w:rFonts w:ascii="Helvetica" w:eastAsia="Times New Roman" w:hAnsi="Helvetica" w:cs="Helvetica"/>
          <w:color w:val="2D3B45"/>
          <w:sz w:val="24"/>
          <w:szCs w:val="24"/>
        </w:rPr>
        <w:t>Recognize the need for clear and concise organization of ideas.</w:t>
      </w:r>
    </w:p>
    <w:p w14:paraId="35C0DE86" w14:textId="77777777" w:rsidR="002A5DC5" w:rsidRPr="002A5DC5" w:rsidRDefault="002A5DC5" w:rsidP="002A5DC5">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2A5DC5">
        <w:rPr>
          <w:rFonts w:ascii="Helvetica" w:eastAsia="Times New Roman" w:hAnsi="Helvetica" w:cs="Helvetica"/>
          <w:color w:val="2D3B45"/>
          <w:sz w:val="24"/>
          <w:szCs w:val="24"/>
        </w:rPr>
        <w:t>Use supporting materials effectively.</w:t>
      </w:r>
    </w:p>
    <w:p w14:paraId="43259950" w14:textId="77777777" w:rsidR="002A5DC5" w:rsidRPr="002A5DC5" w:rsidRDefault="002A5DC5" w:rsidP="002A5DC5">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2A5DC5">
        <w:rPr>
          <w:rFonts w:ascii="Helvetica" w:eastAsia="Times New Roman" w:hAnsi="Helvetica" w:cs="Helvetica"/>
          <w:color w:val="2D3B45"/>
          <w:sz w:val="24"/>
          <w:szCs w:val="24"/>
        </w:rPr>
        <w:t>Analyze and adapt messages to address audience attitudes, needs and demographics.</w:t>
      </w:r>
    </w:p>
    <w:p w14:paraId="14777BB7" w14:textId="77777777" w:rsidR="002A5DC5" w:rsidRPr="002A5DC5" w:rsidRDefault="002A5DC5" w:rsidP="002A5DC5">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2A5DC5">
        <w:rPr>
          <w:rFonts w:ascii="Helvetica" w:eastAsia="Times New Roman" w:hAnsi="Helvetica" w:cs="Helvetica"/>
          <w:color w:val="2D3B45"/>
          <w:sz w:val="24"/>
          <w:szCs w:val="24"/>
        </w:rPr>
        <w:t>Recognize the role of culture in the production and management of spoken interaction.</w:t>
      </w:r>
    </w:p>
    <w:p w14:paraId="46D1D34D" w14:textId="77777777" w:rsidR="002A5DC5" w:rsidRPr="002A5DC5" w:rsidRDefault="002A5DC5" w:rsidP="002A5DC5">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2A5DC5">
        <w:rPr>
          <w:rFonts w:ascii="Helvetica" w:eastAsia="Times New Roman" w:hAnsi="Helvetica" w:cs="Helvetica"/>
          <w:color w:val="2D3B45"/>
          <w:sz w:val="24"/>
          <w:szCs w:val="24"/>
        </w:rPr>
        <w:t>Develop skill in extemporaneous speaking, students will present a minimum of three graded speeches in front of an audience.</w:t>
      </w:r>
    </w:p>
    <w:p w14:paraId="7AA4172C" w14:textId="77777777" w:rsidR="002A5DC5" w:rsidRPr="002A5DC5" w:rsidRDefault="002A5DC5" w:rsidP="002A5DC5">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2A5DC5">
        <w:rPr>
          <w:rFonts w:ascii="Helvetica" w:eastAsia="Times New Roman" w:hAnsi="Helvetica" w:cs="Helvetica"/>
          <w:color w:val="2D3B45"/>
          <w:sz w:val="24"/>
          <w:szCs w:val="24"/>
        </w:rPr>
        <w:t>Enhance vocal skills (projection, diction, inflection and volume).</w:t>
      </w:r>
    </w:p>
    <w:p w14:paraId="0419E9E6" w14:textId="77777777" w:rsidR="002A5DC5" w:rsidRPr="002A5DC5" w:rsidRDefault="002A5DC5" w:rsidP="002A5DC5">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2A5DC5">
        <w:rPr>
          <w:rFonts w:ascii="Helvetica" w:eastAsia="Times New Roman" w:hAnsi="Helvetica" w:cs="Helvetica"/>
          <w:color w:val="2D3B45"/>
          <w:sz w:val="24"/>
          <w:szCs w:val="24"/>
        </w:rPr>
        <w:t>Improve listening skills.</w:t>
      </w:r>
    </w:p>
    <w:p w14:paraId="712EDA38" w14:textId="77777777" w:rsidR="002A5DC5" w:rsidRPr="002A5DC5" w:rsidRDefault="002A5DC5" w:rsidP="002A5DC5">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2A5DC5">
        <w:rPr>
          <w:rFonts w:ascii="Helvetica" w:eastAsia="Times New Roman" w:hAnsi="Helvetica" w:cs="Helvetica"/>
          <w:color w:val="2D3B45"/>
          <w:sz w:val="24"/>
          <w:szCs w:val="24"/>
        </w:rPr>
        <w:t>Critique and analyze their own and other speeches.</w:t>
      </w:r>
    </w:p>
    <w:p w14:paraId="2D7682FE" w14:textId="77777777" w:rsidR="002A5DC5" w:rsidRPr="002A5DC5" w:rsidRDefault="002A5DC5" w:rsidP="002A5DC5">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2A5DC5">
        <w:rPr>
          <w:rFonts w:ascii="Helvetica" w:eastAsia="Times New Roman" w:hAnsi="Helvetica" w:cs="Helvetica"/>
          <w:color w:val="2D3B45"/>
          <w:sz w:val="24"/>
          <w:szCs w:val="24"/>
        </w:rPr>
        <w:t>Utilize practical assignments and exercises that will reinforce the theoretical concepts studied in class.</w:t>
      </w:r>
    </w:p>
    <w:p w14:paraId="368C0C70" w14:textId="77777777" w:rsidR="002A5DC5" w:rsidRPr="002A5DC5" w:rsidRDefault="002A5DC5" w:rsidP="002A5DC5">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2A5DC5">
        <w:rPr>
          <w:rFonts w:ascii="Helvetica" w:eastAsia="Times New Roman" w:hAnsi="Helvetica" w:cs="Helvetica"/>
          <w:color w:val="2D3B45"/>
          <w:sz w:val="24"/>
          <w:szCs w:val="24"/>
        </w:rPr>
        <w:t>present a variety of speeches and will be expected to present for approximately 25 minutes each during the course of the semester.</w:t>
      </w:r>
    </w:p>
    <w:p w14:paraId="35C5E713" w14:textId="77777777" w:rsidR="002A5DC5" w:rsidRPr="002A5DC5" w:rsidRDefault="002A5DC5" w:rsidP="002A5DC5">
      <w:pPr>
        <w:shd w:val="clear" w:color="auto" w:fill="FFFFFF"/>
        <w:spacing w:before="90" w:after="90" w:line="240" w:lineRule="auto"/>
        <w:outlineLvl w:val="1"/>
        <w:rPr>
          <w:rFonts w:ascii="Helvetica" w:eastAsia="Times New Roman" w:hAnsi="Helvetica" w:cs="Helvetica"/>
          <w:color w:val="2D3B45"/>
          <w:sz w:val="43"/>
          <w:szCs w:val="43"/>
        </w:rPr>
      </w:pPr>
      <w:r w:rsidRPr="002A5DC5">
        <w:rPr>
          <w:rFonts w:ascii="Helvetica" w:eastAsia="Times New Roman" w:hAnsi="Helvetica" w:cs="Helvetica"/>
          <w:b/>
          <w:bCs/>
          <w:color w:val="2D3B45"/>
          <w:sz w:val="43"/>
          <w:szCs w:val="43"/>
        </w:rPr>
        <w:t>Appropriate Online Interaction</w:t>
      </w:r>
    </w:p>
    <w:p w14:paraId="043E9B33" w14:textId="77777777" w:rsidR="002A5DC5" w:rsidRPr="002A5DC5" w:rsidRDefault="002A5DC5" w:rsidP="002A5DC5">
      <w:pPr>
        <w:shd w:val="clear" w:color="auto" w:fill="FFFFFF"/>
        <w:spacing w:before="180" w:after="180" w:line="240" w:lineRule="auto"/>
        <w:rPr>
          <w:rFonts w:ascii="Helvetica" w:eastAsia="Times New Roman" w:hAnsi="Helvetica" w:cs="Helvetica"/>
          <w:color w:val="2D3B45"/>
          <w:sz w:val="24"/>
          <w:szCs w:val="24"/>
        </w:rPr>
      </w:pPr>
      <w:r w:rsidRPr="002A5DC5">
        <w:rPr>
          <w:rFonts w:ascii="Helvetica" w:eastAsia="Times New Roman" w:hAnsi="Helvetica" w:cs="Helvetica"/>
          <w:color w:val="2D3B45"/>
          <w:sz w:val="24"/>
          <w:szCs w:val="24"/>
        </w:rPr>
        <w:t>Each student is expected to respect the rights of the other students and instructor in the class. The exploration of controversial ideas is an essential component of this class. Students who do not behave in a respectful manner will be asked to drop the class. Please be mindful of others while posting and commenting in this course.  While the course is online it is still very important to respect one another.</w:t>
      </w:r>
    </w:p>
    <w:p w14:paraId="70D49817" w14:textId="77777777" w:rsidR="002A5DC5" w:rsidRPr="002A5DC5" w:rsidRDefault="002A5DC5" w:rsidP="002A5DC5">
      <w:pPr>
        <w:shd w:val="clear" w:color="auto" w:fill="FFFFFF"/>
        <w:spacing w:before="90" w:after="90" w:line="240" w:lineRule="auto"/>
        <w:outlineLvl w:val="1"/>
        <w:rPr>
          <w:rFonts w:ascii="Helvetica" w:eastAsia="Times New Roman" w:hAnsi="Helvetica" w:cs="Helvetica"/>
          <w:color w:val="2D3B45"/>
          <w:sz w:val="43"/>
          <w:szCs w:val="43"/>
        </w:rPr>
      </w:pPr>
      <w:r w:rsidRPr="002A5DC5">
        <w:rPr>
          <w:rFonts w:ascii="Helvetica" w:eastAsia="Times New Roman" w:hAnsi="Helvetica" w:cs="Helvetica"/>
          <w:b/>
          <w:bCs/>
          <w:color w:val="2D3B45"/>
          <w:sz w:val="43"/>
          <w:szCs w:val="43"/>
        </w:rPr>
        <w:t>Student Rights:</w:t>
      </w:r>
    </w:p>
    <w:p w14:paraId="26DB9CC6" w14:textId="77777777" w:rsidR="002A5DC5" w:rsidRPr="002A5DC5" w:rsidRDefault="002A5DC5" w:rsidP="002A5DC5">
      <w:pPr>
        <w:shd w:val="clear" w:color="auto" w:fill="FFFFFF"/>
        <w:spacing w:before="180" w:after="180" w:line="240" w:lineRule="auto"/>
        <w:rPr>
          <w:rFonts w:ascii="Helvetica" w:eastAsia="Times New Roman" w:hAnsi="Helvetica" w:cs="Helvetica"/>
          <w:color w:val="2D3B45"/>
          <w:sz w:val="24"/>
          <w:szCs w:val="24"/>
        </w:rPr>
      </w:pPr>
      <w:r w:rsidRPr="002A5DC5">
        <w:rPr>
          <w:rFonts w:ascii="Helvetica" w:eastAsia="Times New Roman" w:hAnsi="Helvetica" w:cs="Helvetica"/>
          <w:color w:val="2D3B45"/>
          <w:sz w:val="24"/>
          <w:szCs w:val="24"/>
        </w:rPr>
        <w:t>So that students are fully aware of their rights and responsibilities they are encouraged to become familiar with the “Campus Policies” section of the Schedule of Courses. This material includes information regarding cheating and plagiarism,  and other instructional issues. Students with disabilities should identify themselves so that appropriate accommodations can be made.</w:t>
      </w:r>
    </w:p>
    <w:p w14:paraId="521A197E" w14:textId="77777777" w:rsidR="002A5DC5" w:rsidRPr="002A5DC5" w:rsidRDefault="002A5DC5" w:rsidP="002A5DC5">
      <w:pPr>
        <w:shd w:val="clear" w:color="auto" w:fill="FFFFFF"/>
        <w:spacing w:before="90" w:after="90" w:line="240" w:lineRule="auto"/>
        <w:outlineLvl w:val="1"/>
        <w:rPr>
          <w:rFonts w:ascii="Helvetica" w:eastAsia="Times New Roman" w:hAnsi="Helvetica" w:cs="Helvetica"/>
          <w:color w:val="2D3B45"/>
          <w:sz w:val="43"/>
          <w:szCs w:val="43"/>
        </w:rPr>
      </w:pPr>
      <w:r w:rsidRPr="002A5DC5">
        <w:rPr>
          <w:rFonts w:ascii="Helvetica" w:eastAsia="Times New Roman" w:hAnsi="Helvetica" w:cs="Helvetica"/>
          <w:b/>
          <w:bCs/>
          <w:color w:val="2D3B45"/>
          <w:sz w:val="43"/>
          <w:szCs w:val="43"/>
        </w:rPr>
        <w:t>Changes to Syllabus:</w:t>
      </w:r>
    </w:p>
    <w:p w14:paraId="4E50CE24" w14:textId="77777777" w:rsidR="002A5DC5" w:rsidRPr="002A5DC5" w:rsidRDefault="002A5DC5" w:rsidP="002A5DC5">
      <w:pPr>
        <w:shd w:val="clear" w:color="auto" w:fill="FFFFFF"/>
        <w:spacing w:before="180" w:after="180" w:line="240" w:lineRule="auto"/>
        <w:rPr>
          <w:rFonts w:ascii="Helvetica" w:eastAsia="Times New Roman" w:hAnsi="Helvetica" w:cs="Helvetica"/>
          <w:color w:val="2D3B45"/>
          <w:sz w:val="24"/>
          <w:szCs w:val="24"/>
        </w:rPr>
      </w:pPr>
      <w:r w:rsidRPr="002A5DC5">
        <w:rPr>
          <w:rFonts w:ascii="Helvetica" w:eastAsia="Times New Roman" w:hAnsi="Helvetica" w:cs="Helvetica"/>
          <w:color w:val="2D3B45"/>
          <w:sz w:val="24"/>
          <w:szCs w:val="24"/>
        </w:rPr>
        <w:t xml:space="preserve">The instructor reserves the right to make changes to this syllabus and to the class calendar if extenuating circumstances arise.  This right extends to assignments, evaluations, and all other aspects of the course.  Denying that you did not know about </w:t>
      </w:r>
      <w:r w:rsidRPr="002A5DC5">
        <w:rPr>
          <w:rFonts w:ascii="Helvetica" w:eastAsia="Times New Roman" w:hAnsi="Helvetica" w:cs="Helvetica"/>
          <w:color w:val="2D3B45"/>
          <w:sz w:val="24"/>
          <w:szCs w:val="24"/>
        </w:rPr>
        <w:lastRenderedPageBreak/>
        <w:t>an assignment change or evaluation process change is not a basis for appealing the information contained in this syllabus.</w:t>
      </w:r>
    </w:p>
    <w:p w14:paraId="0D010CFA" w14:textId="77777777" w:rsidR="002A5DC5" w:rsidRPr="002A5DC5" w:rsidRDefault="002A5DC5" w:rsidP="002A5DC5">
      <w:pPr>
        <w:shd w:val="clear" w:color="auto" w:fill="FFFFFF"/>
        <w:spacing w:before="90" w:after="90" w:line="240" w:lineRule="auto"/>
        <w:outlineLvl w:val="1"/>
        <w:rPr>
          <w:rFonts w:ascii="Helvetica" w:eastAsia="Times New Roman" w:hAnsi="Helvetica" w:cs="Helvetica"/>
          <w:color w:val="2D3B45"/>
          <w:sz w:val="43"/>
          <w:szCs w:val="43"/>
        </w:rPr>
      </w:pPr>
      <w:r w:rsidRPr="002A5DC5">
        <w:rPr>
          <w:rFonts w:ascii="Helvetica" w:eastAsia="Times New Roman" w:hAnsi="Helvetica" w:cs="Helvetica"/>
          <w:b/>
          <w:bCs/>
          <w:color w:val="2D3B45"/>
          <w:sz w:val="43"/>
          <w:szCs w:val="43"/>
        </w:rPr>
        <w:t>Cheating:</w:t>
      </w:r>
    </w:p>
    <w:p w14:paraId="7C5B9AC0" w14:textId="77777777" w:rsidR="002A5DC5" w:rsidRPr="002A5DC5" w:rsidRDefault="002A5DC5" w:rsidP="002A5DC5">
      <w:pPr>
        <w:shd w:val="clear" w:color="auto" w:fill="FFFFFF"/>
        <w:spacing w:before="180" w:after="180" w:line="240" w:lineRule="auto"/>
        <w:rPr>
          <w:rFonts w:ascii="Helvetica" w:eastAsia="Times New Roman" w:hAnsi="Helvetica" w:cs="Helvetica"/>
          <w:color w:val="2D3B45"/>
          <w:sz w:val="24"/>
          <w:szCs w:val="24"/>
        </w:rPr>
      </w:pPr>
      <w:r w:rsidRPr="002A5DC5">
        <w:rPr>
          <w:rFonts w:ascii="Helvetica" w:eastAsia="Times New Roman" w:hAnsi="Helvetica" w:cs="Helvetica"/>
          <w:color w:val="2D3B45"/>
          <w:sz w:val="24"/>
          <w:szCs w:val="24"/>
        </w:rPr>
        <w:t>Cheating is the act or attempted act of taking an examination or performing an assigned, evaluated task in a fraudulent or deceptive manner, such as having improper access to answers, 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w:t>
      </w:r>
    </w:p>
    <w:p w14:paraId="614C9FF9" w14:textId="77777777" w:rsidR="002A5DC5" w:rsidRPr="002A5DC5" w:rsidRDefault="002A5DC5" w:rsidP="002A5DC5">
      <w:pPr>
        <w:shd w:val="clear" w:color="auto" w:fill="FFFFFF"/>
        <w:spacing w:before="90" w:after="90" w:line="240" w:lineRule="auto"/>
        <w:outlineLvl w:val="1"/>
        <w:rPr>
          <w:rFonts w:ascii="Helvetica" w:eastAsia="Times New Roman" w:hAnsi="Helvetica" w:cs="Helvetica"/>
          <w:color w:val="2D3B45"/>
          <w:sz w:val="43"/>
          <w:szCs w:val="43"/>
        </w:rPr>
      </w:pPr>
      <w:r w:rsidRPr="002A5DC5">
        <w:rPr>
          <w:rFonts w:ascii="Helvetica" w:eastAsia="Times New Roman" w:hAnsi="Helvetica" w:cs="Helvetica"/>
          <w:b/>
          <w:bCs/>
          <w:color w:val="2D3B45"/>
          <w:sz w:val="43"/>
          <w:szCs w:val="43"/>
        </w:rPr>
        <w:t>Plagiarism:</w:t>
      </w:r>
    </w:p>
    <w:p w14:paraId="53A206C5" w14:textId="77777777" w:rsidR="002A5DC5" w:rsidRPr="002A5DC5" w:rsidRDefault="002A5DC5" w:rsidP="002A5DC5">
      <w:pPr>
        <w:shd w:val="clear" w:color="auto" w:fill="FFFFFF"/>
        <w:spacing w:before="180" w:after="180" w:line="240" w:lineRule="auto"/>
        <w:rPr>
          <w:rFonts w:ascii="Helvetica" w:eastAsia="Times New Roman" w:hAnsi="Helvetica" w:cs="Helvetica"/>
          <w:color w:val="2D3B45"/>
          <w:sz w:val="24"/>
          <w:szCs w:val="24"/>
        </w:rPr>
      </w:pPr>
      <w:r w:rsidRPr="002A5DC5">
        <w:rPr>
          <w:rFonts w:ascii="Helvetica" w:eastAsia="Times New Roman" w:hAnsi="Helvetica" w:cs="Helvetica"/>
          <w:color w:val="2D3B45"/>
          <w:sz w:val="24"/>
          <w:szCs w:val="24"/>
        </w:rPr>
        <w:t>Plagiarism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Incidents of cheating and plagiarism may result in any of a variety of sanctions and penalties, which may range from a failing grade on the particular examination, paper, project, or assignment in question to a failing grade in the course, at the discretion of the instructor and depending on the severity and frequency of the incidents.</w:t>
      </w:r>
    </w:p>
    <w:p w14:paraId="09EAA250" w14:textId="77777777" w:rsidR="002A5DC5" w:rsidRPr="002A5DC5" w:rsidRDefault="002A5DC5" w:rsidP="002A5DC5">
      <w:pPr>
        <w:shd w:val="clear" w:color="auto" w:fill="FFFFFF"/>
        <w:spacing w:before="90" w:after="90" w:line="240" w:lineRule="auto"/>
        <w:outlineLvl w:val="2"/>
        <w:rPr>
          <w:rFonts w:ascii="Helvetica" w:eastAsia="Times New Roman" w:hAnsi="Helvetica" w:cs="Helvetica"/>
          <w:color w:val="2D3B45"/>
          <w:sz w:val="36"/>
          <w:szCs w:val="36"/>
        </w:rPr>
      </w:pPr>
      <w:r w:rsidRPr="002A5DC5">
        <w:rPr>
          <w:rFonts w:ascii="Helvetica" w:eastAsia="Times New Roman" w:hAnsi="Helvetica" w:cs="Helvetica"/>
          <w:b/>
          <w:bCs/>
          <w:color w:val="2D3B45"/>
          <w:sz w:val="36"/>
          <w:szCs w:val="36"/>
        </w:rPr>
        <w:t>Disciplinary Procedures</w:t>
      </w:r>
      <w:r w:rsidRPr="002A5DC5">
        <w:rPr>
          <w:rFonts w:ascii="Helvetica" w:eastAsia="Times New Roman" w:hAnsi="Helvetica" w:cs="Helvetica"/>
          <w:color w:val="2D3B45"/>
          <w:sz w:val="36"/>
          <w:szCs w:val="36"/>
        </w:rPr>
        <w:t>:</w:t>
      </w:r>
    </w:p>
    <w:p w14:paraId="09619C60" w14:textId="77777777" w:rsidR="002A5DC5" w:rsidRPr="002A5DC5" w:rsidRDefault="002A5DC5" w:rsidP="002A5DC5">
      <w:pPr>
        <w:shd w:val="clear" w:color="auto" w:fill="FFFFFF"/>
        <w:spacing w:before="180" w:after="180" w:line="240" w:lineRule="auto"/>
        <w:rPr>
          <w:rFonts w:ascii="Helvetica" w:eastAsia="Times New Roman" w:hAnsi="Helvetica" w:cs="Helvetica"/>
          <w:color w:val="2D3B45"/>
          <w:sz w:val="24"/>
          <w:szCs w:val="24"/>
        </w:rPr>
      </w:pPr>
      <w:r w:rsidRPr="002A5DC5">
        <w:rPr>
          <w:rFonts w:ascii="Helvetica" w:eastAsia="Times New Roman" w:hAnsi="Helvetica" w:cs="Helvetica"/>
          <w:color w:val="2D3B45"/>
          <w:sz w:val="24"/>
          <w:szCs w:val="24"/>
        </w:rPr>
        <w:t>When a faculty member discovers a violation of the cheating or plagiarism policy, the faculty member:</w:t>
      </w:r>
    </w:p>
    <w:p w14:paraId="00B8C307" w14:textId="77777777" w:rsidR="002A5DC5" w:rsidRPr="002A5DC5" w:rsidRDefault="002A5DC5" w:rsidP="002A5DC5">
      <w:pPr>
        <w:shd w:val="clear" w:color="auto" w:fill="FFFFFF"/>
        <w:spacing w:before="180" w:after="180" w:line="240" w:lineRule="auto"/>
        <w:rPr>
          <w:rFonts w:ascii="Helvetica" w:eastAsia="Times New Roman" w:hAnsi="Helvetica" w:cs="Helvetica"/>
          <w:color w:val="2D3B45"/>
          <w:sz w:val="24"/>
          <w:szCs w:val="24"/>
        </w:rPr>
      </w:pPr>
      <w:r w:rsidRPr="002A5DC5">
        <w:rPr>
          <w:rFonts w:ascii="Helvetica" w:eastAsia="Times New Roman" w:hAnsi="Helvetica" w:cs="Helvetica"/>
          <w:color w:val="2D3B45"/>
          <w:sz w:val="24"/>
          <w:szCs w:val="24"/>
        </w:rPr>
        <w:t>Will arrange a conference with the student and at that time advise the student of the allegations.</w:t>
      </w:r>
    </w:p>
    <w:p w14:paraId="4B1EA734" w14:textId="77777777" w:rsidR="002A5DC5" w:rsidRPr="002A5DC5" w:rsidRDefault="002A5DC5" w:rsidP="002A5DC5">
      <w:pPr>
        <w:shd w:val="clear" w:color="auto" w:fill="FFFFFF"/>
        <w:spacing w:before="180" w:after="180" w:line="240" w:lineRule="auto"/>
        <w:rPr>
          <w:rFonts w:ascii="Helvetica" w:eastAsia="Times New Roman" w:hAnsi="Helvetica" w:cs="Helvetica"/>
          <w:color w:val="2D3B45"/>
          <w:sz w:val="24"/>
          <w:szCs w:val="24"/>
        </w:rPr>
      </w:pPr>
      <w:r w:rsidRPr="002A5DC5">
        <w:rPr>
          <w:rFonts w:ascii="Helvetica" w:eastAsia="Times New Roman" w:hAnsi="Helvetica" w:cs="Helvetica"/>
          <w:color w:val="2D3B45"/>
          <w:sz w:val="24"/>
          <w:szCs w:val="24"/>
        </w:rPr>
        <w:t>Will notify the dean of the division in writing that an act of dishonesty has occurred.</w:t>
      </w:r>
    </w:p>
    <w:p w14:paraId="7201508D" w14:textId="77777777" w:rsidR="002A5DC5" w:rsidRPr="002A5DC5" w:rsidRDefault="002A5DC5" w:rsidP="002A5DC5">
      <w:pPr>
        <w:shd w:val="clear" w:color="auto" w:fill="FFFFFF"/>
        <w:spacing w:before="180" w:after="180" w:line="240" w:lineRule="auto"/>
        <w:rPr>
          <w:rFonts w:ascii="Helvetica" w:eastAsia="Times New Roman" w:hAnsi="Helvetica" w:cs="Helvetica"/>
          <w:color w:val="2D3B45"/>
          <w:sz w:val="24"/>
          <w:szCs w:val="24"/>
        </w:rPr>
      </w:pPr>
      <w:r w:rsidRPr="002A5DC5">
        <w:rPr>
          <w:rFonts w:ascii="Helvetica" w:eastAsia="Times New Roman" w:hAnsi="Helvetica" w:cs="Helvetica"/>
          <w:color w:val="2D3B45"/>
          <w:sz w:val="24"/>
          <w:szCs w:val="24"/>
        </w:rPr>
        <w:t>May give the student an F for the assignment and/or for the course</w:t>
      </w:r>
    </w:p>
    <w:p w14:paraId="377C34A6" w14:textId="77777777" w:rsidR="002A5DC5" w:rsidRPr="002A5DC5" w:rsidRDefault="002A5DC5" w:rsidP="002A5DC5">
      <w:pPr>
        <w:shd w:val="clear" w:color="auto" w:fill="FFFFFF"/>
        <w:spacing w:before="180" w:after="180" w:line="240" w:lineRule="auto"/>
        <w:rPr>
          <w:rFonts w:ascii="Helvetica" w:eastAsia="Times New Roman" w:hAnsi="Helvetica" w:cs="Helvetica"/>
          <w:color w:val="2D3B45"/>
          <w:sz w:val="24"/>
          <w:szCs w:val="24"/>
        </w:rPr>
      </w:pPr>
      <w:r w:rsidRPr="002A5DC5">
        <w:rPr>
          <w:rFonts w:ascii="Helvetica" w:eastAsia="Times New Roman" w:hAnsi="Helvetica" w:cs="Helvetica"/>
          <w:color w:val="2D3B45"/>
          <w:sz w:val="24"/>
          <w:szCs w:val="24"/>
        </w:rPr>
        <w:t>A student may appeal the faculty member’s action to the Academic Standards Committee</w:t>
      </w:r>
    </w:p>
    <w:p w14:paraId="32FC8EDC" w14:textId="77777777" w:rsidR="002A5DC5" w:rsidRPr="002A5DC5" w:rsidRDefault="002A5DC5" w:rsidP="002A5DC5">
      <w:pPr>
        <w:shd w:val="clear" w:color="auto" w:fill="FFFFFF"/>
        <w:spacing w:before="90" w:after="90" w:line="240" w:lineRule="auto"/>
        <w:outlineLvl w:val="1"/>
        <w:rPr>
          <w:rFonts w:ascii="Helvetica" w:eastAsia="Times New Roman" w:hAnsi="Helvetica" w:cs="Helvetica"/>
          <w:color w:val="2D3B45"/>
          <w:sz w:val="43"/>
          <w:szCs w:val="43"/>
        </w:rPr>
      </w:pPr>
      <w:r w:rsidRPr="002A5DC5">
        <w:rPr>
          <w:rFonts w:ascii="Helvetica" w:eastAsia="Times New Roman" w:hAnsi="Helvetica" w:cs="Helvetica"/>
          <w:color w:val="2D3B45"/>
          <w:sz w:val="43"/>
          <w:szCs w:val="43"/>
        </w:rPr>
        <w:t>Assignments:</w:t>
      </w:r>
    </w:p>
    <w:p w14:paraId="1E015D80" w14:textId="77777777" w:rsidR="002A5DC5" w:rsidRPr="002A5DC5" w:rsidRDefault="002A5DC5" w:rsidP="002A5DC5">
      <w:pPr>
        <w:shd w:val="clear" w:color="auto" w:fill="FFFFFF"/>
        <w:spacing w:before="180" w:after="180" w:line="240" w:lineRule="auto"/>
        <w:rPr>
          <w:rFonts w:ascii="Helvetica" w:eastAsia="Times New Roman" w:hAnsi="Helvetica" w:cs="Helvetica"/>
          <w:color w:val="2D3B45"/>
          <w:sz w:val="24"/>
          <w:szCs w:val="24"/>
        </w:rPr>
      </w:pPr>
      <w:r w:rsidRPr="002A5DC5">
        <w:rPr>
          <w:rFonts w:ascii="Helvetica" w:eastAsia="Times New Roman" w:hAnsi="Helvetica" w:cs="Helvetica"/>
          <w:color w:val="2D3B45"/>
          <w:sz w:val="24"/>
          <w:szCs w:val="24"/>
        </w:rPr>
        <w:t>More information will be given about these assignments in class. </w:t>
      </w:r>
    </w:p>
    <w:p w14:paraId="356CA73B" w14:textId="77777777" w:rsidR="002A5DC5" w:rsidRPr="002A5DC5" w:rsidRDefault="002A5DC5" w:rsidP="002A5DC5">
      <w:pPr>
        <w:shd w:val="clear" w:color="auto" w:fill="FFFFFF"/>
        <w:spacing w:before="180" w:after="180" w:line="240" w:lineRule="auto"/>
        <w:rPr>
          <w:rFonts w:ascii="Helvetica" w:eastAsia="Times New Roman" w:hAnsi="Helvetica" w:cs="Helvetica"/>
          <w:color w:val="2D3B45"/>
          <w:sz w:val="24"/>
          <w:szCs w:val="24"/>
        </w:rPr>
      </w:pPr>
      <w:r w:rsidRPr="002A5DC5">
        <w:rPr>
          <w:rFonts w:ascii="Helvetica" w:eastAsia="Times New Roman" w:hAnsi="Helvetica" w:cs="Helvetica"/>
          <w:b/>
          <w:bCs/>
          <w:color w:val="2D3B45"/>
          <w:sz w:val="24"/>
          <w:szCs w:val="24"/>
        </w:rPr>
        <w:lastRenderedPageBreak/>
        <w:t>** Signify signature assignments.  These assignments must be completed for a student to pass the course</w:t>
      </w:r>
      <w:r w:rsidRPr="002A5DC5">
        <w:rPr>
          <w:rFonts w:ascii="Helvetica" w:eastAsia="Times New Roman" w:hAnsi="Helvetica" w:cs="Helvetica"/>
          <w:color w:val="2D3B45"/>
          <w:sz w:val="24"/>
          <w:szCs w:val="24"/>
        </w:rPr>
        <w:t>.  </w:t>
      </w:r>
      <w:r w:rsidRPr="002A5DC5">
        <w:rPr>
          <w:rFonts w:ascii="Helvetica" w:eastAsia="Times New Roman" w:hAnsi="Helvetica" w:cs="Helvetica"/>
          <w:b/>
          <w:bCs/>
          <w:color w:val="2D3B45"/>
          <w:sz w:val="24"/>
          <w:szCs w:val="24"/>
        </w:rPr>
        <w:t>Otherwise, it will be an automatic failure of the course.</w:t>
      </w:r>
    </w:p>
    <w:tbl>
      <w:tblPr>
        <w:tblW w:w="6300" w:type="dxa"/>
        <w:tblBorders>
          <w:top w:val="single" w:sz="6" w:space="0" w:color="auto"/>
          <w:left w:val="single" w:sz="6" w:space="0" w:color="auto"/>
          <w:bottom w:val="single" w:sz="6" w:space="0" w:color="auto"/>
          <w:right w:val="single"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4315"/>
        <w:gridCol w:w="1985"/>
      </w:tblGrid>
      <w:tr w:rsidR="002A5DC5" w:rsidRPr="002A5DC5" w14:paraId="46063858" w14:textId="77777777" w:rsidTr="002A5DC5">
        <w:trPr>
          <w:trHeight w:val="810"/>
        </w:trPr>
        <w:tc>
          <w:tcPr>
            <w:tcW w:w="424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45850F6" w14:textId="77777777" w:rsidR="002A5DC5" w:rsidRPr="002A5DC5" w:rsidRDefault="002A5DC5" w:rsidP="002A5DC5">
            <w:pPr>
              <w:spacing w:before="180" w:after="180" w:line="240" w:lineRule="auto"/>
              <w:rPr>
                <w:rFonts w:ascii="Helvetica" w:eastAsia="Times New Roman" w:hAnsi="Helvetica" w:cs="Helvetica"/>
                <w:color w:val="2D3B45"/>
                <w:sz w:val="24"/>
                <w:szCs w:val="24"/>
              </w:rPr>
            </w:pPr>
            <w:r w:rsidRPr="002A5DC5">
              <w:rPr>
                <w:rFonts w:ascii="Helvetica" w:eastAsia="Times New Roman" w:hAnsi="Helvetica" w:cs="Helvetica"/>
                <w:b/>
                <w:bCs/>
                <w:color w:val="2D3B45"/>
                <w:sz w:val="24"/>
                <w:szCs w:val="24"/>
              </w:rPr>
              <w:t>Graded Items</w:t>
            </w:r>
          </w:p>
        </w:tc>
        <w:tc>
          <w:tcPr>
            <w:tcW w:w="195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B26AEA1" w14:textId="77777777" w:rsidR="002A5DC5" w:rsidRPr="002A5DC5" w:rsidRDefault="002A5DC5" w:rsidP="002A5DC5">
            <w:pPr>
              <w:spacing w:before="180" w:after="180" w:line="240" w:lineRule="auto"/>
              <w:rPr>
                <w:rFonts w:ascii="Helvetica" w:eastAsia="Times New Roman" w:hAnsi="Helvetica" w:cs="Helvetica"/>
                <w:color w:val="2D3B45"/>
                <w:sz w:val="24"/>
                <w:szCs w:val="24"/>
              </w:rPr>
            </w:pPr>
            <w:r w:rsidRPr="002A5DC5">
              <w:rPr>
                <w:rFonts w:ascii="Helvetica" w:eastAsia="Times New Roman" w:hAnsi="Helvetica" w:cs="Helvetica"/>
                <w:b/>
                <w:bCs/>
                <w:color w:val="2D3B45"/>
                <w:sz w:val="24"/>
                <w:szCs w:val="24"/>
              </w:rPr>
              <w:t>Points Possible</w:t>
            </w:r>
          </w:p>
        </w:tc>
      </w:tr>
      <w:tr w:rsidR="002A5DC5" w:rsidRPr="002A5DC5" w14:paraId="0CBC26DF" w14:textId="77777777" w:rsidTr="002A5DC5">
        <w:trPr>
          <w:trHeight w:val="810"/>
        </w:trPr>
        <w:tc>
          <w:tcPr>
            <w:tcW w:w="424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7AC6A7F" w14:textId="77777777" w:rsidR="002A5DC5" w:rsidRPr="002A5DC5" w:rsidRDefault="002A5DC5" w:rsidP="002A5DC5">
            <w:pPr>
              <w:spacing w:before="180" w:after="180" w:line="240" w:lineRule="auto"/>
              <w:rPr>
                <w:rFonts w:ascii="Helvetica" w:eastAsia="Times New Roman" w:hAnsi="Helvetica" w:cs="Helvetica"/>
                <w:color w:val="2D3B45"/>
                <w:sz w:val="24"/>
                <w:szCs w:val="24"/>
              </w:rPr>
            </w:pPr>
            <w:r w:rsidRPr="002A5DC5">
              <w:rPr>
                <w:rFonts w:ascii="Helvetica" w:eastAsia="Times New Roman" w:hAnsi="Helvetica" w:cs="Helvetica"/>
                <w:color w:val="2D3B45"/>
                <w:sz w:val="24"/>
                <w:szCs w:val="24"/>
              </w:rPr>
              <w:t>Introduction</w:t>
            </w:r>
            <w:r w:rsidRPr="002A5DC5">
              <w:rPr>
                <w:rFonts w:ascii="inherit" w:eastAsia="Times New Roman" w:hAnsi="inherit" w:cs="Helvetica"/>
                <w:color w:val="2D3B45"/>
                <w:sz w:val="24"/>
                <w:szCs w:val="24"/>
              </w:rPr>
              <w:t> Speech**</w:t>
            </w:r>
          </w:p>
        </w:tc>
        <w:tc>
          <w:tcPr>
            <w:tcW w:w="195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C7E84DF" w14:textId="77777777" w:rsidR="002A5DC5" w:rsidRPr="002A5DC5" w:rsidRDefault="002A5DC5" w:rsidP="002A5DC5">
            <w:pPr>
              <w:spacing w:before="180" w:after="180" w:line="240" w:lineRule="auto"/>
              <w:rPr>
                <w:rFonts w:ascii="Helvetica" w:eastAsia="Times New Roman" w:hAnsi="Helvetica" w:cs="Helvetica"/>
                <w:color w:val="2D3B45"/>
                <w:sz w:val="24"/>
                <w:szCs w:val="24"/>
              </w:rPr>
            </w:pPr>
            <w:r w:rsidRPr="002A5DC5">
              <w:rPr>
                <w:rFonts w:ascii="Helvetica" w:eastAsia="Times New Roman" w:hAnsi="Helvetica" w:cs="Helvetica"/>
                <w:color w:val="2D3B45"/>
                <w:sz w:val="24"/>
                <w:szCs w:val="24"/>
              </w:rPr>
              <w:t>40</w:t>
            </w:r>
          </w:p>
        </w:tc>
      </w:tr>
      <w:tr w:rsidR="002A5DC5" w:rsidRPr="002A5DC5" w14:paraId="1E677732" w14:textId="77777777" w:rsidTr="002A5DC5">
        <w:trPr>
          <w:trHeight w:val="810"/>
        </w:trPr>
        <w:tc>
          <w:tcPr>
            <w:tcW w:w="424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92BF3E8" w14:textId="77777777" w:rsidR="002A5DC5" w:rsidRPr="002A5DC5" w:rsidRDefault="002A5DC5" w:rsidP="002A5DC5">
            <w:pPr>
              <w:spacing w:before="180" w:after="180" w:line="240" w:lineRule="auto"/>
              <w:rPr>
                <w:rFonts w:ascii="Helvetica" w:eastAsia="Times New Roman" w:hAnsi="Helvetica" w:cs="Helvetica"/>
                <w:color w:val="2D3B45"/>
                <w:sz w:val="24"/>
                <w:szCs w:val="24"/>
              </w:rPr>
            </w:pPr>
            <w:r w:rsidRPr="002A5DC5">
              <w:rPr>
                <w:rFonts w:ascii="Helvetica" w:eastAsia="Times New Roman" w:hAnsi="Helvetica" w:cs="Helvetica"/>
                <w:color w:val="2D3B45"/>
                <w:sz w:val="24"/>
                <w:szCs w:val="24"/>
              </w:rPr>
              <w:t>Introduction Speech Outline</w:t>
            </w:r>
          </w:p>
        </w:tc>
        <w:tc>
          <w:tcPr>
            <w:tcW w:w="195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638DC48" w14:textId="77777777" w:rsidR="002A5DC5" w:rsidRPr="002A5DC5" w:rsidRDefault="002A5DC5" w:rsidP="002A5DC5">
            <w:pPr>
              <w:spacing w:before="180" w:after="180" w:line="240" w:lineRule="auto"/>
              <w:rPr>
                <w:rFonts w:ascii="Helvetica" w:eastAsia="Times New Roman" w:hAnsi="Helvetica" w:cs="Helvetica"/>
                <w:color w:val="2D3B45"/>
                <w:sz w:val="24"/>
                <w:szCs w:val="24"/>
              </w:rPr>
            </w:pPr>
            <w:r w:rsidRPr="002A5DC5">
              <w:rPr>
                <w:rFonts w:ascii="Helvetica" w:eastAsia="Times New Roman" w:hAnsi="Helvetica" w:cs="Helvetica"/>
                <w:color w:val="2D3B45"/>
                <w:sz w:val="24"/>
                <w:szCs w:val="24"/>
              </w:rPr>
              <w:t>20</w:t>
            </w:r>
          </w:p>
        </w:tc>
      </w:tr>
      <w:tr w:rsidR="002A5DC5" w:rsidRPr="002A5DC5" w14:paraId="36339078" w14:textId="77777777" w:rsidTr="002A5DC5">
        <w:trPr>
          <w:trHeight w:val="810"/>
        </w:trPr>
        <w:tc>
          <w:tcPr>
            <w:tcW w:w="424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254861F" w14:textId="77777777" w:rsidR="002A5DC5" w:rsidRPr="002A5DC5" w:rsidRDefault="002A5DC5" w:rsidP="002A5DC5">
            <w:pPr>
              <w:spacing w:before="180" w:after="180" w:line="240" w:lineRule="auto"/>
              <w:rPr>
                <w:rFonts w:ascii="Helvetica" w:eastAsia="Times New Roman" w:hAnsi="Helvetica" w:cs="Helvetica"/>
                <w:color w:val="2D3B45"/>
                <w:sz w:val="24"/>
                <w:szCs w:val="24"/>
              </w:rPr>
            </w:pPr>
            <w:r w:rsidRPr="002A5DC5">
              <w:rPr>
                <w:rFonts w:ascii="Helvetica" w:eastAsia="Times New Roman" w:hAnsi="Helvetica" w:cs="Helvetica"/>
                <w:color w:val="2D3B45"/>
                <w:sz w:val="24"/>
                <w:szCs w:val="24"/>
              </w:rPr>
              <w:t>Informative Speech**</w:t>
            </w:r>
          </w:p>
        </w:tc>
        <w:tc>
          <w:tcPr>
            <w:tcW w:w="195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FA9F547" w14:textId="77777777" w:rsidR="002A5DC5" w:rsidRPr="002A5DC5" w:rsidRDefault="002A5DC5" w:rsidP="002A5DC5">
            <w:pPr>
              <w:spacing w:before="180" w:after="180" w:line="240" w:lineRule="auto"/>
              <w:rPr>
                <w:rFonts w:ascii="Helvetica" w:eastAsia="Times New Roman" w:hAnsi="Helvetica" w:cs="Helvetica"/>
                <w:color w:val="2D3B45"/>
                <w:sz w:val="24"/>
                <w:szCs w:val="24"/>
              </w:rPr>
            </w:pPr>
            <w:r w:rsidRPr="002A5DC5">
              <w:rPr>
                <w:rFonts w:ascii="Helvetica" w:eastAsia="Times New Roman" w:hAnsi="Helvetica" w:cs="Helvetica"/>
                <w:color w:val="2D3B45"/>
                <w:sz w:val="24"/>
                <w:szCs w:val="24"/>
              </w:rPr>
              <w:t>100</w:t>
            </w:r>
          </w:p>
        </w:tc>
      </w:tr>
      <w:tr w:rsidR="002A5DC5" w:rsidRPr="002A5DC5" w14:paraId="6706D19B" w14:textId="77777777" w:rsidTr="002A5DC5">
        <w:trPr>
          <w:trHeight w:val="1170"/>
        </w:trPr>
        <w:tc>
          <w:tcPr>
            <w:tcW w:w="424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33A16BE" w14:textId="77777777" w:rsidR="002A5DC5" w:rsidRPr="002A5DC5" w:rsidRDefault="002A5DC5" w:rsidP="002A5DC5">
            <w:pPr>
              <w:spacing w:before="180" w:after="180" w:line="240" w:lineRule="auto"/>
              <w:rPr>
                <w:rFonts w:ascii="Helvetica" w:eastAsia="Times New Roman" w:hAnsi="Helvetica" w:cs="Helvetica"/>
                <w:color w:val="2D3B45"/>
                <w:sz w:val="24"/>
                <w:szCs w:val="24"/>
              </w:rPr>
            </w:pPr>
            <w:r w:rsidRPr="002A5DC5">
              <w:rPr>
                <w:rFonts w:ascii="Helvetica" w:eastAsia="Times New Roman" w:hAnsi="Helvetica" w:cs="Helvetica"/>
                <w:color w:val="2D3B45"/>
                <w:sz w:val="24"/>
                <w:szCs w:val="24"/>
              </w:rPr>
              <w:t>Informative Speech Outline and Reference Page</w:t>
            </w:r>
          </w:p>
        </w:tc>
        <w:tc>
          <w:tcPr>
            <w:tcW w:w="195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6877E59" w14:textId="77777777" w:rsidR="002A5DC5" w:rsidRPr="002A5DC5" w:rsidRDefault="002A5DC5" w:rsidP="002A5DC5">
            <w:pPr>
              <w:spacing w:after="0" w:line="240" w:lineRule="auto"/>
              <w:rPr>
                <w:rFonts w:ascii="Helvetica" w:eastAsia="Times New Roman" w:hAnsi="Helvetica" w:cs="Helvetica"/>
                <w:color w:val="2D3B45"/>
                <w:sz w:val="24"/>
                <w:szCs w:val="24"/>
              </w:rPr>
            </w:pPr>
            <w:r w:rsidRPr="002A5DC5">
              <w:rPr>
                <w:rFonts w:ascii="Helvetica" w:eastAsia="Times New Roman" w:hAnsi="Helvetica" w:cs="Helvetica"/>
                <w:color w:val="2D3B45"/>
                <w:sz w:val="24"/>
                <w:szCs w:val="24"/>
              </w:rPr>
              <w:t>45</w:t>
            </w:r>
          </w:p>
        </w:tc>
      </w:tr>
      <w:tr w:rsidR="002A5DC5" w:rsidRPr="002A5DC5" w14:paraId="766D8782" w14:textId="77777777" w:rsidTr="002A5DC5">
        <w:trPr>
          <w:trHeight w:val="810"/>
        </w:trPr>
        <w:tc>
          <w:tcPr>
            <w:tcW w:w="424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BA406C5" w14:textId="77777777" w:rsidR="002A5DC5" w:rsidRPr="002A5DC5" w:rsidRDefault="002A5DC5" w:rsidP="002A5DC5">
            <w:pPr>
              <w:spacing w:before="180" w:after="180" w:line="240" w:lineRule="auto"/>
              <w:rPr>
                <w:rFonts w:ascii="Helvetica" w:eastAsia="Times New Roman" w:hAnsi="Helvetica" w:cs="Helvetica"/>
                <w:color w:val="2D3B45"/>
                <w:sz w:val="24"/>
                <w:szCs w:val="24"/>
              </w:rPr>
            </w:pPr>
            <w:r w:rsidRPr="002A5DC5">
              <w:rPr>
                <w:rFonts w:ascii="Helvetica" w:eastAsia="Times New Roman" w:hAnsi="Helvetica" w:cs="Helvetica"/>
                <w:color w:val="2D3B45"/>
                <w:sz w:val="24"/>
                <w:szCs w:val="24"/>
              </w:rPr>
              <w:t>Informative Speech Peer Evaluations</w:t>
            </w:r>
          </w:p>
        </w:tc>
        <w:tc>
          <w:tcPr>
            <w:tcW w:w="195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EA476C7" w14:textId="77777777" w:rsidR="002A5DC5" w:rsidRPr="002A5DC5" w:rsidRDefault="002A5DC5" w:rsidP="002A5DC5">
            <w:pPr>
              <w:spacing w:before="180" w:after="180" w:line="240" w:lineRule="auto"/>
              <w:rPr>
                <w:rFonts w:ascii="Helvetica" w:eastAsia="Times New Roman" w:hAnsi="Helvetica" w:cs="Helvetica"/>
                <w:color w:val="2D3B45"/>
                <w:sz w:val="24"/>
                <w:szCs w:val="24"/>
              </w:rPr>
            </w:pPr>
            <w:r w:rsidRPr="002A5DC5">
              <w:rPr>
                <w:rFonts w:ascii="Helvetica" w:eastAsia="Times New Roman" w:hAnsi="Helvetica" w:cs="Helvetica"/>
                <w:color w:val="2D3B45"/>
                <w:sz w:val="24"/>
                <w:szCs w:val="24"/>
              </w:rPr>
              <w:t>20</w:t>
            </w:r>
          </w:p>
        </w:tc>
      </w:tr>
      <w:tr w:rsidR="002A5DC5" w:rsidRPr="002A5DC5" w14:paraId="38D5670A" w14:textId="77777777" w:rsidTr="002A5DC5">
        <w:trPr>
          <w:trHeight w:val="810"/>
        </w:trPr>
        <w:tc>
          <w:tcPr>
            <w:tcW w:w="424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2F4708C" w14:textId="77777777" w:rsidR="002A5DC5" w:rsidRPr="002A5DC5" w:rsidRDefault="002A5DC5" w:rsidP="002A5DC5">
            <w:pPr>
              <w:spacing w:before="180" w:after="180" w:line="240" w:lineRule="auto"/>
              <w:rPr>
                <w:rFonts w:ascii="Helvetica" w:eastAsia="Times New Roman" w:hAnsi="Helvetica" w:cs="Helvetica"/>
                <w:color w:val="2D3B45"/>
                <w:sz w:val="24"/>
                <w:szCs w:val="24"/>
              </w:rPr>
            </w:pPr>
            <w:r w:rsidRPr="002A5DC5">
              <w:rPr>
                <w:rFonts w:ascii="Helvetica" w:eastAsia="Times New Roman" w:hAnsi="Helvetica" w:cs="Helvetica"/>
                <w:color w:val="2D3B45"/>
                <w:sz w:val="24"/>
                <w:szCs w:val="24"/>
              </w:rPr>
              <w:t>Persuasive Speech**</w:t>
            </w:r>
          </w:p>
        </w:tc>
        <w:tc>
          <w:tcPr>
            <w:tcW w:w="195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68EA178" w14:textId="77777777" w:rsidR="002A5DC5" w:rsidRPr="002A5DC5" w:rsidRDefault="002A5DC5" w:rsidP="002A5DC5">
            <w:pPr>
              <w:spacing w:before="180" w:after="180" w:line="240" w:lineRule="auto"/>
              <w:rPr>
                <w:rFonts w:ascii="Helvetica" w:eastAsia="Times New Roman" w:hAnsi="Helvetica" w:cs="Helvetica"/>
                <w:color w:val="2D3B45"/>
                <w:sz w:val="24"/>
                <w:szCs w:val="24"/>
              </w:rPr>
            </w:pPr>
            <w:r w:rsidRPr="002A5DC5">
              <w:rPr>
                <w:rFonts w:ascii="Helvetica" w:eastAsia="Times New Roman" w:hAnsi="Helvetica" w:cs="Helvetica"/>
                <w:color w:val="2D3B45"/>
                <w:sz w:val="24"/>
                <w:szCs w:val="24"/>
              </w:rPr>
              <w:t>150</w:t>
            </w:r>
          </w:p>
        </w:tc>
      </w:tr>
      <w:tr w:rsidR="002A5DC5" w:rsidRPr="002A5DC5" w14:paraId="4B35B787" w14:textId="77777777" w:rsidTr="002A5DC5">
        <w:trPr>
          <w:trHeight w:val="1170"/>
        </w:trPr>
        <w:tc>
          <w:tcPr>
            <w:tcW w:w="424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DDEBA6E" w14:textId="77777777" w:rsidR="002A5DC5" w:rsidRPr="002A5DC5" w:rsidRDefault="002A5DC5" w:rsidP="002A5DC5">
            <w:pPr>
              <w:spacing w:before="180" w:after="180" w:line="240" w:lineRule="auto"/>
              <w:rPr>
                <w:rFonts w:ascii="Helvetica" w:eastAsia="Times New Roman" w:hAnsi="Helvetica" w:cs="Helvetica"/>
                <w:color w:val="2D3B45"/>
                <w:sz w:val="24"/>
                <w:szCs w:val="24"/>
              </w:rPr>
            </w:pPr>
            <w:r w:rsidRPr="002A5DC5">
              <w:rPr>
                <w:rFonts w:ascii="Helvetica" w:eastAsia="Times New Roman" w:hAnsi="Helvetica" w:cs="Helvetica"/>
                <w:color w:val="2D3B45"/>
                <w:sz w:val="24"/>
                <w:szCs w:val="24"/>
              </w:rPr>
              <w:t>Persuasive Speech Outline and Reference Page</w:t>
            </w:r>
          </w:p>
        </w:tc>
        <w:tc>
          <w:tcPr>
            <w:tcW w:w="195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4A2F8F6" w14:textId="77777777" w:rsidR="002A5DC5" w:rsidRPr="002A5DC5" w:rsidRDefault="002A5DC5" w:rsidP="002A5DC5">
            <w:pPr>
              <w:spacing w:after="0" w:line="240" w:lineRule="auto"/>
              <w:rPr>
                <w:rFonts w:ascii="Helvetica" w:eastAsia="Times New Roman" w:hAnsi="Helvetica" w:cs="Helvetica"/>
                <w:color w:val="2D3B45"/>
                <w:sz w:val="24"/>
                <w:szCs w:val="24"/>
              </w:rPr>
            </w:pPr>
            <w:r w:rsidRPr="002A5DC5">
              <w:rPr>
                <w:rFonts w:ascii="Helvetica" w:eastAsia="Times New Roman" w:hAnsi="Helvetica" w:cs="Helvetica"/>
                <w:color w:val="2D3B45"/>
                <w:sz w:val="24"/>
                <w:szCs w:val="24"/>
              </w:rPr>
              <w:t>50</w:t>
            </w:r>
          </w:p>
        </w:tc>
      </w:tr>
      <w:tr w:rsidR="002A5DC5" w:rsidRPr="002A5DC5" w14:paraId="0A97AF91" w14:textId="77777777" w:rsidTr="002A5DC5">
        <w:trPr>
          <w:trHeight w:val="810"/>
        </w:trPr>
        <w:tc>
          <w:tcPr>
            <w:tcW w:w="424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6CE9ECA" w14:textId="77777777" w:rsidR="002A5DC5" w:rsidRPr="002A5DC5" w:rsidRDefault="002A5DC5" w:rsidP="002A5DC5">
            <w:pPr>
              <w:spacing w:before="180" w:after="180" w:line="240" w:lineRule="auto"/>
              <w:rPr>
                <w:rFonts w:ascii="Helvetica" w:eastAsia="Times New Roman" w:hAnsi="Helvetica" w:cs="Helvetica"/>
                <w:color w:val="2D3B45"/>
                <w:sz w:val="24"/>
                <w:szCs w:val="24"/>
              </w:rPr>
            </w:pPr>
            <w:r w:rsidRPr="002A5DC5">
              <w:rPr>
                <w:rFonts w:ascii="Helvetica" w:eastAsia="Times New Roman" w:hAnsi="Helvetica" w:cs="Helvetica"/>
                <w:color w:val="2D3B45"/>
                <w:sz w:val="24"/>
                <w:szCs w:val="24"/>
              </w:rPr>
              <w:t>Persuasive Speech Peer Evaluations</w:t>
            </w:r>
          </w:p>
        </w:tc>
        <w:tc>
          <w:tcPr>
            <w:tcW w:w="195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FAEA90A" w14:textId="77777777" w:rsidR="002A5DC5" w:rsidRPr="002A5DC5" w:rsidRDefault="002A5DC5" w:rsidP="002A5DC5">
            <w:pPr>
              <w:spacing w:before="180" w:after="180" w:line="240" w:lineRule="auto"/>
              <w:rPr>
                <w:rFonts w:ascii="Helvetica" w:eastAsia="Times New Roman" w:hAnsi="Helvetica" w:cs="Helvetica"/>
                <w:color w:val="2D3B45"/>
                <w:sz w:val="24"/>
                <w:szCs w:val="24"/>
              </w:rPr>
            </w:pPr>
            <w:r w:rsidRPr="002A5DC5">
              <w:rPr>
                <w:rFonts w:ascii="Helvetica" w:eastAsia="Times New Roman" w:hAnsi="Helvetica" w:cs="Helvetica"/>
                <w:color w:val="2D3B45"/>
                <w:sz w:val="24"/>
                <w:szCs w:val="24"/>
              </w:rPr>
              <w:t>20</w:t>
            </w:r>
          </w:p>
        </w:tc>
      </w:tr>
      <w:tr w:rsidR="002A5DC5" w:rsidRPr="002A5DC5" w14:paraId="315B23C4" w14:textId="77777777" w:rsidTr="002A5DC5">
        <w:trPr>
          <w:trHeight w:val="810"/>
        </w:trPr>
        <w:tc>
          <w:tcPr>
            <w:tcW w:w="424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836F35D" w14:textId="77777777" w:rsidR="002A5DC5" w:rsidRPr="002A5DC5" w:rsidRDefault="002A5DC5" w:rsidP="002A5DC5">
            <w:pPr>
              <w:spacing w:before="180" w:after="180" w:line="240" w:lineRule="auto"/>
              <w:rPr>
                <w:rFonts w:ascii="Helvetica" w:eastAsia="Times New Roman" w:hAnsi="Helvetica" w:cs="Helvetica"/>
                <w:color w:val="2D3B45"/>
                <w:sz w:val="24"/>
                <w:szCs w:val="24"/>
              </w:rPr>
            </w:pPr>
            <w:r w:rsidRPr="002A5DC5">
              <w:rPr>
                <w:rFonts w:ascii="Helvetica" w:eastAsia="Times New Roman" w:hAnsi="Helvetica" w:cs="Helvetica"/>
                <w:color w:val="2D3B45"/>
                <w:sz w:val="24"/>
                <w:szCs w:val="24"/>
              </w:rPr>
              <w:t>Ceremonial Speech**</w:t>
            </w:r>
          </w:p>
        </w:tc>
        <w:tc>
          <w:tcPr>
            <w:tcW w:w="195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F231EA2" w14:textId="77777777" w:rsidR="002A5DC5" w:rsidRPr="002A5DC5" w:rsidRDefault="002A5DC5" w:rsidP="002A5DC5">
            <w:pPr>
              <w:spacing w:before="180" w:after="180" w:line="240" w:lineRule="auto"/>
              <w:rPr>
                <w:rFonts w:ascii="Helvetica" w:eastAsia="Times New Roman" w:hAnsi="Helvetica" w:cs="Helvetica"/>
                <w:color w:val="2D3B45"/>
                <w:sz w:val="24"/>
                <w:szCs w:val="24"/>
              </w:rPr>
            </w:pPr>
            <w:r w:rsidRPr="002A5DC5">
              <w:rPr>
                <w:rFonts w:ascii="Helvetica" w:eastAsia="Times New Roman" w:hAnsi="Helvetica" w:cs="Helvetica"/>
                <w:color w:val="2D3B45"/>
                <w:sz w:val="24"/>
                <w:szCs w:val="24"/>
              </w:rPr>
              <w:t>50</w:t>
            </w:r>
          </w:p>
        </w:tc>
      </w:tr>
      <w:tr w:rsidR="002A5DC5" w:rsidRPr="002A5DC5" w14:paraId="28019D9F" w14:textId="77777777" w:rsidTr="002A5DC5">
        <w:trPr>
          <w:trHeight w:val="450"/>
        </w:trPr>
        <w:tc>
          <w:tcPr>
            <w:tcW w:w="424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077D3DF" w14:textId="77777777" w:rsidR="002A5DC5" w:rsidRPr="002A5DC5" w:rsidRDefault="002A5DC5" w:rsidP="002A5DC5">
            <w:pPr>
              <w:spacing w:before="180" w:after="180" w:line="240" w:lineRule="auto"/>
              <w:rPr>
                <w:rFonts w:ascii="Helvetica" w:eastAsia="Times New Roman" w:hAnsi="Helvetica" w:cs="Helvetica"/>
                <w:color w:val="2D3B45"/>
                <w:sz w:val="24"/>
                <w:szCs w:val="24"/>
              </w:rPr>
            </w:pPr>
            <w:r w:rsidRPr="002A5DC5">
              <w:rPr>
                <w:rFonts w:ascii="Helvetica" w:eastAsia="Times New Roman" w:hAnsi="Helvetica" w:cs="Helvetica"/>
                <w:color w:val="2D3B45"/>
                <w:sz w:val="24"/>
                <w:szCs w:val="24"/>
              </w:rPr>
              <w:t>Professional Speech Critique Paper**</w:t>
            </w:r>
          </w:p>
        </w:tc>
        <w:tc>
          <w:tcPr>
            <w:tcW w:w="195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007D84B" w14:textId="77777777" w:rsidR="002A5DC5" w:rsidRPr="002A5DC5" w:rsidRDefault="002A5DC5" w:rsidP="002A5DC5">
            <w:pPr>
              <w:spacing w:after="0" w:line="240" w:lineRule="auto"/>
              <w:rPr>
                <w:rFonts w:ascii="Helvetica" w:eastAsia="Times New Roman" w:hAnsi="Helvetica" w:cs="Helvetica"/>
                <w:color w:val="2D3B45"/>
                <w:sz w:val="24"/>
                <w:szCs w:val="24"/>
              </w:rPr>
            </w:pPr>
            <w:r w:rsidRPr="002A5DC5">
              <w:rPr>
                <w:rFonts w:ascii="Helvetica" w:eastAsia="Times New Roman" w:hAnsi="Helvetica" w:cs="Helvetica"/>
                <w:color w:val="2D3B45"/>
                <w:sz w:val="24"/>
                <w:szCs w:val="24"/>
              </w:rPr>
              <w:t>100</w:t>
            </w:r>
          </w:p>
        </w:tc>
      </w:tr>
      <w:tr w:rsidR="002A5DC5" w:rsidRPr="002A5DC5" w14:paraId="4CF4FE5E" w14:textId="77777777" w:rsidTr="002A5DC5">
        <w:trPr>
          <w:trHeight w:val="810"/>
        </w:trPr>
        <w:tc>
          <w:tcPr>
            <w:tcW w:w="424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108B793" w14:textId="77777777" w:rsidR="002A5DC5" w:rsidRPr="002A5DC5" w:rsidRDefault="002A5DC5" w:rsidP="002A5DC5">
            <w:pPr>
              <w:spacing w:after="0" w:line="240" w:lineRule="auto"/>
              <w:rPr>
                <w:rFonts w:ascii="Helvetica" w:eastAsia="Times New Roman" w:hAnsi="Helvetica" w:cs="Helvetica"/>
                <w:color w:val="2D3B45"/>
                <w:sz w:val="24"/>
                <w:szCs w:val="24"/>
              </w:rPr>
            </w:pPr>
            <w:r w:rsidRPr="002A5DC5">
              <w:rPr>
                <w:rFonts w:ascii="Helvetica" w:eastAsia="Times New Roman" w:hAnsi="Helvetica" w:cs="Helvetica"/>
                <w:color w:val="2D3B45"/>
                <w:sz w:val="24"/>
                <w:szCs w:val="24"/>
              </w:rPr>
              <w:t>Weekly Discussion Boards (13 X 15 pts ea.)</w:t>
            </w:r>
          </w:p>
        </w:tc>
        <w:tc>
          <w:tcPr>
            <w:tcW w:w="195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67761F0" w14:textId="77777777" w:rsidR="002A5DC5" w:rsidRPr="002A5DC5" w:rsidRDefault="002A5DC5" w:rsidP="002A5DC5">
            <w:pPr>
              <w:spacing w:before="180" w:after="180" w:line="240" w:lineRule="auto"/>
              <w:rPr>
                <w:rFonts w:ascii="Helvetica" w:eastAsia="Times New Roman" w:hAnsi="Helvetica" w:cs="Helvetica"/>
                <w:color w:val="2D3B45"/>
                <w:sz w:val="24"/>
                <w:szCs w:val="24"/>
              </w:rPr>
            </w:pPr>
            <w:r w:rsidRPr="002A5DC5">
              <w:rPr>
                <w:rFonts w:ascii="Helvetica" w:eastAsia="Times New Roman" w:hAnsi="Helvetica" w:cs="Helvetica"/>
                <w:color w:val="2D3B45"/>
                <w:sz w:val="24"/>
                <w:szCs w:val="24"/>
              </w:rPr>
              <w:t>195</w:t>
            </w:r>
          </w:p>
        </w:tc>
      </w:tr>
      <w:tr w:rsidR="002A5DC5" w:rsidRPr="002A5DC5" w14:paraId="7C637F5B" w14:textId="77777777" w:rsidTr="002A5DC5">
        <w:trPr>
          <w:trHeight w:val="810"/>
        </w:trPr>
        <w:tc>
          <w:tcPr>
            <w:tcW w:w="424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DCF2F3E" w14:textId="77777777" w:rsidR="002A5DC5" w:rsidRPr="002A5DC5" w:rsidRDefault="002A5DC5" w:rsidP="002A5DC5">
            <w:pPr>
              <w:spacing w:before="180" w:after="180" w:line="240" w:lineRule="auto"/>
              <w:rPr>
                <w:rFonts w:ascii="Helvetica" w:eastAsia="Times New Roman" w:hAnsi="Helvetica" w:cs="Helvetica"/>
                <w:color w:val="2D3B45"/>
                <w:sz w:val="24"/>
                <w:szCs w:val="24"/>
              </w:rPr>
            </w:pPr>
            <w:r w:rsidRPr="002A5DC5">
              <w:rPr>
                <w:rFonts w:ascii="Helvetica" w:eastAsia="Times New Roman" w:hAnsi="Helvetica" w:cs="Helvetica"/>
                <w:color w:val="2D3B45"/>
                <w:sz w:val="24"/>
                <w:szCs w:val="24"/>
              </w:rPr>
              <w:lastRenderedPageBreak/>
              <w:t>Weekly Quizzes (12 X 15 pts ea.)</w:t>
            </w:r>
          </w:p>
        </w:tc>
        <w:tc>
          <w:tcPr>
            <w:tcW w:w="195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0544839" w14:textId="77777777" w:rsidR="002A5DC5" w:rsidRPr="002A5DC5" w:rsidRDefault="002A5DC5" w:rsidP="002A5DC5">
            <w:pPr>
              <w:spacing w:before="180" w:after="180" w:line="240" w:lineRule="auto"/>
              <w:rPr>
                <w:rFonts w:ascii="Helvetica" w:eastAsia="Times New Roman" w:hAnsi="Helvetica" w:cs="Helvetica"/>
                <w:color w:val="2D3B45"/>
                <w:sz w:val="24"/>
                <w:szCs w:val="24"/>
              </w:rPr>
            </w:pPr>
            <w:r w:rsidRPr="002A5DC5">
              <w:rPr>
                <w:rFonts w:ascii="Helvetica" w:eastAsia="Times New Roman" w:hAnsi="Helvetica" w:cs="Helvetica"/>
                <w:color w:val="2D3B45"/>
                <w:sz w:val="24"/>
                <w:szCs w:val="24"/>
              </w:rPr>
              <w:t>180</w:t>
            </w:r>
          </w:p>
        </w:tc>
      </w:tr>
      <w:tr w:rsidR="002A5DC5" w:rsidRPr="002A5DC5" w14:paraId="2CDEF664" w14:textId="77777777" w:rsidTr="002A5DC5">
        <w:trPr>
          <w:trHeight w:val="810"/>
        </w:trPr>
        <w:tc>
          <w:tcPr>
            <w:tcW w:w="424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019BF4C" w14:textId="77777777" w:rsidR="002A5DC5" w:rsidRPr="002A5DC5" w:rsidRDefault="002A5DC5" w:rsidP="002A5DC5">
            <w:pPr>
              <w:spacing w:before="180" w:after="180" w:line="240" w:lineRule="auto"/>
              <w:rPr>
                <w:rFonts w:ascii="Helvetica" w:eastAsia="Times New Roman" w:hAnsi="Helvetica" w:cs="Helvetica"/>
                <w:color w:val="2D3B45"/>
                <w:sz w:val="24"/>
                <w:szCs w:val="24"/>
              </w:rPr>
            </w:pPr>
            <w:r w:rsidRPr="002A5DC5">
              <w:rPr>
                <w:rFonts w:ascii="Helvetica" w:eastAsia="Times New Roman" w:hAnsi="Helvetica" w:cs="Helvetica"/>
                <w:color w:val="2D3B45"/>
                <w:sz w:val="24"/>
                <w:szCs w:val="24"/>
              </w:rPr>
              <w:t>Final Reflection Paper**</w:t>
            </w:r>
          </w:p>
        </w:tc>
        <w:tc>
          <w:tcPr>
            <w:tcW w:w="195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6CC7630" w14:textId="77777777" w:rsidR="002A5DC5" w:rsidRPr="002A5DC5" w:rsidRDefault="002A5DC5" w:rsidP="002A5DC5">
            <w:pPr>
              <w:spacing w:before="180" w:after="180" w:line="240" w:lineRule="auto"/>
              <w:rPr>
                <w:rFonts w:ascii="Helvetica" w:eastAsia="Times New Roman" w:hAnsi="Helvetica" w:cs="Helvetica"/>
                <w:color w:val="2D3B45"/>
                <w:sz w:val="24"/>
                <w:szCs w:val="24"/>
              </w:rPr>
            </w:pPr>
            <w:r w:rsidRPr="002A5DC5">
              <w:rPr>
                <w:rFonts w:ascii="Helvetica" w:eastAsia="Times New Roman" w:hAnsi="Helvetica" w:cs="Helvetica"/>
                <w:color w:val="2D3B45"/>
                <w:sz w:val="24"/>
                <w:szCs w:val="24"/>
              </w:rPr>
              <w:t>30</w:t>
            </w:r>
          </w:p>
        </w:tc>
      </w:tr>
      <w:tr w:rsidR="002A5DC5" w:rsidRPr="002A5DC5" w14:paraId="37771579" w14:textId="77777777" w:rsidTr="002A5DC5">
        <w:trPr>
          <w:trHeight w:val="810"/>
        </w:trPr>
        <w:tc>
          <w:tcPr>
            <w:tcW w:w="424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09F23D6" w14:textId="77777777" w:rsidR="002A5DC5" w:rsidRPr="002A5DC5" w:rsidRDefault="002A5DC5" w:rsidP="002A5DC5">
            <w:pPr>
              <w:spacing w:before="180" w:after="180" w:line="240" w:lineRule="auto"/>
              <w:rPr>
                <w:rFonts w:ascii="Helvetica" w:eastAsia="Times New Roman" w:hAnsi="Helvetica" w:cs="Helvetica"/>
                <w:color w:val="2D3B45"/>
                <w:sz w:val="24"/>
                <w:szCs w:val="24"/>
              </w:rPr>
            </w:pPr>
            <w:r w:rsidRPr="002A5DC5">
              <w:rPr>
                <w:rFonts w:ascii="Helvetica" w:eastAsia="Times New Roman" w:hAnsi="Helvetica" w:cs="Helvetica"/>
                <w:color w:val="2D3B45"/>
                <w:sz w:val="24"/>
                <w:szCs w:val="24"/>
              </w:rPr>
              <w:t>Total Points Possible</w:t>
            </w:r>
          </w:p>
        </w:tc>
        <w:tc>
          <w:tcPr>
            <w:tcW w:w="195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42E837C" w14:textId="77777777" w:rsidR="002A5DC5" w:rsidRPr="002A5DC5" w:rsidRDefault="002A5DC5" w:rsidP="002A5DC5">
            <w:pPr>
              <w:spacing w:before="180" w:after="180" w:line="240" w:lineRule="auto"/>
              <w:rPr>
                <w:rFonts w:ascii="Helvetica" w:eastAsia="Times New Roman" w:hAnsi="Helvetica" w:cs="Helvetica"/>
                <w:color w:val="2D3B45"/>
                <w:sz w:val="24"/>
                <w:szCs w:val="24"/>
              </w:rPr>
            </w:pPr>
            <w:r w:rsidRPr="002A5DC5">
              <w:rPr>
                <w:rFonts w:ascii="Helvetica" w:eastAsia="Times New Roman" w:hAnsi="Helvetica" w:cs="Helvetica"/>
                <w:color w:val="2D3B45"/>
                <w:sz w:val="24"/>
                <w:szCs w:val="24"/>
              </w:rPr>
              <w:t>1000</w:t>
            </w:r>
          </w:p>
        </w:tc>
      </w:tr>
    </w:tbl>
    <w:p w14:paraId="6E7F97D9" w14:textId="77777777" w:rsidR="002A5DC5" w:rsidRPr="002A5DC5" w:rsidRDefault="002A5DC5" w:rsidP="002A5DC5">
      <w:pPr>
        <w:spacing w:after="0" w:line="240" w:lineRule="auto"/>
        <w:rPr>
          <w:rFonts w:ascii="Times New Roman" w:eastAsia="Times New Roman" w:hAnsi="Times New Roman" w:cs="Times New Roman"/>
          <w:vanish/>
          <w:sz w:val="24"/>
          <w:szCs w:val="24"/>
        </w:rPr>
      </w:pP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2A5DC5" w:rsidRPr="002A5DC5" w14:paraId="58D5F843" w14:textId="77777777" w:rsidTr="002A5DC5">
        <w:tc>
          <w:tcPr>
            <w:tcW w:w="0" w:type="auto"/>
            <w:shd w:val="clear" w:color="auto" w:fill="FFFFFF"/>
            <w:tcMar>
              <w:top w:w="30" w:type="dxa"/>
              <w:left w:w="30" w:type="dxa"/>
              <w:bottom w:w="30" w:type="dxa"/>
              <w:right w:w="30" w:type="dxa"/>
            </w:tcMar>
            <w:vAlign w:val="center"/>
            <w:hideMark/>
          </w:tcPr>
          <w:p w14:paraId="2FF15851" w14:textId="77777777" w:rsidR="002A5DC5" w:rsidRPr="002A5DC5" w:rsidRDefault="002A5DC5" w:rsidP="002A5DC5">
            <w:pPr>
              <w:spacing w:before="180" w:after="180" w:line="240" w:lineRule="auto"/>
              <w:rPr>
                <w:rFonts w:ascii="Helvetica" w:eastAsia="Times New Roman" w:hAnsi="Helvetica" w:cs="Helvetica"/>
                <w:color w:val="2D3B45"/>
                <w:sz w:val="24"/>
                <w:szCs w:val="24"/>
              </w:rPr>
            </w:pPr>
            <w:r w:rsidRPr="002A5DC5">
              <w:rPr>
                <w:rFonts w:ascii="Helvetica" w:eastAsia="Times New Roman" w:hAnsi="Helvetica" w:cs="Helvetica"/>
                <w:color w:val="2D3B45"/>
                <w:sz w:val="24"/>
                <w:szCs w:val="24"/>
              </w:rPr>
              <w:t>The instructor reserves the right to increase points for students who are on the margin; this will be done on the basis of attitude and participation throughout the semester and is solely at the discretion of the instructor.</w:t>
            </w:r>
          </w:p>
        </w:tc>
      </w:tr>
    </w:tbl>
    <w:p w14:paraId="23A1FE34" w14:textId="77777777" w:rsidR="002A5DC5" w:rsidRPr="002A5DC5" w:rsidRDefault="002A5DC5" w:rsidP="002A5DC5">
      <w:pPr>
        <w:shd w:val="clear" w:color="auto" w:fill="FFFFFF"/>
        <w:spacing w:before="180" w:after="180" w:line="240" w:lineRule="auto"/>
        <w:rPr>
          <w:rFonts w:ascii="Helvetica" w:eastAsia="Times New Roman" w:hAnsi="Helvetica" w:cs="Helvetica"/>
          <w:color w:val="2D3B45"/>
          <w:sz w:val="24"/>
          <w:szCs w:val="24"/>
        </w:rPr>
      </w:pPr>
      <w:r w:rsidRPr="002A5DC5">
        <w:rPr>
          <w:rFonts w:ascii="Helvetica" w:eastAsia="Times New Roman" w:hAnsi="Helvetica" w:cs="Helvetica"/>
          <w:color w:val="2D3B45"/>
          <w:sz w:val="24"/>
          <w:szCs w:val="24"/>
        </w:rPr>
        <w:t>Grading Scale                                                </w:t>
      </w:r>
    </w:p>
    <w:p w14:paraId="18A1DEE5" w14:textId="77777777" w:rsidR="002A5DC5" w:rsidRPr="002A5DC5" w:rsidRDefault="002A5DC5" w:rsidP="002A5DC5">
      <w:pPr>
        <w:shd w:val="clear" w:color="auto" w:fill="FFFFFF"/>
        <w:spacing w:before="180" w:after="180" w:line="240" w:lineRule="auto"/>
        <w:rPr>
          <w:rFonts w:ascii="Helvetica" w:eastAsia="Times New Roman" w:hAnsi="Helvetica" w:cs="Helvetica"/>
          <w:color w:val="2D3B45"/>
          <w:sz w:val="24"/>
          <w:szCs w:val="24"/>
        </w:rPr>
      </w:pPr>
      <w:r w:rsidRPr="002A5DC5">
        <w:rPr>
          <w:rFonts w:ascii="Helvetica" w:eastAsia="Times New Roman" w:hAnsi="Helvetica" w:cs="Helvetica"/>
          <w:color w:val="2D3B45"/>
          <w:sz w:val="24"/>
          <w:szCs w:val="24"/>
        </w:rPr>
        <w:t>89.1-100% = A</w:t>
      </w:r>
    </w:p>
    <w:p w14:paraId="14F0AE0B" w14:textId="77777777" w:rsidR="002A5DC5" w:rsidRPr="002A5DC5" w:rsidRDefault="002A5DC5" w:rsidP="002A5DC5">
      <w:pPr>
        <w:shd w:val="clear" w:color="auto" w:fill="FFFFFF"/>
        <w:spacing w:before="180" w:after="180" w:line="240" w:lineRule="auto"/>
        <w:rPr>
          <w:rFonts w:ascii="Helvetica" w:eastAsia="Times New Roman" w:hAnsi="Helvetica" w:cs="Helvetica"/>
          <w:color w:val="2D3B45"/>
          <w:sz w:val="24"/>
          <w:szCs w:val="24"/>
        </w:rPr>
      </w:pPr>
      <w:r w:rsidRPr="002A5DC5">
        <w:rPr>
          <w:rFonts w:ascii="Helvetica" w:eastAsia="Times New Roman" w:hAnsi="Helvetica" w:cs="Helvetica"/>
          <w:color w:val="2D3B45"/>
          <w:sz w:val="24"/>
          <w:szCs w:val="24"/>
        </w:rPr>
        <w:t>79.1-89.0% = B</w:t>
      </w:r>
    </w:p>
    <w:p w14:paraId="70518DF8" w14:textId="77777777" w:rsidR="002A5DC5" w:rsidRPr="002A5DC5" w:rsidRDefault="002A5DC5" w:rsidP="002A5DC5">
      <w:pPr>
        <w:shd w:val="clear" w:color="auto" w:fill="FFFFFF"/>
        <w:spacing w:before="180" w:after="180" w:line="240" w:lineRule="auto"/>
        <w:rPr>
          <w:rFonts w:ascii="Helvetica" w:eastAsia="Times New Roman" w:hAnsi="Helvetica" w:cs="Helvetica"/>
          <w:color w:val="2D3B45"/>
          <w:sz w:val="24"/>
          <w:szCs w:val="24"/>
        </w:rPr>
      </w:pPr>
      <w:r w:rsidRPr="002A5DC5">
        <w:rPr>
          <w:rFonts w:ascii="Helvetica" w:eastAsia="Times New Roman" w:hAnsi="Helvetica" w:cs="Helvetica"/>
          <w:color w:val="2D3B45"/>
          <w:sz w:val="24"/>
          <w:szCs w:val="24"/>
        </w:rPr>
        <w:t>69.1-79.0% = C</w:t>
      </w:r>
    </w:p>
    <w:p w14:paraId="03C06938" w14:textId="77777777" w:rsidR="002A5DC5" w:rsidRPr="002A5DC5" w:rsidRDefault="002A5DC5" w:rsidP="002A5DC5">
      <w:pPr>
        <w:shd w:val="clear" w:color="auto" w:fill="FFFFFF"/>
        <w:spacing w:before="180" w:after="180" w:line="240" w:lineRule="auto"/>
        <w:rPr>
          <w:rFonts w:ascii="Helvetica" w:eastAsia="Times New Roman" w:hAnsi="Helvetica" w:cs="Helvetica"/>
          <w:color w:val="2D3B45"/>
          <w:sz w:val="24"/>
          <w:szCs w:val="24"/>
        </w:rPr>
      </w:pPr>
      <w:r w:rsidRPr="002A5DC5">
        <w:rPr>
          <w:rFonts w:ascii="Helvetica" w:eastAsia="Times New Roman" w:hAnsi="Helvetica" w:cs="Helvetica"/>
          <w:color w:val="2D3B45"/>
          <w:sz w:val="24"/>
          <w:szCs w:val="24"/>
        </w:rPr>
        <w:t>59.1-69.0% = D</w:t>
      </w:r>
    </w:p>
    <w:p w14:paraId="07914238" w14:textId="77777777" w:rsidR="002A5DC5" w:rsidRPr="002A5DC5" w:rsidRDefault="002A5DC5" w:rsidP="002A5DC5">
      <w:pPr>
        <w:shd w:val="clear" w:color="auto" w:fill="FFFFFF"/>
        <w:spacing w:before="180" w:after="180" w:line="240" w:lineRule="auto"/>
        <w:rPr>
          <w:rFonts w:ascii="Helvetica" w:eastAsia="Times New Roman" w:hAnsi="Helvetica" w:cs="Helvetica"/>
          <w:color w:val="2D3B45"/>
          <w:sz w:val="24"/>
          <w:szCs w:val="24"/>
        </w:rPr>
      </w:pPr>
      <w:r w:rsidRPr="002A5DC5">
        <w:rPr>
          <w:rFonts w:ascii="Helvetica" w:eastAsia="Times New Roman" w:hAnsi="Helvetica" w:cs="Helvetica"/>
          <w:color w:val="2D3B45"/>
          <w:sz w:val="24"/>
          <w:szCs w:val="24"/>
        </w:rPr>
        <w:t>59.0-0% = F</w:t>
      </w:r>
    </w:p>
    <w:p w14:paraId="6AA60CA6" w14:textId="77777777" w:rsidR="002A5DC5" w:rsidRPr="002A5DC5" w:rsidRDefault="002A5DC5" w:rsidP="002A5DC5">
      <w:pPr>
        <w:shd w:val="clear" w:color="auto" w:fill="FFFFFF"/>
        <w:spacing w:before="180" w:after="180" w:line="240" w:lineRule="auto"/>
        <w:rPr>
          <w:rFonts w:ascii="Helvetica" w:eastAsia="Times New Roman" w:hAnsi="Helvetica" w:cs="Helvetica"/>
          <w:color w:val="2D3B45"/>
          <w:sz w:val="24"/>
          <w:szCs w:val="24"/>
        </w:rPr>
      </w:pPr>
      <w:r w:rsidRPr="002A5DC5">
        <w:rPr>
          <w:rFonts w:ascii="Helvetica" w:eastAsia="Times New Roman" w:hAnsi="Helvetica" w:cs="Helvetica"/>
          <w:b/>
          <w:bCs/>
          <w:color w:val="2D3B45"/>
          <w:sz w:val="24"/>
          <w:szCs w:val="24"/>
        </w:rPr>
        <w:t>All modules, will be published on Tuesdays at 7 p.m.  All assignments in that module will be due by the following Tuesday at 7 p.m. </w:t>
      </w:r>
    </w:p>
    <w:p w14:paraId="7F401FE1" w14:textId="77777777" w:rsidR="002A5DC5" w:rsidRPr="002A5DC5" w:rsidRDefault="002A5DC5" w:rsidP="002A5DC5">
      <w:pPr>
        <w:shd w:val="clear" w:color="auto" w:fill="FFFFFF"/>
        <w:spacing w:before="90" w:after="90" w:line="240" w:lineRule="auto"/>
        <w:outlineLvl w:val="2"/>
        <w:rPr>
          <w:rFonts w:ascii="Helvetica" w:eastAsia="Times New Roman" w:hAnsi="Helvetica" w:cs="Helvetica"/>
          <w:color w:val="2D3B45"/>
          <w:sz w:val="36"/>
          <w:szCs w:val="36"/>
        </w:rPr>
      </w:pPr>
      <w:r w:rsidRPr="002A5DC5">
        <w:rPr>
          <w:rFonts w:ascii="Helvetica" w:eastAsia="Times New Roman" w:hAnsi="Helvetica" w:cs="Helvetica"/>
          <w:b/>
          <w:bCs/>
          <w:color w:val="2D3B45"/>
          <w:sz w:val="36"/>
          <w:szCs w:val="36"/>
        </w:rPr>
        <w:t>Participation:</w:t>
      </w:r>
    </w:p>
    <w:p w14:paraId="5A140A4D" w14:textId="77777777" w:rsidR="002A5DC5" w:rsidRPr="002A5DC5" w:rsidRDefault="002A5DC5" w:rsidP="002A5DC5">
      <w:pPr>
        <w:shd w:val="clear" w:color="auto" w:fill="FFFFFF"/>
        <w:spacing w:before="180" w:after="180" w:line="240" w:lineRule="auto"/>
        <w:rPr>
          <w:rFonts w:ascii="Helvetica" w:eastAsia="Times New Roman" w:hAnsi="Helvetica" w:cs="Helvetica"/>
          <w:color w:val="2D3B45"/>
          <w:sz w:val="24"/>
          <w:szCs w:val="24"/>
        </w:rPr>
      </w:pPr>
      <w:r w:rsidRPr="002A5DC5">
        <w:rPr>
          <w:rFonts w:ascii="Helvetica" w:eastAsia="Times New Roman" w:hAnsi="Helvetica" w:cs="Helvetica"/>
          <w:b/>
          <w:bCs/>
          <w:color w:val="2D3B45"/>
          <w:sz w:val="24"/>
          <w:szCs w:val="24"/>
        </w:rPr>
        <w:t>Student must login to Canvas the first day of the semester and complete the syllabus quiz and introduction discussion board by Wednesday, January 13th. Any student not logging in will be dropped from the course. In addition, students must login at least twice a week every week</w:t>
      </w:r>
      <w:r w:rsidRPr="002A5DC5">
        <w:rPr>
          <w:rFonts w:ascii="Helvetica" w:eastAsia="Times New Roman" w:hAnsi="Helvetica" w:cs="Helvetica"/>
          <w:color w:val="2D3B45"/>
          <w:sz w:val="24"/>
          <w:szCs w:val="24"/>
        </w:rPr>
        <w:t>. Attendance and participation online are extremely critical for success in the class.  Participation is based on your completion of the weekly assignments.  If a student goes inactive (does not complete any assignments) for two weeks in the course before the drop deadline halfway through the semester they will be dropped from the course.</w:t>
      </w:r>
    </w:p>
    <w:p w14:paraId="4DDC06B6" w14:textId="77777777" w:rsidR="002A5DC5" w:rsidRPr="002A5DC5" w:rsidRDefault="002A5DC5" w:rsidP="002A5DC5">
      <w:pPr>
        <w:shd w:val="clear" w:color="auto" w:fill="FFFFFF"/>
        <w:spacing w:before="90" w:after="90" w:line="240" w:lineRule="auto"/>
        <w:outlineLvl w:val="2"/>
        <w:rPr>
          <w:rFonts w:ascii="Helvetica" w:eastAsia="Times New Roman" w:hAnsi="Helvetica" w:cs="Helvetica"/>
          <w:color w:val="2D3B45"/>
          <w:sz w:val="36"/>
          <w:szCs w:val="36"/>
        </w:rPr>
      </w:pPr>
      <w:r w:rsidRPr="002A5DC5">
        <w:rPr>
          <w:rFonts w:ascii="Helvetica" w:eastAsia="Times New Roman" w:hAnsi="Helvetica" w:cs="Helvetica"/>
          <w:b/>
          <w:bCs/>
          <w:color w:val="2D3B45"/>
          <w:sz w:val="36"/>
          <w:szCs w:val="36"/>
        </w:rPr>
        <w:t>Illness and Makeup Work:</w:t>
      </w:r>
    </w:p>
    <w:p w14:paraId="0CFA4CB0" w14:textId="77777777" w:rsidR="002A5DC5" w:rsidRPr="002A5DC5" w:rsidRDefault="002A5DC5" w:rsidP="002A5DC5">
      <w:pPr>
        <w:shd w:val="clear" w:color="auto" w:fill="FFFFFF"/>
        <w:spacing w:before="180" w:after="180" w:line="240" w:lineRule="auto"/>
        <w:rPr>
          <w:rFonts w:ascii="Helvetica" w:eastAsia="Times New Roman" w:hAnsi="Helvetica" w:cs="Helvetica"/>
          <w:color w:val="2D3B45"/>
          <w:sz w:val="24"/>
          <w:szCs w:val="24"/>
        </w:rPr>
      </w:pPr>
      <w:r w:rsidRPr="002A5DC5">
        <w:rPr>
          <w:rFonts w:ascii="Helvetica" w:eastAsia="Times New Roman" w:hAnsi="Helvetica" w:cs="Helvetica"/>
          <w:color w:val="2D3B45"/>
          <w:sz w:val="24"/>
          <w:szCs w:val="24"/>
        </w:rPr>
        <w:t xml:space="preserve">All assignments are due on Canvas at their specified due date. There are no make-ups for the weekly discussion boards and assignments.  Students are allowed to make-up ONE speech at the end of the semester if they miss a speech.  Students are not allowed to make-up more than one and will receive an automatic two letter grade deduction for the speech being late.  For students with a serious illness or family emergency, the instructor may consider exceptions on a case-by-case basis and at her </w:t>
      </w:r>
      <w:r w:rsidRPr="002A5DC5">
        <w:rPr>
          <w:rFonts w:ascii="Helvetica" w:eastAsia="Times New Roman" w:hAnsi="Helvetica" w:cs="Helvetica"/>
          <w:color w:val="2D3B45"/>
          <w:sz w:val="24"/>
          <w:szCs w:val="24"/>
        </w:rPr>
        <w:lastRenderedPageBreak/>
        <w:t>discretion. To be considered for an exception, students must notify the instructor in advance and provide legitimate documentation. Clear and prompt communication is the key. If the instructor allows a student to make-up an assignment it has to be completed within a week of the due date for the class unless the instructor states otherwise. Situations caused by personal commitments, work or business affairs, transportation delays, or computer problems will not be excused. All work is accepted prior to the day it is due in class.</w:t>
      </w:r>
    </w:p>
    <w:p w14:paraId="795CA3DF" w14:textId="77777777" w:rsidR="002A5DC5" w:rsidRPr="002A5DC5" w:rsidRDefault="002A5DC5" w:rsidP="002A5DC5">
      <w:pPr>
        <w:shd w:val="clear" w:color="auto" w:fill="FFFFFF"/>
        <w:spacing w:before="90" w:after="90" w:line="240" w:lineRule="auto"/>
        <w:outlineLvl w:val="2"/>
        <w:rPr>
          <w:rFonts w:ascii="Helvetica" w:eastAsia="Times New Roman" w:hAnsi="Helvetica" w:cs="Helvetica"/>
          <w:color w:val="2D3B45"/>
          <w:sz w:val="36"/>
          <w:szCs w:val="36"/>
        </w:rPr>
      </w:pPr>
      <w:r w:rsidRPr="002A5DC5">
        <w:rPr>
          <w:rFonts w:ascii="Helvetica" w:eastAsia="Times New Roman" w:hAnsi="Helvetica" w:cs="Helvetica"/>
          <w:b/>
          <w:bCs/>
          <w:color w:val="2D3B45"/>
          <w:sz w:val="36"/>
          <w:szCs w:val="36"/>
        </w:rPr>
        <w:t>Speeches:</w:t>
      </w:r>
    </w:p>
    <w:p w14:paraId="72079B18" w14:textId="77777777" w:rsidR="002A5DC5" w:rsidRPr="002A5DC5" w:rsidRDefault="002A5DC5" w:rsidP="002A5DC5">
      <w:pPr>
        <w:shd w:val="clear" w:color="auto" w:fill="FFFFFF"/>
        <w:spacing w:before="180" w:after="180" w:line="240" w:lineRule="auto"/>
        <w:rPr>
          <w:rFonts w:ascii="Helvetica" w:eastAsia="Times New Roman" w:hAnsi="Helvetica" w:cs="Helvetica"/>
          <w:color w:val="2D3B45"/>
          <w:sz w:val="24"/>
          <w:szCs w:val="24"/>
        </w:rPr>
      </w:pPr>
      <w:r w:rsidRPr="002A5DC5">
        <w:rPr>
          <w:rFonts w:ascii="Helvetica" w:eastAsia="Times New Roman" w:hAnsi="Helvetica" w:cs="Helvetica"/>
          <w:color w:val="2D3B45"/>
          <w:sz w:val="24"/>
          <w:szCs w:val="24"/>
        </w:rPr>
        <w:t>This class fulfills the oral component for general education requirements. Therefore four speeches are REQUIRED! I take this very seriously. Students who miss a speech and do not make it up will automatically fail the course.  They will be ineligible to earn extra credit and complete the final reflection paper.  In addition, no student will receive points for any of the other assignments connected to speeches such as outlines, reference pages, or reflection papers if they do not complete the speech.  Mathematically students who miss a speech would have a difficult time passing this course. </w:t>
      </w:r>
      <w:r w:rsidRPr="002A5DC5">
        <w:rPr>
          <w:rFonts w:ascii="Helvetica" w:eastAsia="Times New Roman" w:hAnsi="Helvetica" w:cs="Helvetica"/>
          <w:b/>
          <w:bCs/>
          <w:color w:val="2D3B45"/>
          <w:sz w:val="24"/>
          <w:szCs w:val="24"/>
        </w:rPr>
        <w:t>Students will have to sign up to complete their informative and persuasive speech via Zoom with the instructor.  The introduction speech and ceremonial speech will be recorded and uploaded to Canvas</w:t>
      </w:r>
      <w:r w:rsidRPr="002A5DC5">
        <w:rPr>
          <w:rFonts w:ascii="Helvetica" w:eastAsia="Times New Roman" w:hAnsi="Helvetica" w:cs="Helvetica"/>
          <w:color w:val="2D3B45"/>
          <w:sz w:val="24"/>
          <w:szCs w:val="24"/>
        </w:rPr>
        <w:t>.  Speeches must be completed in front of a </w:t>
      </w:r>
      <w:r w:rsidRPr="002A5DC5">
        <w:rPr>
          <w:rFonts w:ascii="Helvetica" w:eastAsia="Times New Roman" w:hAnsi="Helvetica" w:cs="Helvetica"/>
          <w:b/>
          <w:bCs/>
          <w:color w:val="2D3B45"/>
          <w:sz w:val="24"/>
          <w:szCs w:val="24"/>
        </w:rPr>
        <w:t>LIVE AUDIENCE and students must have their video and audio on during the speech session</w:t>
      </w:r>
      <w:r w:rsidRPr="002A5DC5">
        <w:rPr>
          <w:rFonts w:ascii="Helvetica" w:eastAsia="Times New Roman" w:hAnsi="Helvetica" w:cs="Helvetica"/>
          <w:color w:val="2D3B45"/>
          <w:sz w:val="24"/>
          <w:szCs w:val="24"/>
        </w:rPr>
        <w:t>.  Therefore, speeches will be presented via Zoom or recorded in from of others.  The introduction and ceremonial speech maybe recorded and submitted.  The informative and persuasive speech must be presented on Zoom to the instructor.   Students must submit an outline the week prior to speeches in order to have their speech graded.  Keep this in mind and do all four of the graded speeches. Prompts with specific requirements for each speech will be posted on Canvas.  Outlines will be submitted through Canvas.  Speeches will be completed on Zoom.  I will give several times and days that students can sign up to present their speech within the two weeks on Zoom.  If the student has an extenuating circumstance they must reach out to the instructor to make other arrangements. </w:t>
      </w:r>
    </w:p>
    <w:p w14:paraId="28D5D5F1" w14:textId="77777777" w:rsidR="002A5DC5" w:rsidRPr="002A5DC5" w:rsidRDefault="002A5DC5" w:rsidP="002A5DC5">
      <w:pPr>
        <w:shd w:val="clear" w:color="auto" w:fill="FFFFFF"/>
        <w:spacing w:before="90" w:after="90" w:line="240" w:lineRule="auto"/>
        <w:outlineLvl w:val="2"/>
        <w:rPr>
          <w:rFonts w:ascii="Helvetica" w:eastAsia="Times New Roman" w:hAnsi="Helvetica" w:cs="Helvetica"/>
          <w:color w:val="2D3B45"/>
          <w:sz w:val="36"/>
          <w:szCs w:val="36"/>
        </w:rPr>
      </w:pPr>
      <w:r w:rsidRPr="002A5DC5">
        <w:rPr>
          <w:rFonts w:ascii="Helvetica" w:eastAsia="Times New Roman" w:hAnsi="Helvetica" w:cs="Helvetica"/>
          <w:b/>
          <w:bCs/>
          <w:color w:val="2D3B45"/>
          <w:sz w:val="36"/>
          <w:szCs w:val="36"/>
        </w:rPr>
        <w:t>Discussion Boards:</w:t>
      </w:r>
    </w:p>
    <w:p w14:paraId="2E7D3985" w14:textId="77777777" w:rsidR="002A5DC5" w:rsidRPr="002A5DC5" w:rsidRDefault="002A5DC5" w:rsidP="002A5DC5">
      <w:pPr>
        <w:shd w:val="clear" w:color="auto" w:fill="FFFFFF"/>
        <w:spacing w:before="180" w:after="180" w:line="240" w:lineRule="auto"/>
        <w:rPr>
          <w:rFonts w:ascii="Helvetica" w:eastAsia="Times New Roman" w:hAnsi="Helvetica" w:cs="Helvetica"/>
          <w:color w:val="2D3B45"/>
          <w:sz w:val="24"/>
          <w:szCs w:val="24"/>
        </w:rPr>
      </w:pPr>
      <w:r w:rsidRPr="002A5DC5">
        <w:rPr>
          <w:rFonts w:ascii="Helvetica" w:eastAsia="Times New Roman" w:hAnsi="Helvetica" w:cs="Helvetica"/>
          <w:color w:val="2D3B45"/>
          <w:sz w:val="24"/>
          <w:szCs w:val="24"/>
        </w:rPr>
        <w:t>Students will need to complete weekly discussion board regarding the course content. These discussion boards will have a prompt with expectations. Students will be required to submit their original post (10 points) by Monday at 7 p.m. and comment on two of their classmates posts by Tuesday at 7 p.m. (5 points).  Please make sure you submit your original post in a timely manner so other students have posts to comment on. </w:t>
      </w:r>
    </w:p>
    <w:p w14:paraId="15147B49" w14:textId="77777777" w:rsidR="002A5DC5" w:rsidRPr="002A5DC5" w:rsidRDefault="002A5DC5" w:rsidP="002A5DC5">
      <w:pPr>
        <w:shd w:val="clear" w:color="auto" w:fill="FFFFFF"/>
        <w:spacing w:before="90" w:after="90" w:line="240" w:lineRule="auto"/>
        <w:outlineLvl w:val="2"/>
        <w:rPr>
          <w:rFonts w:ascii="Helvetica" w:eastAsia="Times New Roman" w:hAnsi="Helvetica" w:cs="Helvetica"/>
          <w:color w:val="2D3B45"/>
          <w:sz w:val="36"/>
          <w:szCs w:val="36"/>
        </w:rPr>
      </w:pPr>
      <w:r w:rsidRPr="002A5DC5">
        <w:rPr>
          <w:rFonts w:ascii="Helvetica" w:eastAsia="Times New Roman" w:hAnsi="Helvetica" w:cs="Helvetica"/>
          <w:b/>
          <w:bCs/>
          <w:color w:val="2D3B45"/>
          <w:sz w:val="36"/>
          <w:szCs w:val="36"/>
        </w:rPr>
        <w:t>Quizzes</w:t>
      </w:r>
      <w:r w:rsidRPr="002A5DC5">
        <w:rPr>
          <w:rFonts w:ascii="Helvetica" w:eastAsia="Times New Roman" w:hAnsi="Helvetica" w:cs="Helvetica"/>
          <w:color w:val="2D3B45"/>
          <w:sz w:val="36"/>
          <w:szCs w:val="36"/>
        </w:rPr>
        <w:t>:</w:t>
      </w:r>
    </w:p>
    <w:p w14:paraId="4DCA5C70" w14:textId="77777777" w:rsidR="002A5DC5" w:rsidRPr="002A5DC5" w:rsidRDefault="002A5DC5" w:rsidP="002A5DC5">
      <w:pPr>
        <w:shd w:val="clear" w:color="auto" w:fill="FFFFFF"/>
        <w:spacing w:before="180" w:after="180" w:line="240" w:lineRule="auto"/>
        <w:rPr>
          <w:rFonts w:ascii="Helvetica" w:eastAsia="Times New Roman" w:hAnsi="Helvetica" w:cs="Helvetica"/>
          <w:color w:val="2D3B45"/>
          <w:sz w:val="24"/>
          <w:szCs w:val="24"/>
        </w:rPr>
      </w:pPr>
      <w:r w:rsidRPr="002A5DC5">
        <w:rPr>
          <w:rFonts w:ascii="Helvetica" w:eastAsia="Times New Roman" w:hAnsi="Helvetica" w:cs="Helvetica"/>
          <w:color w:val="2D3B45"/>
          <w:sz w:val="24"/>
          <w:szCs w:val="24"/>
        </w:rPr>
        <w:t xml:space="preserve">There will be weekly quizzes, which must be completed by Tuesday at 7 p.m..  These will be completed on Canvas.  All students may use materials from the course to complete the weekly quiz.  The quizzes are timed.  They will not be reopened to students after they have started them.  Students should take these quizzes on their </w:t>
      </w:r>
      <w:r w:rsidRPr="002A5DC5">
        <w:rPr>
          <w:rFonts w:ascii="Helvetica" w:eastAsia="Times New Roman" w:hAnsi="Helvetica" w:cs="Helvetica"/>
          <w:color w:val="2D3B45"/>
          <w:sz w:val="24"/>
          <w:szCs w:val="24"/>
        </w:rPr>
        <w:lastRenderedPageBreak/>
        <w:t>own, individually.  They will include but not be limited to multiple choice, true and false, and matching questions.  </w:t>
      </w:r>
    </w:p>
    <w:p w14:paraId="67490203" w14:textId="77777777" w:rsidR="002A5DC5" w:rsidRPr="002A5DC5" w:rsidRDefault="002A5DC5" w:rsidP="002A5DC5">
      <w:pPr>
        <w:shd w:val="clear" w:color="auto" w:fill="FFFFFF"/>
        <w:spacing w:before="90" w:after="90" w:line="240" w:lineRule="auto"/>
        <w:outlineLvl w:val="2"/>
        <w:rPr>
          <w:rFonts w:ascii="Helvetica" w:eastAsia="Times New Roman" w:hAnsi="Helvetica" w:cs="Helvetica"/>
          <w:color w:val="2D3B45"/>
          <w:sz w:val="36"/>
          <w:szCs w:val="36"/>
        </w:rPr>
      </w:pPr>
      <w:r w:rsidRPr="002A5DC5">
        <w:rPr>
          <w:rFonts w:ascii="Helvetica" w:eastAsia="Times New Roman" w:hAnsi="Helvetica" w:cs="Helvetica"/>
          <w:b/>
          <w:bCs/>
          <w:color w:val="2D3B45"/>
          <w:sz w:val="36"/>
          <w:szCs w:val="36"/>
        </w:rPr>
        <w:t>Reflection Paper:</w:t>
      </w:r>
    </w:p>
    <w:p w14:paraId="76DF184F" w14:textId="77777777" w:rsidR="002A5DC5" w:rsidRPr="002A5DC5" w:rsidRDefault="002A5DC5" w:rsidP="002A5DC5">
      <w:pPr>
        <w:shd w:val="clear" w:color="auto" w:fill="FFFFFF"/>
        <w:spacing w:before="180" w:after="180" w:line="240" w:lineRule="auto"/>
        <w:rPr>
          <w:rFonts w:ascii="Helvetica" w:eastAsia="Times New Roman" w:hAnsi="Helvetica" w:cs="Helvetica"/>
          <w:color w:val="2D3B45"/>
          <w:sz w:val="24"/>
          <w:szCs w:val="24"/>
        </w:rPr>
      </w:pPr>
      <w:r w:rsidRPr="002A5DC5">
        <w:rPr>
          <w:rFonts w:ascii="Helvetica" w:eastAsia="Times New Roman" w:hAnsi="Helvetica" w:cs="Helvetica"/>
          <w:color w:val="2D3B45"/>
          <w:sz w:val="24"/>
          <w:szCs w:val="24"/>
        </w:rPr>
        <w:t>Papers must be typed and be in APA format style I will not accept emailed papers. Plan ahead and be responsible for your work.  All submitted papers MUST be submitted in Canvas as a file to Turnitin.  More information about this assignment will be given at a later date.</w:t>
      </w:r>
    </w:p>
    <w:p w14:paraId="67B48C21" w14:textId="77777777" w:rsidR="002A5DC5" w:rsidRPr="002A5DC5" w:rsidRDefault="002A5DC5" w:rsidP="002A5DC5">
      <w:pPr>
        <w:shd w:val="clear" w:color="auto" w:fill="FFFFFF"/>
        <w:spacing w:before="90" w:after="90" w:line="240" w:lineRule="auto"/>
        <w:outlineLvl w:val="2"/>
        <w:rPr>
          <w:rFonts w:ascii="Helvetica" w:eastAsia="Times New Roman" w:hAnsi="Helvetica" w:cs="Helvetica"/>
          <w:color w:val="2D3B45"/>
          <w:sz w:val="36"/>
          <w:szCs w:val="36"/>
        </w:rPr>
      </w:pPr>
      <w:r w:rsidRPr="002A5DC5">
        <w:rPr>
          <w:rFonts w:ascii="Helvetica" w:eastAsia="Times New Roman" w:hAnsi="Helvetica" w:cs="Helvetica"/>
          <w:b/>
          <w:bCs/>
          <w:color w:val="2D3B45"/>
          <w:sz w:val="36"/>
          <w:szCs w:val="36"/>
        </w:rPr>
        <w:t>Peer Evaluations:</w:t>
      </w:r>
    </w:p>
    <w:p w14:paraId="1470AA87" w14:textId="77777777" w:rsidR="002A5DC5" w:rsidRPr="002A5DC5" w:rsidRDefault="002A5DC5" w:rsidP="002A5DC5">
      <w:pPr>
        <w:shd w:val="clear" w:color="auto" w:fill="FFFFFF"/>
        <w:spacing w:before="180" w:after="180" w:line="240" w:lineRule="auto"/>
        <w:rPr>
          <w:rFonts w:ascii="Helvetica" w:eastAsia="Times New Roman" w:hAnsi="Helvetica" w:cs="Helvetica"/>
          <w:color w:val="2D3B45"/>
          <w:sz w:val="24"/>
          <w:szCs w:val="24"/>
        </w:rPr>
      </w:pPr>
      <w:r w:rsidRPr="002A5DC5">
        <w:rPr>
          <w:rFonts w:ascii="Helvetica" w:eastAsia="Times New Roman" w:hAnsi="Helvetica" w:cs="Helvetica"/>
          <w:color w:val="2D3B45"/>
          <w:sz w:val="24"/>
          <w:szCs w:val="24"/>
        </w:rPr>
        <w:t>I will be recording all the speeches in Zoom.  Some of the speaker will be from your class and some maybe from another one of my Comm 1 sections.  Speeches will be posted to a discussion board for you to evaluate.  The discussion board will give you all the necessary information.  These must be completed with the speech round is over.  Evaluations will be completed on the informative and persuasive Speech.  Your discussion board peer evaluation post should include a lot of detail, clear explanations, full sentences, and helpful advice to the speaker in order for them to improve.</w:t>
      </w:r>
    </w:p>
    <w:p w14:paraId="414ABD08" w14:textId="77777777" w:rsidR="002A5DC5" w:rsidRPr="002A5DC5" w:rsidRDefault="002A5DC5" w:rsidP="002A5DC5">
      <w:pPr>
        <w:shd w:val="clear" w:color="auto" w:fill="FFFFFF"/>
        <w:spacing w:before="90" w:after="90" w:line="240" w:lineRule="auto"/>
        <w:outlineLvl w:val="2"/>
        <w:rPr>
          <w:rFonts w:ascii="Helvetica" w:eastAsia="Times New Roman" w:hAnsi="Helvetica" w:cs="Helvetica"/>
          <w:color w:val="2D3B45"/>
          <w:sz w:val="36"/>
          <w:szCs w:val="36"/>
        </w:rPr>
      </w:pPr>
      <w:r w:rsidRPr="002A5DC5">
        <w:rPr>
          <w:rFonts w:ascii="Helvetica" w:eastAsia="Times New Roman" w:hAnsi="Helvetica" w:cs="Helvetica"/>
          <w:b/>
          <w:bCs/>
          <w:color w:val="2D3B45"/>
          <w:sz w:val="36"/>
          <w:szCs w:val="36"/>
        </w:rPr>
        <w:t>Make-Up Week For Speeches: </w:t>
      </w:r>
    </w:p>
    <w:p w14:paraId="6B42BA63" w14:textId="77777777" w:rsidR="002A5DC5" w:rsidRPr="002A5DC5" w:rsidRDefault="002A5DC5" w:rsidP="002A5DC5">
      <w:pPr>
        <w:shd w:val="clear" w:color="auto" w:fill="FFFFFF"/>
        <w:spacing w:before="180" w:after="180" w:line="240" w:lineRule="auto"/>
        <w:rPr>
          <w:rFonts w:ascii="Helvetica" w:eastAsia="Times New Roman" w:hAnsi="Helvetica" w:cs="Helvetica"/>
          <w:color w:val="2D3B45"/>
          <w:sz w:val="24"/>
          <w:szCs w:val="24"/>
        </w:rPr>
      </w:pPr>
      <w:r w:rsidRPr="002A5DC5">
        <w:rPr>
          <w:rFonts w:ascii="Helvetica" w:eastAsia="Times New Roman" w:hAnsi="Helvetica" w:cs="Helvetica"/>
          <w:color w:val="2D3B45"/>
          <w:sz w:val="24"/>
          <w:szCs w:val="24"/>
        </w:rPr>
        <w:t>If you have missed ONE speech, with the exception of the ceremonial speech, this will be your opportunity to make it up.  This speech will take a two-letter grade deduction automatically for being late.  Please remember you cannot pass the class if you do not do all four signature speeches.  This is the only week I will listen to make-up speeches.  You must have your outline and reference page typed and turned prior to our Zoom meeting.  I will send a schedule out for Zoom that week.  It is the student's responsibility to make sure they are present in the Zoom meeting to make-up their speech.</w:t>
      </w:r>
    </w:p>
    <w:p w14:paraId="79F56A0A" w14:textId="77777777" w:rsidR="002A5DC5" w:rsidRPr="002A5DC5" w:rsidRDefault="002A5DC5" w:rsidP="002A5DC5">
      <w:pPr>
        <w:shd w:val="clear" w:color="auto" w:fill="FFFFFF"/>
        <w:spacing w:before="90" w:after="90" w:line="240" w:lineRule="auto"/>
        <w:outlineLvl w:val="1"/>
        <w:rPr>
          <w:rFonts w:ascii="Helvetica" w:eastAsia="Times New Roman" w:hAnsi="Helvetica" w:cs="Helvetica"/>
          <w:color w:val="2D3B45"/>
          <w:sz w:val="43"/>
          <w:szCs w:val="43"/>
        </w:rPr>
      </w:pPr>
      <w:r w:rsidRPr="002A5DC5">
        <w:rPr>
          <w:rFonts w:ascii="Helvetica" w:eastAsia="Times New Roman" w:hAnsi="Helvetica" w:cs="Helvetica"/>
          <w:b/>
          <w:bCs/>
          <w:color w:val="2D3B45"/>
          <w:sz w:val="43"/>
          <w:szCs w:val="43"/>
        </w:rPr>
        <w:t>Communication</w:t>
      </w:r>
    </w:p>
    <w:p w14:paraId="56F1E80F" w14:textId="77777777" w:rsidR="002A5DC5" w:rsidRPr="002A5DC5" w:rsidRDefault="002A5DC5" w:rsidP="002A5DC5">
      <w:pPr>
        <w:shd w:val="clear" w:color="auto" w:fill="FFFFFF"/>
        <w:spacing w:before="180" w:after="180" w:line="240" w:lineRule="auto"/>
        <w:rPr>
          <w:rFonts w:ascii="Helvetica" w:eastAsia="Times New Roman" w:hAnsi="Helvetica" w:cs="Helvetica"/>
          <w:color w:val="2D3B45"/>
          <w:sz w:val="24"/>
          <w:szCs w:val="24"/>
        </w:rPr>
      </w:pPr>
      <w:r w:rsidRPr="002A5DC5">
        <w:rPr>
          <w:rFonts w:ascii="Helvetica" w:eastAsia="Times New Roman" w:hAnsi="Helvetica" w:cs="Helvetica"/>
          <w:color w:val="2D3B45"/>
          <w:sz w:val="24"/>
          <w:szCs w:val="24"/>
        </w:rPr>
        <w:t>Clear and effective communication often is going to be key to the success of this course and you as an individual in this course.  Please stay in contact.  If you have any questions feel free to post in the Q &amp; A discussion board.</w:t>
      </w:r>
    </w:p>
    <w:p w14:paraId="19606CFB" w14:textId="77777777" w:rsidR="00C63DFB" w:rsidRDefault="00C63DFB">
      <w:bookmarkStart w:id="0" w:name="_GoBack"/>
      <w:bookmarkEnd w:id="0"/>
    </w:p>
    <w:sectPr w:rsidR="00C63D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972B6D"/>
    <w:multiLevelType w:val="multilevel"/>
    <w:tmpl w:val="51105C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69D3C4E"/>
    <w:multiLevelType w:val="multilevel"/>
    <w:tmpl w:val="87449C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DC5"/>
    <w:rsid w:val="002A5DC5"/>
    <w:rsid w:val="00C63D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E7529"/>
  <w15:chartTrackingRefBased/>
  <w15:docId w15:val="{9FB05351-3DE9-495D-BB33-80F1C9F4C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178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cole.cooper@reedleycollege.edu"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scccd.zoom.us/j/43324027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0AA6BF9160644DA244DC7E9F026257" ma:contentTypeVersion="10" ma:contentTypeDescription="Create a new document." ma:contentTypeScope="" ma:versionID="aeb2d3e06f73c551ee5c2a08d913ef29">
  <xsd:schema xmlns:xsd="http://www.w3.org/2001/XMLSchema" xmlns:xs="http://www.w3.org/2001/XMLSchema" xmlns:p="http://schemas.microsoft.com/office/2006/metadata/properties" xmlns:ns1="http://schemas.microsoft.com/sharepoint/v3" xmlns:ns3="c983b048-65ac-45af-b7c9-d5d531ad9d58" targetNamespace="http://schemas.microsoft.com/office/2006/metadata/properties" ma:root="true" ma:fieldsID="c4c3860a4b3707d190b90d24c74c4936" ns1:_="" ns3:_="">
    <xsd:import namespace="http://schemas.microsoft.com/sharepoint/v3"/>
    <xsd:import namespace="c983b048-65ac-45af-b7c9-d5d531ad9d5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1:_ip_UnifiedCompliancePolicyProperties" minOccurs="0"/>
                <xsd:element ref="ns1:_ip_UnifiedCompliancePolicyUIAc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83b048-65ac-45af-b7c9-d5d531ad9d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96BB3421-4ECF-4129-8CD9-AB4D99EDE5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983b048-65ac-45af-b7c9-d5d531ad9d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A97320-7EFE-4436-A2DA-28E7BBA44153}">
  <ds:schemaRefs>
    <ds:schemaRef ds:uri="http://schemas.microsoft.com/sharepoint/v3/contenttype/forms"/>
  </ds:schemaRefs>
</ds:datastoreItem>
</file>

<file path=customXml/itemProps3.xml><?xml version="1.0" encoding="utf-8"?>
<ds:datastoreItem xmlns:ds="http://schemas.openxmlformats.org/officeDocument/2006/customXml" ds:itemID="{13DE48EE-E1E5-4034-8281-026CC41CE3E2}">
  <ds:schemaRefs>
    <ds:schemaRef ds:uri="http://schemas.openxmlformats.org/package/2006/metadata/core-properties"/>
    <ds:schemaRef ds:uri="c983b048-65ac-45af-b7c9-d5d531ad9d58"/>
    <ds:schemaRef ds:uri="http://www.w3.org/XML/1998/namespace"/>
    <ds:schemaRef ds:uri="http://purl.org/dc/dcmitype/"/>
    <ds:schemaRef ds:uri="http://schemas.microsoft.com/office/2006/documentManagement/types"/>
    <ds:schemaRef ds:uri="http://schemas.microsoft.com/office/2006/metadata/properties"/>
    <ds:schemaRef ds:uri="http://purl.org/dc/terms/"/>
    <ds:schemaRef ds:uri="http://purl.org/dc/elements/1.1/"/>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1982</Words>
  <Characters>11299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State Center Community College District</Company>
  <LinksUpToDate>false</LinksUpToDate>
  <CharactersWithSpaces>13255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Cooper</dc:creator>
  <cp:keywords/>
  <dc:description/>
  <cp:lastModifiedBy>Nicole Cooper</cp:lastModifiedBy>
  <cp:revision>1</cp:revision>
  <dcterms:created xsi:type="dcterms:W3CDTF">2021-08-06T20:48:00Z</dcterms:created>
  <dcterms:modified xsi:type="dcterms:W3CDTF">2021-08-06T20:49:00Z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0x010100030AA6BF9160644DA244DC7E9F026257</vt:lpwstr>
  </property>
</Properties>
</file>