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9D7850" w:rsidP="0058505A">
      <w:pPr>
        <w:jc w:val="center"/>
        <w:rPr>
          <w:rFonts w:ascii="Arial" w:hAnsi="Arial" w:cs="Arial"/>
          <w:b/>
          <w:sz w:val="22"/>
          <w:szCs w:val="22"/>
        </w:rPr>
      </w:pPr>
      <w:r>
        <w:rPr>
          <w:rFonts w:ascii="Arial" w:hAnsi="Arial" w:cs="Arial"/>
          <w:b/>
          <w:sz w:val="22"/>
          <w:szCs w:val="22"/>
        </w:rPr>
        <w:t>Fall</w:t>
      </w:r>
      <w:r w:rsidR="00944B5C">
        <w:rPr>
          <w:rFonts w:ascii="Arial" w:hAnsi="Arial" w:cs="Arial"/>
          <w:b/>
          <w:sz w:val="22"/>
          <w:szCs w:val="22"/>
        </w:rPr>
        <w:t xml:space="preserve"> 2020</w:t>
      </w:r>
      <w:r w:rsidR="0058505A" w:rsidRPr="00A34CD1">
        <w:rPr>
          <w:rFonts w:ascii="Arial" w:hAnsi="Arial" w:cs="Arial"/>
          <w:b/>
          <w:sz w:val="22"/>
          <w:szCs w:val="22"/>
        </w:rPr>
        <w:t xml:space="preserve"> – Code: </w:t>
      </w:r>
      <w:r w:rsidR="00170EB9">
        <w:rPr>
          <w:rFonts w:ascii="Arial" w:hAnsi="Arial" w:cs="Arial"/>
          <w:b/>
          <w:sz w:val="22"/>
          <w:szCs w:val="22"/>
        </w:rPr>
        <w:t>5</w:t>
      </w:r>
      <w:r>
        <w:rPr>
          <w:rFonts w:ascii="Arial" w:hAnsi="Arial" w:cs="Arial"/>
          <w:b/>
          <w:sz w:val="22"/>
          <w:szCs w:val="22"/>
        </w:rPr>
        <w:t>6033</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00293CFF">
        <w:rPr>
          <w:rFonts w:ascii="Arial" w:hAnsi="Arial" w:cs="Arial"/>
          <w:b/>
          <w:sz w:val="22"/>
          <w:szCs w:val="22"/>
        </w:rPr>
        <w:t xml:space="preserve">AGM Shop </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2:00-2:50</w:t>
      </w:r>
      <w:r w:rsidR="00C639D8" w:rsidRPr="00A34CD1">
        <w:rPr>
          <w:rFonts w:ascii="Arial" w:hAnsi="Arial" w:cs="Arial"/>
          <w:b/>
          <w:sz w:val="22"/>
          <w:szCs w:val="22"/>
        </w:rPr>
        <w:tab/>
      </w:r>
      <w:r w:rsidR="00293CFF">
        <w:rPr>
          <w:rFonts w:ascii="Arial" w:hAnsi="Arial" w:cs="Arial"/>
          <w:b/>
          <w:sz w:val="22"/>
          <w:szCs w:val="22"/>
        </w:rPr>
        <w:t>AGM Shop</w:t>
      </w:r>
    </w:p>
    <w:p w:rsidR="0058505A" w:rsidRPr="004C5BC4" w:rsidRDefault="0058505A" w:rsidP="0058505A">
      <w:pPr>
        <w:rPr>
          <w:rFonts w:ascii="Arial" w:hAnsi="Arial" w:cs="Arial"/>
          <w:b/>
          <w:sz w:val="18"/>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Office #:  638-</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293CFF">
        <w:rPr>
          <w:rFonts w:ascii="Arial" w:hAnsi="Arial" w:cs="Arial"/>
          <w:sz w:val="22"/>
          <w:szCs w:val="22"/>
        </w:rPr>
        <w:t xml:space="preserve">Virtual </w:t>
      </w:r>
      <w:r w:rsidR="00293CFF">
        <w:rPr>
          <w:rFonts w:ascii="Arial" w:hAnsi="Arial" w:cs="Arial"/>
          <w:sz w:val="22"/>
          <w:szCs w:val="22"/>
        </w:rPr>
        <w:tab/>
      </w:r>
      <w:r w:rsidR="00293CFF">
        <w:rPr>
          <w:rFonts w:ascii="Arial" w:hAnsi="Arial" w:cs="Arial"/>
          <w:sz w:val="22"/>
          <w:szCs w:val="22"/>
        </w:rPr>
        <w:tab/>
        <w:t xml:space="preserve">   </w:t>
      </w:r>
      <w:r w:rsidR="00293CFF">
        <w:rPr>
          <w:rFonts w:ascii="Arial" w:hAnsi="Arial" w:cs="Arial"/>
          <w:sz w:val="22"/>
          <w:szCs w:val="22"/>
        </w:rPr>
        <w:tab/>
        <w:t xml:space="preserve">   Friday</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r>
      <w:r w:rsidR="00293CFF">
        <w:rPr>
          <w:rFonts w:ascii="Arial" w:hAnsi="Arial" w:cs="Arial"/>
          <w:sz w:val="22"/>
          <w:szCs w:val="22"/>
        </w:rPr>
        <w:tab/>
        <w:t xml:space="preserve">  10-11am</w:t>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4C5BC4" w:rsidRDefault="001F1F76" w:rsidP="0058505A">
      <w:pPr>
        <w:rPr>
          <w:rFonts w:ascii="Arial" w:hAnsi="Arial" w:cs="Arial"/>
          <w:sz w:val="20"/>
          <w:szCs w:val="22"/>
        </w:rPr>
      </w:pPr>
    </w:p>
    <w:p w:rsidR="002B0A27" w:rsidRDefault="00411EEB" w:rsidP="003C7FB3">
      <w:pPr>
        <w:pBdr>
          <w:bottom w:val="single" w:sz="12" w:space="1" w:color="auto"/>
        </w:pBdr>
        <w:rPr>
          <w:rFonts w:ascii="Arial" w:hAnsi="Arial" w:cs="Arial"/>
          <w:b/>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2B0A27">
        <w:rPr>
          <w:rFonts w:ascii="Arial" w:hAnsi="Arial" w:cs="Arial"/>
          <w:sz w:val="22"/>
          <w:szCs w:val="22"/>
        </w:rPr>
        <w:tab/>
      </w:r>
      <w:r w:rsidR="002B0A27" w:rsidRPr="002B0A27">
        <w:rPr>
          <w:rFonts w:ascii="Arial" w:hAnsi="Arial" w:cs="Arial"/>
          <w:sz w:val="22"/>
          <w:szCs w:val="22"/>
        </w:rPr>
        <w:t xml:space="preserve">Monday &amp; </w:t>
      </w:r>
      <w:r w:rsidR="0045195B" w:rsidRPr="002B0A27">
        <w:rPr>
          <w:rFonts w:ascii="Arial" w:hAnsi="Arial" w:cs="Arial"/>
          <w:sz w:val="22"/>
          <w:szCs w:val="22"/>
        </w:rPr>
        <w:t>Wednesday</w:t>
      </w:r>
      <w:r w:rsidR="0045195B">
        <w:rPr>
          <w:rFonts w:ascii="Arial" w:hAnsi="Arial" w:cs="Arial"/>
          <w:sz w:val="22"/>
          <w:szCs w:val="22"/>
        </w:rPr>
        <w:t xml:space="preserve"> 12:00am</w:t>
      </w:r>
      <w:r w:rsidR="00C7431D" w:rsidRPr="00A34CD1">
        <w:rPr>
          <w:rFonts w:ascii="Arial" w:hAnsi="Arial" w:cs="Arial"/>
          <w:sz w:val="22"/>
          <w:szCs w:val="22"/>
        </w:rPr>
        <w:t xml:space="preserve"> </w:t>
      </w:r>
      <w:r w:rsidR="00411EEB" w:rsidRPr="00A34CD1">
        <w:rPr>
          <w:rFonts w:ascii="Arial" w:hAnsi="Arial" w:cs="Arial"/>
          <w:sz w:val="22"/>
          <w:szCs w:val="22"/>
        </w:rPr>
        <w:t>-</w:t>
      </w:r>
      <w:r w:rsidR="00C7431D" w:rsidRPr="00A34CD1">
        <w:rPr>
          <w:rFonts w:ascii="Arial" w:hAnsi="Arial" w:cs="Arial"/>
          <w:sz w:val="22"/>
          <w:szCs w:val="22"/>
        </w:rPr>
        <w:t xml:space="preserve"> </w:t>
      </w:r>
      <w:r w:rsidR="00BB7F78">
        <w:rPr>
          <w:rFonts w:ascii="Arial" w:hAnsi="Arial" w:cs="Arial"/>
          <w:sz w:val="22"/>
          <w:szCs w:val="22"/>
        </w:rPr>
        <w:t>1</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Office #:  638-0300, Ext 3428</w:t>
      </w:r>
      <w:r w:rsidR="002B0A27">
        <w:rPr>
          <w:rFonts w:ascii="Arial" w:hAnsi="Arial" w:cs="Arial"/>
          <w:sz w:val="22"/>
          <w:szCs w:val="22"/>
        </w:rPr>
        <w:tab/>
      </w:r>
      <w:r w:rsidR="002B0A27">
        <w:rPr>
          <w:rFonts w:ascii="Arial" w:hAnsi="Arial" w:cs="Arial"/>
          <w:sz w:val="22"/>
          <w:szCs w:val="22"/>
        </w:rPr>
        <w:tab/>
      </w:r>
      <w:r w:rsidR="002B0A27">
        <w:rPr>
          <w:rFonts w:ascii="Arial" w:hAnsi="Arial" w:cs="Arial"/>
          <w:sz w:val="22"/>
          <w:szCs w:val="22"/>
        </w:rPr>
        <w:tab/>
      </w:r>
      <w:r w:rsidR="002B0A27">
        <w:rPr>
          <w:rFonts w:ascii="Arial" w:hAnsi="Arial" w:cs="Arial"/>
          <w:sz w:val="22"/>
          <w:szCs w:val="22"/>
        </w:rPr>
        <w:tab/>
        <w:t>Wednesday</w:t>
      </w:r>
      <w:r w:rsidR="002B0A27">
        <w:rPr>
          <w:rFonts w:ascii="Arial" w:hAnsi="Arial" w:cs="Arial"/>
          <w:sz w:val="22"/>
          <w:szCs w:val="22"/>
        </w:rPr>
        <w:tab/>
      </w:r>
      <w:r w:rsidR="002B0A27">
        <w:rPr>
          <w:rFonts w:ascii="Arial" w:hAnsi="Arial" w:cs="Arial"/>
          <w:sz w:val="22"/>
          <w:szCs w:val="22"/>
        </w:rPr>
        <w:tab/>
        <w:t xml:space="preserve">   7am- 8am</w:t>
      </w:r>
    </w:p>
    <w:p w:rsidR="003C7FB3" w:rsidRPr="002B0A27" w:rsidRDefault="003C7FB3" w:rsidP="003C7FB3">
      <w:pPr>
        <w:pBdr>
          <w:bottom w:val="single" w:sz="12" w:space="1" w:color="auto"/>
        </w:pBdr>
        <w:rPr>
          <w:rFonts w:ascii="Arial" w:hAnsi="Arial" w:cs="Arial"/>
          <w:sz w:val="22"/>
          <w:szCs w:val="22"/>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r w:rsidR="002B0A27">
        <w:rPr>
          <w:rStyle w:val="Hyperlink"/>
          <w:rFonts w:ascii="Arial" w:hAnsi="Arial" w:cs="Arial"/>
          <w:sz w:val="22"/>
          <w:szCs w:val="22"/>
        </w:rPr>
        <w:tab/>
      </w:r>
      <w:r w:rsidR="002B0A27">
        <w:rPr>
          <w:rStyle w:val="Hyperlink"/>
          <w:rFonts w:ascii="Arial" w:hAnsi="Arial" w:cs="Arial"/>
          <w:sz w:val="22"/>
          <w:szCs w:val="22"/>
          <w:u w:val="none"/>
        </w:rPr>
        <w:tab/>
      </w:r>
      <w:r w:rsidR="002B0A27" w:rsidRPr="002B0A27">
        <w:rPr>
          <w:rStyle w:val="Hyperlink"/>
          <w:rFonts w:ascii="Arial" w:hAnsi="Arial" w:cs="Arial"/>
          <w:color w:val="auto"/>
          <w:sz w:val="22"/>
          <w:szCs w:val="22"/>
          <w:u w:val="none"/>
        </w:rPr>
        <w:t>Friday</w:t>
      </w:r>
      <w:r w:rsidR="002B0A27">
        <w:rPr>
          <w:rStyle w:val="Hyperlink"/>
          <w:rFonts w:ascii="Arial" w:hAnsi="Arial" w:cs="Arial"/>
          <w:color w:val="auto"/>
          <w:sz w:val="22"/>
          <w:szCs w:val="22"/>
          <w:u w:val="none"/>
        </w:rPr>
        <w:tab/>
      </w:r>
      <w:r w:rsidR="002B0A27">
        <w:rPr>
          <w:rStyle w:val="Hyperlink"/>
          <w:rFonts w:ascii="Arial" w:hAnsi="Arial" w:cs="Arial"/>
          <w:color w:val="auto"/>
          <w:sz w:val="22"/>
          <w:szCs w:val="22"/>
          <w:u w:val="none"/>
        </w:rPr>
        <w:tab/>
      </w:r>
      <w:r w:rsidR="002B0A27">
        <w:rPr>
          <w:rStyle w:val="Hyperlink"/>
          <w:rFonts w:ascii="Arial" w:hAnsi="Arial" w:cs="Arial"/>
          <w:color w:val="auto"/>
          <w:sz w:val="22"/>
          <w:szCs w:val="22"/>
          <w:u w:val="none"/>
        </w:rPr>
        <w:tab/>
      </w:r>
      <w:bookmarkStart w:id="0" w:name="_GoBack"/>
      <w:bookmarkEnd w:id="0"/>
      <w:r w:rsidR="002B0A27">
        <w:rPr>
          <w:rStyle w:val="Hyperlink"/>
          <w:rFonts w:ascii="Arial" w:hAnsi="Arial" w:cs="Arial"/>
          <w:color w:val="auto"/>
          <w:sz w:val="22"/>
          <w:szCs w:val="22"/>
          <w:u w:val="none"/>
        </w:rPr>
        <w:t xml:space="preserve">   10am- 11am</w:t>
      </w:r>
    </w:p>
    <w:p w:rsidR="0058505A" w:rsidRPr="00A34CD1" w:rsidRDefault="00C639D8" w:rsidP="0058505A">
      <w:pPr>
        <w:pBdr>
          <w:bottom w:val="single" w:sz="12" w:space="1" w:color="auto"/>
        </w:pBdr>
        <w:rPr>
          <w:rFonts w:ascii="Arial" w:hAnsi="Arial" w:cs="Arial"/>
          <w:sz w:val="22"/>
          <w:szCs w:val="22"/>
        </w:rPr>
      </w:pPr>
      <w:r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4C5BC4" w:rsidRDefault="00A34CD1" w:rsidP="0058505A">
      <w:pPr>
        <w:rPr>
          <w:rFonts w:ascii="Arial" w:hAnsi="Arial" w:cs="Arial"/>
          <w:sz w:val="20"/>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4C5BC4" w:rsidRDefault="0058505A" w:rsidP="0058505A">
      <w:pPr>
        <w:rPr>
          <w:rFonts w:ascii="Arial" w:hAnsi="Arial" w:cs="Arial"/>
          <w:sz w:val="18"/>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C2479A" w:rsidRPr="00C2479A" w:rsidRDefault="00C2479A" w:rsidP="00C2479A">
      <w:pPr>
        <w:pStyle w:val="ListParagraph"/>
        <w:numPr>
          <w:ilvl w:val="0"/>
          <w:numId w:val="5"/>
        </w:numPr>
        <w:rPr>
          <w:rFonts w:ascii="Arial" w:hAnsi="Arial" w:cs="Arial"/>
          <w:sz w:val="22"/>
          <w:szCs w:val="22"/>
        </w:rPr>
      </w:pPr>
      <w:r w:rsidRPr="00C2479A">
        <w:rPr>
          <w:rFonts w:ascii="Arial" w:hAnsi="Arial" w:cs="Arial"/>
          <w:sz w:val="22"/>
          <w:szCs w:val="22"/>
        </w:rPr>
        <w:t xml:space="preserve">CDX Fundamentals </w:t>
      </w:r>
      <w:r w:rsidR="009B110F">
        <w:rPr>
          <w:rFonts w:ascii="Arial" w:hAnsi="Arial" w:cs="Arial"/>
          <w:sz w:val="22"/>
          <w:szCs w:val="22"/>
        </w:rPr>
        <w:t>of Mobile Heavy Equipment</w:t>
      </w:r>
      <w:r w:rsidRPr="00C2479A">
        <w:rPr>
          <w:rFonts w:ascii="Arial" w:hAnsi="Arial" w:cs="Arial"/>
          <w:sz w:val="22"/>
          <w:szCs w:val="22"/>
        </w:rPr>
        <w:t xml:space="preserve"> Access Card 1 </w:t>
      </w:r>
      <w:proofErr w:type="spellStart"/>
      <w:r w:rsidRPr="00C2479A">
        <w:rPr>
          <w:rFonts w:ascii="Arial" w:hAnsi="Arial" w:cs="Arial"/>
          <w:sz w:val="22"/>
          <w:szCs w:val="22"/>
        </w:rPr>
        <w:t>yr</w:t>
      </w:r>
      <w:proofErr w:type="spellEnd"/>
    </w:p>
    <w:p w:rsidR="00C2479A" w:rsidRP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w:t>
      </w:r>
      <w:r w:rsidR="002B0A27">
        <w:rPr>
          <w:rFonts w:ascii="Arial" w:hAnsi="Arial" w:cs="Arial"/>
          <w:sz w:val="22"/>
          <w:szCs w:val="22"/>
        </w:rPr>
        <w:t>4178470</w:t>
      </w:r>
      <w:r w:rsidR="004C5BC4">
        <w:rPr>
          <w:rFonts w:ascii="Arial" w:hAnsi="Arial" w:cs="Arial"/>
          <w:sz w:val="22"/>
          <w:szCs w:val="22"/>
        </w:rPr>
        <w:t xml:space="preserve"> (On-line Subscription)</w:t>
      </w:r>
    </w:p>
    <w:p w:rsidR="00C2479A" w:rsidRPr="003338F4" w:rsidRDefault="00C2479A" w:rsidP="00C2479A">
      <w:pPr>
        <w:pStyle w:val="ListParagraph"/>
        <w:numPr>
          <w:ilvl w:val="0"/>
          <w:numId w:val="5"/>
        </w:numPr>
        <w:rPr>
          <w:rFonts w:ascii="Arial" w:hAnsi="Arial" w:cs="Arial"/>
          <w:sz w:val="22"/>
          <w:szCs w:val="22"/>
        </w:rPr>
      </w:pPr>
      <w:r w:rsidRPr="003338F4">
        <w:rPr>
          <w:rFonts w:ascii="Arial" w:hAnsi="Arial" w:cs="Arial"/>
          <w:sz w:val="22"/>
          <w:szCs w:val="22"/>
        </w:rPr>
        <w:t xml:space="preserve">CDX Fundamentals of </w:t>
      </w:r>
      <w:r w:rsidR="009B110F">
        <w:rPr>
          <w:rFonts w:ascii="Arial" w:hAnsi="Arial" w:cs="Arial"/>
          <w:sz w:val="22"/>
          <w:szCs w:val="22"/>
        </w:rPr>
        <w:t>Diesel Engines</w:t>
      </w:r>
      <w:r>
        <w:rPr>
          <w:rFonts w:ascii="Arial" w:hAnsi="Arial" w:cs="Arial"/>
          <w:sz w:val="22"/>
          <w:szCs w:val="22"/>
        </w:rPr>
        <w:t xml:space="preserve"> A</w:t>
      </w:r>
      <w:r w:rsidRPr="003338F4">
        <w:rPr>
          <w:rFonts w:ascii="Arial" w:hAnsi="Arial" w:cs="Arial"/>
          <w:sz w:val="22"/>
          <w:szCs w:val="22"/>
        </w:rPr>
        <w:t xml:space="preserve">ccess Card 1 </w:t>
      </w:r>
      <w:proofErr w:type="spellStart"/>
      <w:r w:rsidRPr="003338F4">
        <w:rPr>
          <w:rFonts w:ascii="Arial" w:hAnsi="Arial" w:cs="Arial"/>
          <w:sz w:val="22"/>
          <w:szCs w:val="22"/>
        </w:rPr>
        <w:t>yr</w:t>
      </w:r>
      <w:proofErr w:type="spellEnd"/>
    </w:p>
    <w:p w:rsidR="00C2479A" w:rsidRDefault="009B110F" w:rsidP="00C2479A">
      <w:pPr>
        <w:pStyle w:val="ListParagraph"/>
        <w:numPr>
          <w:ilvl w:val="1"/>
          <w:numId w:val="5"/>
        </w:numPr>
        <w:rPr>
          <w:rFonts w:ascii="Arial" w:hAnsi="Arial" w:cs="Arial"/>
          <w:sz w:val="22"/>
          <w:szCs w:val="22"/>
        </w:rPr>
      </w:pPr>
      <w:r>
        <w:rPr>
          <w:rFonts w:ascii="Arial" w:hAnsi="Arial" w:cs="Arial"/>
          <w:sz w:val="22"/>
          <w:szCs w:val="22"/>
        </w:rPr>
        <w:t>ISBN – 9781284191820</w:t>
      </w:r>
      <w:r w:rsidR="004C5BC4">
        <w:rPr>
          <w:rFonts w:ascii="Arial" w:hAnsi="Arial" w:cs="Arial"/>
          <w:sz w:val="22"/>
          <w:szCs w:val="22"/>
        </w:rPr>
        <w:t xml:space="preserve"> (On-Line Subscription)</w:t>
      </w:r>
    </w:p>
    <w:p w:rsidR="004C5BC4" w:rsidRPr="00C2479A" w:rsidRDefault="004C5BC4" w:rsidP="004C5BC4">
      <w:pPr>
        <w:pStyle w:val="ListParagraph"/>
        <w:numPr>
          <w:ilvl w:val="0"/>
          <w:numId w:val="5"/>
        </w:numPr>
        <w:rPr>
          <w:rFonts w:ascii="Arial" w:hAnsi="Arial" w:cs="Arial"/>
          <w:sz w:val="22"/>
          <w:szCs w:val="22"/>
        </w:rPr>
      </w:pPr>
      <w:r>
        <w:rPr>
          <w:rFonts w:ascii="Arial" w:hAnsi="Arial" w:cs="Arial"/>
          <w:sz w:val="22"/>
          <w:szCs w:val="22"/>
        </w:rPr>
        <w:t>Notebook and binder</w:t>
      </w:r>
    </w:p>
    <w:p w:rsidR="006F5682" w:rsidRPr="00C2479A" w:rsidRDefault="006F5682" w:rsidP="005F492E">
      <w:pPr>
        <w:pStyle w:val="ListParagraph"/>
        <w:numPr>
          <w:ilvl w:val="0"/>
          <w:numId w:val="5"/>
        </w:numPr>
        <w:rPr>
          <w:rFonts w:ascii="Arial" w:hAnsi="Arial" w:cs="Arial"/>
          <w:sz w:val="22"/>
          <w:szCs w:val="22"/>
        </w:rPr>
      </w:pPr>
      <w:r w:rsidRPr="00C2479A">
        <w:rPr>
          <w:rFonts w:ascii="Arial" w:hAnsi="Arial" w:cs="Arial"/>
          <w:sz w:val="22"/>
          <w:szCs w:val="22"/>
        </w:rPr>
        <w:t>MAG 31 Lab Book</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107187" w:rsidRDefault="00C2479A" w:rsidP="00411EEB">
      <w:pPr>
        <w:pStyle w:val="ListParagraph"/>
        <w:numPr>
          <w:ilvl w:val="0"/>
          <w:numId w:val="5"/>
        </w:numPr>
        <w:rPr>
          <w:rFonts w:ascii="Arial" w:hAnsi="Arial" w:cs="Arial"/>
          <w:b/>
          <w:sz w:val="22"/>
          <w:szCs w:val="22"/>
          <w:u w:val="single"/>
        </w:rPr>
      </w:pPr>
      <w:r>
        <w:rPr>
          <w:rFonts w:ascii="Arial" w:hAnsi="Arial" w:cs="Arial"/>
          <w:sz w:val="22"/>
          <w:szCs w:val="22"/>
        </w:rPr>
        <w:t xml:space="preserve">Required:  8” – 10” Tablet, </w:t>
      </w:r>
      <w:r w:rsidR="00411EEB" w:rsidRPr="00A34CD1">
        <w:rPr>
          <w:rFonts w:ascii="Arial" w:hAnsi="Arial" w:cs="Arial"/>
          <w:sz w:val="22"/>
          <w:szCs w:val="22"/>
        </w:rPr>
        <w:t>I-Pad</w:t>
      </w:r>
      <w:r w:rsidR="0056317D">
        <w:rPr>
          <w:rFonts w:ascii="Arial" w:hAnsi="Arial" w:cs="Arial"/>
          <w:sz w:val="22"/>
          <w:szCs w:val="22"/>
        </w:rPr>
        <w:t xml:space="preserve"> or Lap</w:t>
      </w:r>
      <w:r>
        <w:rPr>
          <w:rFonts w:ascii="Arial" w:hAnsi="Arial" w:cs="Arial"/>
          <w:sz w:val="22"/>
          <w:szCs w:val="22"/>
        </w:rPr>
        <w:t>top</w:t>
      </w:r>
      <w:r w:rsidR="00944B5C">
        <w:rPr>
          <w:rFonts w:ascii="Arial" w:hAnsi="Arial" w:cs="Arial"/>
          <w:sz w:val="22"/>
          <w:szCs w:val="22"/>
        </w:rPr>
        <w:t xml:space="preserve"> (Cell Phones will not be allowed)</w:t>
      </w:r>
    </w:p>
    <w:p w:rsidR="00107187" w:rsidRPr="00A34CD1" w:rsidRDefault="00107187" w:rsidP="00411EEB">
      <w:pPr>
        <w:pStyle w:val="ListParagraph"/>
        <w:numPr>
          <w:ilvl w:val="0"/>
          <w:numId w:val="5"/>
        </w:numPr>
        <w:rPr>
          <w:rFonts w:ascii="Arial" w:hAnsi="Arial" w:cs="Arial"/>
          <w:b/>
          <w:sz w:val="22"/>
          <w:szCs w:val="22"/>
          <w:u w:val="single"/>
        </w:rPr>
      </w:pPr>
      <w:r>
        <w:rPr>
          <w:rFonts w:ascii="Arial" w:hAnsi="Arial" w:cs="Arial"/>
          <w:sz w:val="22"/>
          <w:szCs w:val="22"/>
        </w:rPr>
        <w:t>Required: Stapler</w:t>
      </w:r>
    </w:p>
    <w:p w:rsidR="0058505A" w:rsidRDefault="00A34CD1" w:rsidP="00A34CD1">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A34CD1" w:rsidRPr="004C5BC4" w:rsidRDefault="00A34CD1" w:rsidP="00A34CD1">
      <w:pPr>
        <w:rPr>
          <w:rFonts w:ascii="Arial" w:hAnsi="Arial" w:cs="Arial"/>
          <w:b/>
          <w:sz w:val="20"/>
          <w:szCs w:val="22"/>
          <w:u w:val="single"/>
        </w:rPr>
      </w:pPr>
    </w:p>
    <w:p w:rsidR="00944B5C" w:rsidRDefault="00944B5C">
      <w:pPr>
        <w:rPr>
          <w:rFonts w:ascii="Arial" w:hAnsi="Arial" w:cs="Arial"/>
          <w:b/>
          <w:sz w:val="22"/>
          <w:szCs w:val="22"/>
        </w:rPr>
      </w:pPr>
      <w:r>
        <w:rPr>
          <w:rFonts w:ascii="Arial" w:hAnsi="Arial" w:cs="Arial"/>
          <w:b/>
          <w:sz w:val="22"/>
          <w:szCs w:val="22"/>
        </w:rPr>
        <w:br w:type="page"/>
      </w:r>
    </w:p>
    <w:p w:rsidR="00A34CD1" w:rsidRPr="00A34CD1" w:rsidRDefault="00A34CD1" w:rsidP="00A34CD1">
      <w:pPr>
        <w:spacing w:line="20" w:lineRule="atLeast"/>
        <w:outlineLvl w:val="0"/>
        <w:rPr>
          <w:rFonts w:ascii="Arial" w:hAnsi="Arial" w:cs="Arial"/>
          <w:b/>
          <w:sz w:val="22"/>
          <w:szCs w:val="22"/>
        </w:rPr>
      </w:pPr>
      <w:r w:rsidRPr="00A34CD1">
        <w:rPr>
          <w:rFonts w:ascii="Arial" w:hAnsi="Arial" w:cs="Arial"/>
          <w:b/>
          <w:sz w:val="22"/>
          <w:szCs w:val="22"/>
        </w:rPr>
        <w:lastRenderedPageBreak/>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A34CD1" w:rsidRPr="00A34CD1" w:rsidRDefault="00A34CD1" w:rsidP="00A34CD1">
      <w:pPr>
        <w:numPr>
          <w:ilvl w:val="0"/>
          <w:numId w:val="19"/>
        </w:numPr>
        <w:spacing w:line="20" w:lineRule="atLeast"/>
        <w:contextualSpacing/>
        <w:rPr>
          <w:rFonts w:ascii="Arial" w:hAnsi="Arial" w:cs="Arial"/>
          <w:sz w:val="22"/>
          <w:szCs w:val="22"/>
        </w:rPr>
      </w:pPr>
      <w:r w:rsidRPr="00A34CD1">
        <w:rPr>
          <w:rFonts w:ascii="Arial" w:hAnsi="Arial" w:cs="Arial"/>
          <w:sz w:val="22"/>
          <w:szCs w:val="22"/>
        </w:rPr>
        <w:t xml:space="preserve">Two work shirts (approximately $60)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TKO Apparel</w:t>
      </w:r>
    </w:p>
    <w:p w:rsid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859-6074</w:t>
      </w:r>
    </w:p>
    <w:p w:rsidR="00017B5E" w:rsidRPr="00A34CD1" w:rsidRDefault="00017B5E" w:rsidP="00A34CD1">
      <w:pPr>
        <w:spacing w:line="20" w:lineRule="atLeast"/>
        <w:ind w:left="2880" w:firstLine="720"/>
        <w:rPr>
          <w:rFonts w:ascii="Arial" w:hAnsi="Arial" w:cs="Arial"/>
          <w:sz w:val="22"/>
          <w:szCs w:val="22"/>
        </w:rPr>
      </w:pPr>
    </w:p>
    <w:p w:rsidR="00371CCC" w:rsidRPr="00A34CD1" w:rsidRDefault="00371CCC" w:rsidP="00371CCC">
      <w:pPr>
        <w:rPr>
          <w:rFonts w:ascii="Arial" w:hAnsi="Arial" w:cs="Arial"/>
          <w:b/>
          <w:u w:val="single"/>
        </w:rPr>
      </w:pPr>
      <w:r w:rsidRPr="00A34CD1">
        <w:rPr>
          <w:rFonts w:ascii="Arial" w:hAnsi="Arial" w:cs="Arial"/>
          <w:b/>
          <w:u w:val="single"/>
        </w:rPr>
        <w:t xml:space="preserve">Student Learning Outcomes </w:t>
      </w: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Properly diagnose and repair diesel fuel system</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Diagnose and repair equipment undercarriage components on construction and agricultural equipment.</w:t>
      </w:r>
    </w:p>
    <w:p w:rsidR="003C7FB3" w:rsidRPr="004C5BC4" w:rsidRDefault="00371CCC" w:rsidP="00A46D4A">
      <w:pPr>
        <w:pStyle w:val="ListParagraph"/>
        <w:numPr>
          <w:ilvl w:val="0"/>
          <w:numId w:val="9"/>
        </w:numPr>
        <w:spacing w:after="200" w:line="276" w:lineRule="auto"/>
        <w:rPr>
          <w:rFonts w:ascii="Arial" w:hAnsi="Arial" w:cs="Arial"/>
        </w:rPr>
      </w:pPr>
      <w:r w:rsidRPr="004C5BC4">
        <w:rPr>
          <w:rFonts w:ascii="Arial" w:hAnsi="Arial" w:cs="Arial"/>
          <w:i/>
        </w:rPr>
        <w:t>Use acquired knowledge and skills to trouble shoot and repair problems and failures associated with differentials, steering clutches, brakes, final drives and track systems.</w:t>
      </w: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371CCC">
      <w:pPr>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lastRenderedPageBreak/>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944B5C" w:rsidRDefault="00944B5C" w:rsidP="0058505A">
      <w:pPr>
        <w:tabs>
          <w:tab w:val="left" w:pos="400"/>
          <w:tab w:val="left" w:pos="700"/>
          <w:tab w:val="left" w:pos="1100"/>
          <w:tab w:val="left" w:pos="1400"/>
          <w:tab w:val="left" w:pos="1800"/>
        </w:tabs>
        <w:rPr>
          <w:rFonts w:ascii="Arial" w:hAnsi="Arial" w:cs="Arial"/>
          <w:b/>
          <w:u w:val="single"/>
        </w:rPr>
      </w:pPr>
    </w:p>
    <w:p w:rsidR="00AD3F12" w:rsidRDefault="00AD3F12" w:rsidP="0058505A">
      <w:pPr>
        <w:tabs>
          <w:tab w:val="left" w:pos="400"/>
          <w:tab w:val="left" w:pos="700"/>
          <w:tab w:val="left" w:pos="1100"/>
          <w:tab w:val="left" w:pos="1400"/>
          <w:tab w:val="left" w:pos="1800"/>
        </w:tabs>
        <w:rPr>
          <w:rFonts w:ascii="Arial" w:hAnsi="Arial" w:cs="Arial"/>
          <w:b/>
          <w:u w:val="single"/>
        </w:rPr>
      </w:pPr>
    </w:p>
    <w:p w:rsidR="00AD3F12" w:rsidRDefault="00AD3F12"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lastRenderedPageBreak/>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w:t>
      </w:r>
      <w:proofErr w:type="gramStart"/>
      <w:r w:rsidR="00B1295B" w:rsidRPr="00A34CD1">
        <w:rPr>
          <w:rFonts w:ascii="Arial" w:hAnsi="Arial" w:cs="Arial"/>
        </w:rPr>
        <w:t>,7000</w:t>
      </w:r>
      <w:proofErr w:type="gramEnd"/>
      <w:r w:rsidR="00B1295B" w:rsidRPr="00A34CD1">
        <w:rPr>
          <w:rFonts w:ascii="Arial" w:hAnsi="Arial" w:cs="Arial"/>
        </w:rPr>
        <w:t xml:space="preserve"> Series</w:t>
      </w:r>
    </w:p>
    <w:p w:rsidR="0058505A" w:rsidRPr="00A34CD1" w:rsidRDefault="00B1295B" w:rsidP="00782E6A">
      <w:pPr>
        <w:tabs>
          <w:tab w:val="left" w:pos="400"/>
          <w:tab w:val="left" w:pos="700"/>
          <w:tab w:val="left" w:pos="1100"/>
          <w:tab w:val="left" w:pos="1400"/>
          <w:tab w:val="left" w:pos="1800"/>
        </w:tabs>
        <w:ind w:left="1100" w:hanging="1100"/>
        <w:rPr>
          <w:rFonts w:ascii="Arial" w:hAnsi="Arial" w:cs="Arial"/>
        </w:rPr>
      </w:pPr>
      <w:r w:rsidRPr="00A34CD1">
        <w:rPr>
          <w:rFonts w:ascii="Arial" w:hAnsi="Arial" w:cs="Arial"/>
        </w:rPr>
        <w:t>Lab 7:</w:t>
      </w:r>
      <w:r w:rsidRPr="00A34CD1">
        <w:rPr>
          <w:rFonts w:ascii="Arial" w:hAnsi="Arial" w:cs="Arial"/>
        </w:rPr>
        <w:tab/>
      </w:r>
      <w:r w:rsidRPr="00A34CD1">
        <w:rPr>
          <w:rFonts w:ascii="Arial" w:hAnsi="Arial" w:cs="Arial"/>
        </w:rPr>
        <w:tab/>
        <w:t>3126 MUI (Mechanical Unit Injection) Injector Synchronization, Injector Timing</w:t>
      </w:r>
      <w:r w:rsidR="00782E6A">
        <w:rPr>
          <w:rFonts w:ascii="Arial" w:hAnsi="Arial" w:cs="Arial"/>
        </w:rPr>
        <w:t xml:space="preserve"> </w:t>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w:t>
      </w:r>
      <w:r w:rsidR="00782E6A">
        <w:rPr>
          <w:rFonts w:ascii="Arial" w:hAnsi="Arial" w:cs="Arial"/>
        </w:rPr>
        <w:t xml:space="preserve"> </w:t>
      </w:r>
      <w:r>
        <w:rPr>
          <w:rFonts w:ascii="Arial" w:hAnsi="Arial" w:cs="Arial"/>
        </w:rPr>
        <w:t>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Default="00782E6A" w:rsidP="0058505A">
      <w:pPr>
        <w:rPr>
          <w:rFonts w:ascii="Arial" w:hAnsi="Arial" w:cs="Arial"/>
          <w:sz w:val="22"/>
          <w:szCs w:val="22"/>
        </w:rPr>
      </w:pPr>
      <w:r w:rsidRPr="00A34CD1">
        <w:rPr>
          <w:rFonts w:ascii="Arial" w:hAnsi="Arial" w:cs="Arial"/>
          <w:sz w:val="22"/>
          <w:szCs w:val="22"/>
        </w:rPr>
        <w:t xml:space="preserve">Lab </w:t>
      </w:r>
      <w:r>
        <w:rPr>
          <w:rFonts w:ascii="Arial" w:hAnsi="Arial" w:cs="Arial"/>
          <w:sz w:val="22"/>
          <w:szCs w:val="22"/>
        </w:rPr>
        <w:t>8</w:t>
      </w:r>
      <w:r w:rsidR="009131E9">
        <w:rPr>
          <w:rFonts w:ascii="Arial" w:hAnsi="Arial" w:cs="Arial"/>
          <w:sz w:val="22"/>
          <w:szCs w:val="22"/>
        </w:rPr>
        <w:t>:</w:t>
      </w:r>
      <w:r w:rsidR="000D4886" w:rsidRPr="00A34CD1">
        <w:rPr>
          <w:rFonts w:ascii="Arial" w:hAnsi="Arial" w:cs="Arial"/>
          <w:sz w:val="22"/>
          <w:szCs w:val="22"/>
        </w:rPr>
        <w:t xml:space="preserve">       </w:t>
      </w:r>
      <w:r w:rsidR="009131E9">
        <w:rPr>
          <w:rFonts w:ascii="Arial" w:hAnsi="Arial" w:cs="Arial"/>
          <w:sz w:val="22"/>
          <w:szCs w:val="22"/>
        </w:rPr>
        <w:t>Closed Loop Hydraulic Systems</w:t>
      </w:r>
    </w:p>
    <w:p w:rsidR="009131E9" w:rsidRPr="00A34CD1" w:rsidRDefault="00782E6A" w:rsidP="0058505A">
      <w:pPr>
        <w:rPr>
          <w:rFonts w:ascii="Arial" w:hAnsi="Arial" w:cs="Arial"/>
          <w:sz w:val="22"/>
          <w:szCs w:val="22"/>
        </w:rPr>
      </w:pPr>
      <w:r>
        <w:rPr>
          <w:rFonts w:ascii="Arial" w:hAnsi="Arial" w:cs="Arial"/>
          <w:sz w:val="22"/>
          <w:szCs w:val="22"/>
        </w:rPr>
        <w:t>Lab 9</w:t>
      </w:r>
      <w:r w:rsidR="009131E9">
        <w:rPr>
          <w:rFonts w:ascii="Arial" w:hAnsi="Arial" w:cs="Arial"/>
          <w:sz w:val="22"/>
          <w:szCs w:val="22"/>
        </w:rPr>
        <w:t>:</w:t>
      </w:r>
      <w:r w:rsidR="009131E9">
        <w:rPr>
          <w:rFonts w:ascii="Arial" w:hAnsi="Arial" w:cs="Arial"/>
          <w:sz w:val="22"/>
          <w:szCs w:val="22"/>
        </w:rPr>
        <w:tab/>
        <w:t xml:space="preserve">     Hydrostatic Testing and Adjustments</w:t>
      </w:r>
      <w:r w:rsidR="009131E9">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A34CD1">
        <w:rPr>
          <w:rFonts w:ascii="Arial" w:hAnsi="Arial" w:cs="Arial"/>
          <w:u w:val="single"/>
        </w:rPr>
        <w:t>Lecture</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Lab</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411EEB" w:rsidRPr="00A34CD1" w:rsidRDefault="00411EEB" w:rsidP="00411EEB">
      <w:pPr>
        <w:rPr>
          <w:rFonts w:ascii="Arial" w:hAnsi="Arial" w:cs="Arial"/>
          <w:sz w:val="22"/>
          <w:szCs w:val="22"/>
        </w:rPr>
      </w:pPr>
      <w:r w:rsidRPr="00A34CD1">
        <w:rPr>
          <w:rFonts w:ascii="Arial" w:hAnsi="Arial" w:cs="Arial"/>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lastRenderedPageBreak/>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A34CD1">
        <w:rPr>
          <w:rFonts w:ascii="Arial" w:hAnsi="Arial" w:cs="Arial"/>
          <w:u w:val="single"/>
        </w:rPr>
        <w:t>Quizzes</w:t>
      </w:r>
      <w:r w:rsidRPr="00A34CD1">
        <w:rPr>
          <w:rFonts w:ascii="Arial" w:hAnsi="Arial" w:cs="Arial"/>
        </w:rPr>
        <w:t xml:space="preserve">:  There will be </w:t>
      </w:r>
      <w:r w:rsidRPr="00782E6A">
        <w:rPr>
          <w:rFonts w:ascii="Arial" w:hAnsi="Arial" w:cs="Arial"/>
          <w:b/>
        </w:rPr>
        <w:t>no make-ups</w:t>
      </w:r>
      <w:r w:rsidRPr="00A34CD1">
        <w:rPr>
          <w:rFonts w:ascii="Arial" w:hAnsi="Arial" w:cs="Arial"/>
        </w:rPr>
        <w:t xml:space="preserve">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Tests</w:t>
      </w:r>
      <w:r w:rsidRPr="00A34CD1">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Time Clock</w:t>
      </w:r>
      <w:r w:rsidRPr="00A34CD1">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782E6A">
        <w:rPr>
          <w:rFonts w:ascii="Arial" w:hAnsi="Arial" w:cs="Arial"/>
          <w:b/>
        </w:rPr>
        <w:t>You must receive a minimum of 85% on your time cards to pass this class</w:t>
      </w:r>
      <w:r w:rsidRPr="00A34CD1">
        <w:rPr>
          <w:rFonts w:ascii="Arial" w:hAnsi="Arial" w:cs="Arial"/>
        </w:rPr>
        <w:t xml:space="preserve">.  </w:t>
      </w: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Pr>
          <w:rFonts w:ascii="Arial" w:hAnsi="Arial" w:cs="Arial"/>
        </w:rPr>
        <w:t>10% of the possible points per day.</w:t>
      </w:r>
      <w:r w:rsidRPr="00A34CD1">
        <w:rPr>
          <w:rFonts w:ascii="Arial" w:hAnsi="Arial" w:cs="Arial"/>
        </w:rPr>
        <w:t xml:space="preserve">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u w:val="single"/>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Cheating &amp; Plagiarism</w:t>
      </w:r>
    </w:p>
    <w:p w:rsidR="00411EEB" w:rsidRPr="00A34CD1" w:rsidRDefault="00411EEB" w:rsidP="00411EEB">
      <w:pPr>
        <w:rPr>
          <w:rFonts w:ascii="Arial" w:hAnsi="Arial" w:cs="Arial"/>
        </w:rPr>
      </w:pPr>
      <w:r w:rsidRPr="00A34CD1">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Pr="00A34CD1" w:rsidRDefault="00411EEB" w:rsidP="00411EEB">
      <w:pPr>
        <w:rPr>
          <w:rFonts w:ascii="Arial" w:hAnsi="Arial" w:cs="Arial"/>
        </w:rPr>
      </w:pPr>
    </w:p>
    <w:p w:rsidR="00944B5C" w:rsidRDefault="00944B5C" w:rsidP="00411EEB">
      <w:pPr>
        <w:rPr>
          <w:rFonts w:ascii="Arial" w:hAnsi="Arial" w:cs="Arial"/>
          <w:b/>
        </w:rPr>
      </w:pPr>
    </w:p>
    <w:p w:rsidR="00944B5C" w:rsidRDefault="00944B5C" w:rsidP="00411EEB">
      <w:pPr>
        <w:rPr>
          <w:rFonts w:ascii="Arial" w:hAnsi="Arial" w:cs="Arial"/>
          <w:b/>
        </w:rPr>
      </w:pPr>
    </w:p>
    <w:p w:rsidR="00944B5C" w:rsidRDefault="00944B5C" w:rsidP="00411EEB">
      <w:pPr>
        <w:rPr>
          <w:rFonts w:ascii="Arial" w:hAnsi="Arial" w:cs="Arial"/>
          <w:b/>
        </w:rPr>
      </w:pPr>
    </w:p>
    <w:p w:rsidR="00944B5C" w:rsidRDefault="00944B5C" w:rsidP="00411EEB">
      <w:pPr>
        <w:rPr>
          <w:rFonts w:ascii="Arial" w:hAnsi="Arial" w:cs="Arial"/>
          <w:b/>
        </w:rPr>
      </w:pPr>
    </w:p>
    <w:p w:rsidR="00A13E75" w:rsidRDefault="00A13E75" w:rsidP="00411EEB">
      <w:pPr>
        <w:rPr>
          <w:rFonts w:ascii="Arial" w:hAnsi="Arial" w:cs="Arial"/>
          <w:b/>
        </w:rPr>
      </w:pPr>
    </w:p>
    <w:p w:rsidR="00A13E75" w:rsidRDefault="00A13E75"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411EEB" w:rsidRPr="00A34CD1" w:rsidRDefault="00411EEB" w:rsidP="00411EEB">
      <w:pPr>
        <w:numPr>
          <w:ilvl w:val="0"/>
          <w:numId w:val="28"/>
        </w:numPr>
        <w:rPr>
          <w:rFonts w:ascii="Arial" w:hAnsi="Arial" w:cs="Arial"/>
        </w:rPr>
      </w:pPr>
      <w:r w:rsidRPr="00A34CD1">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Pr="00A34CD1" w:rsidRDefault="00411EEB" w:rsidP="00411EEB">
      <w:pPr>
        <w:numPr>
          <w:ilvl w:val="0"/>
          <w:numId w:val="28"/>
        </w:numPr>
        <w:rPr>
          <w:rFonts w:ascii="Arial" w:hAnsi="Arial" w:cs="Arial"/>
        </w:rPr>
      </w:pPr>
      <w:r w:rsidRPr="00A34CD1">
        <w:rPr>
          <w:rFonts w:ascii="Arial" w:hAnsi="Arial" w:cs="Arial"/>
        </w:rPr>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lastRenderedPageBreak/>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944B5C" w:rsidRDefault="00944B5C">
      <w:pPr>
        <w:rPr>
          <w:rFonts w:ascii="Arial" w:hAnsi="Arial" w:cs="Arial"/>
          <w:b/>
        </w:rPr>
      </w:pPr>
    </w:p>
    <w:p w:rsidR="00411EEB" w:rsidRPr="00A34CD1" w:rsidRDefault="007C0232" w:rsidP="00411EEB">
      <w:pPr>
        <w:rPr>
          <w:rFonts w:ascii="Arial" w:hAnsi="Arial" w:cs="Arial"/>
          <w:b/>
        </w:rPr>
      </w:pPr>
      <w:r>
        <w:rPr>
          <w:rFonts w:ascii="Arial" w:hAnsi="Arial" w:cs="Arial"/>
          <w:b/>
        </w:rPr>
        <w:t>I</w:t>
      </w:r>
      <w:r w:rsidR="00411EEB" w:rsidRPr="00A34CD1">
        <w:rPr>
          <w:rFonts w:ascii="Arial" w:hAnsi="Arial" w:cs="Arial"/>
          <w:b/>
        </w:rPr>
        <w:t>mportant Dates</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 xml:space="preserve">Last day to drop and qualify for a refund </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August 21</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Last Day to drop a class and n</w:t>
      </w:r>
      <w:r w:rsidR="00C518E2">
        <w:rPr>
          <w:rFonts w:ascii="Arial" w:hAnsi="Arial" w:cs="Arial"/>
          <w:sz w:val="22"/>
          <w:szCs w:val="22"/>
        </w:rPr>
        <w:t>ot receive a letter grade</w:t>
      </w:r>
      <w:r w:rsidR="00C518E2">
        <w:rPr>
          <w:rFonts w:ascii="Arial" w:hAnsi="Arial" w:cs="Arial"/>
          <w:sz w:val="22"/>
          <w:szCs w:val="22"/>
        </w:rPr>
        <w:tab/>
      </w:r>
      <w:r w:rsidR="00C518E2">
        <w:rPr>
          <w:rFonts w:ascii="Arial" w:hAnsi="Arial" w:cs="Arial"/>
          <w:sz w:val="22"/>
          <w:szCs w:val="22"/>
        </w:rPr>
        <w:tab/>
        <w:t>October</w:t>
      </w:r>
      <w:r w:rsidRPr="00017B5E">
        <w:rPr>
          <w:rFonts w:ascii="Arial" w:hAnsi="Arial" w:cs="Arial"/>
          <w:sz w:val="22"/>
          <w:szCs w:val="22"/>
        </w:rPr>
        <w:t xml:space="preserve"> </w:t>
      </w:r>
      <w:r w:rsidR="00C518E2">
        <w:rPr>
          <w:rFonts w:ascii="Arial" w:hAnsi="Arial" w:cs="Arial"/>
          <w:sz w:val="22"/>
          <w:szCs w:val="22"/>
        </w:rPr>
        <w:t>9</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Labor Day</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 xml:space="preserve">       </w:t>
      </w:r>
      <w:r w:rsidRPr="00017B5E">
        <w:rPr>
          <w:rFonts w:ascii="Arial" w:hAnsi="Arial" w:cs="Arial"/>
          <w:sz w:val="22"/>
          <w:szCs w:val="22"/>
        </w:rPr>
        <w:tab/>
      </w:r>
      <w:r w:rsidRPr="00017B5E">
        <w:rPr>
          <w:rFonts w:ascii="Arial" w:hAnsi="Arial" w:cs="Arial"/>
          <w:sz w:val="22"/>
          <w:szCs w:val="22"/>
        </w:rPr>
        <w:tab/>
        <w:t>September 7</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Veterans Day</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 xml:space="preserve">                     </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November 11</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 xml:space="preserve">Thanksgiving </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November 26 &amp; 27</w:t>
      </w:r>
    </w:p>
    <w:p w:rsidR="00017B5E" w:rsidRPr="00017B5E" w:rsidRDefault="00017B5E" w:rsidP="00017B5E">
      <w:pPr>
        <w:numPr>
          <w:ilvl w:val="0"/>
          <w:numId w:val="36"/>
        </w:numPr>
        <w:spacing w:line="20" w:lineRule="atLeast"/>
        <w:contextualSpacing/>
        <w:jc w:val="both"/>
        <w:rPr>
          <w:rFonts w:ascii="Arial" w:hAnsi="Arial" w:cs="Arial"/>
          <w:sz w:val="22"/>
          <w:szCs w:val="22"/>
        </w:rPr>
      </w:pPr>
      <w:r w:rsidRPr="00017B5E">
        <w:rPr>
          <w:rFonts w:ascii="Arial" w:hAnsi="Arial" w:cs="Arial"/>
          <w:sz w:val="22"/>
          <w:szCs w:val="22"/>
        </w:rPr>
        <w:t>Finals Week</w:t>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r>
      <w:r w:rsidRPr="00017B5E">
        <w:rPr>
          <w:rFonts w:ascii="Arial" w:hAnsi="Arial" w:cs="Arial"/>
          <w:sz w:val="22"/>
          <w:szCs w:val="22"/>
        </w:rPr>
        <w:tab/>
        <w:t>December 7 – 11</w:t>
      </w:r>
    </w:p>
    <w:p w:rsidR="00DE04E2" w:rsidRDefault="00DE04E2" w:rsidP="00DE04E2">
      <w:pPr>
        <w:rPr>
          <w:rFonts w:ascii="Arial" w:hAnsi="Arial" w:cs="Arial"/>
          <w:u w:val="single"/>
        </w:rPr>
      </w:pPr>
    </w:p>
    <w:p w:rsidR="00DE04E2" w:rsidRPr="003338F4" w:rsidRDefault="00DE04E2" w:rsidP="00DE04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DE04E2">
        <w:tc>
          <w:tcPr>
            <w:tcW w:w="9350"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017B5E">
              <w:rPr>
                <w:rFonts w:ascii="Arial" w:hAnsi="Arial" w:cs="Arial"/>
                <w:b/>
              </w:rPr>
              <w:t>December</w:t>
            </w:r>
            <w:r w:rsidR="007C0232">
              <w:rPr>
                <w:rFonts w:ascii="Arial" w:hAnsi="Arial" w:cs="Arial"/>
                <w:b/>
              </w:rPr>
              <w:t xml:space="preserve"> </w:t>
            </w:r>
            <w:r w:rsidR="00017B5E">
              <w:rPr>
                <w:rFonts w:ascii="Arial" w:hAnsi="Arial" w:cs="Arial"/>
                <w:b/>
              </w:rPr>
              <w:t>8</w:t>
            </w:r>
            <w:r w:rsidR="0042401E" w:rsidRPr="0042401E">
              <w:rPr>
                <w:rFonts w:ascii="Arial" w:hAnsi="Arial" w:cs="Arial"/>
                <w:b/>
                <w:vertAlign w:val="superscript"/>
              </w:rPr>
              <w:t>th</w:t>
            </w:r>
            <w:r w:rsidR="0042401E">
              <w:rPr>
                <w:rFonts w:ascii="Arial" w:hAnsi="Arial" w:cs="Arial"/>
                <w:b/>
              </w:rPr>
              <w:t xml:space="preserve"> </w:t>
            </w:r>
            <w:r w:rsidR="00411EEB" w:rsidRPr="00A34CD1">
              <w:rPr>
                <w:rFonts w:ascii="Arial" w:hAnsi="Arial" w:cs="Arial"/>
                <w:b/>
              </w:rPr>
              <w:t>@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w:t>
            </w:r>
            <w:r w:rsidR="00782E6A">
              <w:rPr>
                <w:rFonts w:ascii="Arial" w:hAnsi="Arial" w:cs="Arial"/>
                <w:b/>
              </w:rPr>
              <w:t>60</w:t>
            </w:r>
            <w:r w:rsidRPr="00A34CD1">
              <w:rPr>
                <w:rFonts w:ascii="Arial" w:hAnsi="Arial" w:cs="Arial"/>
                <w:b/>
              </w:rPr>
              <w:t>.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782E6A">
            <w:pPr>
              <w:jc w:val="center"/>
              <w:rPr>
                <w:rFonts w:ascii="Arial" w:hAnsi="Arial" w:cs="Arial"/>
                <w:b/>
                <w:sz w:val="22"/>
                <w:szCs w:val="22"/>
              </w:rPr>
            </w:pPr>
            <w:r w:rsidRPr="00A34CD1">
              <w:rPr>
                <w:rFonts w:ascii="Arial" w:hAnsi="Arial" w:cs="Arial"/>
                <w:b/>
                <w:sz w:val="22"/>
                <w:szCs w:val="22"/>
              </w:rPr>
              <w:t>*Attendance is also mandatory</w:t>
            </w:r>
            <w:r w:rsidR="00782E6A">
              <w:rPr>
                <w:rFonts w:ascii="Arial" w:hAnsi="Arial" w:cs="Arial"/>
                <w:b/>
                <w:sz w:val="22"/>
                <w:szCs w:val="22"/>
              </w:rPr>
              <w:t xml:space="preserve"> (85%)</w:t>
            </w:r>
            <w:r w:rsidRPr="00A34CD1">
              <w:rPr>
                <w:rFonts w:ascii="Arial" w:hAnsi="Arial" w:cs="Arial"/>
                <w:b/>
                <w:sz w:val="22"/>
                <w:szCs w:val="22"/>
              </w:rPr>
              <w:t xml:space="preserve">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2748CB" w:rsidRPr="00A34CD1" w:rsidRDefault="002748CB" w:rsidP="002748CB">
      <w:pPr>
        <w:spacing w:after="200"/>
        <w:rPr>
          <w:rFonts w:ascii="Arial" w:eastAsia="Calibri" w:hAnsi="Arial" w:cs="Arial"/>
          <w:b/>
        </w:rPr>
      </w:pPr>
      <w:r w:rsidRPr="00A34CD1">
        <w:rPr>
          <w:rFonts w:ascii="Arial" w:eastAsia="Calibri" w:hAnsi="Arial" w:cs="Arial"/>
          <w:b/>
        </w:rPr>
        <w:lastRenderedPageBreak/>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9D7850" w:rsidRDefault="009D7850"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C518E2" w:rsidRDefault="00C518E2" w:rsidP="002748CB">
      <w:pPr>
        <w:spacing w:after="120"/>
        <w:ind w:left="720"/>
        <w:rPr>
          <w:rFonts w:ascii="Arial" w:eastAsia="Calibri" w:hAnsi="Arial" w:cs="Arial"/>
          <w:sz w:val="22"/>
          <w:szCs w:val="22"/>
        </w:rPr>
      </w:pPr>
    </w:p>
    <w:p w:rsidR="00A13E75" w:rsidRDefault="00A13E75" w:rsidP="009D7850">
      <w:pPr>
        <w:rPr>
          <w:rFonts w:ascii="Calibri" w:eastAsia="Calibri" w:hAnsi="Calibri" w:cs="Calibri"/>
        </w:rPr>
      </w:pPr>
    </w:p>
    <w:p w:rsidR="009D7850" w:rsidRDefault="009D7850" w:rsidP="009D7850">
      <w:pPr>
        <w:rPr>
          <w:rFonts w:ascii="Calibri" w:eastAsia="Calibri" w:hAnsi="Calibri" w:cs="Calibri"/>
        </w:rPr>
      </w:pPr>
      <w:r>
        <w:rPr>
          <w:rFonts w:ascii="Calibri" w:eastAsia="Calibri" w:hAnsi="Calibri" w:cs="Calibri"/>
        </w:rPr>
        <w:lastRenderedPageBreak/>
        <w:t>On-</w:t>
      </w:r>
      <w:r w:rsidR="00A13E75">
        <w:rPr>
          <w:rFonts w:ascii="Calibri" w:eastAsia="Calibri" w:hAnsi="Calibri" w:cs="Calibri"/>
        </w:rPr>
        <w:t>Campus</w:t>
      </w:r>
      <w:r w:rsidRPr="6B7BADEA">
        <w:rPr>
          <w:rFonts w:ascii="Calibri" w:eastAsia="Calibri" w:hAnsi="Calibri" w:cs="Calibri"/>
        </w:rPr>
        <w:t xml:space="preserve">:  </w:t>
      </w:r>
    </w:p>
    <w:p w:rsidR="009D7850" w:rsidRDefault="00A13E75" w:rsidP="009D7850">
      <w:pPr>
        <w:spacing w:before="240"/>
        <w:rPr>
          <w:rFonts w:ascii="Calibri" w:eastAsia="Calibri" w:hAnsi="Calibri" w:cs="Calibri"/>
        </w:rPr>
      </w:pPr>
      <w:r>
        <w:rPr>
          <w:rFonts w:ascii="Calibri" w:eastAsia="Calibri" w:hAnsi="Calibri" w:cs="Calibri"/>
        </w:rPr>
        <w:t>As we return</w:t>
      </w:r>
      <w:r w:rsidR="009D7850">
        <w:rPr>
          <w:rFonts w:ascii="Calibri" w:eastAsia="Calibri" w:hAnsi="Calibri" w:cs="Calibri"/>
        </w:rPr>
        <w:t xml:space="preserve"> </w:t>
      </w:r>
      <w:proofErr w:type="gramStart"/>
      <w:r w:rsidR="009D7850">
        <w:rPr>
          <w:rFonts w:ascii="Calibri" w:eastAsia="Calibri" w:hAnsi="Calibri" w:cs="Calibri"/>
        </w:rPr>
        <w:t>Fall</w:t>
      </w:r>
      <w:proofErr w:type="gramEnd"/>
      <w:r w:rsidR="009D7850" w:rsidRPr="6B7BADEA">
        <w:rPr>
          <w:rFonts w:ascii="Calibri" w:eastAsia="Calibri" w:hAnsi="Calibri" w:cs="Calibri"/>
        </w:rPr>
        <w:t xml:space="preserve"> 2020, there are procedures to help keep students, faculty, staff, and their families safe and compliant with state regulations.  </w:t>
      </w:r>
    </w:p>
    <w:p w:rsidR="009D7850" w:rsidRDefault="009D7850" w:rsidP="009D7850">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9D7850" w:rsidRPr="000519D0" w:rsidRDefault="009D7850" w:rsidP="009D7850">
      <w:pPr>
        <w:rPr>
          <w:rFonts w:ascii="Calibri" w:eastAsia="Calibri" w:hAnsi="Calibri" w:cs="Calibri"/>
          <w:u w:val="single"/>
        </w:rPr>
      </w:pPr>
      <w:r w:rsidRPr="000519D0">
        <w:rPr>
          <w:rFonts w:ascii="Calibri" w:eastAsia="Calibri" w:hAnsi="Calibri" w:cs="Calibri"/>
          <w:b/>
          <w:bCs/>
          <w:u w:val="single"/>
        </w:rPr>
        <w:t>COVID 19 Safety Practices</w:t>
      </w:r>
    </w:p>
    <w:p w:rsidR="009D7850" w:rsidRDefault="009D7850" w:rsidP="009D7850">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9D7850" w:rsidRDefault="009D7850" w:rsidP="009D7850">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9D7850" w:rsidRDefault="009D7850" w:rsidP="009D7850">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9D7850" w:rsidRDefault="009D7850" w:rsidP="009D7850">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9D7850" w:rsidRDefault="009D7850" w:rsidP="009D7850">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9D7850" w:rsidRDefault="009D7850" w:rsidP="009D7850">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9D7850" w:rsidRPr="00B3422F" w:rsidRDefault="009D7850" w:rsidP="009D7850">
      <w:pPr>
        <w:rPr>
          <w:rFonts w:ascii="Calibri" w:eastAsia="Calibri" w:hAnsi="Calibri" w:cs="Calibri"/>
          <w:b/>
          <w:bCs/>
          <w:u w:val="single"/>
        </w:rPr>
      </w:pPr>
      <w:r w:rsidRPr="00B3422F">
        <w:rPr>
          <w:rFonts w:ascii="Calibri" w:eastAsia="Calibri" w:hAnsi="Calibri" w:cs="Calibri"/>
          <w:b/>
          <w:bCs/>
          <w:u w:val="single"/>
        </w:rPr>
        <w:t>Equipment</w:t>
      </w:r>
    </w:p>
    <w:p w:rsidR="009D7850" w:rsidRDefault="009D7850" w:rsidP="009D7850">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9D7850" w:rsidRDefault="00C518E2" w:rsidP="009D7850">
      <w:pPr>
        <w:rPr>
          <w:rFonts w:ascii="Calibri" w:eastAsia="Calibri" w:hAnsi="Calibri" w:cs="Calibri"/>
        </w:rPr>
      </w:pPr>
      <w:r>
        <w:rPr>
          <w:rFonts w:ascii="Calibri" w:eastAsia="Calibri" w:hAnsi="Calibri" w:cs="Calibri"/>
          <w:b/>
          <w:bCs/>
        </w:rPr>
        <w:t>Lab</w:t>
      </w:r>
      <w:r w:rsidR="009D7850" w:rsidRPr="000519D0">
        <w:rPr>
          <w:rFonts w:ascii="Calibri" w:eastAsia="Calibri" w:hAnsi="Calibri" w:cs="Calibri"/>
          <w:b/>
          <w:bCs/>
        </w:rPr>
        <w:t xml:space="preserve"> Computers</w:t>
      </w:r>
      <w:r w:rsidR="009D7850"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9D7850" w:rsidRDefault="009D7850" w:rsidP="009D7850">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9D7850" w:rsidRDefault="009D7850" w:rsidP="009D7850">
      <w:pPr>
        <w:rPr>
          <w:rFonts w:ascii="Calibri" w:eastAsia="Calibri" w:hAnsi="Calibri" w:cs="Calibri"/>
          <w:b/>
          <w:bCs/>
          <w:u w:val="single"/>
        </w:rPr>
      </w:pPr>
    </w:p>
    <w:p w:rsidR="009D7850" w:rsidRPr="00945C1D" w:rsidRDefault="009D7850" w:rsidP="009D7850">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9D7850" w:rsidRDefault="009D7850" w:rsidP="009D7850">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9D7850" w:rsidRDefault="009D7850" w:rsidP="009D7850">
      <w:pPr>
        <w:pStyle w:val="Default"/>
        <w:numPr>
          <w:ilvl w:val="0"/>
          <w:numId w:val="34"/>
        </w:numPr>
        <w:rPr>
          <w:rFonts w:asciiTheme="minorHAnsi" w:hAnsiTheme="minorHAnsi"/>
          <w:sz w:val="22"/>
          <w:szCs w:val="22"/>
        </w:rPr>
      </w:pPr>
      <w:r w:rsidRPr="006E149F">
        <w:rPr>
          <w:rFonts w:ascii="Calibri" w:eastAsia="Calibri" w:hAnsi="Calibri" w:cs="Calibri"/>
          <w:sz w:val="22"/>
          <w:szCs w:val="22"/>
        </w:rPr>
        <w:lastRenderedPageBreak/>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9D7850" w:rsidRPr="006E149F" w:rsidRDefault="009D7850" w:rsidP="009D7850">
      <w:pPr>
        <w:pStyle w:val="Default"/>
        <w:rPr>
          <w:sz w:val="22"/>
          <w:szCs w:val="22"/>
        </w:rPr>
      </w:pPr>
    </w:p>
    <w:p w:rsidR="009D7850" w:rsidRDefault="009D7850" w:rsidP="009D7850">
      <w:pPr>
        <w:pStyle w:val="ListParagraph"/>
        <w:numPr>
          <w:ilvl w:val="0"/>
          <w:numId w:val="34"/>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9D7850" w:rsidRPr="002C5F1C" w:rsidRDefault="009D7850" w:rsidP="009D7850">
      <w:pPr>
        <w:pStyle w:val="ListParagraph"/>
        <w:rPr>
          <w:rFonts w:ascii="Calibri" w:eastAsia="Calibri" w:hAnsi="Calibri" w:cs="Calibri"/>
        </w:rPr>
      </w:pPr>
    </w:p>
    <w:p w:rsidR="009D7850" w:rsidRPr="002C5F1C" w:rsidRDefault="009D7850" w:rsidP="009D7850">
      <w:pPr>
        <w:pStyle w:val="ListParagraph"/>
        <w:numPr>
          <w:ilvl w:val="0"/>
          <w:numId w:val="34"/>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9D7850" w:rsidRPr="002C5F1C" w:rsidRDefault="009D7850" w:rsidP="009D7850">
      <w:pPr>
        <w:pStyle w:val="ListParagraph"/>
        <w:numPr>
          <w:ilvl w:val="0"/>
          <w:numId w:val="35"/>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9D7850" w:rsidRPr="002C5F1C" w:rsidRDefault="009D7850" w:rsidP="009D7850">
      <w:pPr>
        <w:pStyle w:val="ListParagraph"/>
        <w:numPr>
          <w:ilvl w:val="0"/>
          <w:numId w:val="35"/>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9D7850" w:rsidRPr="002C5F1C" w:rsidRDefault="009D7850" w:rsidP="009D7850">
      <w:pPr>
        <w:pStyle w:val="ListParagraph"/>
        <w:numPr>
          <w:ilvl w:val="0"/>
          <w:numId w:val="35"/>
        </w:numPr>
        <w:spacing w:after="160" w:line="259" w:lineRule="auto"/>
        <w:rPr>
          <w:rFonts w:eastAsia="Calibri" w:cs="Calibri"/>
        </w:rPr>
      </w:pPr>
      <w:r w:rsidRPr="002C5F1C">
        <w:rPr>
          <w:color w:val="333333"/>
        </w:rPr>
        <w:t xml:space="preserve">Review </w:t>
      </w:r>
      <w:hyperlink r:id="rId9" w:tgtFrame="_blank" w:history="1">
        <w:r w:rsidRPr="002C5F1C">
          <w:rPr>
            <w:rStyle w:val="Hyperlink"/>
            <w:color w:val="1155CC"/>
          </w:rPr>
          <w:t>CDC’s COVID-19 symptom</w:t>
        </w:r>
      </w:hyperlink>
      <w:r w:rsidRPr="002C5F1C">
        <w:rPr>
          <w:color w:val="333333"/>
        </w:rPr>
        <w:t xml:space="preserve"> for a full list. </w:t>
      </w: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rsidR="009D7850" w:rsidRDefault="009D7850" w:rsidP="009D7850">
      <w:pPr>
        <w:pStyle w:val="ListParagraph"/>
        <w:numPr>
          <w:ilvl w:val="0"/>
          <w:numId w:val="31"/>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9D7850" w:rsidRPr="007B19FB" w:rsidRDefault="009D7850" w:rsidP="009D7850">
      <w:pPr>
        <w:pStyle w:val="ListParagraph"/>
        <w:numPr>
          <w:ilvl w:val="0"/>
          <w:numId w:val="31"/>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9D7850" w:rsidRDefault="009D7850" w:rsidP="009D7850">
      <w:pPr>
        <w:rPr>
          <w:rFonts w:ascii="Calibri" w:eastAsia="Calibri" w:hAnsi="Calibri" w:cs="Calibri"/>
        </w:rPr>
      </w:pPr>
      <w:r w:rsidRPr="6B7BADEA">
        <w:rPr>
          <w:rFonts w:ascii="Calibri" w:eastAsia="Calibri" w:hAnsi="Calibri" w:cs="Calibri"/>
          <w:b/>
          <w:bCs/>
          <w:u w:val="single"/>
        </w:rPr>
        <w:t>Enforcement of Policies</w:t>
      </w:r>
    </w:p>
    <w:p w:rsidR="009D7850" w:rsidRDefault="009D7850" w:rsidP="009D7850">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9D7850" w:rsidRDefault="009D7850" w:rsidP="009D7850">
      <w:pPr>
        <w:pStyle w:val="ListParagraph"/>
        <w:numPr>
          <w:ilvl w:val="0"/>
          <w:numId w:val="32"/>
        </w:numPr>
        <w:spacing w:after="160" w:line="259" w:lineRule="auto"/>
        <w:rPr>
          <w:rFonts w:eastAsiaTheme="minorEastAsia"/>
        </w:rPr>
      </w:pPr>
      <w:r>
        <w:t xml:space="preserve">Remind students that the policy is a campus-wide policy.  </w:t>
      </w:r>
    </w:p>
    <w:p w:rsidR="009D7850" w:rsidRDefault="009D7850" w:rsidP="009D7850">
      <w:pPr>
        <w:pStyle w:val="ListParagraph"/>
        <w:numPr>
          <w:ilvl w:val="0"/>
          <w:numId w:val="32"/>
        </w:numPr>
        <w:spacing w:after="160" w:line="259" w:lineRule="auto"/>
        <w:rPr>
          <w:rFonts w:eastAsiaTheme="minorEastAsia"/>
        </w:rPr>
      </w:pPr>
      <w:r>
        <w:t xml:space="preserve">Have an individual conversation/dialogue with the student about why they are not complying. Try to resolve the situation yourself.  </w:t>
      </w:r>
    </w:p>
    <w:p w:rsidR="009D7850" w:rsidRDefault="009D7850" w:rsidP="009D7850">
      <w:pPr>
        <w:pStyle w:val="ListParagraph"/>
        <w:numPr>
          <w:ilvl w:val="1"/>
          <w:numId w:val="32"/>
        </w:numPr>
        <w:spacing w:after="160" w:line="259" w:lineRule="auto"/>
      </w:pPr>
      <w:r>
        <w:t xml:space="preserve">If they do not have a mask, refer them to the free mask sites.  </w:t>
      </w:r>
    </w:p>
    <w:p w:rsidR="009D7850" w:rsidRDefault="009D7850" w:rsidP="009D7850">
      <w:pPr>
        <w:pStyle w:val="ListParagraph"/>
        <w:numPr>
          <w:ilvl w:val="1"/>
          <w:numId w:val="32"/>
        </w:numPr>
        <w:spacing w:after="160" w:line="259" w:lineRule="auto"/>
      </w:pPr>
      <w:r>
        <w:t xml:space="preserve">If the student has a medical concern about using a mask, refer the student to Health Services.  </w:t>
      </w:r>
    </w:p>
    <w:p w:rsidR="009D7850" w:rsidRDefault="009D7850" w:rsidP="009D7850">
      <w:pPr>
        <w:pStyle w:val="ListParagraph"/>
        <w:numPr>
          <w:ilvl w:val="1"/>
          <w:numId w:val="32"/>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9D7850" w:rsidRDefault="009D7850" w:rsidP="009D7850">
      <w:pPr>
        <w:pStyle w:val="ListParagraph"/>
        <w:numPr>
          <w:ilvl w:val="1"/>
          <w:numId w:val="32"/>
        </w:numPr>
        <w:spacing w:after="160" w:line="259" w:lineRule="auto"/>
      </w:pPr>
      <w:r>
        <w:t xml:space="preserve">If the situation is resolved between you and the student, document it with the flag, but close the flag when resolved.  </w:t>
      </w:r>
    </w:p>
    <w:p w:rsidR="009D7850" w:rsidRDefault="009D7850" w:rsidP="009D7850">
      <w:pPr>
        <w:pStyle w:val="ListParagraph"/>
        <w:numPr>
          <w:ilvl w:val="0"/>
          <w:numId w:val="32"/>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9D7850" w:rsidRPr="00857ADD" w:rsidRDefault="009D7850" w:rsidP="009D7850">
      <w:r>
        <w:lastRenderedPageBreak/>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9D7850" w:rsidRDefault="009D7850" w:rsidP="009D7850">
      <w:pPr>
        <w:rPr>
          <w:rFonts w:ascii="Calibri" w:eastAsia="Calibri" w:hAnsi="Calibri" w:cs="Calibri"/>
        </w:rPr>
      </w:pPr>
      <w:r w:rsidRPr="6B7BADEA">
        <w:rPr>
          <w:rFonts w:ascii="Calibri" w:eastAsia="Calibri" w:hAnsi="Calibri" w:cs="Calibri"/>
          <w:b/>
          <w:bCs/>
          <w:u w:val="single"/>
        </w:rPr>
        <w:t>Modifying Policies</w:t>
      </w:r>
    </w:p>
    <w:p w:rsidR="009D7850" w:rsidRDefault="009D7850" w:rsidP="009D7850">
      <w:r>
        <w:t>These policies may need to be modified for your own work situations.  In making these modifications, please consider the following:</w:t>
      </w:r>
    </w:p>
    <w:p w:rsidR="009D7850" w:rsidRDefault="009D7850" w:rsidP="009D7850">
      <w:pPr>
        <w:numPr>
          <w:ilvl w:val="0"/>
          <w:numId w:val="33"/>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9D7850" w:rsidRDefault="009D7850" w:rsidP="009D7850">
      <w:pPr>
        <w:numPr>
          <w:ilvl w:val="0"/>
          <w:numId w:val="33"/>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9D7850" w:rsidRDefault="009D7850" w:rsidP="009D7850"/>
    <w:p w:rsidR="009D7850" w:rsidRDefault="009D7850" w:rsidP="009D7850">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9D7850" w:rsidRDefault="009D7850" w:rsidP="009D7850">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p>
    <w:p w:rsidR="009D7850" w:rsidRDefault="009D7850" w:rsidP="009D7850">
      <w:pPr>
        <w:rPr>
          <w:rFonts w:ascii="Calibri" w:eastAsia="Calibri" w:hAnsi="Calibri" w:cs="Calibri"/>
        </w:rPr>
      </w:pPr>
    </w:p>
    <w:p w:rsidR="009D7850" w:rsidRDefault="009D7850" w:rsidP="009D7850"/>
    <w:p w:rsidR="009D7850" w:rsidRPr="00A34CD1" w:rsidRDefault="009D7850" w:rsidP="002748CB">
      <w:pPr>
        <w:spacing w:after="120"/>
        <w:ind w:left="720"/>
        <w:rPr>
          <w:rFonts w:ascii="Arial" w:hAnsi="Arial" w:cs="Arial"/>
        </w:rPr>
      </w:pPr>
    </w:p>
    <w:sectPr w:rsidR="009D7850" w:rsidRPr="00A34CD1" w:rsidSect="0058505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0"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14"/>
  </w:num>
  <w:num w:numId="5">
    <w:abstractNumId w:val="15"/>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14"/>
  </w:num>
  <w:num w:numId="16">
    <w:abstractNumId w:val="4"/>
  </w:num>
  <w:num w:numId="17">
    <w:abstractNumId w:val="19"/>
  </w:num>
  <w:num w:numId="18">
    <w:abstractNumId w:val="4"/>
  </w:num>
  <w:num w:numId="19">
    <w:abstractNumId w:val="10"/>
  </w:num>
  <w:num w:numId="20">
    <w:abstractNumId w:val="23"/>
  </w:num>
  <w:num w:numId="21">
    <w:abstractNumId w:val="3"/>
  </w:num>
  <w:num w:numId="22">
    <w:abstractNumId w:val="17"/>
  </w:num>
  <w:num w:numId="23">
    <w:abstractNumId w:val="20"/>
  </w:num>
  <w:num w:numId="24">
    <w:abstractNumId w:val="26"/>
  </w:num>
  <w:num w:numId="25">
    <w:abstractNumId w:val="21"/>
  </w:num>
  <w:num w:numId="26">
    <w:abstractNumId w:val="19"/>
  </w:num>
  <w:num w:numId="27">
    <w:abstractNumId w:val="8"/>
  </w:num>
  <w:num w:numId="28">
    <w:abstractNumId w:val="9"/>
  </w:num>
  <w:num w:numId="29">
    <w:abstractNumId w:val="6"/>
  </w:num>
  <w:num w:numId="30">
    <w:abstractNumId w:val="17"/>
  </w:num>
  <w:num w:numId="31">
    <w:abstractNumId w:val="2"/>
  </w:num>
  <w:num w:numId="32">
    <w:abstractNumId w:val="7"/>
  </w:num>
  <w:num w:numId="33">
    <w:abstractNumId w:val="0"/>
  </w:num>
  <w:num w:numId="34">
    <w:abstractNumId w:val="12"/>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17B5E"/>
    <w:rsid w:val="00043D0C"/>
    <w:rsid w:val="000622BC"/>
    <w:rsid w:val="000710D8"/>
    <w:rsid w:val="000C7065"/>
    <w:rsid w:val="000D4886"/>
    <w:rsid w:val="00107187"/>
    <w:rsid w:val="00124657"/>
    <w:rsid w:val="00170EB9"/>
    <w:rsid w:val="0017193B"/>
    <w:rsid w:val="00177BFC"/>
    <w:rsid w:val="00183D17"/>
    <w:rsid w:val="001A734A"/>
    <w:rsid w:val="001B4B80"/>
    <w:rsid w:val="001E6AC1"/>
    <w:rsid w:val="001F1F76"/>
    <w:rsid w:val="00214567"/>
    <w:rsid w:val="002262D7"/>
    <w:rsid w:val="00230A40"/>
    <w:rsid w:val="002414EF"/>
    <w:rsid w:val="00241DF6"/>
    <w:rsid w:val="00253552"/>
    <w:rsid w:val="002748CB"/>
    <w:rsid w:val="002871EA"/>
    <w:rsid w:val="00293CFF"/>
    <w:rsid w:val="002B0A27"/>
    <w:rsid w:val="002D7A14"/>
    <w:rsid w:val="002F5092"/>
    <w:rsid w:val="00371CCC"/>
    <w:rsid w:val="003B6ABD"/>
    <w:rsid w:val="003C7FB3"/>
    <w:rsid w:val="003D1938"/>
    <w:rsid w:val="003D55D8"/>
    <w:rsid w:val="00411EEB"/>
    <w:rsid w:val="00413324"/>
    <w:rsid w:val="00414BA5"/>
    <w:rsid w:val="0041592C"/>
    <w:rsid w:val="0042401E"/>
    <w:rsid w:val="0045195B"/>
    <w:rsid w:val="00482BA0"/>
    <w:rsid w:val="004C4A69"/>
    <w:rsid w:val="004C5BC4"/>
    <w:rsid w:val="004D5B5A"/>
    <w:rsid w:val="0056317D"/>
    <w:rsid w:val="00564367"/>
    <w:rsid w:val="0058505A"/>
    <w:rsid w:val="005931E1"/>
    <w:rsid w:val="005D0F2E"/>
    <w:rsid w:val="005E1FDE"/>
    <w:rsid w:val="005F643E"/>
    <w:rsid w:val="006917DC"/>
    <w:rsid w:val="006A46DC"/>
    <w:rsid w:val="006B0A49"/>
    <w:rsid w:val="006E1EBA"/>
    <w:rsid w:val="006F5682"/>
    <w:rsid w:val="007132E1"/>
    <w:rsid w:val="00715F66"/>
    <w:rsid w:val="00735F61"/>
    <w:rsid w:val="00737385"/>
    <w:rsid w:val="00753ABA"/>
    <w:rsid w:val="00782E6A"/>
    <w:rsid w:val="007A5C21"/>
    <w:rsid w:val="007C0232"/>
    <w:rsid w:val="007D24A8"/>
    <w:rsid w:val="007D5054"/>
    <w:rsid w:val="00826D22"/>
    <w:rsid w:val="00831A3F"/>
    <w:rsid w:val="008574CD"/>
    <w:rsid w:val="00892EF7"/>
    <w:rsid w:val="008A27BC"/>
    <w:rsid w:val="008A32B8"/>
    <w:rsid w:val="008C05E1"/>
    <w:rsid w:val="008D2914"/>
    <w:rsid w:val="008D736A"/>
    <w:rsid w:val="008E318F"/>
    <w:rsid w:val="00904756"/>
    <w:rsid w:val="00910E81"/>
    <w:rsid w:val="009131E9"/>
    <w:rsid w:val="00915ED3"/>
    <w:rsid w:val="00921294"/>
    <w:rsid w:val="00933A84"/>
    <w:rsid w:val="00944B5C"/>
    <w:rsid w:val="00945F82"/>
    <w:rsid w:val="00946BDE"/>
    <w:rsid w:val="009B110F"/>
    <w:rsid w:val="009D7850"/>
    <w:rsid w:val="00A10C72"/>
    <w:rsid w:val="00A13E75"/>
    <w:rsid w:val="00A20C82"/>
    <w:rsid w:val="00A34CD1"/>
    <w:rsid w:val="00A4227F"/>
    <w:rsid w:val="00A96453"/>
    <w:rsid w:val="00AC7E27"/>
    <w:rsid w:val="00AD3F12"/>
    <w:rsid w:val="00AF42C7"/>
    <w:rsid w:val="00B0078A"/>
    <w:rsid w:val="00B10CD1"/>
    <w:rsid w:val="00B1295B"/>
    <w:rsid w:val="00B334CD"/>
    <w:rsid w:val="00B71871"/>
    <w:rsid w:val="00BA5CBC"/>
    <w:rsid w:val="00BB7F78"/>
    <w:rsid w:val="00C06FD1"/>
    <w:rsid w:val="00C2479A"/>
    <w:rsid w:val="00C26D63"/>
    <w:rsid w:val="00C47CE1"/>
    <w:rsid w:val="00C518E2"/>
    <w:rsid w:val="00C639D8"/>
    <w:rsid w:val="00C7431D"/>
    <w:rsid w:val="00C75A06"/>
    <w:rsid w:val="00CA4DC7"/>
    <w:rsid w:val="00D15635"/>
    <w:rsid w:val="00D26C7F"/>
    <w:rsid w:val="00D32809"/>
    <w:rsid w:val="00D43C21"/>
    <w:rsid w:val="00D45A16"/>
    <w:rsid w:val="00D826E7"/>
    <w:rsid w:val="00D93A65"/>
    <w:rsid w:val="00DA5CF8"/>
    <w:rsid w:val="00DE04E2"/>
    <w:rsid w:val="00DE35A3"/>
    <w:rsid w:val="00DE3B03"/>
    <w:rsid w:val="00DF782C"/>
    <w:rsid w:val="00E53BAB"/>
    <w:rsid w:val="00E54E9A"/>
    <w:rsid w:val="00E836F5"/>
    <w:rsid w:val="00EE3823"/>
    <w:rsid w:val="00F61A74"/>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3815</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24786</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10</cp:revision>
  <dcterms:created xsi:type="dcterms:W3CDTF">2020-01-13T19:32:00Z</dcterms:created>
  <dcterms:modified xsi:type="dcterms:W3CDTF">2020-08-04T19:11:00Z</dcterms:modified>
</cp:coreProperties>
</file>