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21" w:rsidRPr="00F56257" w:rsidRDefault="00975621" w:rsidP="00975621">
      <w:pPr>
        <w:jc w:val="center"/>
        <w:rPr>
          <w:rFonts w:ascii="Times New Roman" w:hAnsi="Times New Roman"/>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E0494D" w:rsidRPr="00CB0269" w:rsidRDefault="00D8695C" w:rsidP="00975621">
      <w:pPr>
        <w:jc w:val="center"/>
        <w:rPr>
          <w:rFonts w:ascii="Times New Roman" w:hAnsi="Times New Roman"/>
          <w:b/>
          <w:sz w:val="56"/>
          <w:szCs w:val="56"/>
        </w:rPr>
      </w:pPr>
      <w:r w:rsidRPr="00CB0269">
        <w:rPr>
          <w:rFonts w:ascii="Times New Roman" w:hAnsi="Times New Roman"/>
          <w:b/>
          <w:sz w:val="56"/>
          <w:szCs w:val="56"/>
        </w:rPr>
        <w:t>Section #</w:t>
      </w:r>
      <w:r w:rsidR="00CB0269" w:rsidRPr="00CB0269">
        <w:rPr>
          <w:b/>
          <w:sz w:val="56"/>
          <w:szCs w:val="56"/>
        </w:rPr>
        <w:t xml:space="preserve"> 59169</w:t>
      </w:r>
      <w:r w:rsidR="00CB0269">
        <w:rPr>
          <w:b/>
          <w:sz w:val="56"/>
          <w:szCs w:val="56"/>
        </w:rPr>
        <w:t xml:space="preserve"> </w:t>
      </w:r>
      <w:r w:rsidR="00CB0269" w:rsidRPr="00CB0269">
        <w:rPr>
          <w:b/>
          <w:sz w:val="56"/>
          <w:szCs w:val="56"/>
        </w:rPr>
        <w:t>/</w:t>
      </w:r>
      <w:r w:rsidR="00CB0269">
        <w:rPr>
          <w:b/>
          <w:sz w:val="56"/>
          <w:szCs w:val="56"/>
        </w:rPr>
        <w:t xml:space="preserve"> </w:t>
      </w:r>
      <w:r w:rsidR="00CB0269" w:rsidRPr="00CB0269">
        <w:rPr>
          <w:b/>
          <w:sz w:val="56"/>
          <w:szCs w:val="56"/>
        </w:rPr>
        <w:t>59170</w:t>
      </w:r>
      <w:r w:rsidRPr="00CB0269">
        <w:rPr>
          <w:rFonts w:ascii="Times New Roman" w:hAnsi="Times New Roman"/>
          <w:b/>
          <w:sz w:val="56"/>
          <w:szCs w:val="56"/>
        </w:rPr>
        <w:t xml:space="preserve"> </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CF3276">
        <w:rPr>
          <w:rFonts w:ascii="Times New Roman" w:hAnsi="Times New Roman"/>
          <w:b/>
          <w:sz w:val="32"/>
          <w:szCs w:val="32"/>
        </w:rPr>
        <w:t>January 9</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CF3276">
        <w:rPr>
          <w:rFonts w:ascii="Times New Roman" w:hAnsi="Times New Roman"/>
          <w:b/>
          <w:sz w:val="32"/>
          <w:szCs w:val="32"/>
        </w:rPr>
        <w:t>May 16, 2017</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032249"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1F6DA0" w:rsidRDefault="00032249"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8C1EA4">
        <w:rPr>
          <w:rFonts w:ascii="Times New Roman" w:hAnsi="Times New Roman"/>
          <w:b/>
          <w:sz w:val="44"/>
          <w:szCs w:val="44"/>
        </w:rPr>
        <w:t>14</w:t>
      </w:r>
    </w:p>
    <w:p w:rsidR="001F6DA0" w:rsidRDefault="001F6DA0" w:rsidP="00975621">
      <w:pPr>
        <w:rPr>
          <w:rFonts w:ascii="Times New Roman" w:hAnsi="Times New Roman"/>
          <w:b/>
          <w:sz w:val="44"/>
          <w:szCs w:val="44"/>
        </w:rPr>
      </w:pPr>
    </w:p>
    <w:p w:rsidR="00B5325F" w:rsidRPr="00A271FA" w:rsidRDefault="00032249"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 xml:space="preserve">………….page </w:t>
      </w:r>
      <w:r w:rsidR="008C1EA4">
        <w:rPr>
          <w:rFonts w:ascii="Times New Roman" w:hAnsi="Times New Roman"/>
          <w:b/>
          <w:sz w:val="44"/>
          <w:szCs w:val="44"/>
        </w:rPr>
        <w:t>18</w:t>
      </w:r>
      <w:r w:rsidR="00975621" w:rsidRPr="00A271FA">
        <w:rPr>
          <w:rFonts w:ascii="Times New Roman" w:hAnsi="Times New Roman"/>
          <w:b/>
          <w:sz w:val="44"/>
          <w:szCs w:val="44"/>
        </w:rPr>
        <w:br w:type="page"/>
      </w:r>
      <w:bookmarkStart w:id="0"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032249"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032249"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032249"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032249"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032249"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032249"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032249"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032249"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032249"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032249"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032249"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032249"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032249"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032249"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032249"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032249"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032249"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032249"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032249"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032249"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 xml:space="preserve">FAQs Regarding </w:t>
              </w:r>
              <w:r w:rsidR="00CF3276">
                <w:rPr>
                  <w:rStyle w:val="Hyperlink"/>
                  <w:rFonts w:ascii="Times New Roman" w:hAnsi="Times New Roman"/>
                  <w:b/>
                  <w:sz w:val="28"/>
                  <w:szCs w:val="28"/>
                </w:rPr>
                <w:t>Canvas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032249"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032249" w:rsidP="00353EB9">
            <w:pPr>
              <w:pStyle w:val="Heading1"/>
              <w:jc w:val="center"/>
              <w:rPr>
                <w:rFonts w:eastAsia="Times"/>
                <w:sz w:val="28"/>
                <w:szCs w:val="28"/>
              </w:rPr>
            </w:pPr>
            <w:hyperlink w:anchor="accommodations" w:history="1">
              <w:proofErr w:type="spellStart"/>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w:t>
              </w:r>
              <w:proofErr w:type="spellEnd"/>
              <w:r w:rsidR="00C6019D" w:rsidRPr="00F508E4">
                <w:rPr>
                  <w:rStyle w:val="Hyperlink"/>
                  <w:rFonts w:eastAsia="Times"/>
                  <w:sz w:val="28"/>
                  <w:szCs w:val="28"/>
                </w:rPr>
                <w:t xml:space="preserve"> for Students with Disabilities</w:t>
              </w:r>
            </w:hyperlink>
          </w:p>
        </w:tc>
        <w:tc>
          <w:tcPr>
            <w:tcW w:w="1932" w:type="dxa"/>
          </w:tcPr>
          <w:p w:rsidR="007515CF" w:rsidRPr="00F508E4" w:rsidRDefault="00032249"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1" w:name="_Getting_Additional_Help"/>
        <w:bookmarkEnd w:id="1"/>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2" w:name="Contact"/>
      <w:r w:rsidRPr="00A271FA">
        <w:rPr>
          <w:rFonts w:eastAsia="Times"/>
        </w:rPr>
        <w:t>Contact Information</w:t>
      </w:r>
    </w:p>
    <w:bookmarkEnd w:id="2"/>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w:t>
      </w:r>
      <w:r w:rsidR="006F50FF">
        <w:rPr>
          <w:rFonts w:ascii="Times New Roman" w:hAnsi="Times New Roman"/>
        </w:rPr>
        <w:t>Phone: 638-0300</w:t>
      </w:r>
      <w:r w:rsidRPr="00A271FA">
        <w:rPr>
          <w:rFonts w:ascii="Times New Roman" w:hAnsi="Times New Roman"/>
        </w:rPr>
        <w:t>, ext. 3150</w:t>
      </w:r>
    </w:p>
    <w:p w:rsidR="00EA32BB" w:rsidRDefault="00EA32BB" w:rsidP="00EA32BB">
      <w:pPr>
        <w:rPr>
          <w:rFonts w:ascii="Times New Roman" w:hAnsi="Times New Roman"/>
        </w:rPr>
      </w:pPr>
      <w:r w:rsidRPr="006F3F83">
        <w:rPr>
          <w:rFonts w:ascii="Times New Roman" w:hAnsi="Times New Roman"/>
        </w:rPr>
        <w:t>Office Hours:</w:t>
      </w:r>
      <w:r w:rsidRPr="006F3F83">
        <w:rPr>
          <w:rFonts w:ascii="Times New Roman" w:hAnsi="Times New Roman"/>
        </w:rPr>
        <w:tab/>
      </w:r>
      <w:r w:rsidR="009C7CE8">
        <w:t>Mondays, 12-1pm (Virtual office hours--call or email to reach me). Tuesdays-Fridays, 12-1pm.</w:t>
      </w:r>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CA35B1" w:rsidRPr="00A271FA" w:rsidRDefault="00032249"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3" w:name="Course"/>
      <w:bookmarkEnd w:id="3"/>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032249"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4" w:name="Gradingpolicy"/>
    </w:p>
    <w:p w:rsidR="00494F97" w:rsidRPr="00A271FA" w:rsidRDefault="00494F97">
      <w:pPr>
        <w:rPr>
          <w:rFonts w:ascii="Times New Roman" w:hAnsi="Times New Roman"/>
          <w:b/>
          <w:sz w:val="16"/>
          <w:szCs w:val="16"/>
        </w:rPr>
      </w:pPr>
    </w:p>
    <w:p w:rsidR="00E80B59" w:rsidRPr="00A271FA" w:rsidRDefault="00E80B59" w:rsidP="00E80B59">
      <w:pPr>
        <w:rPr>
          <w:rFonts w:ascii="Times New Roman" w:hAnsi="Times New Roman"/>
        </w:rPr>
      </w:pPr>
      <w:bookmarkStart w:id="5" w:name="changes"/>
      <w:r w:rsidRPr="00A271FA">
        <w:rPr>
          <w:rFonts w:ascii="Times New Roman" w:hAnsi="Times New Roman"/>
          <w:b/>
          <w:sz w:val="32"/>
        </w:rPr>
        <w:t>Changes to the Syllabus/Calendar</w:t>
      </w:r>
    </w:p>
    <w:bookmarkEnd w:id="5"/>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sidR="00CF3276">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2D220B" w:rsidRPr="00E80B59" w:rsidRDefault="00032249" w:rsidP="00E80B59">
      <w:pPr>
        <w:tabs>
          <w:tab w:val="left" w:pos="0"/>
          <w:tab w:val="left" w:pos="720"/>
        </w:tabs>
        <w:suppressAutoHyphens/>
        <w:rPr>
          <w:rFonts w:ascii="Times New Roman" w:hAnsi="Times New Roman"/>
          <w:i/>
          <w:iCs/>
          <w:szCs w:val="24"/>
        </w:rPr>
      </w:pPr>
      <w:hyperlink w:anchor="_Table_of_Contents" w:history="1">
        <w:r w:rsidR="00E80B59" w:rsidRPr="00A271FA">
          <w:rPr>
            <w:rStyle w:val="Hyperlink"/>
            <w:rFonts w:ascii="Times New Roman" w:hAnsi="Times New Roman"/>
            <w:i/>
            <w:iCs/>
            <w:szCs w:val="24"/>
          </w:rPr>
          <w:t>(Return to Table of Contents)</w:t>
        </w:r>
      </w:hyperlink>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4"/>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F77D3C" w:rsidP="00C00FCC">
            <w:pPr>
              <w:rPr>
                <w:rFonts w:ascii="Times New Roman" w:hAnsi="Times New Roman"/>
              </w:rPr>
            </w:pPr>
            <w:r>
              <w:rPr>
                <w:rFonts w:ascii="Times New Roman" w:hAnsi="Times New Roman"/>
                <w:b/>
              </w:rPr>
              <w:t xml:space="preserve">Essay Midterm </w:t>
            </w:r>
            <w:r>
              <w:rPr>
                <w:rFonts w:ascii="Times New Roman" w:hAnsi="Times New Roman"/>
              </w:rPr>
              <w:t>(timed essay exam, taken week 9)</w:t>
            </w:r>
          </w:p>
        </w:tc>
        <w:tc>
          <w:tcPr>
            <w:tcW w:w="2790" w:type="dxa"/>
          </w:tcPr>
          <w:p w:rsidR="00F77D3C" w:rsidRPr="00A271FA" w:rsidRDefault="00F77D3C" w:rsidP="00C00FCC">
            <w:pPr>
              <w:rPr>
                <w:rFonts w:ascii="Times New Roman" w:hAnsi="Times New Roman"/>
              </w:rPr>
            </w:pPr>
            <w:r>
              <w:rPr>
                <w:rFonts w:ascii="Times New Roman" w:hAnsi="Times New Roman"/>
              </w:rPr>
              <w:t>100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1657A9" w:rsidP="008C1EA4">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w:t>
            </w:r>
            <w:r w:rsidR="008C1EA4">
              <w:rPr>
                <w:rFonts w:ascii="Times New Roman" w:hAnsi="Times New Roman"/>
              </w:rPr>
              <w:t>3</w:t>
            </w:r>
            <w:r w:rsidRPr="00A271FA">
              <w:rPr>
                <w:rFonts w:ascii="Times New Roman" w:hAnsi="Times New Roman"/>
              </w:rPr>
              <w:t xml:space="preserve"> (due week 1</w:t>
            </w:r>
            <w:r w:rsidR="008C1EA4">
              <w:rPr>
                <w:rFonts w:ascii="Times New Roman" w:hAnsi="Times New Roman"/>
              </w:rPr>
              <w:t>2</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8C1EA4">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w:t>
            </w:r>
            <w:r w:rsidR="008C1EA4">
              <w:rPr>
                <w:rFonts w:ascii="Times New Roman" w:hAnsi="Times New Roman"/>
              </w:rPr>
              <w:t>4</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r w:rsidRPr="008C1EA4">
              <w:rPr>
                <w:rFonts w:ascii="Times New Roman" w:hAnsi="Times New Roman"/>
              </w:rPr>
              <w:t>Rogerian Argument (due week 17)</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A46A13">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 xml:space="preserve">Grades are promptly posted on </w:t>
      </w:r>
      <w:r w:rsidR="00CF3276">
        <w:rPr>
          <w:rFonts w:ascii="Times New Roman" w:hAnsi="Times New Roman"/>
        </w:rPr>
        <w:t>Canvas</w:t>
      </w:r>
      <w:r w:rsidRPr="00A271FA">
        <w:rPr>
          <w:rFonts w:ascii="Times New Roman" w:hAnsi="Times New Roman"/>
        </w:rPr>
        <w:t xml:space="preserve">; please look on </w:t>
      </w:r>
      <w:r w:rsidR="00CF3276">
        <w:rPr>
          <w:rFonts w:ascii="Times New Roman" w:hAnsi="Times New Roman"/>
        </w:rPr>
        <w:t>Canvas</w:t>
      </w:r>
      <w:r w:rsidRPr="00A271FA">
        <w:rPr>
          <w:rFonts w:ascii="Times New Roman" w:hAnsi="Times New Roman"/>
        </w:rPr>
        <w:t xml:space="preserve">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032249"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6"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6"/>
    <w:p w:rsidR="00E77919" w:rsidRPr="00A271FA" w:rsidRDefault="000B65EE" w:rsidP="00C00FCC">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CB0269">
        <w:rPr>
          <w:rFonts w:ascii="Times New Roman" w:hAnsi="Times New Roman"/>
          <w:szCs w:val="24"/>
        </w:rPr>
        <w:t>9</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CB0269">
        <w:rPr>
          <w:rFonts w:ascii="Times New Roman" w:hAnsi="Times New Roman" w:cs="Times New Roman"/>
          <w:sz w:val="24"/>
          <w:szCs w:val="24"/>
        </w:rPr>
        <w:t>7</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w:t>
      </w:r>
      <w:r w:rsidR="00CB0269">
        <w:rPr>
          <w:rFonts w:ascii="Times New Roman" w:hAnsi="Times New Roman" w:cs="Times New Roman"/>
          <w:sz w:val="24"/>
          <w:szCs w:val="24"/>
        </w:rPr>
        <w:t>13-411037-0</w:t>
      </w:r>
    </w:p>
    <w:p w:rsidR="00E77919" w:rsidRPr="00A271FA" w:rsidRDefault="00E77919" w:rsidP="00C00FCC">
      <w:pPr>
        <w:rPr>
          <w:rFonts w:ascii="Times New Roman" w:hAnsi="Times New Roman"/>
          <w:szCs w:val="24"/>
        </w:rPr>
      </w:pPr>
    </w:p>
    <w:p w:rsidR="00E87DDF" w:rsidRDefault="00E77919" w:rsidP="00E87DDF">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xml:space="preserve">, Laurie G. and Stephen R. Mandell.  </w:t>
      </w:r>
      <w:r w:rsidRPr="00A271FA">
        <w:rPr>
          <w:rFonts w:ascii="Times New Roman" w:hAnsi="Times New Roman"/>
          <w:i/>
          <w:szCs w:val="24"/>
        </w:rPr>
        <w:t xml:space="preserve">The Concise </w:t>
      </w:r>
      <w:r w:rsidR="00E87DDF">
        <w:rPr>
          <w:rFonts w:ascii="Times New Roman" w:hAnsi="Times New Roman"/>
          <w:i/>
          <w:szCs w:val="24"/>
        </w:rPr>
        <w:t>Cengage</w:t>
      </w:r>
      <w:r w:rsidRPr="00A271FA">
        <w:rPr>
          <w:rFonts w:ascii="Times New Roman" w:hAnsi="Times New Roman"/>
          <w:i/>
          <w:szCs w:val="24"/>
        </w:rPr>
        <w:t xml:space="preserve"> Handbook</w:t>
      </w:r>
      <w:r w:rsidRPr="00A271FA">
        <w:rPr>
          <w:rFonts w:ascii="Times New Roman" w:hAnsi="Times New Roman"/>
          <w:szCs w:val="24"/>
        </w:rPr>
        <w:t xml:space="preserve">.  </w:t>
      </w:r>
      <w:r w:rsidR="00E87DDF">
        <w:rPr>
          <w:rFonts w:ascii="Times New Roman" w:hAnsi="Times New Roman"/>
          <w:szCs w:val="24"/>
        </w:rPr>
        <w:t>5</w:t>
      </w:r>
      <w:r w:rsidR="009407AC" w:rsidRPr="009407AC">
        <w:rPr>
          <w:rFonts w:ascii="Times New Roman" w:hAnsi="Times New Roman"/>
          <w:szCs w:val="24"/>
          <w:vertAlign w:val="superscript"/>
        </w:rPr>
        <w:t>th</w:t>
      </w:r>
      <w:r w:rsidRPr="00A271FA">
        <w:rPr>
          <w:rFonts w:ascii="Times New Roman" w:hAnsi="Times New Roman"/>
          <w:szCs w:val="24"/>
        </w:rPr>
        <w:t xml:space="preserve"> </w:t>
      </w:r>
    </w:p>
    <w:p w:rsidR="000448D8" w:rsidRPr="00A271FA" w:rsidRDefault="00E87DDF" w:rsidP="00E87DDF">
      <w:pPr>
        <w:rPr>
          <w:rFonts w:ascii="Times New Roman" w:hAnsi="Times New Roman"/>
          <w:szCs w:val="24"/>
        </w:rPr>
      </w:pPr>
      <w:r>
        <w:rPr>
          <w:rFonts w:ascii="Times New Roman" w:hAnsi="Times New Roman"/>
          <w:szCs w:val="24"/>
        </w:rPr>
        <w:tab/>
      </w:r>
      <w:r w:rsidR="00E77919" w:rsidRPr="00A271FA">
        <w:rPr>
          <w:rFonts w:ascii="Times New Roman" w:hAnsi="Times New Roman"/>
          <w:szCs w:val="24"/>
        </w:rPr>
        <w:t>Edition.  Boston: Wadsworth Cengage Learning, 201</w:t>
      </w:r>
      <w:r w:rsidR="00A46A13">
        <w:rPr>
          <w:rFonts w:ascii="Times New Roman" w:hAnsi="Times New Roman"/>
          <w:szCs w:val="24"/>
        </w:rPr>
        <w:t>7</w:t>
      </w:r>
      <w:r w:rsidR="00E77919" w:rsidRPr="00A271FA">
        <w:rPr>
          <w:rFonts w:ascii="Times New Roman" w:hAnsi="Times New Roman"/>
          <w:szCs w:val="24"/>
        </w:rPr>
        <w:t>.  Print</w:t>
      </w:r>
      <w:r w:rsidR="0055130E" w:rsidRPr="00A271FA">
        <w:rPr>
          <w:rFonts w:ascii="Times New Roman" w:hAnsi="Times New Roman"/>
          <w:szCs w:val="24"/>
        </w:rPr>
        <w:t>.</w:t>
      </w:r>
      <w:r w:rsidR="005E723B" w:rsidRPr="00A271FA">
        <w:rPr>
          <w:rFonts w:ascii="Times New Roman" w:hAnsi="Times New Roman"/>
          <w:szCs w:val="24"/>
        </w:rPr>
        <w:t xml:space="preserve">  </w:t>
      </w:r>
      <w:r w:rsidR="000448D8" w:rsidRPr="00A271FA">
        <w:rPr>
          <w:rFonts w:ascii="Times New Roman" w:hAnsi="Times New Roman"/>
          <w:szCs w:val="24"/>
        </w:rPr>
        <w:t xml:space="preserve">ISBN: </w:t>
      </w:r>
      <w:r w:rsidRPr="00E87DDF">
        <w:rPr>
          <w:rFonts w:ascii="Times New Roman" w:eastAsia="Times New Roman" w:hAnsi="Times New Roman"/>
          <w:bCs/>
          <w:szCs w:val="24"/>
        </w:rPr>
        <w:t>978-1-</w:t>
      </w:r>
      <w:r w:rsidR="00A46A13">
        <w:rPr>
          <w:rFonts w:ascii="Times New Roman" w:eastAsia="Times New Roman" w:hAnsi="Times New Roman"/>
          <w:bCs/>
          <w:szCs w:val="24"/>
        </w:rPr>
        <w:t>305-66812-6</w:t>
      </w:r>
    </w:p>
    <w:p w:rsidR="000B65EE" w:rsidRPr="00A271FA" w:rsidRDefault="000B65EE" w:rsidP="00C00FCC">
      <w:pPr>
        <w:rPr>
          <w:rFonts w:ascii="Times New Roman" w:hAnsi="Times New Roman"/>
          <w:szCs w:val="24"/>
        </w:rPr>
      </w:pPr>
    </w:p>
    <w:p w:rsidR="000448D8" w:rsidRPr="00A271FA" w:rsidRDefault="00CB0269" w:rsidP="000448D8">
      <w:pPr>
        <w:pStyle w:val="PlainText"/>
        <w:rPr>
          <w:rFonts w:ascii="Times New Roman" w:hAnsi="Times New Roman" w:cs="Times New Roman"/>
          <w:sz w:val="24"/>
          <w:szCs w:val="24"/>
        </w:rPr>
      </w:pPr>
      <w:r>
        <w:rPr>
          <w:rFonts w:ascii="Times New Roman" w:hAnsi="Times New Roman" w:cs="Times New Roman"/>
          <w:sz w:val="24"/>
          <w:szCs w:val="24"/>
        </w:rPr>
        <w:t>Boyle, T.C</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Tortilla Curtain</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Penguin</w:t>
      </w:r>
      <w:r w:rsidR="004575EB" w:rsidRPr="00A271FA">
        <w:rPr>
          <w:rFonts w:ascii="Times New Roman" w:hAnsi="Times New Roman" w:cs="Times New Roman"/>
          <w:sz w:val="24"/>
          <w:szCs w:val="24"/>
        </w:rPr>
        <w:t xml:space="preserve">, </w:t>
      </w:r>
      <w:r>
        <w:rPr>
          <w:rFonts w:ascii="Times New Roman" w:hAnsi="Times New Roman" w:cs="Times New Roman"/>
          <w:sz w:val="24"/>
          <w:szCs w:val="24"/>
        </w:rPr>
        <w:t>1995</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14</w:t>
      </w:r>
      <w:r w:rsidR="000448D8" w:rsidRPr="00A271FA">
        <w:rPr>
          <w:rFonts w:ascii="Times New Roman" w:hAnsi="Times New Roman" w:cs="Times New Roman"/>
          <w:sz w:val="24"/>
          <w:szCs w:val="24"/>
        </w:rPr>
        <w:t>-</w:t>
      </w:r>
      <w:r>
        <w:rPr>
          <w:rFonts w:ascii="Times New Roman" w:hAnsi="Times New Roman" w:cs="Times New Roman"/>
          <w:sz w:val="24"/>
          <w:szCs w:val="24"/>
        </w:rPr>
        <w:t>023828-0</w:t>
      </w:r>
    </w:p>
    <w:p w:rsidR="00E62B0F" w:rsidRPr="00A271FA" w:rsidRDefault="00E62B0F" w:rsidP="00C00FCC">
      <w:pPr>
        <w:rPr>
          <w:rFonts w:ascii="Times New Roman" w:hAnsi="Times New Roman"/>
        </w:rPr>
      </w:pPr>
    </w:p>
    <w:p w:rsidR="00CA35B1" w:rsidRPr="00A271FA" w:rsidRDefault="00032249" w:rsidP="00642623">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eastAsia="Times New Roman" w:hAnsi="Times New Roman"/>
          <w:b/>
          <w:sz w:val="32"/>
        </w:rPr>
      </w:pPr>
      <w:bookmarkStart w:id="7" w:name="weeklyschedule"/>
      <w:r>
        <w:rPr>
          <w:rFonts w:ascii="Times New Roman" w:hAnsi="Times New Roman"/>
          <w:b/>
          <w:sz w:val="32"/>
        </w:rPr>
        <w:br w:type="page"/>
      </w:r>
    </w:p>
    <w:p w:rsidR="004C27F1" w:rsidRPr="00A271FA" w:rsidRDefault="00CA35B1"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7"/>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w:t>
      </w:r>
      <w:r w:rsidR="00CF3276">
        <w:rPr>
          <w:rFonts w:ascii="Times New Roman" w:hAnsi="Times New Roman"/>
          <w:szCs w:val="24"/>
        </w:rPr>
        <w:t>Canvas</w:t>
      </w:r>
      <w:r w:rsidRPr="00A271FA">
        <w:rPr>
          <w:rFonts w:ascii="Times New Roman" w:hAnsi="Times New Roman"/>
          <w:szCs w:val="24"/>
        </w:rPr>
        <w:t xml:space="preserve">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1548"/>
        <w:gridCol w:w="1620"/>
        <w:gridCol w:w="1260"/>
        <w:gridCol w:w="2520"/>
        <w:gridCol w:w="1080"/>
        <w:gridCol w:w="2214"/>
        <w:gridCol w:w="1006"/>
      </w:tblGrid>
      <w:tr w:rsidR="001F4F21" w:rsidRPr="00A271FA" w:rsidTr="00924037">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620"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sidR="00E80B59">
              <w:rPr>
                <w:rFonts w:ascii="Times New Roman" w:hAnsi="Times New Roman"/>
                <w:b/>
                <w:sz w:val="20"/>
                <w:u w:val="single"/>
              </w:rPr>
              <w:t>Noon</w:t>
            </w:r>
            <w:r w:rsidRPr="00A271FA">
              <w:rPr>
                <w:rFonts w:ascii="Times New Roman" w:hAnsi="Times New Roman"/>
                <w:b/>
                <w:sz w:val="20"/>
                <w:u w:val="single"/>
              </w:rPr>
              <w: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080"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Thursday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2214"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Pr>
                <w:rFonts w:ascii="Times New Roman" w:hAnsi="Times New Roman"/>
                <w:b/>
                <w:sz w:val="20"/>
                <w:u w:val="single"/>
              </w:rPr>
              <w:t>Noon</w:t>
            </w:r>
            <w:r w:rsidRPr="00A271FA">
              <w:rPr>
                <w:rFonts w:ascii="Times New Roman" w:hAnsi="Times New Roman"/>
                <w:b/>
                <w:sz w:val="20"/>
                <w:u w:val="single"/>
              </w:rPr>
              <w:t>:</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--grammar quiz completed (if there is one assigned that week)</w:t>
            </w:r>
          </w:p>
          <w:p w:rsidR="001F4F21"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--final draft of essays due (if there is one due that week)</w:t>
            </w:r>
          </w:p>
        </w:tc>
        <w:tc>
          <w:tcPr>
            <w:tcW w:w="1006"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924037">
        <w:trPr>
          <w:trHeight w:val="899"/>
        </w:trPr>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C70346" w:rsidRPr="00A271FA" w:rsidRDefault="00C70346" w:rsidP="00955959">
            <w:pPr>
              <w:pStyle w:val="NormalWeb"/>
              <w:spacing w:before="0" w:beforeAutospacing="0" w:after="0" w:afterAutospacing="0"/>
              <w:outlineLvl w:val="0"/>
              <w:rPr>
                <w:rFonts w:ascii="Times New Roman" w:hAnsi="Times New Roman"/>
                <w:sz w:val="20"/>
              </w:rPr>
            </w:pPr>
          </w:p>
        </w:tc>
        <w:tc>
          <w:tcPr>
            <w:tcW w:w="162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214"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06"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032249"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E80B59" w:rsidRDefault="00E80B59" w:rsidP="00C00FCC">
      <w:pPr>
        <w:pStyle w:val="NormalWeb"/>
        <w:spacing w:before="0" w:beforeAutospacing="0" w:after="0" w:afterAutospacing="0"/>
        <w:outlineLvl w:val="0"/>
        <w:rPr>
          <w:rFonts w:ascii="Times New Roman" w:hAnsi="Times New Roman"/>
          <w:b/>
          <w:sz w:val="32"/>
        </w:rPr>
      </w:pPr>
      <w:bookmarkStart w:id="8" w:name="courseobjectives"/>
    </w:p>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8"/>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032249"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hAnsi="Times New Roman"/>
          <w:b/>
          <w:sz w:val="32"/>
        </w:rPr>
      </w:pPr>
      <w:bookmarkStart w:id="9" w:name="computer"/>
      <w:r>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lastRenderedPageBreak/>
        <w:t>Computer Requirements</w:t>
      </w:r>
    </w:p>
    <w:bookmarkEnd w:id="9"/>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w:t>
      </w:r>
      <w:r w:rsidR="00CF3276">
        <w:rPr>
          <w:rFonts w:ascii="Times New Roman" w:hAnsi="Times New Roman"/>
        </w:rPr>
        <w:t>Canvas</w:t>
      </w:r>
      <w:r w:rsidRPr="00A271FA">
        <w:rPr>
          <w:rFonts w:ascii="Times New Roman" w:hAnsi="Times New Roman"/>
        </w:rPr>
        <w:t xml:space="preserve">.  We will be using </w:t>
      </w:r>
      <w:r w:rsidR="00CF3276">
        <w:rPr>
          <w:rFonts w:ascii="Times New Roman" w:hAnsi="Times New Roman"/>
        </w:rPr>
        <w:t>Canvas</w:t>
      </w:r>
      <w:r w:rsidRPr="00A271FA">
        <w:rPr>
          <w:rFonts w:ascii="Times New Roman" w:hAnsi="Times New Roman"/>
        </w:rPr>
        <w:t xml:space="preserve"> as part of our classroom.  Our </w:t>
      </w:r>
      <w:r w:rsidR="00CF3276">
        <w:rPr>
          <w:rFonts w:ascii="Times New Roman" w:hAnsi="Times New Roman"/>
        </w:rPr>
        <w:t>Canvas</w:t>
      </w:r>
      <w:r w:rsidRPr="00A271FA">
        <w:rPr>
          <w:rFonts w:ascii="Times New Roman" w:hAnsi="Times New Roman"/>
        </w:rPr>
        <w:t xml:space="preserve">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w:t>
      </w:r>
      <w:r w:rsidR="00CF3276">
        <w:rPr>
          <w:rFonts w:ascii="Times New Roman" w:hAnsi="Times New Roman"/>
        </w:rPr>
        <w:t>Canvas</w:t>
      </w:r>
      <w:r w:rsidRPr="00A271FA">
        <w:rPr>
          <w:rFonts w:ascii="Times New Roman" w:hAnsi="Times New Roman"/>
        </w:rPr>
        <w:t xml:space="preserve"> allows for e-mailing and online discussions.  There are various tabs to the left of the screen in </w:t>
      </w:r>
      <w:r w:rsidR="00CF3276">
        <w:rPr>
          <w:rFonts w:ascii="Times New Roman" w:hAnsi="Times New Roman"/>
        </w:rPr>
        <w:t>Canvas</w:t>
      </w:r>
      <w:r w:rsidRPr="00A271FA">
        <w:rPr>
          <w:rFonts w:ascii="Times New Roman" w:hAnsi="Times New Roman"/>
        </w:rPr>
        <w:t xml:space="preserve">.  These tabs lead you to necessary and supplementary documents, to all assignments and schedules, and more.  You can access our </w:t>
      </w:r>
      <w:r w:rsidR="00CF3276">
        <w:rPr>
          <w:rFonts w:ascii="Times New Roman" w:hAnsi="Times New Roman"/>
        </w:rPr>
        <w:t>Canvas</w:t>
      </w:r>
      <w:r w:rsidRPr="00A271FA">
        <w:rPr>
          <w:rFonts w:ascii="Times New Roman" w:hAnsi="Times New Roman"/>
        </w:rPr>
        <w:t xml:space="preserve"> directly from the Reedley College Website.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032249"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0" w:name="dbdetails"/>
      <w:r w:rsidRPr="00A271FA">
        <w:t>Discussion Board Details and Tips</w:t>
      </w:r>
    </w:p>
    <w:bookmarkEnd w:id="10"/>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BB188C">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DE5DD9" w:rsidRPr="00B83C13" w:rsidRDefault="005F1D94" w:rsidP="00B83C13">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3E7789"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 xml:space="preserve">due </w:t>
      </w:r>
      <w:r w:rsidR="00E80B59">
        <w:rPr>
          <w:rFonts w:ascii="Times New Roman" w:hAnsi="Times New Roman"/>
          <w:b/>
          <w:szCs w:val="24"/>
          <w:u w:val="single"/>
        </w:rPr>
        <w:t>Friday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1" w:name="dbgrading"/>
      <w:r w:rsidRPr="00A271FA">
        <w:rPr>
          <w:rFonts w:ascii="Times New Roman" w:hAnsi="Times New Roman"/>
          <w:b/>
          <w:sz w:val="32"/>
          <w:szCs w:val="32"/>
        </w:rPr>
        <w:lastRenderedPageBreak/>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1"/>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w:t>
      </w:r>
      <w:r w:rsidR="00CF3276">
        <w:rPr>
          <w:rFonts w:ascii="Times New Roman" w:hAnsi="Times New Roman"/>
        </w:rPr>
        <w:t>Canvas</w:t>
      </w:r>
      <w:r w:rsidR="0005774B" w:rsidRPr="00A271FA">
        <w:rPr>
          <w:rFonts w:ascii="Times New Roman" w:hAnsi="Times New Roman"/>
        </w:rPr>
        <w:t xml:space="preserve">.  This is a good idea for several reasons—first, you can edit your work with the help of spell and grammar check.  Also, so many students have told me that they have lost work when their computer crashes or </w:t>
      </w:r>
      <w:r w:rsidR="00CF3276">
        <w:rPr>
          <w:rFonts w:ascii="Times New Roman" w:hAnsi="Times New Roman"/>
        </w:rPr>
        <w:t>Canvas</w:t>
      </w:r>
      <w:r w:rsidR="0005774B" w:rsidRPr="00A271FA">
        <w:rPr>
          <w:rFonts w:ascii="Times New Roman" w:hAnsi="Times New Roman"/>
        </w:rPr>
        <w:t xml:space="preserve">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xml:space="preserve">; once I have graded the discussion board posts, you cannot </w:t>
      </w:r>
      <w:r w:rsidR="00CE14D4">
        <w:rPr>
          <w:rFonts w:ascii="Times New Roman" w:hAnsi="Times New Roman"/>
        </w:rPr>
        <w:t>earn credit for mad</w:t>
      </w:r>
      <w:r w:rsidR="005D3E27" w:rsidRPr="00A271FA">
        <w:rPr>
          <w:rFonts w:ascii="Times New Roman" w:hAnsi="Times New Roman"/>
        </w:rPr>
        <w:t>e up posts</w:t>
      </w:r>
      <w:r w:rsidR="004E654F" w:rsidRPr="00A271FA">
        <w:rPr>
          <w:rFonts w:ascii="Times New Roman" w:hAnsi="Times New Roman"/>
        </w:rPr>
        <w:t>.</w:t>
      </w:r>
    </w:p>
    <w:p w:rsidR="00CA35B1" w:rsidRPr="00A271FA" w:rsidRDefault="00032249"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2" w:name="grammar"/>
      <w:bookmarkStart w:id="13" w:name="attendance"/>
      <w:r w:rsidRPr="00A271FA">
        <w:rPr>
          <w:rFonts w:ascii="Times New Roman" w:hAnsi="Times New Roman"/>
          <w:b/>
          <w:sz w:val="32"/>
        </w:rPr>
        <w:t>Grammar Exercises</w:t>
      </w:r>
    </w:p>
    <w:bookmarkEnd w:id="12"/>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893F51">
        <w:rPr>
          <w:rFonts w:ascii="Times New Roman" w:hAnsi="Times New Roman"/>
        </w:rPr>
        <w:t xml:space="preserve"> </w:t>
      </w:r>
      <w:r w:rsidRPr="00A271FA">
        <w:rPr>
          <w:rFonts w:ascii="Times New Roman" w:hAnsi="Times New Roman"/>
        </w:rPr>
        <w:t>and some exercises to complete</w:t>
      </w:r>
      <w:r w:rsidR="003053F3" w:rsidRPr="00A271FA">
        <w:rPr>
          <w:rFonts w:ascii="Times New Roman" w:hAnsi="Times New Roman"/>
        </w:rPr>
        <w:t xml:space="preserve">; there is also an answer guide to selected exercises section </w:t>
      </w:r>
      <w:r w:rsidR="00CB0269">
        <w:rPr>
          <w:rFonts w:ascii="Times New Roman" w:hAnsi="Times New Roman"/>
        </w:rPr>
        <w:t>in the back of</w:t>
      </w:r>
      <w:r w:rsidR="003053F3" w:rsidRPr="00A271FA">
        <w:rPr>
          <w:rFonts w:ascii="Times New Roman" w:hAnsi="Times New Roman"/>
        </w:rPr>
        <w:t xml:space="preserve">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032249"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BB188C" w:rsidRPr="00A271FA" w:rsidRDefault="00BB188C" w:rsidP="00BB188C">
      <w:pPr>
        <w:rPr>
          <w:rFonts w:ascii="Times New Roman" w:hAnsi="Times New Roman"/>
          <w:sz w:val="32"/>
        </w:rPr>
      </w:pPr>
      <w:r w:rsidRPr="00A271FA">
        <w:rPr>
          <w:rFonts w:ascii="Times New Roman" w:hAnsi="Times New Roman"/>
          <w:b/>
          <w:sz w:val="32"/>
        </w:rPr>
        <w:t>Attendance Policies</w:t>
      </w:r>
    </w:p>
    <w:p w:rsidR="00BB188C" w:rsidRPr="00A271FA"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sidR="00CF3276">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rsidR="00BB188C" w:rsidRPr="00850115"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B83C13" w:rsidRDefault="00B83C13">
      <w:pPr>
        <w:rPr>
          <w:rFonts w:ascii="Times New Roman" w:hAnsi="Times New Roman"/>
          <w:b/>
          <w:sz w:val="32"/>
        </w:rPr>
      </w:pPr>
      <w:bookmarkStart w:id="14" w:name="essaysontime"/>
      <w:bookmarkStart w:id="15" w:name="essaysgettingfeedback"/>
      <w:bookmarkEnd w:id="13"/>
      <w:r>
        <w:rPr>
          <w:rFonts w:ascii="Times New Roman" w:hAnsi="Times New Roman"/>
          <w:b/>
          <w:sz w:val="32"/>
        </w:rPr>
        <w:br w:type="page"/>
      </w:r>
    </w:p>
    <w:p w:rsidR="00EF374D" w:rsidRPr="00A271FA" w:rsidRDefault="00EF374D" w:rsidP="00EF374D">
      <w:pPr>
        <w:rPr>
          <w:rFonts w:ascii="Times New Roman" w:hAnsi="Times New Roman"/>
        </w:rPr>
      </w:pPr>
      <w:r w:rsidRPr="00A271FA">
        <w:rPr>
          <w:rFonts w:ascii="Times New Roman" w:hAnsi="Times New Roman"/>
          <w:b/>
          <w:sz w:val="32"/>
        </w:rPr>
        <w:lastRenderedPageBreak/>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032249"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4"/>
    <w:bookmarkEnd w:id="15"/>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 xml:space="preserve">Reedley College </w:t>
      </w:r>
      <w:r w:rsidR="001A1FDD">
        <w:rPr>
          <w:rFonts w:ascii="Times New Roman" w:hAnsi="Times New Roman"/>
          <w:szCs w:val="24"/>
        </w:rPr>
        <w:t xml:space="preserve">Reading and </w:t>
      </w:r>
      <w:r>
        <w:rPr>
          <w:rFonts w:ascii="Times New Roman" w:hAnsi="Times New Roman"/>
          <w:szCs w:val="24"/>
        </w:rPr>
        <w:t>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1A1FDD">
        <w:rPr>
          <w:rFonts w:ascii="Times New Roman" w:hAnsi="Times New Roman"/>
          <w:szCs w:val="24"/>
        </w:rPr>
        <w:t>Fridays</w:t>
      </w:r>
      <w:r>
        <w:rPr>
          <w:rFonts w:ascii="Times New Roman" w:hAnsi="Times New Roman"/>
          <w:szCs w:val="24"/>
        </w:rPr>
        <w:t xml:space="preserve">: 8 a.m. to </w:t>
      </w:r>
      <w:r w:rsidR="001A1FDD">
        <w:rPr>
          <w:rFonts w:ascii="Times New Roman" w:hAnsi="Times New Roman"/>
          <w:szCs w:val="24"/>
        </w:rPr>
        <w:t>4</w:t>
      </w:r>
      <w:r>
        <w:rPr>
          <w:rFonts w:ascii="Times New Roman" w:hAnsi="Times New Roman"/>
          <w:szCs w:val="24"/>
        </w:rPr>
        <w:t xml:space="preserve"> p.m.  If you live closer to another college in the district, you are entitled to seek help from that campus’s writing center as well.</w:t>
      </w:r>
      <w:r w:rsidR="00CE14D4">
        <w:rPr>
          <w:rFonts w:ascii="Times New Roman" w:hAnsi="Times New Roman"/>
          <w:szCs w:val="24"/>
        </w:rPr>
        <w:t xml:space="preserve">  </w:t>
      </w:r>
    </w:p>
    <w:p w:rsidR="00CE14D4" w:rsidRDefault="00CE14D4" w:rsidP="001933D9">
      <w:pPr>
        <w:tabs>
          <w:tab w:val="left" w:pos="0"/>
          <w:tab w:val="left" w:pos="720"/>
        </w:tabs>
        <w:suppressAutoHyphens/>
        <w:rPr>
          <w:rFonts w:ascii="Times New Roman" w:hAnsi="Times New Roman"/>
          <w:szCs w:val="24"/>
        </w:rPr>
      </w:pP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w:t>
      </w:r>
      <w:r w:rsidR="00CF3276">
        <w:rPr>
          <w:rFonts w:ascii="Times New Roman" w:hAnsi="Times New Roman"/>
          <w:szCs w:val="24"/>
        </w:rPr>
        <w:t>Canvas</w:t>
      </w:r>
      <w:r>
        <w:rPr>
          <w:rFonts w:ascii="Times New Roman" w:hAnsi="Times New Roman"/>
          <w:szCs w:val="24"/>
        </w:rPr>
        <w:t xml:space="preserve">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w:t>
      </w:r>
      <w:proofErr w:type="spellStart"/>
      <w:r w:rsidR="00A46A13">
        <w:rPr>
          <w:rFonts w:ascii="Times New Roman" w:hAnsi="Times New Roman"/>
          <w:szCs w:val="24"/>
        </w:rPr>
        <w:t>Online</w:t>
      </w:r>
      <w:r>
        <w:rPr>
          <w:rFonts w:ascii="Times New Roman" w:hAnsi="Times New Roman"/>
          <w:szCs w:val="24"/>
        </w:rPr>
        <w:t>Tutoring</w:t>
      </w:r>
      <w:proofErr w:type="spellEnd"/>
      <w:r>
        <w:rPr>
          <w:rFonts w:ascii="Times New Roman" w:hAnsi="Times New Roman"/>
          <w:szCs w:val="24"/>
        </w:rPr>
        <w:t xml:space="preserve">” tab).  Through this tutoring service, you </w:t>
      </w:r>
      <w:r w:rsidR="006A1E30">
        <w:rPr>
          <w:rFonts w:ascii="Times New Roman" w:hAnsi="Times New Roman"/>
          <w:szCs w:val="24"/>
        </w:rPr>
        <w:t>will</w:t>
      </w:r>
      <w:r>
        <w:rPr>
          <w:rFonts w:ascii="Times New Roman" w:hAnsi="Times New Roman"/>
          <w:szCs w:val="24"/>
        </w:rPr>
        <w:t xml:space="preserve"> s</w:t>
      </w:r>
      <w:r>
        <w:t>ubmit your writing for review by one of their tutors, who get back to you with feedback in less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402E45" w:rsidRPr="00EF374D" w:rsidRDefault="00032249"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6"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6"/>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an .</w:t>
      </w:r>
      <w:proofErr w:type="spellStart"/>
      <w:r>
        <w:t>docx</w:t>
      </w:r>
      <w:proofErr w:type="spellEnd"/>
      <w:r>
        <w:t>, .doc, or .rtf file only.</w:t>
      </w:r>
      <w:r w:rsidR="00282B31">
        <w:t xml:space="preserve">  </w:t>
      </w:r>
      <w:r>
        <w:t xml:space="preserve">An example of a correctly named file would be:  </w:t>
      </w:r>
      <w:r w:rsidRPr="00BD0531">
        <w:rPr>
          <w:b/>
        </w:rPr>
        <w:t xml:space="preserve">Smith, Jill Essay 1 </w:t>
      </w:r>
      <w:r w:rsidR="006F50FF" w:rsidRPr="006F50FF">
        <w:rPr>
          <w:b/>
          <w:szCs w:val="24"/>
        </w:rPr>
        <w:t>5</w:t>
      </w:r>
      <w:r w:rsidR="00CB0269">
        <w:rPr>
          <w:b/>
          <w:szCs w:val="24"/>
        </w:rPr>
        <w:t>9169</w:t>
      </w:r>
      <w:r w:rsidR="006F50FF" w:rsidRPr="006F50FF">
        <w:rPr>
          <w:b/>
          <w:szCs w:val="24"/>
        </w:rPr>
        <w:t xml:space="preserve"> </w:t>
      </w:r>
      <w:r w:rsidR="006F50FF">
        <w:rPr>
          <w:b/>
          <w:szCs w:val="24"/>
        </w:rPr>
        <w:t>OR</w:t>
      </w:r>
      <w:r w:rsidR="006F50FF" w:rsidRPr="006F50FF">
        <w:rPr>
          <w:b/>
          <w:szCs w:val="24"/>
        </w:rPr>
        <w:t xml:space="preserve"> </w:t>
      </w:r>
      <w:r w:rsidR="00CB0269">
        <w:rPr>
          <w:b/>
          <w:szCs w:val="24"/>
        </w:rPr>
        <w:t>59170</w:t>
      </w:r>
      <w:r w:rsidRPr="00BD0531">
        <w:rPr>
          <w:b/>
        </w:rPr>
        <w:t>.docx</w:t>
      </w:r>
    </w:p>
    <w:p w:rsidR="00BD0531" w:rsidRDefault="00BD0531" w:rsidP="00A46A13">
      <w:pPr>
        <w:pStyle w:val="ListParagraph"/>
        <w:numPr>
          <w:ilvl w:val="0"/>
          <w:numId w:val="74"/>
        </w:numPr>
        <w:tabs>
          <w:tab w:val="left" w:pos="0"/>
          <w:tab w:val="left" w:pos="720"/>
        </w:tabs>
        <w:suppressAutoHyphens/>
      </w:pPr>
      <w:r>
        <w:t xml:space="preserve">Log into our </w:t>
      </w:r>
      <w:r w:rsidR="00CF3276">
        <w:t>Canvas</w:t>
      </w:r>
      <w:r>
        <w:t xml:space="preserve"> class, and go into that </w:t>
      </w:r>
      <w:r w:rsidR="00A46A13">
        <w:t>week’s</w:t>
      </w:r>
      <w:r>
        <w:t xml:space="preserve"> folder.  Find the </w:t>
      </w:r>
      <w:r w:rsidR="00A46A13">
        <w:t>Essay assignment, and t</w:t>
      </w:r>
      <w:r>
        <w: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w:t>
      </w:r>
      <w:proofErr w:type="spellStart"/>
      <w:r w:rsidR="006A1E30">
        <w:rPr>
          <w:rFonts w:ascii="Times New Roman" w:hAnsi="Times New Roman"/>
          <w:szCs w:val="24"/>
        </w:rPr>
        <w:t>Smarthinking</w:t>
      </w:r>
      <w:proofErr w:type="spellEnd"/>
      <w:r w:rsidR="006A1E30">
        <w:rPr>
          <w:rFonts w:ascii="Times New Roman" w:hAnsi="Times New Roman"/>
          <w:szCs w:val="24"/>
        </w:rPr>
        <w:t xml:space="preserve">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BD0531" w:rsidRPr="00EF3251">
        <w:rPr>
          <w:rFonts w:ascii="Times New Roman" w:hAnsi="Times New Roman"/>
          <w:i/>
          <w:iCs/>
          <w:szCs w:val="24"/>
        </w:rPr>
        <w:t>The Blair Reader</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032249"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7" w:name="essayrewrite"/>
    </w:p>
    <w:p w:rsidR="00BB188C" w:rsidRDefault="00BB188C" w:rsidP="00504203">
      <w:pPr>
        <w:rPr>
          <w:rFonts w:ascii="Times New Roman" w:hAnsi="Times New Roman"/>
          <w:b/>
          <w:sz w:val="32"/>
        </w:rPr>
      </w:pPr>
      <w:bookmarkStart w:id="18" w:name="cheating"/>
    </w:p>
    <w:bookmarkEnd w:id="18"/>
    <w:p w:rsidR="00A46A13" w:rsidRDefault="00A46A13" w:rsidP="00C00FCC">
      <w:pPr>
        <w:rPr>
          <w:rFonts w:ascii="Times New Roman" w:hAnsi="Times New Roman"/>
          <w:b/>
          <w:sz w:val="32"/>
        </w:rPr>
      </w:pPr>
    </w:p>
    <w:p w:rsidR="000F118B" w:rsidRPr="001933D9" w:rsidRDefault="000F118B" w:rsidP="00C00FCC">
      <w:pPr>
        <w:rPr>
          <w:rFonts w:ascii="Times New Roman" w:hAnsi="Times New Roman"/>
          <w:b/>
          <w:sz w:val="32"/>
        </w:rPr>
      </w:pPr>
      <w:r w:rsidRPr="00A271FA">
        <w:rPr>
          <w:rFonts w:ascii="Times New Roman" w:hAnsi="Times New Roman"/>
          <w:b/>
          <w:sz w:val="32"/>
        </w:rPr>
        <w:lastRenderedPageBreak/>
        <w:t>Essays--Rewriting Policies</w:t>
      </w:r>
    </w:p>
    <w:bookmarkEnd w:id="17"/>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032249"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00FCC">
      <w:pPr>
        <w:rPr>
          <w:rFonts w:ascii="Times New Roman" w:hAnsi="Times New Roman"/>
          <w:b/>
          <w:sz w:val="16"/>
          <w:szCs w:val="16"/>
        </w:rPr>
      </w:pPr>
    </w:p>
    <w:p w:rsidR="00BB188C" w:rsidRPr="00A271FA" w:rsidRDefault="00BB188C" w:rsidP="00C00FCC">
      <w:pPr>
        <w:rPr>
          <w:rFonts w:ascii="Times New Roman" w:hAnsi="Times New Roman"/>
          <w:b/>
          <w:sz w:val="16"/>
          <w:szCs w:val="16"/>
        </w:rPr>
      </w:pPr>
    </w:p>
    <w:p w:rsidR="00BB188C" w:rsidRPr="00A271FA" w:rsidRDefault="00BB188C" w:rsidP="00BB188C">
      <w:pPr>
        <w:rPr>
          <w:rFonts w:ascii="Times New Roman" w:hAnsi="Times New Roman"/>
          <w:b/>
          <w:sz w:val="32"/>
        </w:rPr>
      </w:pPr>
      <w:bookmarkStart w:id="19" w:name="quizzes"/>
      <w:r w:rsidRPr="00A271FA">
        <w:rPr>
          <w:rFonts w:ascii="Times New Roman" w:hAnsi="Times New Roman"/>
          <w:b/>
          <w:sz w:val="32"/>
        </w:rPr>
        <w:t>Cheating/Plagiarism</w:t>
      </w:r>
    </w:p>
    <w:p w:rsidR="00BB188C" w:rsidRPr="00A271FA" w:rsidRDefault="00BB188C" w:rsidP="00BB188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BB188C" w:rsidRPr="00A271FA" w:rsidRDefault="00032249" w:rsidP="00BB188C">
      <w:pPr>
        <w:tabs>
          <w:tab w:val="left" w:pos="0"/>
          <w:tab w:val="left" w:pos="720"/>
        </w:tabs>
        <w:suppressAutoHyphens/>
        <w:rPr>
          <w:rFonts w:ascii="Times New Roman" w:hAnsi="Times New Roman"/>
          <w:i/>
          <w:iCs/>
          <w:szCs w:val="24"/>
        </w:rPr>
      </w:pPr>
      <w:hyperlink w:anchor="_Table_of_Contents" w:history="1">
        <w:r w:rsidR="00BB188C" w:rsidRPr="00A271FA">
          <w:rPr>
            <w:rStyle w:val="Hyperlink"/>
            <w:rFonts w:ascii="Times New Roman" w:hAnsi="Times New Roman"/>
            <w:i/>
            <w:iCs/>
            <w:szCs w:val="24"/>
          </w:rPr>
          <w:t>(Return to Table of Contents)</w:t>
        </w:r>
      </w:hyperlink>
    </w:p>
    <w:p w:rsidR="002E50B0" w:rsidRDefault="002E50B0" w:rsidP="00C00FCC">
      <w:pPr>
        <w:pStyle w:val="Heading1"/>
      </w:pPr>
    </w:p>
    <w:p w:rsidR="00EF374D" w:rsidRPr="00A271FA" w:rsidRDefault="00EF374D" w:rsidP="00EF374D">
      <w:pPr>
        <w:rPr>
          <w:rFonts w:ascii="Times New Roman" w:hAnsi="Times New Roman"/>
          <w:b/>
          <w:sz w:val="32"/>
        </w:rPr>
      </w:pPr>
      <w:bookmarkStart w:id="20" w:name="email"/>
      <w:r w:rsidRPr="00A271FA">
        <w:rPr>
          <w:rFonts w:ascii="Times New Roman" w:hAnsi="Times New Roman"/>
          <w:b/>
          <w:sz w:val="32"/>
        </w:rPr>
        <w:t>E-Mail</w:t>
      </w:r>
    </w:p>
    <w:bookmarkEnd w:id="20"/>
    <w:p w:rsidR="00EF374D" w:rsidRPr="00A271FA" w:rsidRDefault="00EF374D" w:rsidP="00EF374D">
      <w:pPr>
        <w:rPr>
          <w:rFonts w:ascii="Times New Roman" w:hAnsi="Times New Roman"/>
          <w:szCs w:val="24"/>
        </w:rPr>
      </w:pPr>
      <w:r w:rsidRPr="00A271FA">
        <w:rPr>
          <w:rFonts w:ascii="Times New Roman" w:hAnsi="Times New Roman"/>
          <w:szCs w:val="24"/>
        </w:rPr>
        <w:t xml:space="preserve">An e-mail address is essential for this class, and everyone in this class has a SCCCD email account.  This email account has been assigned to you and is the one that </w:t>
      </w:r>
      <w:r w:rsidR="00CF3276">
        <w:rPr>
          <w:rFonts w:ascii="Times New Roman" w:hAnsi="Times New Roman"/>
          <w:szCs w:val="24"/>
        </w:rPr>
        <w:t>Canvas</w:t>
      </w:r>
      <w:r w:rsidRPr="00A271FA">
        <w:rPr>
          <w:rFonts w:ascii="Times New Roman" w:hAnsi="Times New Roman"/>
          <w:szCs w:val="24"/>
        </w:rPr>
        <w:t xml:space="preserve">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032249"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B5432A" w:rsidRPr="00A271FA" w:rsidRDefault="00B5432A" w:rsidP="00C00FCC">
      <w:pPr>
        <w:pStyle w:val="Heading1"/>
      </w:pPr>
      <w:r w:rsidRPr="00A271FA">
        <w:lastRenderedPageBreak/>
        <w:t>Quizzes</w:t>
      </w:r>
      <w:r w:rsidR="00B83C13">
        <w:t>,</w:t>
      </w:r>
      <w:r w:rsidR="00AE6494" w:rsidRPr="00A271FA">
        <w:t xml:space="preserve"> Midterm</w:t>
      </w:r>
      <w:r w:rsidR="00B83C13">
        <w:t>s,</w:t>
      </w:r>
      <w:r w:rsidR="00AE6494" w:rsidRPr="00A271FA">
        <w:t xml:space="preserve"> and Final</w:t>
      </w:r>
    </w:p>
    <w:bookmarkEnd w:id="19"/>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CF3276">
        <w:rPr>
          <w:b w:val="0"/>
          <w:sz w:val="24"/>
          <w:szCs w:val="24"/>
        </w:rPr>
        <w:t>Canvas</w:t>
      </w:r>
      <w:r w:rsidR="00AE6494" w:rsidRPr="00A271FA">
        <w:rPr>
          <w:b w:val="0"/>
          <w:sz w:val="24"/>
          <w:szCs w:val="24"/>
        </w:rPr>
        <w:t xml:space="preserve"> website and find these quizzes and exams in</w:t>
      </w:r>
      <w:r w:rsidRPr="00A271FA">
        <w:rPr>
          <w:b w:val="0"/>
          <w:sz w:val="24"/>
          <w:szCs w:val="24"/>
        </w:rPr>
        <w:t xml:space="preserve"> the “Quizzes”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once they close, I will not reopen them</w:t>
      </w:r>
      <w:r w:rsidR="00575D8F" w:rsidRPr="00A271FA">
        <w:rPr>
          <w:b w:val="0"/>
          <w:sz w:val="24"/>
          <w:szCs w:val="24"/>
        </w:rPr>
        <w:t>.</w:t>
      </w:r>
      <w:r w:rsidR="00B3783C" w:rsidRPr="00A271FA">
        <w:rPr>
          <w:b w:val="0"/>
          <w:sz w:val="24"/>
          <w:szCs w:val="24"/>
        </w:rPr>
        <w:t xml:space="preserve">  </w:t>
      </w:r>
    </w:p>
    <w:p w:rsidR="00CA35B1" w:rsidRPr="00A271FA" w:rsidRDefault="00032249"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032249"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B5484C" w:rsidRPr="00850115" w:rsidRDefault="00B5484C" w:rsidP="00850115">
      <w:pPr>
        <w:rPr>
          <w:rFonts w:ascii="Times New Roman" w:hAnsi="Times New Roman"/>
          <w:b/>
          <w:sz w:val="32"/>
        </w:rPr>
      </w:pPr>
      <w:bookmarkStart w:id="22" w:name="reminders"/>
      <w:r w:rsidRPr="00A271FA">
        <w:rPr>
          <w:rFonts w:ascii="Times New Roman" w:hAnsi="Times New Roman"/>
          <w:b/>
          <w:sz w:val="32"/>
        </w:rPr>
        <w:t>Reminders/Tips for Success</w:t>
      </w:r>
    </w:p>
    <w:bookmarkEnd w:id="22"/>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w:t>
      </w:r>
      <w:r w:rsidR="00CF3276">
        <w:rPr>
          <w:rFonts w:ascii="Times New Roman" w:hAnsi="Times New Roman"/>
          <w:b/>
          <w:u w:val="single"/>
        </w:rPr>
        <w:t>Canvas</w:t>
      </w:r>
      <w:r w:rsidRPr="00A271FA">
        <w:rPr>
          <w:rFonts w:ascii="Times New Roman" w:hAnsi="Times New Roman"/>
          <w:b/>
          <w:u w:val="single"/>
        </w:rPr>
        <w:t xml:space="preserve">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lastRenderedPageBreak/>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A761FD">
        <w:rPr>
          <w:rFonts w:ascii="Times New Roman" w:hAnsi="Times New Roman"/>
          <w:b/>
        </w:rPr>
        <w:t>January 9</w:t>
      </w:r>
    </w:p>
    <w:p w:rsidR="00C87207" w:rsidRDefault="00A761FD" w:rsidP="00C87207">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465A4C">
        <w:rPr>
          <w:rFonts w:ascii="Times New Roman" w:hAnsi="Times New Roman"/>
          <w:b/>
        </w:rPr>
        <w:t xml:space="preserve"> holiday: Monday, </w:t>
      </w:r>
      <w:r>
        <w:rPr>
          <w:rFonts w:ascii="Times New Roman" w:hAnsi="Times New Roman"/>
          <w:b/>
        </w:rPr>
        <w:t>January 16</w:t>
      </w:r>
    </w:p>
    <w:p w:rsidR="00C87207" w:rsidRDefault="00A761FD" w:rsidP="00C87207">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 Friday, February 17 &amp; Monday, February 20</w:t>
      </w:r>
    </w:p>
    <w:p w:rsidR="00A761FD" w:rsidRDefault="00A761FD"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Spring break: April 10-14</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A761FD">
        <w:rPr>
          <w:rFonts w:ascii="Times New Roman" w:hAnsi="Times New Roman"/>
          <w:b/>
        </w:rPr>
        <w:t>January 27</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A761FD">
        <w:rPr>
          <w:rFonts w:ascii="Times New Roman" w:hAnsi="Times New Roman"/>
          <w:b/>
        </w:rPr>
        <w:t>March 10</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F50197">
        <w:rPr>
          <w:rFonts w:ascii="Times New Roman" w:hAnsi="Times New Roman"/>
          <w:b/>
        </w:rPr>
        <w:t>May 16</w:t>
      </w:r>
      <w:r>
        <w:rPr>
          <w:rFonts w:ascii="Times New Roman" w:hAnsi="Times New Roman"/>
          <w:b/>
        </w:rPr>
        <w:t>.</w:t>
      </w:r>
    </w:p>
    <w:p w:rsidR="004467B7" w:rsidRPr="002D220B" w:rsidRDefault="00032249"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F50197" w:rsidRDefault="00F50197" w:rsidP="004467B7">
      <w:pPr>
        <w:rPr>
          <w:rStyle w:val="Strong"/>
          <w:rFonts w:ascii="Times New Roman" w:hAnsi="Times New Roman"/>
          <w:sz w:val="32"/>
          <w:szCs w:val="32"/>
        </w:rPr>
      </w:pPr>
      <w:bookmarkStart w:id="23" w:name="tipsforemailing"/>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t>Tips for Emailing Mrs. Berg and Other Instructors</w:t>
      </w:r>
    </w:p>
    <w:bookmarkEnd w:id="23"/>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4" w:name="subject"/>
      <w:bookmarkEnd w:id="24"/>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5" w:name="policy"/>
      <w:bookmarkEnd w:id="25"/>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format"/>
      <w:bookmarkEnd w:id="26"/>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clear"/>
      <w:bookmarkEnd w:id="27"/>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w:t>
      </w:r>
      <w:r w:rsidRPr="00A271FA">
        <w:rPr>
          <w:rFonts w:ascii="Times New Roman" w:hAnsi="Times New Roman"/>
        </w:rPr>
        <w:lastRenderedPageBreak/>
        <w:t xml:space="preserve">feedback or other communication from the instructor, make it clear in your email that you’ve read the instructor’s response and are continuing the conversation. </w:t>
      </w:r>
      <w:hyperlink r:id="rId12" w:anchor="top" w:history="1"/>
    </w:p>
    <w:p w:rsidR="004467B7" w:rsidRPr="00F50197" w:rsidRDefault="004467B7" w:rsidP="00B83C13">
      <w:pPr>
        <w:pStyle w:val="NormalWeb"/>
        <w:numPr>
          <w:ilvl w:val="0"/>
          <w:numId w:val="11"/>
        </w:numPr>
        <w:spacing w:after="240" w:afterAutospacing="0"/>
        <w:rPr>
          <w:rFonts w:ascii="Times New Roman" w:hAnsi="Times New Roman"/>
        </w:rPr>
      </w:pPr>
      <w:bookmarkStart w:id="28" w:name="anger"/>
      <w:bookmarkEnd w:id="28"/>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wait"/>
      <w:bookmarkEnd w:id="29"/>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choose"/>
      <w:bookmarkEnd w:id="30"/>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copy"/>
      <w:bookmarkStart w:id="32" w:name="besure"/>
      <w:bookmarkEnd w:id="31"/>
      <w:bookmarkEnd w:id="32"/>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sidR="00CF3276">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E23CE5" w:rsidRPr="008C1EA4" w:rsidRDefault="006A1A7B">
      <w:pPr>
        <w:rPr>
          <w:rFonts w:ascii="Times New Roman" w:hAnsi="Times New Roman"/>
          <w:i/>
          <w:iCs/>
          <w:color w:val="0000FF"/>
          <w:szCs w:val="24"/>
          <w:u w:val="single"/>
        </w:rPr>
      </w:pPr>
      <w:r w:rsidRPr="00A271FA">
        <w:rPr>
          <w:rStyle w:val="Hyperlink"/>
          <w:rFonts w:ascii="Times New Roman" w:hAnsi="Times New Roman"/>
          <w:i/>
          <w:iCs/>
          <w:szCs w:val="24"/>
        </w:rPr>
        <w:br w:type="page"/>
      </w:r>
      <w:bookmarkStart w:id="33"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lastRenderedPageBreak/>
        <w:t>ESSAY PROMPTS</w:t>
      </w:r>
    </w:p>
    <w:bookmarkEnd w:id="33"/>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00F50197">
        <w:rPr>
          <w:rFonts w:ascii="Times New Roman" w:eastAsia="Times New Roman" w:hAnsi="Times New Roman"/>
        </w:rPr>
        <w:t xml:space="preserve"> essays.</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sidRPr="00B270C1">
        <w:rPr>
          <w:rFonts w:ascii="Times New Roman" w:eastAsia="Times New Roman" w:hAnsi="Times New Roman"/>
          <w:i/>
        </w:rPr>
        <w:t>Note</w:t>
      </w:r>
      <w:r w:rsidR="00C6790D">
        <w:rPr>
          <w:rFonts w:ascii="Times New Roman" w:eastAsia="Times New Roman" w:hAnsi="Times New Roman"/>
        </w:rPr>
        <w:t xml:space="preserve">: three full pages means that your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affect this notion had on you.</w:t>
      </w:r>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r w:rsidRPr="00C6790D">
        <w:rPr>
          <w:rFonts w:ascii="Times New Roman" w:hAnsi="Times New Roman"/>
          <w:i/>
          <w:szCs w:val="24"/>
        </w:rPr>
        <w:t>When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E21FF5" w:rsidP="006A1A7B">
      <w:pPr>
        <w:rPr>
          <w:rFonts w:ascii="Times New Roman" w:eastAsia="Times New Roman" w:hAnsi="Times New Roman"/>
        </w:rPr>
      </w:pPr>
      <w:r>
        <w:rPr>
          <w:rFonts w:ascii="Times New Roman" w:eastAsia="Times New Roman" w:hAnsi="Times New Roman"/>
        </w:rPr>
        <w:t>President Barak Obama</w:t>
      </w:r>
      <w:r w:rsidR="00C83B15">
        <w:rPr>
          <w:rFonts w:ascii="Times New Roman" w:eastAsia="Times New Roman" w:hAnsi="Times New Roman"/>
        </w:rPr>
        <w:t xml:space="preserve">, in </w:t>
      </w:r>
      <w:r>
        <w:rPr>
          <w:rFonts w:ascii="Times New Roman" w:eastAsia="Times New Roman" w:hAnsi="Times New Roman"/>
        </w:rPr>
        <w:t xml:space="preserve">his book </w:t>
      </w:r>
      <w:r>
        <w:rPr>
          <w:rFonts w:ascii="Times New Roman" w:eastAsia="Times New Roman" w:hAnsi="Times New Roman"/>
          <w:i/>
        </w:rPr>
        <w:t>The Audacity of Hope</w:t>
      </w:r>
      <w:r w:rsidR="006A1A7B" w:rsidRPr="00A271FA">
        <w:rPr>
          <w:rFonts w:ascii="Times New Roman" w:eastAsia="Times New Roman" w:hAnsi="Times New Roman"/>
        </w:rPr>
        <w:t xml:space="preserve"> s</w:t>
      </w:r>
      <w:r w:rsidR="00C83B15">
        <w:rPr>
          <w:rFonts w:ascii="Times New Roman" w:eastAsia="Times New Roman" w:hAnsi="Times New Roman"/>
        </w:rPr>
        <w:t>ays, “</w:t>
      </w:r>
      <w:r>
        <w:rPr>
          <w:rFonts w:ascii="Times New Roman" w:eastAsia="Times New Roman" w:hAnsi="Times New Roman"/>
        </w:rPr>
        <w:t>I believe that part of America’s genius has always been its ability to absorb newcomers, to forge a national identity out of the disparate lot that arrived on our shores</w:t>
      </w:r>
      <w:r w:rsidR="00C83B15">
        <w:rPr>
          <w:rFonts w:ascii="Times New Roman" w:eastAsia="Times New Roman" w:hAnsi="Times New Roman"/>
        </w:rPr>
        <w:t>.</w:t>
      </w:r>
      <w:r>
        <w:rPr>
          <w:rFonts w:ascii="Times New Roman" w:eastAsia="Times New Roman" w:hAnsi="Times New Roman"/>
        </w:rPr>
        <w:t>”</w:t>
      </w:r>
      <w:r w:rsidR="006A1A7B" w:rsidRPr="00A271FA">
        <w:rPr>
          <w:rFonts w:ascii="Times New Roman" w:eastAsia="Times New Roman" w:hAnsi="Times New Roman"/>
        </w:rPr>
        <w:t> </w:t>
      </w:r>
      <w:r w:rsidR="006A1A7B" w:rsidRPr="00A271FA">
        <w:rPr>
          <w:rFonts w:ascii="Times New Roman" w:eastAsia="Times New Roman" w:hAnsi="Times New Roman"/>
          <w:b/>
        </w:rPr>
        <w:t>Write an essay in which you</w:t>
      </w:r>
      <w:r w:rsidR="000E0C65">
        <w:rPr>
          <w:rFonts w:ascii="Times New Roman" w:eastAsia="Times New Roman" w:hAnsi="Times New Roman"/>
          <w:b/>
        </w:rPr>
        <w:t xml:space="preserve"> use your choice of assigned readings to</w:t>
      </w:r>
      <w:r w:rsidR="006A1A7B" w:rsidRPr="00A271FA">
        <w:rPr>
          <w:rFonts w:ascii="Times New Roman" w:eastAsia="Times New Roman" w:hAnsi="Times New Roman"/>
          <w:b/>
        </w:rPr>
        <w:t xml:space="preserve"> support or disprove his observation</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F50197">
        <w:rPr>
          <w:rFonts w:ascii="Times New Roman" w:eastAsia="Times New Roman" w:hAnsi="Times New Roman"/>
        </w:rPr>
        <w:t>T.C. Boyle</w:t>
      </w:r>
      <w:r w:rsidRPr="00A271FA">
        <w:rPr>
          <w:rFonts w:ascii="Times New Roman" w:eastAsia="Times New Roman" w:hAnsi="Times New Roman"/>
        </w:rPr>
        <w:t xml:space="preserve">’s </w:t>
      </w:r>
      <w:r w:rsidR="00F50197">
        <w:rPr>
          <w:rFonts w:ascii="Times New Roman" w:eastAsia="Times New Roman" w:hAnsi="Times New Roman"/>
          <w:i/>
          <w:iCs/>
        </w:rPr>
        <w:t>Tortilla Curtain</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w:t>
      </w:r>
      <w:r w:rsidR="00C83B15" w:rsidRPr="00F50197">
        <w:rPr>
          <w:rFonts w:ascii="Times New Roman" w:eastAsia="Times New Roman" w:hAnsi="Times New Roman"/>
          <w:i/>
          <w:iCs/>
        </w:rPr>
        <w:t>not</w:t>
      </w:r>
      <w:r w:rsidR="00C83B15">
        <w:rPr>
          <w:rFonts w:ascii="Times New Roman" w:eastAsia="Times New Roman" w:hAnsi="Times New Roman"/>
          <w:iCs/>
        </w:rPr>
        <w:t xml:space="preserve">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E21FF5">
        <w:rPr>
          <w:rFonts w:ascii="Times New Roman" w:eastAsia="Times New Roman" w:hAnsi="Times New Roman"/>
        </w:rPr>
        <w:t>Obama’s</w:t>
      </w:r>
      <w:r w:rsidR="001B6140">
        <w:rPr>
          <w:rFonts w:ascii="Times New Roman" w:eastAsia="Times New Roman" w:hAnsi="Times New Roman"/>
        </w:rPr>
        <w:t xml:space="preserve">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0E0C65">
        <w:rPr>
          <w:rFonts w:ascii="Times New Roman" w:eastAsia="Times New Roman" w:hAnsi="Times New Roman"/>
        </w:rPr>
        <w:t>Rodriguez</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6A1A7B"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w:t>
      </w:r>
      <w:r w:rsidR="00E21FF5">
        <w:rPr>
          <w:rFonts w:ascii="Times New Roman" w:eastAsia="Times New Roman" w:hAnsi="Times New Roman"/>
        </w:rPr>
        <w:t>Obama</w:t>
      </w:r>
      <w:r>
        <w:rPr>
          <w:rFonts w:ascii="Times New Roman" w:eastAsia="Times New Roman" w:hAnsi="Times New Roman"/>
        </w:rPr>
        <w:t>’s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E21FF5">
        <w:rPr>
          <w:rFonts w:ascii="Times New Roman" w:eastAsia="Times New Roman" w:hAnsi="Times New Roman"/>
        </w:rPr>
        <w:t>Obama’s</w:t>
      </w:r>
      <w:r w:rsidRPr="00A271FA">
        <w:rPr>
          <w:rFonts w:ascii="Times New Roman" w:eastAsia="Times New Roman" w:hAnsi="Times New Roman"/>
        </w:rPr>
        <w:t xml:space="preserve">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lastRenderedPageBreak/>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w:t>
      </w:r>
      <w:r w:rsidR="00992917">
        <w:rPr>
          <w:rFonts w:ascii="Times New Roman" w:eastAsia="Times New Roman" w:hAnsi="Times New Roman"/>
          <w:b/>
          <w:sz w:val="32"/>
          <w:szCs w:val="32"/>
          <w:u w:val="single"/>
        </w:rPr>
        <w:t>3</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Pr="00A271FA">
        <w:rPr>
          <w:rFonts w:ascii="Times New Roman" w:eastAsia="Times New Roman" w:hAnsi="Times New Roman"/>
          <w:b/>
          <w:bCs/>
          <w:u w:val="single"/>
        </w:rPr>
        <w:t>:</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F50197">
        <w:rPr>
          <w:rFonts w:ascii="Times New Roman" w:hAnsi="Times New Roman"/>
        </w:rPr>
        <w:t>T.C. Boyle</w:t>
      </w:r>
      <w:r w:rsidRPr="00CD6797">
        <w:rPr>
          <w:rFonts w:ascii="Times New Roman" w:hAnsi="Times New Roman"/>
        </w:rPr>
        <w:t xml:space="preserve">, </w:t>
      </w:r>
      <w:r w:rsidR="00F50197">
        <w:rPr>
          <w:rFonts w:ascii="Times New Roman" w:hAnsi="Times New Roman"/>
          <w:i/>
        </w:rPr>
        <w:t>Tortilla Curtain</w:t>
      </w:r>
      <w:r w:rsidR="00CC7257" w:rsidRPr="00CD6797">
        <w:rPr>
          <w:rFonts w:ascii="Times New Roman" w:hAnsi="Times New Roman"/>
          <w:i/>
        </w:rPr>
        <w:t xml:space="preserve">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C2400A">
        <w:rPr>
          <w:rFonts w:ascii="Times New Roman" w:hAnsi="Times New Roman"/>
        </w:rPr>
        <w:t>three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w:t>
      </w:r>
      <w:r w:rsidR="00F77D3C">
        <w:rPr>
          <w:rFonts w:ascii="Times New Roman" w:eastAsia="Times New Roman" w:hAnsi="Times New Roman"/>
        </w:rPr>
        <w:t>3</w:t>
      </w:r>
      <w:r w:rsidRPr="00A271FA">
        <w:rPr>
          <w:rFonts w:ascii="Times New Roman" w:eastAsia="Times New Roman" w:hAnsi="Times New Roman"/>
        </w:rPr>
        <w:t>’s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lastRenderedPageBreak/>
        <w:t>Essay #</w:t>
      </w:r>
      <w:r w:rsidR="00992917">
        <w:rPr>
          <w:rFonts w:ascii="Times New Roman" w:eastAsia="Times New Roman" w:hAnsi="Times New Roman"/>
          <w:b/>
          <w:bCs/>
          <w:sz w:val="32"/>
          <w:szCs w:val="32"/>
          <w:u w:val="single"/>
        </w:rPr>
        <w:t>4</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sidR="00F50197">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You will select two articles that have opposing arguments from</w:t>
      </w:r>
      <w:r w:rsidR="00F50197">
        <w:rPr>
          <w:rFonts w:ascii="Times New Roman" w:hAnsi="Times New Roman"/>
        </w:rPr>
        <w:t xml:space="preserve"> any of</w:t>
      </w:r>
      <w:r>
        <w:rPr>
          <w:rFonts w:ascii="Times New Roman" w:hAnsi="Times New Roman"/>
        </w:rPr>
        <w:t xml:space="preserve"> the articles you select </w:t>
      </w:r>
      <w:r w:rsidR="00F50197">
        <w:rPr>
          <w:rFonts w:ascii="Times New Roman" w:hAnsi="Times New Roman"/>
        </w:rPr>
        <w:t xml:space="preserve">from the Focus sections in your </w:t>
      </w:r>
      <w:r w:rsidR="00F50197">
        <w:rPr>
          <w:rFonts w:ascii="Times New Roman" w:hAnsi="Times New Roman"/>
          <w:i/>
        </w:rPr>
        <w:t>Blair Reader</w:t>
      </w:r>
      <w:r>
        <w:rPr>
          <w:rFonts w:ascii="Times New Roman" w:hAnsi="Times New Roman"/>
        </w:rPr>
        <w:t xml:space="preserve">.  The final draft of this paper will be </w:t>
      </w:r>
      <w:r w:rsidRPr="00306A9A">
        <w:rPr>
          <w:rFonts w:ascii="Times New Roman" w:hAnsi="Times New Roman"/>
          <w:b/>
        </w:rPr>
        <w:t>at least three full pages</w:t>
      </w:r>
      <w:bookmarkStart w:id="34" w:name="_GoBack"/>
      <w:bookmarkEnd w:id="34"/>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r w:rsidRPr="00AD71CE">
        <w:rPr>
          <w:noProof/>
        </w:rPr>
        <w:drawing>
          <wp:inline distT="0" distB="0" distL="0" distR="0" wp14:anchorId="060D0731" wp14:editId="3CD98771">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5"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lastRenderedPageBreak/>
        <w:t>REFERENCE MATERIALS</w:t>
      </w:r>
    </w:p>
    <w:bookmarkEnd w:id="35"/>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xml:space="preserve">, and </w:t>
      </w:r>
      <w:r w:rsidR="00992917">
        <w:rPr>
          <w:rFonts w:ascii="Times New Roman" w:hAnsi="Times New Roman"/>
          <w:sz w:val="28"/>
          <w:szCs w:val="28"/>
        </w:rPr>
        <w:t>3</w:t>
      </w:r>
      <w:r w:rsidR="00833471">
        <w:rPr>
          <w:rFonts w:ascii="Times New Roman" w:hAnsi="Times New Roman"/>
          <w:sz w:val="28"/>
          <w:szCs w:val="28"/>
        </w:rPr>
        <w:t>)</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lastRenderedPageBreak/>
        <w:t>Rogerian Argument</w:t>
      </w:r>
      <w:r>
        <w:rPr>
          <w:sz w:val="28"/>
          <w:szCs w:val="28"/>
        </w:rPr>
        <w:t xml:space="preserve"> Outline—use this for Essay #</w:t>
      </w:r>
      <w:r w:rsidR="00992917">
        <w:rPr>
          <w:sz w:val="28"/>
          <w:szCs w:val="28"/>
        </w:rPr>
        <w:t>4</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A46A13" w:rsidP="00833471">
      <w:pPr>
        <w:pStyle w:val="ListParagraph"/>
        <w:numPr>
          <w:ilvl w:val="1"/>
          <w:numId w:val="76"/>
        </w:numPr>
        <w:spacing w:after="200" w:line="276" w:lineRule="auto"/>
        <w:contextualSpacing/>
        <w:rPr>
          <w:b/>
          <w:u w:val="single"/>
        </w:rPr>
      </w:pPr>
      <w:r>
        <w:t xml:space="preserve">Focus </w:t>
      </w:r>
      <w:r w:rsidR="00833471">
        <w:t xml:space="preserve">Question: </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A553A4" w:rsidRDefault="00A553A4" w:rsidP="00833471">
      <w:pPr>
        <w:spacing w:line="360" w:lineRule="auto"/>
        <w:rPr>
          <w:rFonts w:ascii="Times New Roman" w:hAnsi="Times New Roman"/>
          <w:szCs w:val="24"/>
        </w:rPr>
      </w:pPr>
    </w:p>
    <w:p w:rsidR="00A553A4" w:rsidRPr="00A553A4" w:rsidRDefault="00A553A4" w:rsidP="00A553A4">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Content</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Thesis </w:t>
            </w:r>
          </w:p>
        </w:tc>
        <w:tc>
          <w:tcPr>
            <w:tcW w:w="9293" w:type="dxa"/>
          </w:tcPr>
          <w:p w:rsidR="00A553A4" w:rsidRPr="006907F3" w:rsidRDefault="00A553A4" w:rsidP="00A553A4">
            <w:pPr>
              <w:ind w:left="252" w:hanging="252"/>
              <w:rPr>
                <w:sz w:val="16"/>
                <w:szCs w:val="16"/>
              </w:rPr>
            </w:pPr>
            <w:r w:rsidRPr="006907F3">
              <w:rPr>
                <w:sz w:val="16"/>
                <w:szCs w:val="16"/>
              </w:rPr>
              <w:t>A. Strong, original, and arguable  thesis statement</w:t>
            </w:r>
          </w:p>
          <w:p w:rsidR="00A553A4" w:rsidRPr="006907F3" w:rsidRDefault="00A553A4" w:rsidP="00A553A4">
            <w:pPr>
              <w:ind w:left="252" w:hanging="252"/>
              <w:rPr>
                <w:sz w:val="16"/>
                <w:szCs w:val="16"/>
              </w:rPr>
            </w:pPr>
            <w:r w:rsidRPr="006907F3">
              <w:rPr>
                <w:sz w:val="16"/>
                <w:szCs w:val="16"/>
              </w:rPr>
              <w:t>B. Clear, arguable thesis statement</w:t>
            </w:r>
          </w:p>
          <w:p w:rsidR="00A553A4" w:rsidRPr="006907F3" w:rsidRDefault="00A553A4" w:rsidP="00A553A4">
            <w:pPr>
              <w:ind w:left="252" w:hanging="252"/>
              <w:rPr>
                <w:sz w:val="16"/>
                <w:szCs w:val="16"/>
              </w:rPr>
            </w:pPr>
            <w:r w:rsidRPr="006907F3">
              <w:rPr>
                <w:sz w:val="16"/>
                <w:szCs w:val="16"/>
              </w:rPr>
              <w:t>C. Clearly-defined but simplistic arguable thesis statement</w:t>
            </w:r>
          </w:p>
          <w:p w:rsidR="00A553A4" w:rsidRPr="006907F3" w:rsidRDefault="00A553A4" w:rsidP="00A553A4">
            <w:pPr>
              <w:ind w:left="252" w:hanging="252"/>
              <w:rPr>
                <w:sz w:val="16"/>
                <w:szCs w:val="16"/>
              </w:rPr>
            </w:pPr>
            <w:r w:rsidRPr="006907F3">
              <w:rPr>
                <w:sz w:val="16"/>
                <w:szCs w:val="16"/>
              </w:rPr>
              <w:t>D. Unclear or confused thesis statement</w:t>
            </w:r>
          </w:p>
          <w:p w:rsidR="00A553A4" w:rsidRPr="006907F3" w:rsidRDefault="00A553A4" w:rsidP="00A553A4">
            <w:pPr>
              <w:ind w:left="252" w:hanging="252"/>
              <w:rPr>
                <w:sz w:val="16"/>
                <w:szCs w:val="16"/>
              </w:rPr>
            </w:pPr>
            <w:r w:rsidRPr="006907F3">
              <w:rPr>
                <w:sz w:val="16"/>
                <w:szCs w:val="16"/>
              </w:rPr>
              <w:t>F. No thesis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Topic Sentences</w:t>
            </w:r>
          </w:p>
        </w:tc>
        <w:tc>
          <w:tcPr>
            <w:tcW w:w="9293" w:type="dxa"/>
          </w:tcPr>
          <w:p w:rsidR="00A553A4" w:rsidRPr="006907F3" w:rsidRDefault="00A553A4" w:rsidP="00A553A4">
            <w:pPr>
              <w:ind w:left="252" w:hanging="252"/>
              <w:rPr>
                <w:sz w:val="16"/>
                <w:szCs w:val="16"/>
              </w:rPr>
            </w:pPr>
            <w:r w:rsidRPr="006907F3">
              <w:rPr>
                <w:sz w:val="16"/>
                <w:szCs w:val="16"/>
              </w:rPr>
              <w:t>A. Strong topic sentences in all body paragraphs</w:t>
            </w:r>
          </w:p>
          <w:p w:rsidR="00A553A4" w:rsidRPr="006907F3" w:rsidRDefault="00A553A4" w:rsidP="00A553A4">
            <w:pPr>
              <w:ind w:left="252" w:hanging="252"/>
              <w:rPr>
                <w:sz w:val="16"/>
                <w:szCs w:val="16"/>
              </w:rPr>
            </w:pPr>
            <w:r w:rsidRPr="006907F3">
              <w:rPr>
                <w:sz w:val="16"/>
                <w:szCs w:val="16"/>
              </w:rPr>
              <w:t>B. Clear topic sentences in all body paragraphs</w:t>
            </w:r>
          </w:p>
          <w:p w:rsidR="00A553A4" w:rsidRPr="006907F3" w:rsidRDefault="00A553A4" w:rsidP="00A553A4">
            <w:pPr>
              <w:ind w:left="252" w:hanging="252"/>
              <w:rPr>
                <w:sz w:val="16"/>
                <w:szCs w:val="16"/>
              </w:rPr>
            </w:pPr>
            <w:r w:rsidRPr="006907F3">
              <w:rPr>
                <w:sz w:val="16"/>
                <w:szCs w:val="16"/>
              </w:rPr>
              <w:t>C. Adequate topic sentences in most paragraphs</w:t>
            </w:r>
          </w:p>
          <w:p w:rsidR="00A553A4" w:rsidRPr="006907F3" w:rsidRDefault="00A553A4" w:rsidP="00A553A4">
            <w:pPr>
              <w:ind w:left="252" w:hanging="252"/>
              <w:rPr>
                <w:sz w:val="16"/>
                <w:szCs w:val="16"/>
              </w:rPr>
            </w:pPr>
            <w:r w:rsidRPr="006907F3">
              <w:rPr>
                <w:sz w:val="16"/>
                <w:szCs w:val="16"/>
              </w:rPr>
              <w:t>D. Few or unclear topic sentences</w:t>
            </w:r>
          </w:p>
          <w:p w:rsidR="00A553A4" w:rsidRPr="006907F3" w:rsidRDefault="00A553A4" w:rsidP="00A553A4">
            <w:pPr>
              <w:ind w:left="252" w:hanging="252"/>
              <w:rPr>
                <w:sz w:val="16"/>
                <w:szCs w:val="16"/>
              </w:rPr>
            </w:pPr>
            <w:r w:rsidRPr="006907F3">
              <w:rPr>
                <w:sz w:val="16"/>
                <w:szCs w:val="16"/>
              </w:rPr>
              <w:t>F. No topic sentences</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Examples</w:t>
            </w:r>
          </w:p>
        </w:tc>
        <w:tc>
          <w:tcPr>
            <w:tcW w:w="9293" w:type="dxa"/>
          </w:tcPr>
          <w:p w:rsidR="00A553A4" w:rsidRPr="006907F3" w:rsidRDefault="00A553A4" w:rsidP="00A553A4">
            <w:pPr>
              <w:ind w:left="252" w:hanging="252"/>
              <w:rPr>
                <w:sz w:val="16"/>
                <w:szCs w:val="16"/>
              </w:rPr>
            </w:pPr>
            <w:r w:rsidRPr="006907F3">
              <w:rPr>
                <w:sz w:val="16"/>
                <w:szCs w:val="16"/>
              </w:rPr>
              <w:t xml:space="preserve">A. Strong examples/details/reasons that are well-chosen, thoughtful, original and balanced which support the thesis </w:t>
            </w:r>
          </w:p>
          <w:p w:rsidR="00A553A4" w:rsidRPr="006907F3" w:rsidRDefault="00A553A4" w:rsidP="00A553A4">
            <w:pPr>
              <w:ind w:left="252" w:hanging="252"/>
              <w:rPr>
                <w:sz w:val="16"/>
                <w:szCs w:val="16"/>
              </w:rPr>
            </w:pPr>
            <w:r w:rsidRPr="006907F3">
              <w:rPr>
                <w:sz w:val="16"/>
                <w:szCs w:val="16"/>
              </w:rPr>
              <w:t xml:space="preserve">B. Clear examples/details/reasons that are mostly well-chosen, original, and balanced and support the thesis </w:t>
            </w:r>
          </w:p>
          <w:p w:rsidR="00A553A4" w:rsidRPr="006907F3" w:rsidRDefault="00A553A4" w:rsidP="00A553A4">
            <w:pPr>
              <w:ind w:left="252" w:hanging="252"/>
              <w:rPr>
                <w:sz w:val="16"/>
                <w:szCs w:val="16"/>
              </w:rPr>
            </w:pPr>
            <w:r w:rsidRPr="006907F3">
              <w:rPr>
                <w:sz w:val="16"/>
                <w:szCs w:val="16"/>
              </w:rPr>
              <w:t>C. Adequate supporting examples/details/reasons that support the thesis</w:t>
            </w:r>
          </w:p>
          <w:p w:rsidR="00A553A4" w:rsidRPr="006907F3" w:rsidRDefault="00A553A4" w:rsidP="00A553A4">
            <w:pPr>
              <w:ind w:left="252" w:hanging="252"/>
              <w:rPr>
                <w:sz w:val="16"/>
                <w:szCs w:val="16"/>
              </w:rPr>
            </w:pPr>
            <w:r w:rsidRPr="006907F3">
              <w:rPr>
                <w:sz w:val="16"/>
                <w:szCs w:val="16"/>
              </w:rPr>
              <w:t>D. Supporting examples/details/reasons present, but are weak, poorly developed, disconnected from the thesis, repetitive, or very unbalanced</w:t>
            </w:r>
          </w:p>
          <w:p w:rsidR="00A553A4" w:rsidRPr="006907F3" w:rsidRDefault="00A553A4" w:rsidP="00A553A4">
            <w:pPr>
              <w:ind w:left="252" w:hanging="252"/>
              <w:rPr>
                <w:sz w:val="16"/>
                <w:szCs w:val="16"/>
              </w:rPr>
            </w:pPr>
            <w:r w:rsidRPr="006907F3">
              <w:rPr>
                <w:sz w:val="16"/>
                <w:szCs w:val="16"/>
              </w:rPr>
              <w:t>F. No specific evidence provided or most of the example, reasons, and details are very weak and/or off topic</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Textual Evidence</w:t>
            </w:r>
          </w:p>
        </w:tc>
        <w:tc>
          <w:tcPr>
            <w:tcW w:w="9293" w:type="dxa"/>
          </w:tcPr>
          <w:p w:rsidR="00A553A4" w:rsidRPr="006907F3" w:rsidRDefault="00A553A4" w:rsidP="00A553A4">
            <w:pPr>
              <w:ind w:left="252" w:hanging="252"/>
              <w:rPr>
                <w:sz w:val="16"/>
                <w:szCs w:val="16"/>
              </w:rPr>
            </w:pPr>
            <w:r w:rsidRPr="006907F3">
              <w:rPr>
                <w:sz w:val="16"/>
                <w:szCs w:val="16"/>
              </w:rPr>
              <w:t>A. Textual evidence is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B. Textual evidence is often chosen effectively and integrated into the essay correctly and smoothly</w:t>
            </w:r>
          </w:p>
          <w:p w:rsidR="00A553A4" w:rsidRPr="006907F3" w:rsidRDefault="00A553A4" w:rsidP="00A553A4">
            <w:pPr>
              <w:ind w:left="252" w:hanging="252"/>
              <w:rPr>
                <w:sz w:val="16"/>
                <w:szCs w:val="16"/>
              </w:rPr>
            </w:pPr>
            <w:r w:rsidRPr="006907F3">
              <w:rPr>
                <w:sz w:val="16"/>
                <w:szCs w:val="16"/>
              </w:rPr>
              <w:t>C. Textual evidence is often (though not always) chosen effectively and integrated into the essay correctly and smoothly</w:t>
            </w:r>
          </w:p>
          <w:p w:rsidR="00A553A4" w:rsidRPr="006907F3" w:rsidRDefault="00A553A4" w:rsidP="00A553A4">
            <w:pPr>
              <w:ind w:left="252" w:hanging="252"/>
              <w:rPr>
                <w:sz w:val="16"/>
                <w:szCs w:val="16"/>
              </w:rPr>
            </w:pPr>
            <w:r w:rsidRPr="006907F3">
              <w:rPr>
                <w:sz w:val="16"/>
                <w:szCs w:val="16"/>
              </w:rPr>
              <w:t>D. Textual evidence is are seldom chosen effectively or integrated into the essay correctly and smoothly</w:t>
            </w:r>
          </w:p>
          <w:p w:rsidR="00A553A4" w:rsidRPr="006907F3" w:rsidRDefault="00A553A4" w:rsidP="00A553A4">
            <w:pPr>
              <w:ind w:left="252" w:hanging="252"/>
              <w:rPr>
                <w:sz w:val="16"/>
                <w:szCs w:val="16"/>
              </w:rPr>
            </w:pPr>
            <w:r w:rsidRPr="006907F3">
              <w:rPr>
                <w:sz w:val="16"/>
                <w:szCs w:val="16"/>
              </w:rPr>
              <w:t>F. Lacks textual evidence</w:t>
            </w:r>
          </w:p>
        </w:tc>
      </w:tr>
      <w:tr w:rsidR="00A553A4" w:rsidRPr="006907F3" w:rsidTr="00A553A4">
        <w:trPr>
          <w:cantSplit/>
          <w:trHeight w:val="70"/>
        </w:trPr>
        <w:tc>
          <w:tcPr>
            <w:tcW w:w="1411" w:type="dxa"/>
          </w:tcPr>
          <w:p w:rsidR="00A553A4" w:rsidRPr="006907F3" w:rsidRDefault="00A553A4" w:rsidP="00A553A4">
            <w:pPr>
              <w:rPr>
                <w:sz w:val="16"/>
                <w:szCs w:val="16"/>
              </w:rPr>
            </w:pPr>
            <w:r w:rsidRPr="006907F3">
              <w:rPr>
                <w:sz w:val="16"/>
                <w:szCs w:val="16"/>
              </w:rPr>
              <w:t>Signal phrases</w:t>
            </w:r>
          </w:p>
        </w:tc>
        <w:tc>
          <w:tcPr>
            <w:tcW w:w="9293" w:type="dxa"/>
          </w:tcPr>
          <w:p w:rsidR="00A553A4" w:rsidRPr="006907F3" w:rsidRDefault="00A553A4" w:rsidP="00A553A4">
            <w:pPr>
              <w:ind w:left="252" w:hanging="252"/>
              <w:rPr>
                <w:sz w:val="16"/>
                <w:szCs w:val="16"/>
              </w:rPr>
            </w:pPr>
            <w:r w:rsidRPr="006907F3">
              <w:rPr>
                <w:sz w:val="16"/>
                <w:szCs w:val="16"/>
              </w:rPr>
              <w:t>A. Textual evidence has strong signal phrases</w:t>
            </w:r>
          </w:p>
          <w:p w:rsidR="00A553A4" w:rsidRPr="006907F3" w:rsidRDefault="00A553A4" w:rsidP="00A553A4">
            <w:pPr>
              <w:ind w:left="252" w:hanging="252"/>
              <w:rPr>
                <w:sz w:val="16"/>
                <w:szCs w:val="16"/>
              </w:rPr>
            </w:pPr>
            <w:r w:rsidRPr="006907F3">
              <w:rPr>
                <w:sz w:val="16"/>
                <w:szCs w:val="16"/>
              </w:rPr>
              <w:t>B. Textual evidence has signal phrases prior to quotations and correct parenthetical citations with slight errors</w:t>
            </w:r>
          </w:p>
          <w:p w:rsidR="00A553A4" w:rsidRPr="006907F3" w:rsidRDefault="00A553A4" w:rsidP="00A553A4">
            <w:pPr>
              <w:ind w:left="252" w:hanging="252"/>
              <w:rPr>
                <w:sz w:val="16"/>
                <w:szCs w:val="16"/>
              </w:rPr>
            </w:pPr>
            <w:r w:rsidRPr="006907F3">
              <w:rPr>
                <w:sz w:val="16"/>
                <w:szCs w:val="16"/>
              </w:rPr>
              <w:t>C. Most of the textual evidence have signal phrases prior to quotations and parenthetical citations with errors</w:t>
            </w:r>
          </w:p>
          <w:p w:rsidR="00A553A4" w:rsidRPr="006907F3" w:rsidRDefault="00A553A4" w:rsidP="00A553A4">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A553A4" w:rsidRPr="006907F3" w:rsidRDefault="00A553A4" w:rsidP="00A553A4">
            <w:pPr>
              <w:tabs>
                <w:tab w:val="left" w:pos="6345"/>
              </w:tabs>
              <w:ind w:left="252" w:hanging="252"/>
              <w:rPr>
                <w:sz w:val="16"/>
                <w:szCs w:val="16"/>
              </w:rPr>
            </w:pPr>
            <w:r w:rsidRPr="006907F3">
              <w:rPr>
                <w:sz w:val="16"/>
                <w:szCs w:val="16"/>
              </w:rPr>
              <w:t>F. No signal phrases used before quotations (or no textual evidence provided)</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Complexity</w:t>
            </w:r>
          </w:p>
        </w:tc>
        <w:tc>
          <w:tcPr>
            <w:tcW w:w="9293" w:type="dxa"/>
          </w:tcPr>
          <w:p w:rsidR="00A553A4" w:rsidRPr="006907F3" w:rsidRDefault="00A553A4" w:rsidP="00A553A4">
            <w:pPr>
              <w:ind w:left="252" w:hanging="252"/>
              <w:rPr>
                <w:sz w:val="16"/>
                <w:szCs w:val="16"/>
              </w:rPr>
            </w:pPr>
            <w:r w:rsidRPr="006907F3">
              <w:rPr>
                <w:sz w:val="16"/>
                <w:szCs w:val="16"/>
              </w:rPr>
              <w:t>A. Thoughtfully, critically, and logically addresses the essay prompt and a complex and sophisticated treatment of the topic</w:t>
            </w:r>
          </w:p>
          <w:p w:rsidR="00A553A4" w:rsidRPr="006907F3" w:rsidRDefault="00A553A4" w:rsidP="00A553A4">
            <w:pPr>
              <w:ind w:left="252" w:hanging="252"/>
              <w:rPr>
                <w:sz w:val="16"/>
                <w:szCs w:val="16"/>
              </w:rPr>
            </w:pPr>
            <w:r w:rsidRPr="006907F3">
              <w:rPr>
                <w:sz w:val="16"/>
                <w:szCs w:val="16"/>
              </w:rPr>
              <w:t>B. Clearly and logically addresses the essay prompt and topic with some degree of depth</w:t>
            </w:r>
          </w:p>
          <w:p w:rsidR="00A553A4" w:rsidRPr="006907F3" w:rsidRDefault="00A553A4" w:rsidP="00A553A4">
            <w:pPr>
              <w:ind w:left="252" w:hanging="252"/>
              <w:rPr>
                <w:sz w:val="16"/>
                <w:szCs w:val="16"/>
              </w:rPr>
            </w:pPr>
            <w:r w:rsidRPr="006907F3">
              <w:rPr>
                <w:sz w:val="16"/>
                <w:szCs w:val="16"/>
              </w:rPr>
              <w:t>C. Adequately addresses the essay prompt and meets the essay requirements</w:t>
            </w:r>
          </w:p>
          <w:p w:rsidR="00A553A4" w:rsidRPr="006907F3" w:rsidRDefault="00A553A4" w:rsidP="00A553A4">
            <w:pPr>
              <w:ind w:left="252" w:hanging="252"/>
              <w:rPr>
                <w:sz w:val="16"/>
                <w:szCs w:val="16"/>
              </w:rPr>
            </w:pPr>
            <w:r w:rsidRPr="006907F3">
              <w:rPr>
                <w:sz w:val="16"/>
                <w:szCs w:val="16"/>
              </w:rPr>
              <w:t>D. Attempts to address the essay prompt, but may be incomplete and/or demonstrate lack of understanding of the prompt</w:t>
            </w:r>
          </w:p>
          <w:p w:rsidR="00A553A4" w:rsidRPr="006907F3" w:rsidRDefault="00A553A4" w:rsidP="00A553A4">
            <w:pPr>
              <w:ind w:left="252" w:hanging="252"/>
              <w:rPr>
                <w:sz w:val="16"/>
                <w:szCs w:val="16"/>
              </w:rPr>
            </w:pPr>
            <w:r w:rsidRPr="006907F3">
              <w:rPr>
                <w:sz w:val="16"/>
                <w:szCs w:val="16"/>
              </w:rPr>
              <w:t>F. Essay is incomplete or doesn’t address the prompt</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Logic</w:t>
            </w:r>
          </w:p>
        </w:tc>
        <w:tc>
          <w:tcPr>
            <w:tcW w:w="9293" w:type="dxa"/>
          </w:tcPr>
          <w:p w:rsidR="00A553A4" w:rsidRPr="006907F3" w:rsidRDefault="00A553A4" w:rsidP="00A553A4">
            <w:pPr>
              <w:ind w:left="252" w:hanging="252"/>
              <w:rPr>
                <w:sz w:val="16"/>
                <w:szCs w:val="16"/>
              </w:rPr>
            </w:pPr>
            <w:r w:rsidRPr="006907F3">
              <w:rPr>
                <w:sz w:val="16"/>
                <w:szCs w:val="16"/>
              </w:rPr>
              <w:t xml:space="preserve">A. A strong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B. Good sense of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C. Some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D. Major discrepancies in logic (avoidance of fallacies, effective use of arguments)  </w:t>
            </w:r>
          </w:p>
          <w:p w:rsidR="00A553A4" w:rsidRPr="006907F3" w:rsidRDefault="00A553A4" w:rsidP="00A553A4">
            <w:pPr>
              <w:ind w:left="252" w:hanging="252"/>
              <w:rPr>
                <w:sz w:val="16"/>
                <w:szCs w:val="16"/>
              </w:rPr>
            </w:pPr>
            <w:r w:rsidRPr="006907F3">
              <w:rPr>
                <w:sz w:val="16"/>
                <w:szCs w:val="16"/>
              </w:rPr>
              <w:t xml:space="preserve">F. Frequent and major discrepancies in logic (avoidance of fallacies, effective use of arguments)  </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Organization</w:t>
            </w:r>
          </w:p>
        </w:tc>
        <w:tc>
          <w:tcPr>
            <w:tcW w:w="9293" w:type="dxa"/>
            <w:shd w:val="clear" w:color="auto" w:fill="D9D9D9" w:themeFill="background1" w:themeFillShade="D9"/>
          </w:tcPr>
          <w:p w:rsidR="00A553A4" w:rsidRPr="006907F3" w:rsidRDefault="00A553A4" w:rsidP="00A553A4">
            <w:pPr>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Essay Structure</w:t>
            </w:r>
          </w:p>
        </w:tc>
        <w:tc>
          <w:tcPr>
            <w:tcW w:w="9293" w:type="dxa"/>
          </w:tcPr>
          <w:p w:rsidR="00A553A4" w:rsidRPr="006907F3" w:rsidRDefault="00A553A4" w:rsidP="00A553A4">
            <w:pPr>
              <w:ind w:left="252" w:hanging="252"/>
              <w:rPr>
                <w:sz w:val="16"/>
                <w:szCs w:val="16"/>
              </w:rPr>
            </w:pPr>
            <w:r w:rsidRPr="006907F3">
              <w:rPr>
                <w:sz w:val="16"/>
                <w:szCs w:val="16"/>
              </w:rPr>
              <w:t>A. Strong essay structure with informative introduction, body paragraphs, conclusion, and transitions</w:t>
            </w:r>
          </w:p>
          <w:p w:rsidR="00A553A4" w:rsidRPr="006907F3" w:rsidRDefault="00A553A4" w:rsidP="00A553A4">
            <w:pPr>
              <w:ind w:left="252" w:hanging="252"/>
              <w:rPr>
                <w:sz w:val="16"/>
                <w:szCs w:val="16"/>
              </w:rPr>
            </w:pPr>
            <w:r w:rsidRPr="006907F3">
              <w:rPr>
                <w:sz w:val="16"/>
                <w:szCs w:val="16"/>
              </w:rPr>
              <w:t>B. Good essay structure, with a clear introduction, body paragraphs, conclusion, and transitions</w:t>
            </w:r>
          </w:p>
          <w:p w:rsidR="00A553A4" w:rsidRPr="006907F3" w:rsidRDefault="00A553A4" w:rsidP="00A553A4">
            <w:pPr>
              <w:ind w:left="252" w:hanging="252"/>
              <w:rPr>
                <w:sz w:val="16"/>
                <w:szCs w:val="16"/>
              </w:rPr>
            </w:pPr>
            <w:r w:rsidRPr="006907F3">
              <w:rPr>
                <w:sz w:val="16"/>
                <w:szCs w:val="16"/>
              </w:rPr>
              <w:t>C. Adequate introduction, body paragraphs, conclusion, and transitions</w:t>
            </w:r>
          </w:p>
          <w:p w:rsidR="00A553A4" w:rsidRPr="006907F3" w:rsidRDefault="00A553A4" w:rsidP="00A553A4">
            <w:pPr>
              <w:ind w:left="252" w:hanging="252"/>
              <w:rPr>
                <w:sz w:val="16"/>
                <w:szCs w:val="16"/>
              </w:rPr>
            </w:pPr>
            <w:r w:rsidRPr="006907F3">
              <w:rPr>
                <w:sz w:val="16"/>
                <w:szCs w:val="16"/>
              </w:rPr>
              <w:t xml:space="preserve">D. Weak essay organization </w:t>
            </w:r>
          </w:p>
          <w:p w:rsidR="00A553A4" w:rsidRPr="006907F3" w:rsidRDefault="00A553A4" w:rsidP="00A553A4">
            <w:pPr>
              <w:ind w:left="252" w:hanging="252"/>
              <w:rPr>
                <w:sz w:val="16"/>
                <w:szCs w:val="16"/>
              </w:rPr>
            </w:pPr>
            <w:r w:rsidRPr="006907F3">
              <w:rPr>
                <w:sz w:val="16"/>
                <w:szCs w:val="16"/>
              </w:rPr>
              <w:t>F. No sense of organization</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Paragraph Structure</w:t>
            </w:r>
          </w:p>
        </w:tc>
        <w:tc>
          <w:tcPr>
            <w:tcW w:w="9293" w:type="dxa"/>
          </w:tcPr>
          <w:p w:rsidR="00A553A4" w:rsidRPr="006907F3" w:rsidRDefault="00A553A4" w:rsidP="00A553A4">
            <w:pPr>
              <w:ind w:left="252" w:hanging="252"/>
              <w:rPr>
                <w:sz w:val="16"/>
                <w:szCs w:val="16"/>
              </w:rPr>
            </w:pPr>
            <w:r w:rsidRPr="006907F3">
              <w:rPr>
                <w:sz w:val="16"/>
                <w:szCs w:val="16"/>
              </w:rPr>
              <w:t xml:space="preserve">A. Strong paragraph structure </w:t>
            </w:r>
          </w:p>
          <w:p w:rsidR="00A553A4" w:rsidRPr="006907F3" w:rsidRDefault="00A553A4" w:rsidP="00A553A4">
            <w:pPr>
              <w:ind w:left="252" w:hanging="252"/>
              <w:rPr>
                <w:sz w:val="16"/>
                <w:szCs w:val="16"/>
              </w:rPr>
            </w:pPr>
            <w:r w:rsidRPr="006907F3">
              <w:rPr>
                <w:sz w:val="16"/>
                <w:szCs w:val="16"/>
              </w:rPr>
              <w:t xml:space="preserve">B. Good paragraph structure </w:t>
            </w:r>
          </w:p>
          <w:p w:rsidR="00A553A4" w:rsidRPr="006907F3" w:rsidRDefault="00A553A4" w:rsidP="00A553A4">
            <w:pPr>
              <w:ind w:left="252" w:hanging="252"/>
              <w:rPr>
                <w:sz w:val="16"/>
                <w:szCs w:val="16"/>
              </w:rPr>
            </w:pPr>
            <w:r w:rsidRPr="006907F3">
              <w:rPr>
                <w:sz w:val="16"/>
                <w:szCs w:val="16"/>
              </w:rPr>
              <w:t xml:space="preserve">C. Adequate paragraph structure </w:t>
            </w:r>
          </w:p>
          <w:p w:rsidR="00A553A4" w:rsidRPr="006907F3" w:rsidRDefault="00A553A4" w:rsidP="00A553A4">
            <w:pPr>
              <w:ind w:left="252" w:hanging="252"/>
              <w:rPr>
                <w:sz w:val="16"/>
                <w:szCs w:val="16"/>
              </w:rPr>
            </w:pPr>
            <w:r w:rsidRPr="006907F3">
              <w:rPr>
                <w:sz w:val="16"/>
                <w:szCs w:val="16"/>
              </w:rPr>
              <w:t>D. Weakly organized paragraph structure</w:t>
            </w:r>
          </w:p>
          <w:p w:rsidR="00A553A4" w:rsidRPr="006907F3" w:rsidRDefault="00A553A4" w:rsidP="00A553A4">
            <w:pPr>
              <w:ind w:left="252" w:hanging="252"/>
              <w:rPr>
                <w:sz w:val="16"/>
                <w:szCs w:val="16"/>
              </w:rPr>
            </w:pPr>
            <w:r w:rsidRPr="006907F3">
              <w:rPr>
                <w:sz w:val="16"/>
                <w:szCs w:val="16"/>
              </w:rPr>
              <w:t>F. No sense of internal organization</w:t>
            </w:r>
          </w:p>
        </w:tc>
      </w:tr>
      <w:tr w:rsidR="00A553A4" w:rsidRPr="006907F3" w:rsidTr="00A553A4">
        <w:trPr>
          <w:cantSplit/>
        </w:trPr>
        <w:tc>
          <w:tcPr>
            <w:tcW w:w="1411" w:type="dxa"/>
            <w:shd w:val="clear" w:color="auto" w:fill="D9D9D9" w:themeFill="background1" w:themeFillShade="D9"/>
          </w:tcPr>
          <w:p w:rsidR="00A553A4" w:rsidRPr="006907F3" w:rsidRDefault="00A553A4" w:rsidP="00A553A4">
            <w:pPr>
              <w:rPr>
                <w:sz w:val="16"/>
                <w:szCs w:val="16"/>
              </w:rPr>
            </w:pPr>
            <w:r w:rsidRPr="006907F3">
              <w:rPr>
                <w:sz w:val="16"/>
                <w:szCs w:val="16"/>
              </w:rPr>
              <w:t>Conventions</w:t>
            </w:r>
          </w:p>
        </w:tc>
        <w:tc>
          <w:tcPr>
            <w:tcW w:w="9293" w:type="dxa"/>
            <w:shd w:val="clear" w:color="auto" w:fill="D9D9D9" w:themeFill="background1" w:themeFillShade="D9"/>
          </w:tcPr>
          <w:p w:rsidR="00A553A4" w:rsidRPr="006907F3" w:rsidRDefault="00A553A4" w:rsidP="00A553A4">
            <w:pPr>
              <w:ind w:left="252" w:hanging="252"/>
              <w:rPr>
                <w:sz w:val="16"/>
                <w:szCs w:val="16"/>
              </w:rPr>
            </w:pP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Sentence Structure</w:t>
            </w:r>
          </w:p>
        </w:tc>
        <w:tc>
          <w:tcPr>
            <w:tcW w:w="9293" w:type="dxa"/>
          </w:tcPr>
          <w:p w:rsidR="00A553A4" w:rsidRPr="006907F3" w:rsidRDefault="00A553A4" w:rsidP="00A553A4">
            <w:pPr>
              <w:ind w:left="252" w:hanging="252"/>
              <w:rPr>
                <w:sz w:val="16"/>
                <w:szCs w:val="16"/>
              </w:rPr>
            </w:pPr>
            <w:r w:rsidRPr="006907F3">
              <w:rPr>
                <w:sz w:val="16"/>
                <w:szCs w:val="16"/>
              </w:rPr>
              <w:t>A. Sophisticated, varied sentence structure</w:t>
            </w:r>
          </w:p>
          <w:p w:rsidR="00A553A4" w:rsidRPr="006907F3" w:rsidRDefault="00A553A4" w:rsidP="00A553A4">
            <w:pPr>
              <w:ind w:left="252" w:hanging="252"/>
              <w:rPr>
                <w:sz w:val="16"/>
                <w:szCs w:val="16"/>
              </w:rPr>
            </w:pPr>
            <w:r w:rsidRPr="006907F3">
              <w:rPr>
                <w:sz w:val="16"/>
                <w:szCs w:val="16"/>
              </w:rPr>
              <w:t xml:space="preserve">B. Complex and varied sentence structure </w:t>
            </w:r>
          </w:p>
          <w:p w:rsidR="00A553A4" w:rsidRPr="006907F3" w:rsidRDefault="00A553A4" w:rsidP="00A553A4">
            <w:pPr>
              <w:ind w:left="252" w:hanging="252"/>
              <w:rPr>
                <w:sz w:val="16"/>
                <w:szCs w:val="16"/>
              </w:rPr>
            </w:pPr>
            <w:r w:rsidRPr="006907F3">
              <w:rPr>
                <w:sz w:val="16"/>
                <w:szCs w:val="16"/>
              </w:rPr>
              <w:t>C. Attempts made at times to vary sentence structure</w:t>
            </w:r>
          </w:p>
          <w:p w:rsidR="00A553A4" w:rsidRPr="006907F3" w:rsidRDefault="00A553A4" w:rsidP="00A553A4">
            <w:pPr>
              <w:ind w:left="252" w:hanging="252"/>
              <w:rPr>
                <w:sz w:val="16"/>
                <w:szCs w:val="16"/>
              </w:rPr>
            </w:pPr>
            <w:r w:rsidRPr="006907F3">
              <w:rPr>
                <w:sz w:val="16"/>
                <w:szCs w:val="16"/>
              </w:rPr>
              <w:t>D. Simplistic sentence structure</w:t>
            </w:r>
          </w:p>
          <w:p w:rsidR="00A553A4" w:rsidRPr="006907F3" w:rsidRDefault="00A553A4" w:rsidP="00A553A4">
            <w:pPr>
              <w:ind w:left="252" w:hanging="252"/>
              <w:rPr>
                <w:sz w:val="16"/>
                <w:szCs w:val="16"/>
              </w:rPr>
            </w:pPr>
            <w:r w:rsidRPr="006907F3">
              <w:rPr>
                <w:sz w:val="16"/>
                <w:szCs w:val="16"/>
              </w:rPr>
              <w:t>F. Lack of control over sentence structure</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Academic Diction</w:t>
            </w:r>
          </w:p>
        </w:tc>
        <w:tc>
          <w:tcPr>
            <w:tcW w:w="9293" w:type="dxa"/>
          </w:tcPr>
          <w:p w:rsidR="00A553A4" w:rsidRPr="006907F3" w:rsidRDefault="00A553A4" w:rsidP="00A553A4">
            <w:pPr>
              <w:ind w:left="252" w:hanging="252"/>
              <w:rPr>
                <w:sz w:val="16"/>
                <w:szCs w:val="16"/>
              </w:rPr>
            </w:pPr>
            <w:r w:rsidRPr="006907F3">
              <w:rPr>
                <w:sz w:val="16"/>
                <w:szCs w:val="16"/>
              </w:rPr>
              <w:t>A. Sophisticated, precise word choice with appropriate level of formality</w:t>
            </w:r>
          </w:p>
          <w:p w:rsidR="00A553A4" w:rsidRPr="006907F3" w:rsidRDefault="00A553A4" w:rsidP="00A553A4">
            <w:pPr>
              <w:ind w:left="252" w:hanging="252"/>
              <w:rPr>
                <w:sz w:val="16"/>
                <w:szCs w:val="16"/>
              </w:rPr>
            </w:pPr>
            <w:r w:rsidRPr="006907F3">
              <w:rPr>
                <w:sz w:val="16"/>
                <w:szCs w:val="16"/>
              </w:rPr>
              <w:t>B. Accurate, precise word choice with appropriate level of formality</w:t>
            </w:r>
          </w:p>
          <w:p w:rsidR="00A553A4" w:rsidRPr="006907F3" w:rsidRDefault="00A553A4" w:rsidP="00A553A4">
            <w:pPr>
              <w:ind w:left="252" w:hanging="252"/>
              <w:rPr>
                <w:sz w:val="16"/>
                <w:szCs w:val="16"/>
              </w:rPr>
            </w:pPr>
            <w:r w:rsidRPr="006907F3">
              <w:rPr>
                <w:sz w:val="16"/>
                <w:szCs w:val="16"/>
              </w:rPr>
              <w:t>C. Some word choice errors that do not hinder understanding with adequate level of formality</w:t>
            </w:r>
          </w:p>
          <w:p w:rsidR="00A553A4" w:rsidRPr="006907F3" w:rsidRDefault="00A553A4" w:rsidP="00A553A4">
            <w:pPr>
              <w:ind w:left="252" w:hanging="252"/>
              <w:rPr>
                <w:sz w:val="16"/>
                <w:szCs w:val="16"/>
              </w:rPr>
            </w:pPr>
            <w:r w:rsidRPr="006907F3">
              <w:rPr>
                <w:sz w:val="16"/>
                <w:szCs w:val="16"/>
              </w:rPr>
              <w:t xml:space="preserve">D. Significant word choice errors that may hinder meaning </w:t>
            </w:r>
          </w:p>
          <w:p w:rsidR="00A553A4" w:rsidRPr="006907F3" w:rsidRDefault="00A553A4" w:rsidP="00A553A4">
            <w:pPr>
              <w:ind w:left="252" w:hanging="252"/>
              <w:rPr>
                <w:sz w:val="16"/>
                <w:szCs w:val="16"/>
              </w:rPr>
            </w:pPr>
            <w:r w:rsidRPr="006907F3">
              <w:rPr>
                <w:sz w:val="16"/>
                <w:szCs w:val="16"/>
              </w:rPr>
              <w:t>F. Numerous and significant word choice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Surface Errors</w:t>
            </w:r>
          </w:p>
        </w:tc>
        <w:tc>
          <w:tcPr>
            <w:tcW w:w="9293" w:type="dxa"/>
          </w:tcPr>
          <w:p w:rsidR="00A553A4" w:rsidRPr="006907F3" w:rsidRDefault="00A553A4" w:rsidP="00A553A4">
            <w:pPr>
              <w:ind w:left="252" w:hanging="252"/>
              <w:rPr>
                <w:sz w:val="16"/>
                <w:szCs w:val="16"/>
              </w:rPr>
            </w:pPr>
            <w:r w:rsidRPr="006907F3">
              <w:rPr>
                <w:sz w:val="16"/>
                <w:szCs w:val="16"/>
              </w:rPr>
              <w:t>A. Few if any surface errors (spelling, mechanics, punctuation) that do not interfere with understanding</w:t>
            </w:r>
          </w:p>
          <w:p w:rsidR="00A553A4" w:rsidRPr="006907F3" w:rsidRDefault="00A553A4" w:rsidP="00A553A4">
            <w:pPr>
              <w:ind w:left="252" w:hanging="252"/>
              <w:rPr>
                <w:sz w:val="16"/>
                <w:szCs w:val="16"/>
              </w:rPr>
            </w:pPr>
            <w:r w:rsidRPr="006907F3">
              <w:rPr>
                <w:sz w:val="16"/>
                <w:szCs w:val="16"/>
              </w:rPr>
              <w:t>B. Few surface errors that do not hinder understanding</w:t>
            </w:r>
          </w:p>
          <w:p w:rsidR="00A553A4" w:rsidRPr="006907F3" w:rsidRDefault="00A553A4" w:rsidP="00A553A4">
            <w:pPr>
              <w:ind w:left="252" w:hanging="252"/>
              <w:rPr>
                <w:sz w:val="16"/>
                <w:szCs w:val="16"/>
              </w:rPr>
            </w:pPr>
            <w:r w:rsidRPr="006907F3">
              <w:rPr>
                <w:sz w:val="16"/>
                <w:szCs w:val="16"/>
              </w:rPr>
              <w:t>C. Some surface errors that do not hinder understanding</w:t>
            </w:r>
          </w:p>
          <w:p w:rsidR="00A553A4" w:rsidRPr="006907F3" w:rsidRDefault="00A553A4" w:rsidP="00A553A4">
            <w:pPr>
              <w:ind w:left="252" w:hanging="252"/>
              <w:rPr>
                <w:sz w:val="16"/>
                <w:szCs w:val="16"/>
              </w:rPr>
            </w:pPr>
            <w:r w:rsidRPr="006907F3">
              <w:rPr>
                <w:sz w:val="16"/>
                <w:szCs w:val="16"/>
              </w:rPr>
              <w:t>D. Significant surface errors that may hinder meaning</w:t>
            </w:r>
          </w:p>
          <w:p w:rsidR="00A553A4" w:rsidRPr="006907F3" w:rsidRDefault="00A553A4" w:rsidP="00A553A4">
            <w:pPr>
              <w:ind w:left="252" w:hanging="252"/>
              <w:rPr>
                <w:sz w:val="16"/>
                <w:szCs w:val="16"/>
              </w:rPr>
            </w:pPr>
            <w:r w:rsidRPr="006907F3">
              <w:rPr>
                <w:sz w:val="16"/>
                <w:szCs w:val="16"/>
              </w:rPr>
              <w:t>F. Major problems with surface errors that obscure meaning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 xml:space="preserve">MLA Format </w:t>
            </w:r>
          </w:p>
          <w:p w:rsidR="00A553A4" w:rsidRPr="006907F3" w:rsidRDefault="00A553A4" w:rsidP="00A553A4">
            <w:pPr>
              <w:rPr>
                <w:sz w:val="16"/>
                <w:szCs w:val="16"/>
              </w:rPr>
            </w:pPr>
          </w:p>
        </w:tc>
        <w:tc>
          <w:tcPr>
            <w:tcW w:w="9293" w:type="dxa"/>
          </w:tcPr>
          <w:p w:rsidR="00A553A4" w:rsidRPr="006907F3" w:rsidRDefault="00A553A4" w:rsidP="00A553A4">
            <w:pPr>
              <w:ind w:left="252" w:hanging="252"/>
              <w:rPr>
                <w:sz w:val="16"/>
                <w:szCs w:val="16"/>
              </w:rPr>
            </w:pPr>
            <w:r w:rsidRPr="006907F3">
              <w:rPr>
                <w:sz w:val="16"/>
                <w:szCs w:val="16"/>
              </w:rPr>
              <w:t>A. MLA formatting followed correctly for source citations, Works Cited, and paper format</w:t>
            </w:r>
          </w:p>
          <w:p w:rsidR="00A553A4" w:rsidRPr="006907F3" w:rsidRDefault="00A553A4" w:rsidP="00A553A4">
            <w:pPr>
              <w:ind w:left="252" w:hanging="252"/>
              <w:rPr>
                <w:sz w:val="16"/>
                <w:szCs w:val="16"/>
              </w:rPr>
            </w:pPr>
            <w:r w:rsidRPr="006907F3">
              <w:rPr>
                <w:sz w:val="16"/>
                <w:szCs w:val="16"/>
              </w:rPr>
              <w:t xml:space="preserve">B. MLA formatting followed correctly or nearly correctly for source citations, Works Cited, and paper format </w:t>
            </w:r>
          </w:p>
          <w:p w:rsidR="00A553A4" w:rsidRPr="006907F3" w:rsidRDefault="00A553A4" w:rsidP="00A553A4">
            <w:pPr>
              <w:ind w:left="252" w:hanging="252"/>
              <w:rPr>
                <w:sz w:val="16"/>
                <w:szCs w:val="16"/>
              </w:rPr>
            </w:pPr>
            <w:r w:rsidRPr="006907F3">
              <w:rPr>
                <w:sz w:val="16"/>
                <w:szCs w:val="16"/>
              </w:rPr>
              <w:t xml:space="preserve">C. MLA formatting followed adequately for source citations, Works Cited, and paper format </w:t>
            </w:r>
          </w:p>
          <w:p w:rsidR="00A553A4" w:rsidRPr="006907F3" w:rsidRDefault="00A553A4" w:rsidP="00A553A4">
            <w:pPr>
              <w:ind w:left="252" w:hanging="252"/>
              <w:rPr>
                <w:sz w:val="16"/>
                <w:szCs w:val="16"/>
              </w:rPr>
            </w:pPr>
            <w:r w:rsidRPr="006907F3">
              <w:rPr>
                <w:sz w:val="16"/>
                <w:szCs w:val="16"/>
              </w:rPr>
              <w:t xml:space="preserve">D. MLA formatting followed inadequately for source citations, Works Cited, and paper format </w:t>
            </w:r>
          </w:p>
          <w:p w:rsidR="00A553A4" w:rsidRPr="006907F3" w:rsidRDefault="00A553A4" w:rsidP="00A553A4">
            <w:pPr>
              <w:ind w:left="252" w:hanging="252"/>
              <w:rPr>
                <w:sz w:val="16"/>
                <w:szCs w:val="16"/>
              </w:rPr>
            </w:pPr>
            <w:r w:rsidRPr="006907F3">
              <w:rPr>
                <w:sz w:val="16"/>
                <w:szCs w:val="16"/>
              </w:rPr>
              <w:t>F. No MLA formatting</w:t>
            </w:r>
          </w:p>
        </w:tc>
      </w:tr>
      <w:tr w:rsidR="00A553A4" w:rsidRPr="006907F3" w:rsidTr="00A553A4">
        <w:trPr>
          <w:cantSplit/>
        </w:trPr>
        <w:tc>
          <w:tcPr>
            <w:tcW w:w="1411" w:type="dxa"/>
          </w:tcPr>
          <w:p w:rsidR="00A553A4" w:rsidRPr="006907F3" w:rsidRDefault="00A553A4" w:rsidP="00A553A4">
            <w:pPr>
              <w:rPr>
                <w:sz w:val="16"/>
                <w:szCs w:val="16"/>
              </w:rPr>
            </w:pPr>
            <w:r w:rsidRPr="006907F3">
              <w:rPr>
                <w:sz w:val="16"/>
                <w:szCs w:val="16"/>
              </w:rPr>
              <w:t>Plagiarism</w:t>
            </w:r>
          </w:p>
        </w:tc>
        <w:tc>
          <w:tcPr>
            <w:tcW w:w="9293" w:type="dxa"/>
          </w:tcPr>
          <w:p w:rsidR="00A553A4" w:rsidRPr="006907F3" w:rsidRDefault="00A553A4" w:rsidP="00A553A4">
            <w:pPr>
              <w:ind w:left="252" w:hanging="252"/>
              <w:rPr>
                <w:sz w:val="16"/>
                <w:szCs w:val="16"/>
              </w:rPr>
            </w:pPr>
            <w:r w:rsidRPr="006907F3">
              <w:rPr>
                <w:sz w:val="16"/>
                <w:szCs w:val="16"/>
              </w:rPr>
              <w:t>Elements of plagiarism</w:t>
            </w:r>
          </w:p>
        </w:tc>
      </w:tr>
    </w:tbl>
    <w:p w:rsidR="00A553A4" w:rsidRDefault="00A553A4">
      <w:pPr>
        <w:rPr>
          <w:b/>
          <w:sz w:val="32"/>
          <w:szCs w:val="32"/>
          <w:u w:val="single"/>
        </w:rPr>
      </w:pPr>
      <w:r>
        <w:rPr>
          <w:b/>
          <w:sz w:val="32"/>
          <w:szCs w:val="32"/>
          <w:u w:val="single"/>
        </w:rPr>
        <w:br w:type="page"/>
      </w:r>
    </w:p>
    <w:p w:rsidR="00A553A4" w:rsidRDefault="00A553A4">
      <w:pPr>
        <w:rPr>
          <w:b/>
          <w:sz w:val="32"/>
          <w:szCs w:val="32"/>
          <w:u w:val="single"/>
        </w:rPr>
      </w:pPr>
    </w:p>
    <w:p w:rsidR="00276886" w:rsidRDefault="00276886" w:rsidP="00276886">
      <w:pPr>
        <w:jc w:val="center"/>
        <w:outlineLvl w:val="0"/>
        <w:rPr>
          <w:b/>
          <w:sz w:val="32"/>
          <w:szCs w:val="32"/>
          <w:u w:val="single"/>
        </w:rPr>
      </w:pPr>
      <w:r w:rsidRPr="002759A9">
        <w:rPr>
          <w:b/>
          <w:sz w:val="32"/>
          <w:szCs w:val="32"/>
          <w:u w:val="single"/>
        </w:rPr>
        <w:t>Reedley College Annotated Bibliography Rubric</w:t>
      </w:r>
    </w:p>
    <w:p w:rsidR="00A553A4" w:rsidRDefault="00A553A4" w:rsidP="002768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A553A4" w:rsidRPr="001D700D" w:rsidTr="007D082B">
        <w:trPr>
          <w:cantSplit/>
          <w:trHeight w:val="70"/>
        </w:trPr>
        <w:tc>
          <w:tcPr>
            <w:tcW w:w="1663" w:type="dxa"/>
            <w:shd w:val="clear" w:color="auto" w:fill="D9D9D9" w:themeFill="background1" w:themeFillShade="D9"/>
          </w:tcPr>
          <w:p w:rsidR="00A553A4" w:rsidRPr="001D700D" w:rsidRDefault="00A553A4" w:rsidP="007D082B">
            <w:pPr>
              <w:rPr>
                <w:sz w:val="20"/>
              </w:rPr>
            </w:pPr>
            <w:r w:rsidRPr="001D700D">
              <w:rPr>
                <w:sz w:val="20"/>
              </w:rPr>
              <w:t>Content</w:t>
            </w:r>
          </w:p>
        </w:tc>
        <w:tc>
          <w:tcPr>
            <w:tcW w:w="9353" w:type="dxa"/>
            <w:shd w:val="clear" w:color="auto" w:fill="D9D9D9" w:themeFill="background1" w:themeFillShade="D9"/>
          </w:tcPr>
          <w:p w:rsidR="00A553A4" w:rsidRPr="001D700D" w:rsidRDefault="00A553A4" w:rsidP="007D082B">
            <w:pPr>
              <w:tabs>
                <w:tab w:val="left" w:pos="6345"/>
              </w:tabs>
              <w:ind w:left="252" w:hanging="252"/>
              <w:rPr>
                <w:sz w:val="20"/>
              </w:rPr>
            </w:pPr>
          </w:p>
        </w:tc>
      </w:tr>
      <w:tr w:rsidR="00A553A4" w:rsidRPr="001D700D" w:rsidTr="007D082B">
        <w:trPr>
          <w:cantSplit/>
          <w:trHeight w:val="70"/>
        </w:trPr>
        <w:tc>
          <w:tcPr>
            <w:tcW w:w="1663" w:type="dxa"/>
          </w:tcPr>
          <w:p w:rsidR="00A553A4" w:rsidRPr="001D700D" w:rsidRDefault="00A553A4" w:rsidP="007D082B">
            <w:pPr>
              <w:rPr>
                <w:sz w:val="20"/>
              </w:rPr>
            </w:pPr>
            <w:r w:rsidRPr="001D700D">
              <w:rPr>
                <w:sz w:val="20"/>
              </w:rPr>
              <w:t>Signal phrase</w:t>
            </w:r>
          </w:p>
        </w:tc>
        <w:tc>
          <w:tcPr>
            <w:tcW w:w="9353" w:type="dxa"/>
          </w:tcPr>
          <w:p w:rsidR="00A553A4" w:rsidRPr="001D700D" w:rsidRDefault="00A553A4" w:rsidP="007D082B">
            <w:pPr>
              <w:tabs>
                <w:tab w:val="left" w:pos="6345"/>
              </w:tabs>
              <w:ind w:left="252" w:hanging="252"/>
              <w:rPr>
                <w:sz w:val="20"/>
              </w:rPr>
            </w:pPr>
            <w:r w:rsidRPr="001D700D">
              <w:rPr>
                <w:sz w:val="20"/>
              </w:rPr>
              <w:t>A. Signal phrase includes author, author’s credentials, source title, and source thesis in first sentence(s) of summary</w:t>
            </w:r>
          </w:p>
          <w:p w:rsidR="00A553A4" w:rsidRPr="001D700D" w:rsidRDefault="00A553A4" w:rsidP="007D082B">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A553A4" w:rsidRPr="001D700D" w:rsidRDefault="00A553A4" w:rsidP="007D082B">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A553A4" w:rsidRPr="001D700D" w:rsidRDefault="00A553A4" w:rsidP="007D082B">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A553A4" w:rsidRPr="001D700D" w:rsidRDefault="00A553A4" w:rsidP="007D082B">
            <w:pPr>
              <w:tabs>
                <w:tab w:val="left" w:pos="6345"/>
              </w:tabs>
              <w:ind w:left="252" w:hanging="252"/>
              <w:rPr>
                <w:sz w:val="20"/>
              </w:rPr>
            </w:pPr>
            <w:r w:rsidRPr="001D700D">
              <w:rPr>
                <w:sz w:val="20"/>
              </w:rPr>
              <w:t>F. Omission of signal phrase details</w:t>
            </w:r>
          </w:p>
        </w:tc>
      </w:tr>
      <w:tr w:rsidR="00A553A4" w:rsidRPr="001D700D" w:rsidTr="007D082B">
        <w:trPr>
          <w:cantSplit/>
          <w:trHeight w:val="70"/>
        </w:trPr>
        <w:tc>
          <w:tcPr>
            <w:tcW w:w="1663" w:type="dxa"/>
          </w:tcPr>
          <w:p w:rsidR="00A553A4" w:rsidRPr="001D700D" w:rsidRDefault="00A553A4" w:rsidP="007D082B">
            <w:pPr>
              <w:rPr>
                <w:sz w:val="20"/>
              </w:rPr>
            </w:pPr>
            <w:r w:rsidRPr="001D700D">
              <w:rPr>
                <w:sz w:val="20"/>
              </w:rPr>
              <w:t>Summary</w:t>
            </w:r>
          </w:p>
        </w:tc>
        <w:tc>
          <w:tcPr>
            <w:tcW w:w="9353" w:type="dxa"/>
          </w:tcPr>
          <w:p w:rsidR="00A553A4" w:rsidRPr="001D700D" w:rsidRDefault="00A553A4" w:rsidP="007D082B">
            <w:pPr>
              <w:tabs>
                <w:tab w:val="left" w:pos="6345"/>
              </w:tabs>
              <w:ind w:left="252" w:hanging="252"/>
              <w:rPr>
                <w:sz w:val="20"/>
              </w:rPr>
            </w:pPr>
            <w:r w:rsidRPr="001D700D">
              <w:rPr>
                <w:sz w:val="20"/>
              </w:rPr>
              <w:t>A. Main supporting points and relevant details are thoroughly summarized</w:t>
            </w:r>
          </w:p>
          <w:p w:rsidR="00A553A4" w:rsidRPr="001D700D" w:rsidRDefault="00A553A4" w:rsidP="007D082B">
            <w:pPr>
              <w:tabs>
                <w:tab w:val="left" w:pos="6345"/>
              </w:tabs>
              <w:ind w:left="252" w:hanging="252"/>
              <w:rPr>
                <w:sz w:val="20"/>
              </w:rPr>
            </w:pPr>
            <w:r w:rsidRPr="001D700D">
              <w:rPr>
                <w:sz w:val="20"/>
              </w:rPr>
              <w:t>B. Main supporting points and relevant details are well summarized, includes some unnecessary detail</w:t>
            </w:r>
          </w:p>
          <w:p w:rsidR="00A553A4" w:rsidRPr="001D700D" w:rsidRDefault="00A553A4" w:rsidP="007D082B">
            <w:pPr>
              <w:tabs>
                <w:tab w:val="left" w:pos="6345"/>
              </w:tabs>
              <w:ind w:left="252" w:hanging="252"/>
              <w:rPr>
                <w:sz w:val="20"/>
              </w:rPr>
            </w:pPr>
            <w:r w:rsidRPr="001D700D">
              <w:rPr>
                <w:sz w:val="20"/>
              </w:rPr>
              <w:t>C. Main supporting points and relevant details are summarized, includes unnecessary details</w:t>
            </w:r>
          </w:p>
          <w:p w:rsidR="00A553A4" w:rsidRPr="001D700D" w:rsidRDefault="00A553A4" w:rsidP="007D082B">
            <w:pPr>
              <w:tabs>
                <w:tab w:val="left" w:pos="6345"/>
              </w:tabs>
              <w:ind w:left="252" w:hanging="252"/>
              <w:rPr>
                <w:sz w:val="20"/>
              </w:rPr>
            </w:pPr>
            <w:r w:rsidRPr="001D700D">
              <w:rPr>
                <w:sz w:val="20"/>
              </w:rPr>
              <w:t xml:space="preserve">D. Supporting points are not summarized, includes frequent unnecessary detail.  </w:t>
            </w:r>
          </w:p>
          <w:p w:rsidR="00A553A4" w:rsidRPr="001D700D" w:rsidRDefault="00A553A4" w:rsidP="007D082B">
            <w:pPr>
              <w:tabs>
                <w:tab w:val="left" w:pos="6345"/>
              </w:tabs>
              <w:ind w:left="252" w:hanging="252"/>
              <w:rPr>
                <w:sz w:val="20"/>
              </w:rPr>
            </w:pPr>
            <w:r w:rsidRPr="001D700D">
              <w:rPr>
                <w:sz w:val="20"/>
              </w:rPr>
              <w:t>F. No summary or does not meet required length.</w:t>
            </w:r>
          </w:p>
        </w:tc>
      </w:tr>
      <w:tr w:rsidR="00A553A4" w:rsidRPr="001D700D" w:rsidTr="007D082B">
        <w:trPr>
          <w:cantSplit/>
          <w:trHeight w:val="70"/>
        </w:trPr>
        <w:tc>
          <w:tcPr>
            <w:tcW w:w="1663" w:type="dxa"/>
            <w:shd w:val="clear" w:color="auto" w:fill="D9D9D9" w:themeFill="background1" w:themeFillShade="D9"/>
          </w:tcPr>
          <w:p w:rsidR="00A553A4" w:rsidRPr="001D700D" w:rsidRDefault="00A553A4" w:rsidP="007D082B">
            <w:pPr>
              <w:rPr>
                <w:sz w:val="20"/>
              </w:rPr>
            </w:pPr>
            <w:r w:rsidRPr="001D700D">
              <w:rPr>
                <w:sz w:val="20"/>
              </w:rPr>
              <w:t>Analysis</w:t>
            </w:r>
          </w:p>
        </w:tc>
        <w:tc>
          <w:tcPr>
            <w:tcW w:w="9353" w:type="dxa"/>
            <w:shd w:val="clear" w:color="auto" w:fill="D9D9D9" w:themeFill="background1" w:themeFillShade="D9"/>
          </w:tcPr>
          <w:p w:rsidR="00A553A4" w:rsidRPr="001D700D" w:rsidRDefault="00A553A4" w:rsidP="007D082B">
            <w:pPr>
              <w:tabs>
                <w:tab w:val="left" w:pos="6345"/>
              </w:tabs>
              <w:ind w:left="252" w:hanging="252"/>
              <w:rPr>
                <w:sz w:val="20"/>
              </w:rPr>
            </w:pPr>
          </w:p>
        </w:tc>
      </w:tr>
      <w:tr w:rsidR="00A553A4" w:rsidRPr="001D700D" w:rsidTr="007D082B">
        <w:trPr>
          <w:cantSplit/>
          <w:trHeight w:val="70"/>
        </w:trPr>
        <w:tc>
          <w:tcPr>
            <w:tcW w:w="1663" w:type="dxa"/>
          </w:tcPr>
          <w:p w:rsidR="00A553A4" w:rsidRPr="001D700D" w:rsidRDefault="00A553A4" w:rsidP="007D082B">
            <w:pPr>
              <w:rPr>
                <w:sz w:val="20"/>
              </w:rPr>
            </w:pPr>
            <w:r w:rsidRPr="001D700D">
              <w:rPr>
                <w:sz w:val="20"/>
              </w:rPr>
              <w:t>Evaluation</w:t>
            </w:r>
          </w:p>
        </w:tc>
        <w:tc>
          <w:tcPr>
            <w:tcW w:w="9353" w:type="dxa"/>
          </w:tcPr>
          <w:p w:rsidR="00A553A4" w:rsidRPr="001D700D" w:rsidRDefault="00A553A4" w:rsidP="007D082B">
            <w:pPr>
              <w:tabs>
                <w:tab w:val="left" w:pos="6345"/>
              </w:tabs>
              <w:rPr>
                <w:sz w:val="20"/>
              </w:rPr>
            </w:pPr>
            <w:r w:rsidRPr="001D700D">
              <w:rPr>
                <w:sz w:val="20"/>
              </w:rPr>
              <w:t>A. A sophisticated and thoughtful evaluation of the effectiveness, currency, reliability, and bias of the source.</w:t>
            </w:r>
          </w:p>
          <w:p w:rsidR="00A553A4" w:rsidRPr="001D700D" w:rsidRDefault="00A553A4" w:rsidP="007D082B">
            <w:pPr>
              <w:tabs>
                <w:tab w:val="left" w:pos="6345"/>
              </w:tabs>
              <w:rPr>
                <w:sz w:val="20"/>
              </w:rPr>
            </w:pPr>
            <w:r w:rsidRPr="001D700D">
              <w:rPr>
                <w:sz w:val="20"/>
              </w:rPr>
              <w:t>B. A thoughtful evaluation of the effectiveness, currency, reliability, and bias of the source.</w:t>
            </w:r>
          </w:p>
          <w:p w:rsidR="00A553A4" w:rsidRPr="001D700D" w:rsidRDefault="00A553A4" w:rsidP="007D082B">
            <w:pPr>
              <w:tabs>
                <w:tab w:val="left" w:pos="6345"/>
              </w:tabs>
              <w:rPr>
                <w:sz w:val="20"/>
              </w:rPr>
            </w:pPr>
            <w:r w:rsidRPr="001D700D">
              <w:rPr>
                <w:sz w:val="20"/>
              </w:rPr>
              <w:t>C. A vague evaluation of the effectiveness, currency, reliability, and bias of the source.</w:t>
            </w:r>
          </w:p>
          <w:p w:rsidR="00A553A4" w:rsidRPr="001D700D" w:rsidRDefault="00A553A4" w:rsidP="007D082B">
            <w:pPr>
              <w:tabs>
                <w:tab w:val="left" w:pos="6345"/>
              </w:tabs>
              <w:rPr>
                <w:sz w:val="20"/>
              </w:rPr>
            </w:pPr>
            <w:r w:rsidRPr="001D700D">
              <w:rPr>
                <w:sz w:val="20"/>
              </w:rPr>
              <w:t>D. An unclear evaluation of the effectiveness, currency, reliability, and bias of the source.</w:t>
            </w:r>
          </w:p>
          <w:p w:rsidR="00A553A4" w:rsidRPr="001D700D" w:rsidRDefault="00A553A4" w:rsidP="007D082B">
            <w:pPr>
              <w:tabs>
                <w:tab w:val="left" w:pos="6345"/>
              </w:tabs>
              <w:rPr>
                <w:sz w:val="20"/>
              </w:rPr>
            </w:pPr>
            <w:r w:rsidRPr="001D700D">
              <w:rPr>
                <w:sz w:val="20"/>
              </w:rPr>
              <w:t xml:space="preserve">F. No evaluation of the source or sources are not peer reviewed and/or scholarly.  </w:t>
            </w:r>
          </w:p>
        </w:tc>
      </w:tr>
      <w:tr w:rsidR="00A553A4" w:rsidRPr="001D700D" w:rsidTr="007D082B">
        <w:trPr>
          <w:cantSplit/>
          <w:trHeight w:val="70"/>
        </w:trPr>
        <w:tc>
          <w:tcPr>
            <w:tcW w:w="1663" w:type="dxa"/>
          </w:tcPr>
          <w:p w:rsidR="00A553A4" w:rsidRPr="001D700D" w:rsidRDefault="00A553A4" w:rsidP="007D082B">
            <w:pPr>
              <w:rPr>
                <w:sz w:val="20"/>
              </w:rPr>
            </w:pPr>
            <w:r w:rsidRPr="001D700D">
              <w:rPr>
                <w:sz w:val="20"/>
              </w:rPr>
              <w:t>Synthesis</w:t>
            </w:r>
          </w:p>
        </w:tc>
        <w:tc>
          <w:tcPr>
            <w:tcW w:w="9353" w:type="dxa"/>
          </w:tcPr>
          <w:p w:rsidR="00A553A4" w:rsidRPr="001D700D" w:rsidRDefault="00A553A4" w:rsidP="007D082B">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A553A4" w:rsidRPr="001D700D" w:rsidRDefault="00A553A4" w:rsidP="007D082B">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A553A4" w:rsidRPr="001D700D" w:rsidRDefault="00A553A4" w:rsidP="007D082B">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A553A4" w:rsidRPr="001D700D" w:rsidRDefault="00A553A4" w:rsidP="007D082B">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A553A4" w:rsidRPr="001D700D" w:rsidRDefault="00A553A4" w:rsidP="007D082B">
            <w:pPr>
              <w:tabs>
                <w:tab w:val="left" w:pos="6345"/>
              </w:tabs>
              <w:ind w:left="252" w:hanging="252"/>
              <w:rPr>
                <w:sz w:val="20"/>
              </w:rPr>
            </w:pPr>
            <w:r w:rsidRPr="001D700D">
              <w:rPr>
                <w:sz w:val="20"/>
              </w:rPr>
              <w:t xml:space="preserve">F. No analysis of the source.  </w:t>
            </w:r>
          </w:p>
        </w:tc>
      </w:tr>
      <w:tr w:rsidR="00A553A4" w:rsidRPr="001D700D" w:rsidTr="007D082B">
        <w:tc>
          <w:tcPr>
            <w:tcW w:w="1663" w:type="dxa"/>
            <w:shd w:val="clear" w:color="auto" w:fill="D9D9D9" w:themeFill="background1" w:themeFillShade="D9"/>
          </w:tcPr>
          <w:p w:rsidR="00A553A4" w:rsidRPr="001D700D" w:rsidRDefault="00A553A4" w:rsidP="007D082B">
            <w:pPr>
              <w:rPr>
                <w:sz w:val="20"/>
              </w:rPr>
            </w:pPr>
            <w:r w:rsidRPr="001D700D">
              <w:rPr>
                <w:sz w:val="20"/>
              </w:rPr>
              <w:t>Conventions</w:t>
            </w:r>
          </w:p>
        </w:tc>
        <w:tc>
          <w:tcPr>
            <w:tcW w:w="9353" w:type="dxa"/>
            <w:shd w:val="clear" w:color="auto" w:fill="D9D9D9" w:themeFill="background1" w:themeFillShade="D9"/>
          </w:tcPr>
          <w:p w:rsidR="00A553A4" w:rsidRPr="001D700D" w:rsidRDefault="00A553A4" w:rsidP="007D082B">
            <w:pPr>
              <w:ind w:left="252" w:hanging="252"/>
              <w:rPr>
                <w:sz w:val="20"/>
              </w:rPr>
            </w:pPr>
          </w:p>
        </w:tc>
      </w:tr>
      <w:tr w:rsidR="00A553A4" w:rsidRPr="001D700D" w:rsidTr="007D082B">
        <w:tc>
          <w:tcPr>
            <w:tcW w:w="1663" w:type="dxa"/>
          </w:tcPr>
          <w:p w:rsidR="00A553A4" w:rsidRPr="001D700D" w:rsidRDefault="00A553A4" w:rsidP="007D082B">
            <w:pPr>
              <w:rPr>
                <w:sz w:val="20"/>
              </w:rPr>
            </w:pPr>
            <w:r w:rsidRPr="001D700D">
              <w:rPr>
                <w:sz w:val="20"/>
              </w:rPr>
              <w:t>Sentence Structure</w:t>
            </w:r>
          </w:p>
        </w:tc>
        <w:tc>
          <w:tcPr>
            <w:tcW w:w="9353" w:type="dxa"/>
          </w:tcPr>
          <w:p w:rsidR="00A553A4" w:rsidRPr="001D700D" w:rsidRDefault="00A553A4" w:rsidP="007D082B">
            <w:pPr>
              <w:ind w:left="252" w:hanging="252"/>
              <w:rPr>
                <w:sz w:val="20"/>
              </w:rPr>
            </w:pPr>
            <w:r w:rsidRPr="001D700D">
              <w:rPr>
                <w:sz w:val="20"/>
              </w:rPr>
              <w:t>A. Sophisticated, varied sentence structure</w:t>
            </w:r>
          </w:p>
          <w:p w:rsidR="00A553A4" w:rsidRPr="001D700D" w:rsidRDefault="00A553A4" w:rsidP="007D082B">
            <w:pPr>
              <w:ind w:left="252" w:hanging="252"/>
              <w:rPr>
                <w:sz w:val="20"/>
              </w:rPr>
            </w:pPr>
            <w:r w:rsidRPr="001D700D">
              <w:rPr>
                <w:sz w:val="20"/>
              </w:rPr>
              <w:t xml:space="preserve">B. Complex and varied sentence structure </w:t>
            </w:r>
          </w:p>
          <w:p w:rsidR="00A553A4" w:rsidRPr="001D700D" w:rsidRDefault="00A553A4" w:rsidP="007D082B">
            <w:pPr>
              <w:ind w:left="252" w:hanging="252"/>
              <w:rPr>
                <w:sz w:val="20"/>
              </w:rPr>
            </w:pPr>
            <w:r w:rsidRPr="001D700D">
              <w:rPr>
                <w:sz w:val="20"/>
              </w:rPr>
              <w:t>C. Attempts made at times to vary sentence structure</w:t>
            </w:r>
          </w:p>
          <w:p w:rsidR="00A553A4" w:rsidRPr="001D700D" w:rsidRDefault="00A553A4" w:rsidP="007D082B">
            <w:pPr>
              <w:ind w:left="252" w:hanging="252"/>
              <w:rPr>
                <w:sz w:val="20"/>
              </w:rPr>
            </w:pPr>
            <w:r w:rsidRPr="001D700D">
              <w:rPr>
                <w:sz w:val="20"/>
              </w:rPr>
              <w:t>D. Simplistic sentence structure</w:t>
            </w:r>
          </w:p>
          <w:p w:rsidR="00A553A4" w:rsidRPr="001D700D" w:rsidRDefault="00A553A4" w:rsidP="007D082B">
            <w:pPr>
              <w:ind w:left="252" w:hanging="252"/>
              <w:rPr>
                <w:sz w:val="20"/>
              </w:rPr>
            </w:pPr>
            <w:r w:rsidRPr="001D700D">
              <w:rPr>
                <w:sz w:val="20"/>
              </w:rPr>
              <w:t>F. Lack of control over sentence structure</w:t>
            </w:r>
          </w:p>
        </w:tc>
      </w:tr>
      <w:tr w:rsidR="00A553A4" w:rsidRPr="001D700D" w:rsidTr="007D082B">
        <w:tc>
          <w:tcPr>
            <w:tcW w:w="1663" w:type="dxa"/>
          </w:tcPr>
          <w:p w:rsidR="00A553A4" w:rsidRPr="001D700D" w:rsidRDefault="00A553A4" w:rsidP="007D082B">
            <w:pPr>
              <w:rPr>
                <w:sz w:val="20"/>
              </w:rPr>
            </w:pPr>
            <w:r w:rsidRPr="001D700D">
              <w:rPr>
                <w:sz w:val="20"/>
              </w:rPr>
              <w:t>Academic Diction</w:t>
            </w:r>
          </w:p>
        </w:tc>
        <w:tc>
          <w:tcPr>
            <w:tcW w:w="9353" w:type="dxa"/>
          </w:tcPr>
          <w:p w:rsidR="00A553A4" w:rsidRPr="001D700D" w:rsidRDefault="00A553A4" w:rsidP="007D082B">
            <w:pPr>
              <w:ind w:left="252" w:hanging="252"/>
              <w:rPr>
                <w:sz w:val="20"/>
              </w:rPr>
            </w:pPr>
            <w:r w:rsidRPr="001D700D">
              <w:rPr>
                <w:sz w:val="20"/>
              </w:rPr>
              <w:t>A. Sophisticated, precise word choice with appropriate level of formality</w:t>
            </w:r>
          </w:p>
          <w:p w:rsidR="00A553A4" w:rsidRPr="001D700D" w:rsidRDefault="00A553A4" w:rsidP="007D082B">
            <w:pPr>
              <w:ind w:left="252" w:hanging="252"/>
              <w:rPr>
                <w:sz w:val="20"/>
              </w:rPr>
            </w:pPr>
            <w:r w:rsidRPr="001D700D">
              <w:rPr>
                <w:sz w:val="20"/>
              </w:rPr>
              <w:t>B. Accurate, precise word choice with appropriate level of formality</w:t>
            </w:r>
          </w:p>
          <w:p w:rsidR="00A553A4" w:rsidRPr="001D700D" w:rsidRDefault="00A553A4" w:rsidP="007D082B">
            <w:pPr>
              <w:ind w:left="252" w:hanging="252"/>
              <w:rPr>
                <w:sz w:val="20"/>
              </w:rPr>
            </w:pPr>
            <w:r w:rsidRPr="001D700D">
              <w:rPr>
                <w:sz w:val="20"/>
              </w:rPr>
              <w:t>C. Some word choice errors that do not hinder understanding with adequate level of formality</w:t>
            </w:r>
          </w:p>
          <w:p w:rsidR="00A553A4" w:rsidRPr="001D700D" w:rsidRDefault="00A553A4" w:rsidP="007D082B">
            <w:pPr>
              <w:ind w:left="252" w:hanging="252"/>
              <w:rPr>
                <w:sz w:val="20"/>
              </w:rPr>
            </w:pPr>
            <w:r w:rsidRPr="001D700D">
              <w:rPr>
                <w:sz w:val="20"/>
              </w:rPr>
              <w:t xml:space="preserve">D. Significant word choice errors that may hinder meaning </w:t>
            </w:r>
          </w:p>
          <w:p w:rsidR="00A553A4" w:rsidRPr="001D700D" w:rsidRDefault="00A553A4" w:rsidP="007D082B">
            <w:pPr>
              <w:ind w:left="252" w:hanging="252"/>
              <w:rPr>
                <w:sz w:val="20"/>
              </w:rPr>
            </w:pPr>
            <w:r w:rsidRPr="001D700D">
              <w:rPr>
                <w:sz w:val="20"/>
              </w:rPr>
              <w:t>F. Numerous and significant word choice errors that obscure meaning</w:t>
            </w:r>
          </w:p>
        </w:tc>
      </w:tr>
      <w:tr w:rsidR="00A553A4" w:rsidRPr="001D700D" w:rsidTr="007D082B">
        <w:tc>
          <w:tcPr>
            <w:tcW w:w="1663" w:type="dxa"/>
          </w:tcPr>
          <w:p w:rsidR="00A553A4" w:rsidRPr="001D700D" w:rsidRDefault="00A553A4" w:rsidP="007D082B">
            <w:pPr>
              <w:rPr>
                <w:sz w:val="20"/>
              </w:rPr>
            </w:pPr>
            <w:r w:rsidRPr="001D700D">
              <w:rPr>
                <w:sz w:val="20"/>
              </w:rPr>
              <w:t>Surface Errors</w:t>
            </w:r>
          </w:p>
        </w:tc>
        <w:tc>
          <w:tcPr>
            <w:tcW w:w="9353" w:type="dxa"/>
          </w:tcPr>
          <w:p w:rsidR="00A553A4" w:rsidRPr="001D700D" w:rsidRDefault="00A553A4" w:rsidP="007D082B">
            <w:pPr>
              <w:ind w:left="252" w:hanging="252"/>
              <w:rPr>
                <w:sz w:val="20"/>
              </w:rPr>
            </w:pPr>
            <w:r w:rsidRPr="001D700D">
              <w:rPr>
                <w:sz w:val="20"/>
              </w:rPr>
              <w:t>A. Few if any surface errors (spelling, mechanics, punctuation) that do not interfere with understanding</w:t>
            </w:r>
          </w:p>
          <w:p w:rsidR="00A553A4" w:rsidRPr="001D700D" w:rsidRDefault="00A553A4" w:rsidP="007D082B">
            <w:pPr>
              <w:ind w:left="252" w:hanging="252"/>
              <w:rPr>
                <w:sz w:val="20"/>
              </w:rPr>
            </w:pPr>
            <w:r w:rsidRPr="001D700D">
              <w:rPr>
                <w:sz w:val="20"/>
              </w:rPr>
              <w:t>B. Few surface errors that do not hinder understanding</w:t>
            </w:r>
          </w:p>
          <w:p w:rsidR="00A553A4" w:rsidRPr="001D700D" w:rsidRDefault="00A553A4" w:rsidP="007D082B">
            <w:pPr>
              <w:ind w:left="252" w:hanging="252"/>
              <w:rPr>
                <w:sz w:val="20"/>
              </w:rPr>
            </w:pPr>
            <w:r w:rsidRPr="001D700D">
              <w:rPr>
                <w:sz w:val="20"/>
              </w:rPr>
              <w:t>C. Some surface errors that do not hinder understanding</w:t>
            </w:r>
          </w:p>
          <w:p w:rsidR="00A553A4" w:rsidRPr="001D700D" w:rsidRDefault="00A553A4" w:rsidP="007D082B">
            <w:pPr>
              <w:ind w:left="252" w:hanging="252"/>
              <w:rPr>
                <w:sz w:val="20"/>
              </w:rPr>
            </w:pPr>
            <w:r w:rsidRPr="001D700D">
              <w:rPr>
                <w:sz w:val="20"/>
              </w:rPr>
              <w:t>D. Significant surface errors that may hinder meaning</w:t>
            </w:r>
          </w:p>
          <w:p w:rsidR="00A553A4" w:rsidRPr="001D700D" w:rsidRDefault="00A553A4" w:rsidP="007D082B">
            <w:pPr>
              <w:ind w:left="252" w:hanging="252"/>
              <w:rPr>
                <w:sz w:val="20"/>
              </w:rPr>
            </w:pPr>
            <w:r w:rsidRPr="001D700D">
              <w:rPr>
                <w:sz w:val="20"/>
              </w:rPr>
              <w:t>F. Major problems with surface errors that obscure meaning</w:t>
            </w:r>
          </w:p>
        </w:tc>
      </w:tr>
      <w:tr w:rsidR="00A553A4" w:rsidRPr="001D700D" w:rsidTr="007D082B">
        <w:tc>
          <w:tcPr>
            <w:tcW w:w="1663" w:type="dxa"/>
          </w:tcPr>
          <w:p w:rsidR="00A553A4" w:rsidRPr="001D700D" w:rsidRDefault="00A553A4" w:rsidP="007D082B">
            <w:pPr>
              <w:rPr>
                <w:sz w:val="20"/>
              </w:rPr>
            </w:pPr>
            <w:r w:rsidRPr="001D700D">
              <w:rPr>
                <w:sz w:val="20"/>
              </w:rPr>
              <w:t xml:space="preserve">MLA Format </w:t>
            </w:r>
          </w:p>
          <w:p w:rsidR="00A553A4" w:rsidRPr="001D700D" w:rsidRDefault="00A553A4" w:rsidP="007D082B">
            <w:pPr>
              <w:rPr>
                <w:sz w:val="20"/>
              </w:rPr>
            </w:pPr>
          </w:p>
        </w:tc>
        <w:tc>
          <w:tcPr>
            <w:tcW w:w="9353" w:type="dxa"/>
          </w:tcPr>
          <w:p w:rsidR="00A553A4" w:rsidRPr="001D700D" w:rsidRDefault="00A553A4" w:rsidP="007D082B">
            <w:pPr>
              <w:ind w:left="252" w:hanging="252"/>
              <w:rPr>
                <w:sz w:val="20"/>
              </w:rPr>
            </w:pPr>
            <w:r w:rsidRPr="001D700D">
              <w:rPr>
                <w:sz w:val="20"/>
              </w:rPr>
              <w:t>A. MLA formatting followed correctly for source citations, Works Cited, and paper format</w:t>
            </w:r>
          </w:p>
          <w:p w:rsidR="00A553A4" w:rsidRPr="001D700D" w:rsidRDefault="00A553A4" w:rsidP="007D082B">
            <w:pPr>
              <w:ind w:left="252" w:hanging="252"/>
              <w:rPr>
                <w:sz w:val="20"/>
              </w:rPr>
            </w:pPr>
            <w:r w:rsidRPr="001D700D">
              <w:rPr>
                <w:sz w:val="20"/>
              </w:rPr>
              <w:t xml:space="preserve">B. MLA formatting followed correctly or nearly correctly for source citations, Works Cited, and paper format </w:t>
            </w:r>
          </w:p>
          <w:p w:rsidR="00A553A4" w:rsidRPr="001D700D" w:rsidRDefault="00A553A4" w:rsidP="007D082B">
            <w:pPr>
              <w:ind w:left="252" w:hanging="252"/>
              <w:rPr>
                <w:sz w:val="20"/>
              </w:rPr>
            </w:pPr>
            <w:r w:rsidRPr="001D700D">
              <w:rPr>
                <w:sz w:val="20"/>
              </w:rPr>
              <w:t xml:space="preserve">C. MLA formatting followed adequately for source citations, Works Cited, and paper format </w:t>
            </w:r>
          </w:p>
          <w:p w:rsidR="00A553A4" w:rsidRPr="001D700D" w:rsidRDefault="00A553A4" w:rsidP="007D082B">
            <w:pPr>
              <w:ind w:left="252" w:hanging="252"/>
              <w:rPr>
                <w:sz w:val="20"/>
              </w:rPr>
            </w:pPr>
            <w:r w:rsidRPr="001D700D">
              <w:rPr>
                <w:sz w:val="20"/>
              </w:rPr>
              <w:t xml:space="preserve">D. MLA formatting followed inadequately for source citations, Works Cited, and paper format </w:t>
            </w:r>
          </w:p>
          <w:p w:rsidR="00A553A4" w:rsidRPr="001D700D" w:rsidRDefault="00A553A4" w:rsidP="007D082B">
            <w:pPr>
              <w:ind w:left="252" w:hanging="252"/>
              <w:rPr>
                <w:sz w:val="20"/>
              </w:rPr>
            </w:pPr>
            <w:r w:rsidRPr="001D700D">
              <w:rPr>
                <w:sz w:val="20"/>
              </w:rPr>
              <w:t>F. No MLA formatting</w:t>
            </w:r>
          </w:p>
        </w:tc>
      </w:tr>
      <w:tr w:rsidR="00A553A4" w:rsidRPr="001D700D" w:rsidTr="007D082B">
        <w:tc>
          <w:tcPr>
            <w:tcW w:w="1663" w:type="dxa"/>
          </w:tcPr>
          <w:p w:rsidR="00A553A4" w:rsidRPr="001D700D" w:rsidRDefault="00A553A4" w:rsidP="007D082B">
            <w:pPr>
              <w:rPr>
                <w:sz w:val="20"/>
              </w:rPr>
            </w:pPr>
            <w:r w:rsidRPr="001D700D">
              <w:rPr>
                <w:sz w:val="20"/>
              </w:rPr>
              <w:t>Plagiarism</w:t>
            </w:r>
          </w:p>
        </w:tc>
        <w:tc>
          <w:tcPr>
            <w:tcW w:w="9353" w:type="dxa"/>
          </w:tcPr>
          <w:p w:rsidR="00A553A4" w:rsidRPr="001D700D" w:rsidRDefault="00A553A4" w:rsidP="007D082B">
            <w:pPr>
              <w:ind w:left="252" w:hanging="252"/>
              <w:rPr>
                <w:sz w:val="20"/>
              </w:rPr>
            </w:pPr>
            <w:r w:rsidRPr="001D700D">
              <w:rPr>
                <w:sz w:val="20"/>
              </w:rPr>
              <w:t>Elements of plagiarism</w:t>
            </w:r>
          </w:p>
        </w:tc>
      </w:tr>
    </w:tbl>
    <w:p w:rsidR="00276886" w:rsidRPr="002759A9" w:rsidRDefault="00276886" w:rsidP="00276886">
      <w:pPr>
        <w:jc w:val="center"/>
        <w:outlineLvl w:val="0"/>
        <w:rPr>
          <w:b/>
          <w:sz w:val="32"/>
          <w:szCs w:val="32"/>
          <w:u w:val="single"/>
        </w:rPr>
      </w:pPr>
    </w:p>
    <w:p w:rsidR="001F6DA0" w:rsidRPr="00992917" w:rsidRDefault="00276886" w:rsidP="00992917">
      <w:pPr>
        <w:ind w:right="-720"/>
        <w:jc w:val="right"/>
        <w:rPr>
          <w:sz w:val="20"/>
        </w:rPr>
      </w:pPr>
      <w:r>
        <w:rPr>
          <w:sz w:val="20"/>
        </w:rPr>
        <w:t xml:space="preserve"> </w:t>
      </w:r>
      <w:r w:rsidRPr="00115196">
        <w:rPr>
          <w:sz w:val="20"/>
        </w:rPr>
        <w:t>-10</w:t>
      </w:r>
    </w:p>
    <w:sectPr w:rsidR="001F6DA0" w:rsidRPr="00992917" w:rsidSect="00DE5DD9">
      <w:headerReference w:type="default" r:id="rId19"/>
      <w:footerReference w:type="defaul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4C" w:rsidRDefault="00465A4C">
      <w:r>
        <w:separator/>
      </w:r>
    </w:p>
  </w:endnote>
  <w:endnote w:type="continuationSeparator" w:id="0">
    <w:p w:rsidR="00465A4C" w:rsidRDefault="004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4C" w:rsidRPr="00E254AF" w:rsidRDefault="00465A4C">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032249">
      <w:rPr>
        <w:rStyle w:val="PageNumber"/>
        <w:noProof/>
        <w:sz w:val="22"/>
        <w:szCs w:val="22"/>
      </w:rPr>
      <w:t>20</w:t>
    </w:r>
    <w:r w:rsidRPr="00E254AF">
      <w:rPr>
        <w:rStyle w:val="PageNumber"/>
        <w:sz w:val="22"/>
        <w:szCs w:val="22"/>
      </w:rPr>
      <w:fldChar w:fldCharType="end"/>
    </w:r>
  </w:p>
  <w:p w:rsidR="00465A4C" w:rsidRDefault="00465A4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4C" w:rsidRDefault="00465A4C">
      <w:r>
        <w:separator/>
      </w:r>
    </w:p>
  </w:footnote>
  <w:footnote w:type="continuationSeparator" w:id="0">
    <w:p w:rsidR="00465A4C" w:rsidRDefault="00465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4C" w:rsidRDefault="00465A4C" w:rsidP="00785633">
    <w:pPr>
      <w:pStyle w:val="Header"/>
      <w:tabs>
        <w:tab w:val="clear" w:pos="8640"/>
        <w:tab w:val="right" w:pos="10350"/>
      </w:tabs>
      <w:rPr>
        <w:i/>
      </w:rPr>
    </w:pPr>
    <w:r>
      <w:rPr>
        <w:i/>
      </w:rPr>
      <w:t>English 1A</w:t>
    </w:r>
    <w:r w:rsidR="00CF3276">
      <w:rPr>
        <w:i/>
      </w:rPr>
      <w:t>, Spring 2017</w:t>
    </w:r>
    <w:r w:rsidRPr="00975621">
      <w:rPr>
        <w:i/>
        <w:szCs w:val="24"/>
      </w:rPr>
      <w:t xml:space="preserve">, </w:t>
    </w:r>
    <w:r>
      <w:rPr>
        <w:i/>
      </w:rPr>
      <w:t>Mrs. Berg, Instructor</w:t>
    </w:r>
    <w:r>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15:restartNumberingAfterBreak="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15:restartNumberingAfterBreak="0">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15:restartNumberingAfterBreak="0">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15:restartNumberingAfterBreak="0">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0"/>
  </w:num>
  <w:num w:numId="24">
    <w:abstractNumId w:val="50"/>
  </w:num>
  <w:num w:numId="25">
    <w:abstractNumId w:val="32"/>
  </w:num>
  <w:num w:numId="26">
    <w:abstractNumId w:val="47"/>
  </w:num>
  <w:num w:numId="27">
    <w:abstractNumId w:val="12"/>
  </w:num>
  <w:num w:numId="28">
    <w:abstractNumId w:val="18"/>
  </w:num>
  <w:num w:numId="29">
    <w:abstractNumId w:val="75"/>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7"/>
  </w:num>
  <w:num w:numId="39">
    <w:abstractNumId w:val="62"/>
  </w:num>
  <w:num w:numId="40">
    <w:abstractNumId w:val="42"/>
  </w:num>
  <w:num w:numId="41">
    <w:abstractNumId w:val="71"/>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6"/>
  </w:num>
  <w:num w:numId="58">
    <w:abstractNumId w:val="5"/>
  </w:num>
  <w:num w:numId="59">
    <w:abstractNumId w:val="73"/>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4"/>
  </w:num>
  <w:num w:numId="72">
    <w:abstractNumId w:val="61"/>
  </w:num>
  <w:num w:numId="73">
    <w:abstractNumId w:val="2"/>
  </w:num>
  <w:num w:numId="74">
    <w:abstractNumId w:val="33"/>
  </w:num>
  <w:num w:numId="75">
    <w:abstractNumId w:val="22"/>
  </w:num>
  <w:num w:numId="76">
    <w:abstractNumId w:val="48"/>
  </w:num>
  <w:num w:numId="77">
    <w:abstractNumId w:val="69"/>
  </w:num>
  <w:num w:numId="78">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32249"/>
    <w:rsid w:val="00043B4B"/>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C6211"/>
    <w:rsid w:val="000E0C65"/>
    <w:rsid w:val="000E1F35"/>
    <w:rsid w:val="000F03ED"/>
    <w:rsid w:val="000F118B"/>
    <w:rsid w:val="00111716"/>
    <w:rsid w:val="00122280"/>
    <w:rsid w:val="00125441"/>
    <w:rsid w:val="00125C64"/>
    <w:rsid w:val="00136B25"/>
    <w:rsid w:val="001463BB"/>
    <w:rsid w:val="0015079F"/>
    <w:rsid w:val="001657A9"/>
    <w:rsid w:val="001666B3"/>
    <w:rsid w:val="00166CE6"/>
    <w:rsid w:val="00190855"/>
    <w:rsid w:val="00191F76"/>
    <w:rsid w:val="001933D9"/>
    <w:rsid w:val="001979F4"/>
    <w:rsid w:val="001A1FDD"/>
    <w:rsid w:val="001B5D76"/>
    <w:rsid w:val="001B6140"/>
    <w:rsid w:val="001C181B"/>
    <w:rsid w:val="001C2760"/>
    <w:rsid w:val="001C3F2C"/>
    <w:rsid w:val="001D008E"/>
    <w:rsid w:val="001D2A6A"/>
    <w:rsid w:val="001D393E"/>
    <w:rsid w:val="001E5854"/>
    <w:rsid w:val="001F3657"/>
    <w:rsid w:val="001F4F21"/>
    <w:rsid w:val="001F5B52"/>
    <w:rsid w:val="001F6DA0"/>
    <w:rsid w:val="0020119D"/>
    <w:rsid w:val="002023CC"/>
    <w:rsid w:val="00232F65"/>
    <w:rsid w:val="002425A8"/>
    <w:rsid w:val="00262AF7"/>
    <w:rsid w:val="00276886"/>
    <w:rsid w:val="00282B31"/>
    <w:rsid w:val="00283A94"/>
    <w:rsid w:val="002A3EEC"/>
    <w:rsid w:val="002A4D66"/>
    <w:rsid w:val="002B65CD"/>
    <w:rsid w:val="002B7813"/>
    <w:rsid w:val="002D220B"/>
    <w:rsid w:val="002D7424"/>
    <w:rsid w:val="002E3B5C"/>
    <w:rsid w:val="002E50B0"/>
    <w:rsid w:val="0030393D"/>
    <w:rsid w:val="00304FB5"/>
    <w:rsid w:val="003053F3"/>
    <w:rsid w:val="00306A9A"/>
    <w:rsid w:val="0031009B"/>
    <w:rsid w:val="00316F70"/>
    <w:rsid w:val="00330B07"/>
    <w:rsid w:val="00331690"/>
    <w:rsid w:val="00335618"/>
    <w:rsid w:val="00353EB9"/>
    <w:rsid w:val="00357BB8"/>
    <w:rsid w:val="003729F3"/>
    <w:rsid w:val="00380C2A"/>
    <w:rsid w:val="003876FB"/>
    <w:rsid w:val="003914C5"/>
    <w:rsid w:val="003931EE"/>
    <w:rsid w:val="0039535A"/>
    <w:rsid w:val="003A0933"/>
    <w:rsid w:val="003A2A5B"/>
    <w:rsid w:val="003B58B1"/>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40492"/>
    <w:rsid w:val="004444B9"/>
    <w:rsid w:val="004467B7"/>
    <w:rsid w:val="00452ED8"/>
    <w:rsid w:val="0045425D"/>
    <w:rsid w:val="004575EB"/>
    <w:rsid w:val="00465A4C"/>
    <w:rsid w:val="00466D1B"/>
    <w:rsid w:val="00470B75"/>
    <w:rsid w:val="00472174"/>
    <w:rsid w:val="004849D0"/>
    <w:rsid w:val="00486EA9"/>
    <w:rsid w:val="004873A8"/>
    <w:rsid w:val="00494F97"/>
    <w:rsid w:val="004A0463"/>
    <w:rsid w:val="004B0221"/>
    <w:rsid w:val="004C27F1"/>
    <w:rsid w:val="004E5328"/>
    <w:rsid w:val="004E654F"/>
    <w:rsid w:val="004F2035"/>
    <w:rsid w:val="00504203"/>
    <w:rsid w:val="00512C9A"/>
    <w:rsid w:val="00522169"/>
    <w:rsid w:val="0052656E"/>
    <w:rsid w:val="00527210"/>
    <w:rsid w:val="00531AFC"/>
    <w:rsid w:val="0053723A"/>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5FBC"/>
    <w:rsid w:val="005D6035"/>
    <w:rsid w:val="005E0D79"/>
    <w:rsid w:val="005E192D"/>
    <w:rsid w:val="005E723B"/>
    <w:rsid w:val="005F1D94"/>
    <w:rsid w:val="005F5FE6"/>
    <w:rsid w:val="005F7E60"/>
    <w:rsid w:val="006016A0"/>
    <w:rsid w:val="006136F2"/>
    <w:rsid w:val="00614DD2"/>
    <w:rsid w:val="006235A0"/>
    <w:rsid w:val="00631EA8"/>
    <w:rsid w:val="00642623"/>
    <w:rsid w:val="00644AB3"/>
    <w:rsid w:val="00660983"/>
    <w:rsid w:val="00663285"/>
    <w:rsid w:val="006727A2"/>
    <w:rsid w:val="00675F5E"/>
    <w:rsid w:val="00684B82"/>
    <w:rsid w:val="00692045"/>
    <w:rsid w:val="006A1A7B"/>
    <w:rsid w:val="006A1E30"/>
    <w:rsid w:val="006B0DA8"/>
    <w:rsid w:val="006C1332"/>
    <w:rsid w:val="006D0F9B"/>
    <w:rsid w:val="006E297C"/>
    <w:rsid w:val="006F50FF"/>
    <w:rsid w:val="006F65BE"/>
    <w:rsid w:val="00700113"/>
    <w:rsid w:val="007026B9"/>
    <w:rsid w:val="00711D3B"/>
    <w:rsid w:val="00721AF7"/>
    <w:rsid w:val="007414E4"/>
    <w:rsid w:val="00744F34"/>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E0501"/>
    <w:rsid w:val="007F3B64"/>
    <w:rsid w:val="008044B8"/>
    <w:rsid w:val="00805732"/>
    <w:rsid w:val="008166B9"/>
    <w:rsid w:val="008169A4"/>
    <w:rsid w:val="00817DED"/>
    <w:rsid w:val="008222D1"/>
    <w:rsid w:val="0083026E"/>
    <w:rsid w:val="00833471"/>
    <w:rsid w:val="0083539C"/>
    <w:rsid w:val="00850115"/>
    <w:rsid w:val="00853A05"/>
    <w:rsid w:val="00857900"/>
    <w:rsid w:val="00866A72"/>
    <w:rsid w:val="00893F51"/>
    <w:rsid w:val="008B6DA0"/>
    <w:rsid w:val="008B77B0"/>
    <w:rsid w:val="008C1EA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46E46"/>
    <w:rsid w:val="00952C2F"/>
    <w:rsid w:val="00955959"/>
    <w:rsid w:val="00957A23"/>
    <w:rsid w:val="00964C6C"/>
    <w:rsid w:val="0097342A"/>
    <w:rsid w:val="00975621"/>
    <w:rsid w:val="00976383"/>
    <w:rsid w:val="00981C7F"/>
    <w:rsid w:val="00992917"/>
    <w:rsid w:val="009A0785"/>
    <w:rsid w:val="009A36E7"/>
    <w:rsid w:val="009A4DB4"/>
    <w:rsid w:val="009C3728"/>
    <w:rsid w:val="009C3847"/>
    <w:rsid w:val="009C50E8"/>
    <w:rsid w:val="009C7CE8"/>
    <w:rsid w:val="009E0520"/>
    <w:rsid w:val="00A10BA8"/>
    <w:rsid w:val="00A1398A"/>
    <w:rsid w:val="00A177A0"/>
    <w:rsid w:val="00A216D1"/>
    <w:rsid w:val="00A25B3E"/>
    <w:rsid w:val="00A271FA"/>
    <w:rsid w:val="00A3362D"/>
    <w:rsid w:val="00A40537"/>
    <w:rsid w:val="00A46A13"/>
    <w:rsid w:val="00A47E31"/>
    <w:rsid w:val="00A51572"/>
    <w:rsid w:val="00A52000"/>
    <w:rsid w:val="00A553A4"/>
    <w:rsid w:val="00A55DD3"/>
    <w:rsid w:val="00A7167B"/>
    <w:rsid w:val="00A7261D"/>
    <w:rsid w:val="00A761FD"/>
    <w:rsid w:val="00A76437"/>
    <w:rsid w:val="00A95DAF"/>
    <w:rsid w:val="00AA26DC"/>
    <w:rsid w:val="00AB480E"/>
    <w:rsid w:val="00AD71CE"/>
    <w:rsid w:val="00AE5AFC"/>
    <w:rsid w:val="00AE6494"/>
    <w:rsid w:val="00AF2D52"/>
    <w:rsid w:val="00B02842"/>
    <w:rsid w:val="00B03B7D"/>
    <w:rsid w:val="00B1117C"/>
    <w:rsid w:val="00B157AC"/>
    <w:rsid w:val="00B21D94"/>
    <w:rsid w:val="00B270C1"/>
    <w:rsid w:val="00B33806"/>
    <w:rsid w:val="00B3783C"/>
    <w:rsid w:val="00B41C9F"/>
    <w:rsid w:val="00B422E0"/>
    <w:rsid w:val="00B51BC9"/>
    <w:rsid w:val="00B527C5"/>
    <w:rsid w:val="00B5325F"/>
    <w:rsid w:val="00B53F07"/>
    <w:rsid w:val="00B5432A"/>
    <w:rsid w:val="00B5484C"/>
    <w:rsid w:val="00B57233"/>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926"/>
    <w:rsid w:val="00C27649"/>
    <w:rsid w:val="00C3401B"/>
    <w:rsid w:val="00C35B02"/>
    <w:rsid w:val="00C3646D"/>
    <w:rsid w:val="00C41E68"/>
    <w:rsid w:val="00C4322D"/>
    <w:rsid w:val="00C4672B"/>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1C3E"/>
    <w:rsid w:val="00CA35B1"/>
    <w:rsid w:val="00CB0269"/>
    <w:rsid w:val="00CB06AB"/>
    <w:rsid w:val="00CB6CE3"/>
    <w:rsid w:val="00CC343F"/>
    <w:rsid w:val="00CC7257"/>
    <w:rsid w:val="00CD6797"/>
    <w:rsid w:val="00CD7B2B"/>
    <w:rsid w:val="00CE14D4"/>
    <w:rsid w:val="00CE1F61"/>
    <w:rsid w:val="00CE3D0F"/>
    <w:rsid w:val="00CE7EE0"/>
    <w:rsid w:val="00CF3276"/>
    <w:rsid w:val="00CF76E8"/>
    <w:rsid w:val="00D061F7"/>
    <w:rsid w:val="00D12845"/>
    <w:rsid w:val="00D13C39"/>
    <w:rsid w:val="00D25EF2"/>
    <w:rsid w:val="00D335C5"/>
    <w:rsid w:val="00D3620D"/>
    <w:rsid w:val="00D36EDC"/>
    <w:rsid w:val="00D41278"/>
    <w:rsid w:val="00D5148B"/>
    <w:rsid w:val="00D62FE6"/>
    <w:rsid w:val="00D637D8"/>
    <w:rsid w:val="00D646A8"/>
    <w:rsid w:val="00D7315D"/>
    <w:rsid w:val="00D8695C"/>
    <w:rsid w:val="00DA12BF"/>
    <w:rsid w:val="00DB1E97"/>
    <w:rsid w:val="00DC22FF"/>
    <w:rsid w:val="00DC57FC"/>
    <w:rsid w:val="00DD7B84"/>
    <w:rsid w:val="00DE47BE"/>
    <w:rsid w:val="00DE581E"/>
    <w:rsid w:val="00DE5DD9"/>
    <w:rsid w:val="00DF0CF9"/>
    <w:rsid w:val="00DF525A"/>
    <w:rsid w:val="00E01394"/>
    <w:rsid w:val="00E034C3"/>
    <w:rsid w:val="00E0494D"/>
    <w:rsid w:val="00E1001F"/>
    <w:rsid w:val="00E21FF5"/>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87DDF"/>
    <w:rsid w:val="00E953FF"/>
    <w:rsid w:val="00EA2B4D"/>
    <w:rsid w:val="00EA32BB"/>
    <w:rsid w:val="00EB2AAE"/>
    <w:rsid w:val="00EB315C"/>
    <w:rsid w:val="00EC212C"/>
    <w:rsid w:val="00EE7E7E"/>
    <w:rsid w:val="00EF374D"/>
    <w:rsid w:val="00F02153"/>
    <w:rsid w:val="00F13464"/>
    <w:rsid w:val="00F22BC0"/>
    <w:rsid w:val="00F30785"/>
    <w:rsid w:val="00F33335"/>
    <w:rsid w:val="00F34A13"/>
    <w:rsid w:val="00F42A44"/>
    <w:rsid w:val="00F43FFF"/>
    <w:rsid w:val="00F50197"/>
    <w:rsid w:val="00F508E4"/>
    <w:rsid w:val="00F56257"/>
    <w:rsid w:val="00F57434"/>
    <w:rsid w:val="00F65D35"/>
    <w:rsid w:val="00F728B4"/>
    <w:rsid w:val="00F7620F"/>
    <w:rsid w:val="00F77D3C"/>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41A80"/>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18C5AF-BCFD-4433-A3BE-1C455A7E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9260</Words>
  <Characters>49480</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9</cp:revision>
  <cp:lastPrinted>2014-04-02T16:28:00Z</cp:lastPrinted>
  <dcterms:created xsi:type="dcterms:W3CDTF">2016-08-29T15:05:00Z</dcterms:created>
  <dcterms:modified xsi:type="dcterms:W3CDTF">2016-09-26T21:22:00Z</dcterms:modified>
</cp:coreProperties>
</file>