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CD0EC4" w:rsidP="006D7443">
      <w:pPr>
        <w:jc w:val="center"/>
        <w:rPr>
          <w:sz w:val="28"/>
          <w:szCs w:val="28"/>
        </w:rPr>
      </w:pPr>
      <w:r>
        <w:rPr>
          <w:rFonts w:ascii="Candara" w:hAnsi="Candara" w:cs="Tahoma"/>
          <w:noProof/>
          <w:sz w:val="32"/>
          <w:szCs w:val="32"/>
        </w:rPr>
        <w:t>CRIM 4</w:t>
      </w:r>
      <w:r w:rsidR="00A7278C">
        <w:rPr>
          <w:rFonts w:ascii="Candara" w:hAnsi="Candara" w:cs="Tahoma"/>
          <w:sz w:val="32"/>
          <w:szCs w:val="32"/>
        </w:rPr>
        <w:t xml:space="preserve">:  </w:t>
      </w:r>
      <w:r w:rsidRPr="00483941">
        <w:rPr>
          <w:sz w:val="28"/>
          <w:szCs w:val="28"/>
        </w:rPr>
        <w:t xml:space="preserve">Principles &amp; Procedures of the Justice </w:t>
      </w:r>
    </w:p>
    <w:p w:rsidR="00A7278C" w:rsidRPr="00E00603" w:rsidRDefault="00A7278C" w:rsidP="006D7443">
      <w:pPr>
        <w:jc w:val="center"/>
        <w:rPr>
          <w:rFonts w:ascii="Candara" w:hAnsi="Candara" w:cs="Tahoma"/>
          <w:sz w:val="32"/>
          <w:szCs w:val="32"/>
        </w:rPr>
      </w:pPr>
      <w:r>
        <w:rPr>
          <w:rFonts w:ascii="Candara" w:hAnsi="Candara" w:cs="Tahoma"/>
          <w:sz w:val="32"/>
          <w:szCs w:val="32"/>
        </w:rPr>
        <w:t>FALL 2014</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6D7443">
      <w:pPr>
        <w:rPr>
          <w:rFonts w:ascii="Candara" w:hAnsi="Candara" w:cs="Tahoma"/>
          <w:b/>
        </w:rPr>
      </w:pPr>
      <w:r w:rsidRPr="00E00603">
        <w:rPr>
          <w:rFonts w:ascii="Candara" w:hAnsi="Candara" w:cs="Tahoma"/>
          <w:b/>
        </w:rPr>
        <w:t>Instructor:</w:t>
      </w:r>
      <w:r w:rsidRPr="00E00603">
        <w:rPr>
          <w:rFonts w:ascii="Candara" w:hAnsi="Candara" w:cs="Tahoma"/>
          <w:b/>
        </w:rPr>
        <w:tab/>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6D7443" w:rsidRPr="00E00603"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tasha.cummings@reedleycollege.edu</w:t>
      </w:r>
      <w:r w:rsidRPr="00E00603">
        <w:rPr>
          <w:rFonts w:ascii="Candara" w:hAnsi="Candara" w:cs="Tahoma"/>
          <w:b/>
        </w:rPr>
        <w:tab/>
      </w:r>
      <w:r w:rsidRPr="00E00603">
        <w:rPr>
          <w:rFonts w:ascii="Candara" w:hAnsi="Candara" w:cs="Tahoma"/>
          <w:b/>
        </w:rPr>
        <w:tab/>
      </w:r>
      <w:r w:rsidR="00A7278C">
        <w:rPr>
          <w:rFonts w:ascii="Candara" w:hAnsi="Candara" w:cs="Tahoma"/>
          <w:b/>
        </w:rPr>
        <w:tab/>
      </w:r>
    </w:p>
    <w:p w:rsidR="006D7443" w:rsidRPr="00E00603" w:rsidRDefault="006D7443">
      <w:pPr>
        <w:rPr>
          <w:rFonts w:ascii="Candara" w:hAnsi="Candara" w:cs="Tahoma"/>
        </w:rPr>
      </w:pPr>
    </w:p>
    <w:p w:rsidR="00DA4082" w:rsidRPr="00C10164" w:rsidRDefault="006D7443" w:rsidP="00DA4082">
      <w:pPr>
        <w:pStyle w:val="Pa29"/>
        <w:ind w:left="40"/>
        <w:rPr>
          <w:rFonts w:ascii="Helvetica Neue" w:hAnsi="Helvetica Neue" w:cs="Helvetica Neue"/>
          <w:color w:val="000000"/>
          <w:sz w:val="16"/>
          <w:szCs w:val="16"/>
        </w:rPr>
      </w:pPr>
      <w:r w:rsidRPr="00E00603">
        <w:rPr>
          <w:rFonts w:ascii="Candara" w:hAnsi="Candara" w:cs="Tahoma"/>
          <w:b/>
        </w:rPr>
        <w:t>Course Description:</w:t>
      </w:r>
      <w:r>
        <w:rPr>
          <w:rFonts w:ascii="Candara" w:hAnsi="Candara" w:cs="Tahoma"/>
        </w:rPr>
        <w:t xml:space="preserve"> </w:t>
      </w:r>
      <w:r w:rsidR="00CD0EC4" w:rsidRPr="00CD0EC4">
        <w:rPr>
          <w:rFonts w:ascii="Candara" w:hAnsi="Candara"/>
          <w:color w:val="000000"/>
          <w:shd w:val="clear" w:color="auto" w:fill="FFFFFF"/>
        </w:rPr>
        <w:t>This course analyzes criminal law and its relationship to court proceedings in the United States. Additionally, the class introduces students to concepts such as: procedural rules, jurisdiction, classification and elements of crimes. It also focuses on the legal issues and constitutional interpretations involving extradition, arrest, search and seizure laws, admissions and confessions and other directives provided to law enforcement agencies.</w:t>
      </w:r>
      <w:r w:rsidR="00DA4082" w:rsidRPr="00C10164">
        <w:rPr>
          <w:rFonts w:ascii="Candara" w:hAnsi="Candara" w:cs="Helvetica Neue"/>
          <w:color w:val="000000"/>
        </w:rPr>
        <w:t xml:space="preserve"> </w:t>
      </w:r>
    </w:p>
    <w:p w:rsidR="00F92FAA" w:rsidRDefault="00F92FAA" w:rsidP="006D7443">
      <w:pPr>
        <w:rPr>
          <w:rFonts w:ascii="Candara" w:hAnsi="Candara" w:cs="Tahoma"/>
          <w:b/>
        </w:rPr>
      </w:pPr>
    </w:p>
    <w:p w:rsidR="006D7443" w:rsidRDefault="006D7443" w:rsidP="006D7443">
      <w:pPr>
        <w:rPr>
          <w:rFonts w:ascii="Candara" w:hAnsi="Candara" w:cs="Tahoma"/>
          <w:b/>
        </w:rPr>
      </w:pPr>
      <w:r w:rsidRPr="00E00603">
        <w:rPr>
          <w:rFonts w:ascii="Candara" w:hAnsi="Candara" w:cs="Tahoma"/>
          <w:b/>
        </w:rPr>
        <w:t>Course Credits/Class Hours:</w:t>
      </w:r>
      <w:r>
        <w:rPr>
          <w:rFonts w:ascii="Candara" w:hAnsi="Candara" w:cs="Tahoma"/>
          <w:b/>
        </w:rPr>
        <w:tab/>
        <w:t xml:space="preserve">     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DE7F01">
        <w:trPr>
          <w:tblCellSpacing w:w="0" w:type="dxa"/>
        </w:trPr>
        <w:tc>
          <w:tcPr>
            <w:tcW w:w="0" w:type="auto"/>
            <w:vAlign w:val="center"/>
            <w:hideMark/>
          </w:tcPr>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Assemble the various historical and developmental concepts of the United States and California criminal court procedures.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Critically analyze the hierarchy of the court systems.</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Demonstrate the ability to use legal terminology, definitions, and theories of criminal law. </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Understand the adversarial nature of the American courtroom</w:t>
            </w:r>
          </w:p>
          <w:p w:rsidR="00CD0EC4" w:rsidRPr="00CD0EC4" w:rsidRDefault="00CD0EC4" w:rsidP="00CD0EC4">
            <w:pPr>
              <w:numPr>
                <w:ilvl w:val="0"/>
                <w:numId w:val="24"/>
              </w:numPr>
              <w:spacing w:before="100" w:beforeAutospacing="1" w:after="100" w:afterAutospacing="1"/>
              <w:rPr>
                <w:rFonts w:ascii="Candara" w:hAnsi="Candara"/>
              </w:rPr>
            </w:pPr>
            <w:r w:rsidRPr="00CD0EC4">
              <w:rPr>
                <w:rFonts w:ascii="Candara" w:hAnsi="Candara"/>
              </w:rPr>
              <w:t xml:space="preserve">Identify the elements of a crime, the seriousness of the offense and the defendant's capacity to commit such crimes. </w:t>
            </w:r>
          </w:p>
          <w:p w:rsidR="00CD0EC4" w:rsidRPr="00CD0EC4" w:rsidRDefault="00CD0EC4" w:rsidP="00CD0EC4">
            <w:pPr>
              <w:numPr>
                <w:ilvl w:val="0"/>
                <w:numId w:val="24"/>
              </w:numPr>
              <w:spacing w:before="100" w:beforeAutospacing="1" w:after="100" w:afterAutospacing="1"/>
              <w:rPr>
                <w:sz w:val="13"/>
                <w:szCs w:val="13"/>
              </w:rPr>
            </w:pPr>
            <w:r w:rsidRPr="00CD0EC4">
              <w:rPr>
                <w:rFonts w:ascii="Candara" w:hAnsi="Candara"/>
              </w:rPr>
              <w:t>Explain and discuss the various criminal defenses, legal justifications, and burdens of proof.</w:t>
            </w:r>
            <w:r w:rsidR="006C5A0A" w:rsidRPr="00CD0EC4">
              <w:rPr>
                <w:rFonts w:ascii="Candara" w:hAnsi="Candara"/>
              </w:rPr>
              <w:t xml:space="preserve"> </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Arrange the various components of the court system into proper sequence.</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Discuss and describe the various stages in the trial process.</w:t>
            </w:r>
          </w:p>
          <w:p w:rsidR="00CD0EC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Understand and correctly use the vocabulary of the court room.</w:t>
            </w:r>
          </w:p>
          <w:p w:rsid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 xml:space="preserve">Identify key due process issues relating to </w:t>
            </w:r>
            <w:r w:rsidRPr="00F92FAA">
              <w:rPr>
                <w:rFonts w:ascii="Candara" w:hAnsi="Candara"/>
              </w:rPr>
              <w:t>the 6th, 8th, and 14th</w:t>
            </w:r>
            <w:r w:rsidRPr="00CD0EC4">
              <w:rPr>
                <w:rFonts w:ascii="Candara" w:hAnsi="Candara"/>
              </w:rPr>
              <w:t xml:space="preserve"> amendments to the United States Constitution.</w:t>
            </w:r>
          </w:p>
          <w:p w:rsidR="00104594" w:rsidRPr="00CD0EC4" w:rsidRDefault="00CD0EC4" w:rsidP="00CD0EC4">
            <w:pPr>
              <w:numPr>
                <w:ilvl w:val="0"/>
                <w:numId w:val="23"/>
              </w:numPr>
              <w:spacing w:before="100" w:beforeAutospacing="1" w:after="100" w:afterAutospacing="1"/>
              <w:rPr>
                <w:rFonts w:ascii="Candara" w:hAnsi="Candara"/>
              </w:rPr>
            </w:pPr>
            <w:r w:rsidRPr="00CD0EC4">
              <w:rPr>
                <w:rFonts w:ascii="Candara" w:hAnsi="Candara"/>
              </w:rPr>
              <w:t>Describe the history and application of the exclusionary rule in shaping criminal procedures.</w:t>
            </w:r>
          </w:p>
        </w:tc>
      </w:tr>
    </w:tbl>
    <w:p w:rsidR="006D7443" w:rsidRDefault="006D7443" w:rsidP="006D7443">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6D7443" w:rsidRPr="00BB6923" w:rsidRDefault="006D7443" w:rsidP="006D7443">
      <w:pPr>
        <w:rPr>
          <w:rFonts w:ascii="Candara" w:hAnsi="Candara"/>
        </w:rPr>
      </w:pPr>
      <w:r w:rsidRPr="00BB6923">
        <w:rPr>
          <w:rFonts w:ascii="Candara" w:hAnsi="Candara"/>
          <w:b/>
          <w:u w:val="single"/>
        </w:rPr>
        <w:t>Important Note</w:t>
      </w:r>
      <w:r>
        <w:rPr>
          <w:rFonts w:ascii="Candara" w:hAnsi="Candara"/>
        </w:rPr>
        <w:t xml:space="preserve">:  </w:t>
      </w:r>
      <w:r w:rsidR="00AF4EAF">
        <w:rPr>
          <w:rFonts w:ascii="Candara" w:hAnsi="Candara"/>
        </w:rPr>
        <w:t>Portfolio assignments are embedded i</w:t>
      </w:r>
      <w:r w:rsidR="00BC3910">
        <w:rPr>
          <w:rFonts w:ascii="Candara" w:hAnsi="Candara"/>
        </w:rPr>
        <w:t>n the required textbook</w:t>
      </w:r>
      <w:r w:rsidR="00AF4EAF">
        <w:rPr>
          <w:rFonts w:ascii="Candara" w:hAnsi="Candara"/>
        </w:rPr>
        <w:t xml:space="preserve">. </w:t>
      </w:r>
      <w:r w:rsidR="0046350D">
        <w:rPr>
          <w:rFonts w:ascii="Candara" w:hAnsi="Candara"/>
        </w:rPr>
        <w:t>Students are encouraged to</w:t>
      </w:r>
      <w:r w:rsidR="00821545">
        <w:rPr>
          <w:rFonts w:ascii="Candara" w:hAnsi="Candara"/>
        </w:rPr>
        <w:t xml:space="preserve"> purchase or familiarize themselves with</w:t>
      </w:r>
      <w:r w:rsidR="00BC3910">
        <w:rPr>
          <w:rFonts w:ascii="Candara" w:hAnsi="Candara"/>
        </w:rPr>
        <w:t xml:space="preserve"> the campus resources </w:t>
      </w:r>
      <w:r w:rsidR="00821545">
        <w:rPr>
          <w:rFonts w:ascii="Candara" w:hAnsi="Candara"/>
        </w:rPr>
        <w:t>available to them early on</w:t>
      </w:r>
      <w:r w:rsidR="00AF4EAF">
        <w:rPr>
          <w:rFonts w:ascii="Candara" w:hAnsi="Candara"/>
        </w:rPr>
        <w:t xml:space="preserve">.  Such acquisition </w:t>
      </w:r>
      <w:r w:rsidR="00A7278C">
        <w:rPr>
          <w:rFonts w:ascii="Candara" w:hAnsi="Candara"/>
        </w:rPr>
        <w:t xml:space="preserve">of the required materials </w:t>
      </w:r>
      <w:r w:rsidR="00AF4EAF">
        <w:rPr>
          <w:rFonts w:ascii="Candara" w:hAnsi="Candara"/>
        </w:rPr>
        <w:t>will</w:t>
      </w:r>
      <w:r w:rsidR="00821545">
        <w:rPr>
          <w:rFonts w:ascii="Candara" w:hAnsi="Candara"/>
        </w:rPr>
        <w:t xml:space="preserve"> </w:t>
      </w:r>
      <w:r w:rsidRPr="00BB6923">
        <w:rPr>
          <w:rFonts w:ascii="Candara" w:hAnsi="Candara"/>
        </w:rPr>
        <w:t>increas</w:t>
      </w:r>
      <w:r w:rsidR="00BC3910">
        <w:rPr>
          <w:rFonts w:ascii="Candara" w:hAnsi="Candara"/>
        </w:rPr>
        <w:t xml:space="preserve">e the likelihood of successfully completing the </w:t>
      </w:r>
      <w:r w:rsidRPr="00BB6923">
        <w:rPr>
          <w:rFonts w:ascii="Candara" w:hAnsi="Candara"/>
        </w:rPr>
        <w:t xml:space="preserve">course.  </w:t>
      </w:r>
    </w:p>
    <w:p w:rsidR="006D7443" w:rsidRPr="00BB6923" w:rsidRDefault="006D7443" w:rsidP="006D7443">
      <w:pPr>
        <w:rPr>
          <w:rFonts w:ascii="Candara" w:hAnsi="Candara" w:cs="Tahoma"/>
        </w:rPr>
      </w:pPr>
      <w:r w:rsidRPr="00BB6923">
        <w:rPr>
          <w:rFonts w:ascii="Candara" w:hAnsi="Candara" w:cs="Tahoma"/>
        </w:rPr>
        <w:t xml:space="preserve">  </w:t>
      </w:r>
    </w:p>
    <w:p w:rsidR="006D7443" w:rsidRPr="007C085E" w:rsidRDefault="00CD0EC4" w:rsidP="006D7443">
      <w:pPr>
        <w:numPr>
          <w:ilvl w:val="0"/>
          <w:numId w:val="6"/>
        </w:numPr>
        <w:rPr>
          <w:rFonts w:ascii="Candara" w:hAnsi="Candara" w:cs="Tahoma"/>
          <w:color w:val="000000"/>
          <w:u w:val="single"/>
        </w:rPr>
      </w:pPr>
      <w:r w:rsidRPr="00CD0EC4">
        <w:rPr>
          <w:rFonts w:ascii="Candara" w:hAnsi="Candara"/>
          <w:i/>
        </w:rPr>
        <w:t>America’s Courts and the Criminal Justice System</w:t>
      </w:r>
      <w:r w:rsidRPr="00CD0EC4">
        <w:rPr>
          <w:rFonts w:ascii="Candara" w:hAnsi="Candara"/>
        </w:rPr>
        <w:t xml:space="preserve">, By David </w:t>
      </w:r>
      <w:proofErr w:type="spellStart"/>
      <w:r w:rsidRPr="00CD0EC4">
        <w:rPr>
          <w:rFonts w:ascii="Candara" w:hAnsi="Candara"/>
        </w:rPr>
        <w:t>Neubauer</w:t>
      </w:r>
      <w:proofErr w:type="spellEnd"/>
      <w:r w:rsidRPr="00CD0EC4">
        <w:rPr>
          <w:rFonts w:ascii="Candara" w:hAnsi="Candara"/>
        </w:rPr>
        <w:t xml:space="preserve"> &amp; Henry </w:t>
      </w:r>
      <w:proofErr w:type="spellStart"/>
      <w:r w:rsidRPr="00CD0EC4">
        <w:rPr>
          <w:rFonts w:ascii="Candara" w:hAnsi="Candara"/>
        </w:rPr>
        <w:t>Fradella</w:t>
      </w:r>
      <w:proofErr w:type="spellEnd"/>
      <w:r w:rsidRPr="00CD0EC4">
        <w:rPr>
          <w:rFonts w:ascii="Candara" w:hAnsi="Candara"/>
        </w:rPr>
        <w:t>, 11</w:t>
      </w:r>
      <w:r w:rsidRPr="00CD0EC4">
        <w:rPr>
          <w:rFonts w:ascii="Candara" w:hAnsi="Candara"/>
          <w:vertAlign w:val="superscript"/>
        </w:rPr>
        <w:t>th</w:t>
      </w:r>
      <w:r w:rsidRPr="00CD0EC4">
        <w:rPr>
          <w:rFonts w:ascii="Candara" w:hAnsi="Candara"/>
        </w:rPr>
        <w:t xml:space="preserve"> edition</w:t>
      </w:r>
      <w:r w:rsidR="006D7443">
        <w:rPr>
          <w:rFonts w:ascii="Candara" w:hAnsi="Candara" w:cs="Tahoma"/>
          <w:color w:val="000000"/>
        </w:rPr>
        <w:t xml:space="preserve">.  </w:t>
      </w:r>
    </w:p>
    <w:p w:rsidR="006D7443" w:rsidRPr="00062680" w:rsidRDefault="006D7443" w:rsidP="006D7443">
      <w:pPr>
        <w:numPr>
          <w:ilvl w:val="0"/>
          <w:numId w:val="6"/>
        </w:numPr>
        <w:rPr>
          <w:rFonts w:ascii="Candara" w:hAnsi="Candara" w:cs="Tahoma"/>
          <w:color w:val="000000"/>
          <w:u w:val="single"/>
        </w:rPr>
      </w:pPr>
      <w:r>
        <w:rPr>
          <w:rFonts w:ascii="Candara" w:hAnsi="Candara" w:cs="Tahoma"/>
        </w:rPr>
        <w:t xml:space="preserve">A folder </w:t>
      </w:r>
      <w:r w:rsidR="00916908">
        <w:rPr>
          <w:rFonts w:ascii="Candara" w:hAnsi="Candara" w:cs="Tahoma"/>
        </w:rPr>
        <w:t xml:space="preserve">with </w:t>
      </w:r>
      <w:r>
        <w:rPr>
          <w:rFonts w:ascii="Candara" w:hAnsi="Candara" w:cs="Tahoma"/>
        </w:rPr>
        <w:t>pockets will be required for the student portfolio.</w:t>
      </w:r>
    </w:p>
    <w:p w:rsidR="00062680" w:rsidRPr="00062680" w:rsidRDefault="00062680" w:rsidP="006D7443">
      <w:pPr>
        <w:numPr>
          <w:ilvl w:val="0"/>
          <w:numId w:val="6"/>
        </w:numPr>
        <w:rPr>
          <w:rFonts w:ascii="Candara" w:hAnsi="Candara" w:cs="Tahoma"/>
          <w:color w:val="000000"/>
          <w:u w:val="single"/>
        </w:rPr>
      </w:pPr>
      <w:r>
        <w:rPr>
          <w:rFonts w:ascii="Candara" w:hAnsi="Candara" w:cs="Tahoma"/>
        </w:rPr>
        <w:t>A red pen</w:t>
      </w:r>
    </w:p>
    <w:p w:rsidR="00062680" w:rsidRPr="002C65A0" w:rsidRDefault="00062680" w:rsidP="006D7443">
      <w:pPr>
        <w:numPr>
          <w:ilvl w:val="0"/>
          <w:numId w:val="6"/>
        </w:numPr>
        <w:rPr>
          <w:rFonts w:ascii="Candara" w:hAnsi="Candara" w:cs="Tahoma"/>
          <w:color w:val="000000"/>
          <w:u w:val="single"/>
        </w:rPr>
      </w:pPr>
      <w:r>
        <w:rPr>
          <w:rFonts w:ascii="Candara" w:hAnsi="Candara" w:cs="Tahoma"/>
        </w:rPr>
        <w:t xml:space="preserve">An 882-E scantron </w:t>
      </w:r>
    </w:p>
    <w:p w:rsidR="006D7443" w:rsidRPr="00E00603" w:rsidRDefault="006D7443" w:rsidP="006D7443">
      <w:pPr>
        <w:rPr>
          <w:rFonts w:ascii="Candara" w:hAnsi="Candara" w:cs="Tahoma"/>
        </w:rPr>
      </w:pPr>
    </w:p>
    <w:p w:rsidR="006D7443" w:rsidRPr="00E00603" w:rsidRDefault="006D7443" w:rsidP="006D7443">
      <w:pPr>
        <w:rPr>
          <w:rFonts w:ascii="Candara" w:hAnsi="Candara" w:cs="Tahoma"/>
        </w:rPr>
      </w:pPr>
      <w:r w:rsidRPr="00E00603">
        <w:rPr>
          <w:rFonts w:ascii="Candara" w:hAnsi="Candara" w:cs="Tahoma"/>
          <w:b/>
        </w:rPr>
        <w:t>Americans with Disabilities Act:</w:t>
      </w:r>
      <w:r w:rsidR="00916908">
        <w:rPr>
          <w:rFonts w:ascii="Candara" w:hAnsi="Candara" w:cs="Tahoma"/>
        </w:rPr>
        <w:t xml:space="preserve">  RC</w:t>
      </w:r>
      <w:r w:rsidRPr="00E00603">
        <w:rPr>
          <w:rFonts w:ascii="Candara" w:hAnsi="Candara" w:cs="Tahoma"/>
        </w:rPr>
        <w:t xml:space="preserve"> complies with the Americans with Disabilities Act.  If you would like to request any accommodation for this course, please contact the Coordinator of Disabilities at </w:t>
      </w:r>
      <w:r w:rsidR="00916908">
        <w:rPr>
          <w:rFonts w:ascii="Candara" w:hAnsi="Candara" w:cs="Tahoma"/>
        </w:rPr>
        <w:t>(559) 638-3641 (DSP&amp;S Department)</w:t>
      </w:r>
      <w:r w:rsidRPr="00E00603">
        <w:rPr>
          <w:rFonts w:ascii="Candara" w:hAnsi="Candara" w:cs="Tahoma"/>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536242"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536242" w:rsidRDefault="00536242" w:rsidP="00536242">
      <w:pPr>
        <w:rPr>
          <w:rFonts w:ascii="Candara" w:hAnsi="Candara" w:cs="Tahoma"/>
        </w:rPr>
      </w:pPr>
    </w:p>
    <w:p w:rsidR="00536242" w:rsidRDefault="00536242" w:rsidP="00536242">
      <w:pPr>
        <w:rPr>
          <w:rFonts w:ascii="Candara" w:hAnsi="Candara" w:cs="Tahoma"/>
        </w:rPr>
      </w:pPr>
    </w:p>
    <w:p w:rsidR="00536242" w:rsidRDefault="00536242" w:rsidP="00536242">
      <w:pPr>
        <w:rPr>
          <w:rFonts w:ascii="Candara" w:hAnsi="Candara" w:cs="Tahoma"/>
        </w:rPr>
      </w:pPr>
    </w:p>
    <w:p w:rsidR="00536242" w:rsidRPr="00536242" w:rsidRDefault="00536242" w:rsidP="00536242">
      <w:pPr>
        <w:rPr>
          <w:rFonts w:ascii="Candara" w:hAnsi="Candara" w:cs="Tahoma"/>
        </w:rPr>
      </w:pP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lastRenderedPageBreak/>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Pr="00E00603" w:rsidRDefault="006D7443" w:rsidP="006D7443">
      <w:pPr>
        <w:rPr>
          <w:rFonts w:ascii="Candara" w:hAnsi="Candara" w:cs="Tahoma"/>
          <w:sz w:val="22"/>
          <w:szCs w:val="22"/>
        </w:rPr>
      </w:pPr>
    </w:p>
    <w:p w:rsidR="006D7443" w:rsidRDefault="006D7443" w:rsidP="006D7443">
      <w:pPr>
        <w:rPr>
          <w:rFonts w:ascii="Candara" w:hAnsi="Candara" w:cs="Tahoma"/>
        </w:rPr>
      </w:pPr>
      <w:r w:rsidRPr="00E00603">
        <w:rPr>
          <w:rFonts w:ascii="Candara" w:hAnsi="Candara" w:cs="Tahoma"/>
          <w:b/>
        </w:rPr>
        <w:t>Grading Criteria</w:t>
      </w:r>
      <w:r w:rsidRPr="00E00603">
        <w:rPr>
          <w:rFonts w:ascii="Candara" w:hAnsi="Candara" w:cs="Tahoma"/>
        </w:rPr>
        <w:t xml:space="preserve">:   </w:t>
      </w:r>
      <w:r>
        <w:rPr>
          <w:rFonts w:ascii="Candara" w:hAnsi="Candara" w:cs="Tahoma"/>
        </w:rPr>
        <w:tab/>
      </w:r>
    </w:p>
    <w:p w:rsidR="006D7443" w:rsidRDefault="00D46622" w:rsidP="006D7443">
      <w:pPr>
        <w:rPr>
          <w:rFonts w:ascii="Candara" w:hAnsi="Candara" w:cs="Tahoma"/>
        </w:rPr>
      </w:pPr>
      <w:r>
        <w:rPr>
          <w:rFonts w:ascii="Candara" w:hAnsi="Candara" w:cs="Tahoma"/>
        </w:rPr>
        <w:t>Student Portfolio</w:t>
      </w:r>
      <w:r w:rsidR="009F6CCD">
        <w:rPr>
          <w:rFonts w:ascii="Candara" w:hAnsi="Candara" w:cs="Tahoma"/>
        </w:rPr>
        <w:t xml:space="preserve"> </w:t>
      </w:r>
      <w:r w:rsidR="009F6CCD">
        <w:rPr>
          <w:rFonts w:ascii="Candara" w:hAnsi="Candara" w:cs="Tahoma"/>
          <w:i/>
        </w:rPr>
        <w:t xml:space="preserve">(chapter assignments - </w:t>
      </w:r>
      <w:r w:rsidR="003445F9">
        <w:rPr>
          <w:rFonts w:ascii="Candara" w:hAnsi="Candara" w:cs="Tahoma"/>
          <w:i/>
        </w:rPr>
        <w:t>5</w:t>
      </w:r>
      <w:r w:rsidR="009F6CCD" w:rsidRPr="009F6CCD">
        <w:rPr>
          <w:rFonts w:ascii="Candara" w:hAnsi="Candara" w:cs="Tahoma"/>
          <w:i/>
        </w:rPr>
        <w:t xml:space="preserve"> points each)</w:t>
      </w:r>
      <w:r>
        <w:rPr>
          <w:rFonts w:ascii="Candara" w:hAnsi="Candara" w:cs="Tahoma"/>
        </w:rPr>
        <w:tab/>
      </w:r>
      <w:r w:rsidR="009F6CCD">
        <w:rPr>
          <w:rFonts w:ascii="Candara" w:hAnsi="Candara" w:cs="Tahoma"/>
        </w:rPr>
        <w:tab/>
      </w:r>
      <w:r w:rsidR="003445F9">
        <w:rPr>
          <w:rFonts w:ascii="Candara" w:hAnsi="Candara" w:cs="Tahoma"/>
        </w:rPr>
        <w:t xml:space="preserve"> </w:t>
      </w:r>
      <w:proofErr w:type="gramStart"/>
      <w:r w:rsidR="003445F9">
        <w:rPr>
          <w:rFonts w:ascii="Candara" w:hAnsi="Candara" w:cs="Tahoma"/>
        </w:rPr>
        <w:t xml:space="preserve">85 </w:t>
      </w:r>
      <w:r w:rsidR="00EA56F2">
        <w:rPr>
          <w:rFonts w:ascii="Candara" w:hAnsi="Candara" w:cs="Tahoma"/>
        </w:rPr>
        <w:t xml:space="preserve"> </w:t>
      </w:r>
      <w:r w:rsidR="0049188E">
        <w:rPr>
          <w:rFonts w:ascii="Candara" w:hAnsi="Candara" w:cs="Tahoma"/>
        </w:rPr>
        <w:t>points</w:t>
      </w:r>
      <w:proofErr w:type="gramEnd"/>
      <w:r w:rsidR="003A2B41">
        <w:rPr>
          <w:rFonts w:ascii="Candara" w:hAnsi="Candara" w:cs="Tahoma"/>
        </w:rPr>
        <w:t xml:space="preserve"> </w:t>
      </w:r>
    </w:p>
    <w:p w:rsidR="006D7443" w:rsidRDefault="00D46622" w:rsidP="006D7443">
      <w:pPr>
        <w:rPr>
          <w:rFonts w:ascii="Candara" w:hAnsi="Candara" w:cs="Tahoma"/>
        </w:rPr>
      </w:pPr>
      <w:r>
        <w:rPr>
          <w:rFonts w:ascii="Candara" w:hAnsi="Candara" w:cs="Tahoma"/>
        </w:rPr>
        <w:t>Quizzes</w:t>
      </w:r>
      <w:r w:rsidR="009F6CCD">
        <w:rPr>
          <w:rFonts w:ascii="Candara" w:hAnsi="Candara" w:cs="Tahoma"/>
        </w:rPr>
        <w:t xml:space="preserve"> </w:t>
      </w:r>
      <w:r w:rsidR="009F6CCD">
        <w:rPr>
          <w:rFonts w:ascii="Candara" w:hAnsi="Candara" w:cs="Tahoma"/>
          <w:i/>
        </w:rPr>
        <w:t xml:space="preserve">(chapter quizzes - </w:t>
      </w:r>
      <w:r w:rsidR="003445F9">
        <w:rPr>
          <w:rFonts w:ascii="Candara" w:hAnsi="Candara" w:cs="Tahoma"/>
          <w:i/>
        </w:rPr>
        <w:t>5</w:t>
      </w:r>
      <w:r w:rsidR="009F6CCD" w:rsidRPr="009F6CCD">
        <w:rPr>
          <w:rFonts w:ascii="Candara" w:hAnsi="Candara" w:cs="Tahoma"/>
          <w:i/>
        </w:rPr>
        <w:t xml:space="preserve"> points each)</w:t>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3445F9">
        <w:rPr>
          <w:rFonts w:ascii="Candara" w:hAnsi="Candara" w:cs="Tahoma"/>
        </w:rPr>
        <w:t xml:space="preserve"> </w:t>
      </w:r>
      <w:proofErr w:type="gramStart"/>
      <w:r w:rsidR="003445F9">
        <w:rPr>
          <w:rFonts w:ascii="Candara" w:hAnsi="Candara" w:cs="Tahoma"/>
        </w:rPr>
        <w:t>85</w:t>
      </w:r>
      <w:r w:rsidR="0049188E">
        <w:rPr>
          <w:rFonts w:ascii="Candara" w:hAnsi="Candara" w:cs="Tahoma"/>
        </w:rPr>
        <w:t xml:space="preserve"> </w:t>
      </w:r>
      <w:r w:rsidR="00EA56F2">
        <w:rPr>
          <w:rFonts w:ascii="Candara" w:hAnsi="Candara" w:cs="Tahoma"/>
        </w:rPr>
        <w:t xml:space="preserve"> </w:t>
      </w:r>
      <w:r w:rsidR="0049188E">
        <w:rPr>
          <w:rFonts w:ascii="Candara" w:hAnsi="Candara" w:cs="Tahoma"/>
        </w:rPr>
        <w:t>points</w:t>
      </w:r>
      <w:proofErr w:type="gramEnd"/>
      <w:r w:rsidR="00A80E2E">
        <w:rPr>
          <w:rFonts w:ascii="Candara" w:hAnsi="Candara" w:cs="Tahoma"/>
        </w:rPr>
        <w:t xml:space="preserve"> </w:t>
      </w:r>
    </w:p>
    <w:p w:rsidR="003445F9" w:rsidRDefault="003445F9" w:rsidP="006D7443">
      <w:pPr>
        <w:rPr>
          <w:rFonts w:ascii="Candara" w:hAnsi="Candara" w:cs="Tahoma"/>
        </w:rPr>
      </w:pPr>
      <w:r>
        <w:rPr>
          <w:rFonts w:ascii="Candara" w:hAnsi="Candara" w:cs="Tahoma"/>
        </w:rPr>
        <w:t xml:space="preserve">Group Presentation </w:t>
      </w:r>
      <w:r>
        <w:rPr>
          <w:rFonts w:ascii="Candara" w:hAnsi="Candara" w:cs="Tahoma"/>
        </w:rPr>
        <w:tab/>
      </w:r>
      <w:r>
        <w:rPr>
          <w:rFonts w:ascii="Candara" w:hAnsi="Candara" w:cs="Tahoma"/>
        </w:rPr>
        <w:tab/>
      </w:r>
      <w:r>
        <w:rPr>
          <w:rFonts w:ascii="Candara" w:hAnsi="Candara" w:cs="Tahoma"/>
        </w:rPr>
        <w:tab/>
      </w:r>
      <w:r>
        <w:rPr>
          <w:rFonts w:ascii="Candara" w:hAnsi="Candara" w:cs="Tahoma"/>
        </w:rPr>
        <w:tab/>
      </w:r>
      <w:r>
        <w:rPr>
          <w:rFonts w:ascii="Candara" w:hAnsi="Candara" w:cs="Tahoma"/>
        </w:rPr>
        <w:tab/>
      </w:r>
      <w:r>
        <w:rPr>
          <w:rFonts w:ascii="Candara" w:hAnsi="Candara" w:cs="Tahoma"/>
        </w:rPr>
        <w:tab/>
      </w:r>
      <w:r>
        <w:rPr>
          <w:rFonts w:ascii="Candara" w:hAnsi="Candara" w:cs="Tahoma"/>
        </w:rPr>
        <w:tab/>
        <w:t xml:space="preserve"> </w:t>
      </w:r>
      <w:proofErr w:type="gramStart"/>
      <w:r w:rsidR="00F92FAA">
        <w:rPr>
          <w:rFonts w:ascii="Candara" w:hAnsi="Candara" w:cs="Tahoma"/>
        </w:rPr>
        <w:t>30</w:t>
      </w:r>
      <w:r w:rsidR="00A80E2E">
        <w:rPr>
          <w:rFonts w:ascii="Candara" w:hAnsi="Candara" w:cs="Tahoma"/>
        </w:rPr>
        <w:t xml:space="preserve">  points</w:t>
      </w:r>
      <w:proofErr w:type="gramEnd"/>
      <w:r w:rsidR="00A80E2E">
        <w:rPr>
          <w:rFonts w:ascii="Candara" w:hAnsi="Candara" w:cs="Tahoma"/>
        </w:rPr>
        <w:t xml:space="preserve"> </w:t>
      </w:r>
    </w:p>
    <w:p w:rsidR="006D7443" w:rsidRDefault="006D7443" w:rsidP="006D7443">
      <w:pPr>
        <w:rPr>
          <w:rFonts w:ascii="Candara" w:hAnsi="Candara" w:cs="Tahoma"/>
        </w:rPr>
      </w:pPr>
      <w:r>
        <w:rPr>
          <w:rFonts w:ascii="Candara" w:hAnsi="Candara" w:cs="Tahoma"/>
        </w:rPr>
        <w:t xml:space="preserve">Final </w:t>
      </w:r>
      <w:r w:rsidR="003445F9">
        <w:rPr>
          <w:rFonts w:ascii="Candara" w:hAnsi="Candara" w:cs="Tahoma"/>
          <w:i/>
        </w:rPr>
        <w:t>(5 to 6 questions per chapter –</w:t>
      </w:r>
      <w:r w:rsidR="009F6CCD">
        <w:rPr>
          <w:rFonts w:ascii="Candara" w:hAnsi="Candara" w:cs="Tahoma"/>
          <w:i/>
        </w:rPr>
        <w:t xml:space="preserve"> </w:t>
      </w:r>
      <w:r w:rsidR="009F6CCD" w:rsidRPr="009F6CCD">
        <w:rPr>
          <w:rFonts w:ascii="Candara" w:hAnsi="Candara" w:cs="Tahoma"/>
          <w:i/>
        </w:rPr>
        <w:t>1 point each)</w:t>
      </w:r>
      <w:r w:rsidR="003445F9">
        <w:rPr>
          <w:rFonts w:ascii="Candara" w:hAnsi="Candara" w:cs="Tahoma"/>
        </w:rPr>
        <w:tab/>
      </w:r>
      <w:r w:rsidR="003445F9">
        <w:rPr>
          <w:rFonts w:ascii="Candara" w:hAnsi="Candara" w:cs="Tahoma"/>
        </w:rPr>
        <w:tab/>
      </w:r>
      <w:r w:rsidR="003445F9">
        <w:rPr>
          <w:rFonts w:ascii="Candara" w:hAnsi="Candara" w:cs="Tahoma"/>
        </w:rPr>
        <w:tab/>
      </w:r>
      <w:proofErr w:type="gramStart"/>
      <w:r w:rsidR="003445F9">
        <w:rPr>
          <w:rFonts w:ascii="Candara" w:hAnsi="Candara" w:cs="Tahoma"/>
        </w:rPr>
        <w:t>1</w:t>
      </w:r>
      <w:r w:rsidR="003445F9">
        <w:rPr>
          <w:rFonts w:ascii="Candara" w:hAnsi="Candara" w:cs="Tahoma"/>
          <w:u w:val="single"/>
        </w:rPr>
        <w:t>0</w:t>
      </w:r>
      <w:r w:rsidR="00D46622" w:rsidRPr="003A2B41">
        <w:rPr>
          <w:rFonts w:ascii="Candara" w:hAnsi="Candara" w:cs="Tahoma"/>
          <w:u w:val="single"/>
        </w:rPr>
        <w:t>0  points</w:t>
      </w:r>
      <w:proofErr w:type="gramEnd"/>
      <w:r w:rsidR="00A80E2E">
        <w:rPr>
          <w:rFonts w:ascii="Candara" w:hAnsi="Candara" w:cs="Tahoma"/>
          <w:u w:val="single"/>
        </w:rPr>
        <w:t xml:space="preserve"> </w:t>
      </w:r>
      <w:r w:rsidR="003A2B41">
        <w:rPr>
          <w:rFonts w:ascii="Candara" w:hAnsi="Candara" w:cs="Tahoma"/>
          <w:u w:val="single"/>
        </w:rPr>
        <w:t xml:space="preserve"> </w:t>
      </w:r>
    </w:p>
    <w:p w:rsidR="00D46622" w:rsidRDefault="00D46622" w:rsidP="006D7443">
      <w:pPr>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Pr>
          <w:rFonts w:ascii="Candara" w:hAnsi="Candara" w:cs="Tahoma"/>
        </w:rPr>
        <w:tab/>
        <w:t>300 points</w:t>
      </w:r>
      <w:r w:rsidR="003A2B41">
        <w:rPr>
          <w:rFonts w:ascii="Candara" w:hAnsi="Candara" w:cs="Tahoma"/>
        </w:rPr>
        <w:t xml:space="preserve"> </w:t>
      </w:r>
    </w:p>
    <w:p w:rsidR="006D7443" w:rsidRPr="00E00603" w:rsidRDefault="006D7443" w:rsidP="006D7443">
      <w:pPr>
        <w:rPr>
          <w:rFonts w:ascii="Candara" w:hAnsi="Candara" w:cs="Tahoma"/>
        </w:rPr>
      </w:pPr>
    </w:p>
    <w:p w:rsidR="006D7443" w:rsidRDefault="006D7443" w:rsidP="006D7443">
      <w:pPr>
        <w:pStyle w:val="NormalWeb"/>
        <w:spacing w:before="0" w:beforeAutospacing="0" w:after="0" w:afterAutospacing="0"/>
        <w:rPr>
          <w:rFonts w:ascii="Candara" w:hAnsi="Candara" w:cs="Tahoma"/>
        </w:rPr>
      </w:pPr>
      <w:r w:rsidRPr="00E00603">
        <w:rPr>
          <w:rFonts w:ascii="Candara" w:hAnsi="Candara" w:cs="Tahoma"/>
          <w:b/>
        </w:rPr>
        <w:t>Grading Scale:</w:t>
      </w:r>
      <w:r w:rsidRPr="00E00603">
        <w:rPr>
          <w:rFonts w:ascii="Candara" w:hAnsi="Candara" w:cs="Tahoma"/>
        </w:rPr>
        <w:t xml:space="preserve">  </w:t>
      </w:r>
      <w:r>
        <w:rPr>
          <w:rFonts w:ascii="Candara" w:hAnsi="Candara" w:cs="Tahoma"/>
        </w:rPr>
        <w:tab/>
      </w:r>
    </w:p>
    <w:p w:rsidR="006D7443" w:rsidRDefault="006D7443" w:rsidP="006D7443">
      <w:pPr>
        <w:pStyle w:val="NormalWeb"/>
        <w:spacing w:before="0" w:beforeAutospacing="0" w:after="0" w:afterAutospacing="0"/>
        <w:rPr>
          <w:rFonts w:ascii="Candara" w:hAnsi="Candara" w:cs="Tahoma"/>
        </w:rPr>
      </w:pPr>
      <w:proofErr w:type="gramStart"/>
      <w:r>
        <w:rPr>
          <w:rFonts w:ascii="Candara" w:hAnsi="Candara" w:cs="Tahoma"/>
        </w:rPr>
        <w:t>A</w:t>
      </w:r>
      <w:r>
        <w:rPr>
          <w:rFonts w:ascii="Candara" w:hAnsi="Candara" w:cs="Tahoma"/>
        </w:rPr>
        <w:tab/>
        <w:t>90-100</w:t>
      </w:r>
      <w:r w:rsidR="00EA7140">
        <w:rPr>
          <w:rFonts w:ascii="Candara" w:hAnsi="Candara" w:cs="Tahoma"/>
        </w:rPr>
        <w:t>%</w:t>
      </w:r>
      <w:r w:rsidR="00EA7140">
        <w:rPr>
          <w:rFonts w:ascii="Candara" w:hAnsi="Candara" w:cs="Tahoma"/>
        </w:rPr>
        <w:tab/>
      </w:r>
      <w:r w:rsidR="00EA7140">
        <w:rPr>
          <w:rFonts w:ascii="Candara" w:hAnsi="Candara" w:cs="Tahoma"/>
        </w:rPr>
        <w:tab/>
        <w:t>269-300 points</w:t>
      </w:r>
      <w:proofErr w:type="gramEnd"/>
      <w:r w:rsidR="00EA7140">
        <w:rPr>
          <w:rFonts w:ascii="Candara" w:hAnsi="Candara" w:cs="Tahoma"/>
        </w:rPr>
        <w:tab/>
      </w:r>
      <w:r w:rsidR="00EA7140">
        <w:rPr>
          <w:rFonts w:ascii="Candara" w:hAnsi="Candara" w:cs="Tahoma"/>
        </w:rPr>
        <w:tab/>
      </w:r>
      <w:r w:rsidR="00EA7140">
        <w:rPr>
          <w:rFonts w:ascii="Candara" w:hAnsi="Candara" w:cs="Tahoma"/>
        </w:rPr>
        <w:tab/>
      </w:r>
      <w:r w:rsidR="00EA7140">
        <w:rPr>
          <w:rFonts w:ascii="Candara" w:hAnsi="Candara" w:cs="Tahoma"/>
        </w:rPr>
        <w:tab/>
      </w:r>
      <w:r w:rsidR="00EA7140">
        <w:rPr>
          <w:rFonts w:ascii="Candara" w:hAnsi="Candara" w:cs="Tahoma"/>
        </w:rPr>
        <w:tab/>
      </w:r>
    </w:p>
    <w:p w:rsidR="006D7443" w:rsidRDefault="006D7443" w:rsidP="006D7443">
      <w:pPr>
        <w:pStyle w:val="NormalWeb"/>
        <w:spacing w:before="0" w:beforeAutospacing="0" w:after="0" w:afterAutospacing="0"/>
        <w:rPr>
          <w:rFonts w:ascii="Candara" w:hAnsi="Candara" w:cs="Tahoma"/>
        </w:rPr>
      </w:pPr>
      <w:r>
        <w:rPr>
          <w:rFonts w:ascii="Candara" w:hAnsi="Candara" w:cs="Tahoma"/>
        </w:rPr>
        <w:t>B</w:t>
      </w:r>
      <w:r>
        <w:rPr>
          <w:rFonts w:ascii="Candara" w:hAnsi="Candara" w:cs="Tahoma"/>
        </w:rPr>
        <w:tab/>
        <w:t>80-89</w:t>
      </w:r>
      <w:r w:rsidR="00EA7140">
        <w:rPr>
          <w:rFonts w:ascii="Candara" w:hAnsi="Candara" w:cs="Tahoma"/>
        </w:rPr>
        <w:t>%</w:t>
      </w:r>
      <w:r w:rsidR="00EA7140">
        <w:rPr>
          <w:rFonts w:ascii="Candara" w:hAnsi="Candara" w:cs="Tahoma"/>
        </w:rPr>
        <w:tab/>
      </w:r>
      <w:r w:rsidR="00EA7140">
        <w:rPr>
          <w:rFonts w:ascii="Candara" w:hAnsi="Candara" w:cs="Tahoma"/>
        </w:rPr>
        <w:tab/>
      </w:r>
      <w:r w:rsidR="00EA7140">
        <w:rPr>
          <w:rFonts w:ascii="Candara" w:hAnsi="Candara" w:cs="Tahoma"/>
        </w:rPr>
        <w:tab/>
        <w:t>239-268 points</w:t>
      </w:r>
    </w:p>
    <w:p w:rsidR="006D7443" w:rsidRDefault="006D7443" w:rsidP="006D7443">
      <w:pPr>
        <w:pStyle w:val="NormalWeb"/>
        <w:spacing w:before="0" w:beforeAutospacing="0" w:after="0" w:afterAutospacing="0"/>
        <w:rPr>
          <w:rFonts w:ascii="Candara" w:hAnsi="Candara" w:cs="Tahoma"/>
        </w:rPr>
      </w:pPr>
      <w:r>
        <w:rPr>
          <w:rFonts w:ascii="Candara" w:hAnsi="Candara" w:cs="Tahoma"/>
        </w:rPr>
        <w:t>C</w:t>
      </w:r>
      <w:r>
        <w:rPr>
          <w:rFonts w:ascii="Candara" w:hAnsi="Candara" w:cs="Tahoma"/>
        </w:rPr>
        <w:tab/>
        <w:t>70-79</w:t>
      </w:r>
      <w:r w:rsidR="00EA7140">
        <w:rPr>
          <w:rFonts w:ascii="Candara" w:hAnsi="Candara" w:cs="Tahoma"/>
        </w:rPr>
        <w:t>%</w:t>
      </w:r>
      <w:r w:rsidR="00EA7140">
        <w:rPr>
          <w:rFonts w:ascii="Candara" w:hAnsi="Candara" w:cs="Tahoma"/>
        </w:rPr>
        <w:tab/>
      </w:r>
      <w:r w:rsidR="00EA7140">
        <w:rPr>
          <w:rFonts w:ascii="Candara" w:hAnsi="Candara" w:cs="Tahoma"/>
        </w:rPr>
        <w:tab/>
      </w:r>
      <w:r w:rsidR="00EA7140">
        <w:rPr>
          <w:rFonts w:ascii="Candara" w:hAnsi="Candara" w:cs="Tahoma"/>
        </w:rPr>
        <w:tab/>
        <w:t>209-238 points</w:t>
      </w:r>
    </w:p>
    <w:p w:rsidR="006D7443" w:rsidRDefault="00062680" w:rsidP="006D7443">
      <w:pPr>
        <w:pStyle w:val="NormalWeb"/>
        <w:spacing w:before="0" w:beforeAutospacing="0" w:after="0" w:afterAutospacing="0"/>
        <w:rPr>
          <w:rFonts w:ascii="Candara" w:hAnsi="Candara" w:cs="Tahoma"/>
        </w:rPr>
      </w:pPr>
      <w:r>
        <w:rPr>
          <w:rFonts w:ascii="Candara" w:hAnsi="Candara" w:cs="Tahoma"/>
        </w:rPr>
        <w:t>D</w:t>
      </w:r>
      <w:r>
        <w:rPr>
          <w:rFonts w:ascii="Candara" w:hAnsi="Candara" w:cs="Tahoma"/>
        </w:rPr>
        <w:tab/>
        <w:t>60</w:t>
      </w:r>
      <w:r w:rsidR="006D7443">
        <w:rPr>
          <w:rFonts w:ascii="Candara" w:hAnsi="Candara" w:cs="Tahoma"/>
        </w:rPr>
        <w:t>-69</w:t>
      </w:r>
      <w:r w:rsidR="00EA7140">
        <w:rPr>
          <w:rFonts w:ascii="Candara" w:hAnsi="Candara" w:cs="Tahoma"/>
        </w:rPr>
        <w:t>%</w:t>
      </w:r>
      <w:r w:rsidR="00EA7140">
        <w:rPr>
          <w:rFonts w:ascii="Candara" w:hAnsi="Candara" w:cs="Tahoma"/>
        </w:rPr>
        <w:tab/>
      </w:r>
      <w:r w:rsidR="00EA7140">
        <w:rPr>
          <w:rFonts w:ascii="Candara" w:hAnsi="Candara" w:cs="Tahoma"/>
        </w:rPr>
        <w:tab/>
      </w:r>
      <w:r w:rsidR="00EA7140">
        <w:rPr>
          <w:rFonts w:ascii="Candara" w:hAnsi="Candara" w:cs="Tahoma"/>
        </w:rPr>
        <w:tab/>
        <w:t>179-208 points</w:t>
      </w:r>
    </w:p>
    <w:p w:rsidR="006D7443" w:rsidRDefault="00062680" w:rsidP="006D7443">
      <w:pPr>
        <w:pStyle w:val="NormalWeb"/>
        <w:spacing w:before="0" w:beforeAutospacing="0" w:after="0" w:afterAutospacing="0"/>
        <w:rPr>
          <w:rFonts w:ascii="Candara" w:hAnsi="Candara" w:cs="Tahoma"/>
        </w:rPr>
      </w:pPr>
      <w:r>
        <w:rPr>
          <w:rFonts w:ascii="Candara" w:hAnsi="Candara" w:cs="Tahoma"/>
        </w:rPr>
        <w:t>F</w:t>
      </w:r>
      <w:r>
        <w:rPr>
          <w:rFonts w:ascii="Candara" w:hAnsi="Candara" w:cs="Tahoma"/>
        </w:rPr>
        <w:tab/>
        <w:t>Below 60</w:t>
      </w:r>
      <w:r w:rsidR="00EA7140">
        <w:rPr>
          <w:rFonts w:ascii="Candara" w:hAnsi="Candara" w:cs="Tahoma"/>
        </w:rPr>
        <w:t>%</w:t>
      </w:r>
      <w:r w:rsidR="00EA7140">
        <w:rPr>
          <w:rFonts w:ascii="Candara" w:hAnsi="Candara" w:cs="Tahoma"/>
        </w:rPr>
        <w:tab/>
      </w:r>
      <w:r w:rsidR="00EA7140">
        <w:rPr>
          <w:rFonts w:ascii="Candara" w:hAnsi="Candara" w:cs="Tahoma"/>
        </w:rPr>
        <w:tab/>
        <w:t>below 179 points</w:t>
      </w:r>
    </w:p>
    <w:p w:rsidR="00CD62A9" w:rsidRDefault="00CD62A9"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D7443" w:rsidRPr="00E00603" w:rsidRDefault="006D7443" w:rsidP="006D7443">
      <w:pPr>
        <w:rPr>
          <w:rFonts w:ascii="Candara" w:hAnsi="Candara" w:cs="Tahoma"/>
          <w:b/>
        </w:rPr>
      </w:pPr>
    </w:p>
    <w:p w:rsidR="006F73E8" w:rsidRDefault="006D7443" w:rsidP="00BC3910">
      <w:pPr>
        <w:pStyle w:val="NormalWeb"/>
        <w:spacing w:before="0" w:beforeAutospacing="0" w:after="0" w:afterAutospacing="0"/>
        <w:rPr>
          <w:rFonts w:ascii="Candara" w:hAnsi="Candara" w:cs="Tahoma"/>
        </w:rPr>
      </w:pPr>
      <w:r w:rsidRPr="00E00603">
        <w:rPr>
          <w:rFonts w:ascii="Candara" w:hAnsi="Candara" w:cs="Tahoma"/>
          <w:b/>
        </w:rPr>
        <w:t>Late Work Policy:</w:t>
      </w:r>
      <w:r>
        <w:rPr>
          <w:rFonts w:ascii="Candara" w:hAnsi="Candara" w:cs="Tahoma"/>
          <w:b/>
        </w:rPr>
        <w:t xml:space="preserve">  </w:t>
      </w:r>
      <w:r w:rsidR="00033296">
        <w:rPr>
          <w:rFonts w:ascii="Candara" w:hAnsi="Candara" w:cs="Tahoma"/>
        </w:rPr>
        <w:t>If absent</w:t>
      </w:r>
      <w:r w:rsidR="00906D19">
        <w:rPr>
          <w:rFonts w:ascii="Candara" w:hAnsi="Candara" w:cs="Tahoma"/>
        </w:rPr>
        <w:t xml:space="preserve">, all work must be submitted </w:t>
      </w:r>
      <w:r w:rsidR="00906D19" w:rsidRPr="00BC3910">
        <w:rPr>
          <w:rFonts w:ascii="Candara" w:hAnsi="Candara" w:cs="Tahoma"/>
          <w:u w:val="single"/>
        </w:rPr>
        <w:t>by 11:59 PM</w:t>
      </w:r>
      <w:r w:rsidR="00906D19">
        <w:rPr>
          <w:rFonts w:ascii="Candara" w:hAnsi="Candara" w:cs="Tahoma"/>
        </w:rPr>
        <w:t xml:space="preserve"> on the </w:t>
      </w:r>
      <w:r w:rsidR="00906D19" w:rsidRPr="00BC3910">
        <w:rPr>
          <w:rFonts w:ascii="Candara" w:hAnsi="Candara" w:cs="Tahoma"/>
          <w:u w:val="single"/>
        </w:rPr>
        <w:t>day due</w:t>
      </w:r>
      <w:r w:rsidR="00906D19">
        <w:rPr>
          <w:rFonts w:ascii="Candara" w:hAnsi="Candara" w:cs="Tahoma"/>
        </w:rPr>
        <w:t>.  Acceptable forms of submission are Word attachments</w:t>
      </w:r>
      <w:r w:rsidR="00A01996">
        <w:rPr>
          <w:rFonts w:ascii="Candara" w:hAnsi="Candara" w:cs="Tahoma"/>
        </w:rPr>
        <w:t xml:space="preserve"> in an</w:t>
      </w:r>
      <w:r w:rsidR="00BC3910">
        <w:rPr>
          <w:rFonts w:ascii="Candara" w:hAnsi="Candara" w:cs="Tahoma"/>
        </w:rPr>
        <w:t xml:space="preserve"> </w:t>
      </w:r>
      <w:r w:rsidR="0049188E">
        <w:rPr>
          <w:rFonts w:ascii="Candara" w:hAnsi="Candara" w:cs="Tahoma"/>
        </w:rPr>
        <w:t>email</w:t>
      </w:r>
      <w:r w:rsidR="00906D19">
        <w:rPr>
          <w:rFonts w:ascii="Candara" w:hAnsi="Candara" w:cs="Tahoma"/>
        </w:rPr>
        <w:t xml:space="preserve"> or by dropping off the portfolio folder to Rosa Rios, Administration Building</w:t>
      </w:r>
      <w:r w:rsidR="00BC3910">
        <w:rPr>
          <w:rFonts w:ascii="Candara" w:hAnsi="Candara" w:cs="Tahoma"/>
        </w:rPr>
        <w:t xml:space="preserve">, </w:t>
      </w:r>
      <w:proofErr w:type="gramStart"/>
      <w:r w:rsidR="00BC3910">
        <w:rPr>
          <w:rFonts w:ascii="Candara" w:hAnsi="Candara" w:cs="Tahoma"/>
        </w:rPr>
        <w:t>(</w:t>
      </w:r>
      <w:proofErr w:type="gramEnd"/>
      <w:r w:rsidR="00BC3910">
        <w:rPr>
          <w:rFonts w:ascii="Candara" w:hAnsi="Candara" w:cs="Tahoma"/>
        </w:rPr>
        <w:t>559) 638-3641</w:t>
      </w:r>
      <w:r w:rsidR="00AF4EAF">
        <w:rPr>
          <w:rFonts w:ascii="Candara" w:hAnsi="Candara" w:cs="Tahoma"/>
        </w:rPr>
        <w:t xml:space="preserve"> - no exceptions.</w:t>
      </w:r>
    </w:p>
    <w:p w:rsidR="00FB5D0B" w:rsidRDefault="00FB5D0B" w:rsidP="00BC3910">
      <w:pPr>
        <w:pStyle w:val="NormalWeb"/>
        <w:spacing w:before="0" w:beforeAutospacing="0" w:after="0" w:afterAutospacing="0"/>
        <w:rPr>
          <w:rFonts w:ascii="Candara" w:hAnsi="Candara" w:cs="Tahoma"/>
        </w:rPr>
      </w:pPr>
    </w:p>
    <w:p w:rsidR="00FB5D0B" w:rsidRPr="00BC3910" w:rsidRDefault="00FB5D0B" w:rsidP="00BC3910">
      <w:pPr>
        <w:pStyle w:val="NormalWeb"/>
        <w:spacing w:before="0" w:beforeAutospacing="0" w:after="0" w:afterAutospacing="0"/>
        <w:rPr>
          <w:rFonts w:ascii="Book Antiqua" w:hAnsi="Book Antiqua"/>
        </w:rPr>
      </w:pP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lastRenderedPageBreak/>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762D17" w:rsidRPr="00762D17" w:rsidRDefault="00762D17" w:rsidP="00762D17">
      <w:pPr>
        <w:rPr>
          <w:rFonts w:ascii="Candara" w:hAnsi="Candara"/>
          <w:bCs/>
        </w:rPr>
      </w:pPr>
      <w:r w:rsidRPr="00B06029">
        <w:rPr>
          <w:rFonts w:ascii="Candara" w:hAnsi="Candara"/>
          <w:b/>
          <w:bCs/>
        </w:rPr>
        <w:t>WEEK 1</w:t>
      </w:r>
      <w:r w:rsidRPr="00762D17">
        <w:rPr>
          <w:rFonts w:ascii="Candara" w:hAnsi="Candara"/>
          <w:b/>
          <w:bCs/>
        </w:rPr>
        <w:tab/>
      </w:r>
      <w:r w:rsidRPr="00762D17">
        <w:rPr>
          <w:rFonts w:ascii="Candara" w:hAnsi="Candara"/>
          <w:b/>
          <w:bCs/>
        </w:rPr>
        <w:tab/>
      </w:r>
      <w:r w:rsidRPr="00B06029">
        <w:rPr>
          <w:rFonts w:ascii="Candara" w:hAnsi="Candara"/>
          <w:b/>
          <w:bCs/>
        </w:rPr>
        <w:t>Course Introduction</w:t>
      </w:r>
      <w:r w:rsidRPr="00B06029">
        <w:rPr>
          <w:rFonts w:ascii="Candara" w:hAnsi="Candara"/>
          <w:b/>
          <w:bCs/>
        </w:rPr>
        <w:tab/>
      </w:r>
      <w:r w:rsidRPr="00762D17">
        <w:rPr>
          <w:rFonts w:ascii="Candara" w:hAnsi="Candara"/>
          <w:bCs/>
        </w:rPr>
        <w:tab/>
      </w:r>
      <w:r w:rsidRPr="00762D17">
        <w:rPr>
          <w:rFonts w:ascii="Candara" w:hAnsi="Candara"/>
          <w:bCs/>
        </w:rPr>
        <w:tab/>
      </w:r>
      <w:r w:rsidRPr="00762D17">
        <w:rPr>
          <w:rFonts w:ascii="Candara" w:hAnsi="Candara"/>
          <w:bCs/>
        </w:rPr>
        <w:tab/>
      </w:r>
      <w:r w:rsidRPr="00762D17">
        <w:rPr>
          <w:rFonts w:ascii="Candara" w:hAnsi="Candara"/>
          <w:bCs/>
        </w:rPr>
        <w:tab/>
      </w:r>
      <w:r w:rsidRPr="00B06029">
        <w:rPr>
          <w:rFonts w:ascii="Candara" w:hAnsi="Candara"/>
          <w:b/>
          <w:bCs/>
        </w:rPr>
        <w:t>Chapter 1</w:t>
      </w:r>
    </w:p>
    <w:p w:rsidR="00762D17" w:rsidRPr="00762D17" w:rsidRDefault="00762D17" w:rsidP="00762D17">
      <w:pPr>
        <w:rPr>
          <w:rFonts w:ascii="Candara" w:hAnsi="Candara"/>
          <w:bCs/>
        </w:rPr>
      </w:pPr>
      <w:r w:rsidRPr="00762D17">
        <w:rPr>
          <w:rFonts w:ascii="Candara" w:hAnsi="Candara"/>
          <w:bCs/>
        </w:rPr>
        <w:tab/>
      </w:r>
      <w:r w:rsidRPr="00762D17">
        <w:rPr>
          <w:rFonts w:ascii="Candara" w:hAnsi="Candara"/>
          <w:bCs/>
        </w:rPr>
        <w:tab/>
      </w:r>
      <w:r w:rsidRPr="00762D17">
        <w:rPr>
          <w:rFonts w:ascii="Candara" w:hAnsi="Candara"/>
          <w:bCs/>
        </w:rPr>
        <w:tab/>
        <w:t>Ora</w:t>
      </w:r>
      <w:r w:rsidR="00D05BBA">
        <w:rPr>
          <w:rFonts w:ascii="Candara" w:hAnsi="Candara"/>
          <w:bCs/>
        </w:rPr>
        <w:t>l P</w:t>
      </w:r>
      <w:r w:rsidR="00864A3B">
        <w:rPr>
          <w:rFonts w:ascii="Candara" w:hAnsi="Candara"/>
          <w:bCs/>
        </w:rPr>
        <w:t>resentation/Term Paper Topic</w:t>
      </w:r>
      <w:r w:rsidR="00A80E2E">
        <w:rPr>
          <w:rFonts w:ascii="Candara" w:hAnsi="Candara"/>
          <w:bCs/>
        </w:rPr>
        <w:t>s</w:t>
      </w:r>
      <w:r w:rsidRPr="00762D17">
        <w:rPr>
          <w:rFonts w:ascii="Candara" w:hAnsi="Candara"/>
          <w:bCs/>
        </w:rPr>
        <w:tab/>
      </w:r>
      <w:r w:rsidRPr="00762D17">
        <w:rPr>
          <w:rFonts w:ascii="Candara" w:hAnsi="Candara"/>
          <w:bCs/>
        </w:rPr>
        <w:tab/>
      </w:r>
      <w:r w:rsidR="00063BFC">
        <w:rPr>
          <w:rFonts w:ascii="Candara" w:hAnsi="Candara"/>
          <w:bCs/>
        </w:rPr>
        <w:t>P</w:t>
      </w:r>
      <w:r w:rsidR="00B06029">
        <w:rPr>
          <w:rFonts w:ascii="Candara" w:hAnsi="Candara"/>
          <w:bCs/>
        </w:rPr>
        <w:t xml:space="preserve">. </w:t>
      </w:r>
      <w:r w:rsidR="00063BFC">
        <w:rPr>
          <w:rFonts w:ascii="Candara" w:hAnsi="Candara"/>
          <w:bCs/>
        </w:rPr>
        <w:t>24 #1-4</w:t>
      </w:r>
    </w:p>
    <w:p w:rsidR="00A80E2E" w:rsidRDefault="00762D17" w:rsidP="00762D17">
      <w:pPr>
        <w:rPr>
          <w:rFonts w:ascii="Candara" w:hAnsi="Candara"/>
          <w:b/>
          <w:bCs/>
        </w:rPr>
      </w:pPr>
      <w:r w:rsidRPr="00762D17">
        <w:rPr>
          <w:rFonts w:ascii="Candara" w:hAnsi="Candara"/>
          <w:bCs/>
        </w:rPr>
        <w:tab/>
      </w:r>
      <w:r w:rsidRPr="00762D17">
        <w:rPr>
          <w:rFonts w:ascii="Candara" w:hAnsi="Candara"/>
          <w:bCs/>
        </w:rPr>
        <w:tab/>
      </w:r>
      <w:r w:rsidRPr="00762D17">
        <w:rPr>
          <w:rFonts w:ascii="Candara" w:hAnsi="Candara"/>
          <w:bCs/>
        </w:rPr>
        <w:tab/>
      </w:r>
      <w:r w:rsidRPr="009B33D5">
        <w:rPr>
          <w:rFonts w:ascii="Candara" w:hAnsi="Candara"/>
          <w:b/>
          <w:bCs/>
        </w:rPr>
        <w:t>Courts, Crime and Controversy</w:t>
      </w:r>
      <w:r w:rsidRPr="009B33D5">
        <w:rPr>
          <w:rFonts w:ascii="Candara" w:hAnsi="Candara"/>
          <w:b/>
          <w:bCs/>
        </w:rPr>
        <w:tab/>
      </w:r>
    </w:p>
    <w:p w:rsidR="00762D17" w:rsidRPr="009B33D5" w:rsidRDefault="00762D17" w:rsidP="00762D17">
      <w:pPr>
        <w:rPr>
          <w:rFonts w:ascii="Candara" w:hAnsi="Candara"/>
          <w:b/>
          <w:bCs/>
        </w:rPr>
      </w:pPr>
      <w:r w:rsidRPr="009B33D5">
        <w:rPr>
          <w:rFonts w:ascii="Candara" w:hAnsi="Candara"/>
          <w:b/>
          <w:bCs/>
        </w:rPr>
        <w:tab/>
      </w:r>
      <w:r w:rsidRPr="009B33D5">
        <w:rPr>
          <w:rFonts w:ascii="Candara" w:hAnsi="Candara"/>
          <w:b/>
          <w:bCs/>
        </w:rPr>
        <w:tab/>
      </w:r>
    </w:p>
    <w:p w:rsidR="00864A3B" w:rsidRPr="00864A3B" w:rsidRDefault="00762D17" w:rsidP="00864A3B">
      <w:pPr>
        <w:rPr>
          <w:rFonts w:ascii="Candara" w:hAnsi="Candara"/>
          <w:b/>
          <w:bCs/>
        </w:rPr>
      </w:pPr>
      <w:r w:rsidRPr="00762D17">
        <w:rPr>
          <w:rFonts w:ascii="Candara" w:hAnsi="Candara"/>
          <w:b/>
          <w:bCs/>
        </w:rPr>
        <w:t xml:space="preserve">WEEK </w:t>
      </w:r>
      <w:r w:rsidR="00864A3B">
        <w:rPr>
          <w:rFonts w:ascii="Candara" w:hAnsi="Candara"/>
          <w:b/>
          <w:bCs/>
        </w:rPr>
        <w:t>2</w:t>
      </w:r>
      <w:r w:rsidRPr="00762D17">
        <w:rPr>
          <w:rFonts w:ascii="Candara" w:hAnsi="Candara"/>
          <w:b/>
          <w:bCs/>
        </w:rPr>
        <w:tab/>
      </w:r>
      <w:r w:rsidRPr="00762D17">
        <w:rPr>
          <w:rFonts w:ascii="Candara" w:hAnsi="Candara"/>
          <w:b/>
          <w:bCs/>
        </w:rPr>
        <w:tab/>
        <w:t>Law and Crime</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w:t>
      </w:r>
      <w:r w:rsidR="00864A3B">
        <w:rPr>
          <w:rFonts w:ascii="Candara" w:hAnsi="Candara"/>
          <w:b/>
          <w:bCs/>
        </w:rPr>
        <w:t>er</w:t>
      </w:r>
      <w:r w:rsidRPr="00762D17">
        <w:rPr>
          <w:rFonts w:ascii="Candara" w:hAnsi="Candara"/>
          <w:b/>
          <w:bCs/>
        </w:rPr>
        <w:t xml:space="preserve"> 2</w:t>
      </w:r>
      <w:r w:rsidRPr="00762D17">
        <w:rPr>
          <w:rFonts w:ascii="Candara" w:hAnsi="Candara"/>
          <w:b/>
          <w:bCs/>
        </w:rPr>
        <w:tab/>
      </w:r>
      <w:r w:rsidRPr="00762D17">
        <w:rPr>
          <w:rFonts w:ascii="Candara" w:hAnsi="Candara"/>
          <w:b/>
          <w:bCs/>
        </w:rPr>
        <w:tab/>
      </w:r>
      <w:r w:rsidRPr="00762D17">
        <w:rPr>
          <w:rFonts w:ascii="Candara" w:hAnsi="Candara"/>
          <w:b/>
          <w:bCs/>
        </w:rPr>
        <w:tab/>
      </w:r>
      <w:r w:rsidR="00864A3B">
        <w:rPr>
          <w:rFonts w:ascii="Candara" w:hAnsi="Candara"/>
          <w:b/>
          <w:bCs/>
        </w:rPr>
        <w:tab/>
      </w:r>
      <w:r w:rsidR="00864A3B"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52 #1-3</w:t>
      </w:r>
    </w:p>
    <w:p w:rsidR="00864A3B" w:rsidRDefault="00864A3B" w:rsidP="00762D17">
      <w:pPr>
        <w:rPr>
          <w:rFonts w:ascii="Candara" w:hAnsi="Candara"/>
          <w:b/>
          <w:bCs/>
        </w:rPr>
      </w:pPr>
    </w:p>
    <w:p w:rsidR="00864A3B" w:rsidRDefault="00864A3B" w:rsidP="00762D17">
      <w:pPr>
        <w:rPr>
          <w:rFonts w:ascii="Candara" w:hAnsi="Candara"/>
          <w:b/>
          <w:bCs/>
        </w:rPr>
      </w:pPr>
      <w:r>
        <w:rPr>
          <w:rFonts w:ascii="Candara" w:hAnsi="Candara"/>
          <w:b/>
          <w:bCs/>
        </w:rPr>
        <w:t>WEEK 3</w:t>
      </w:r>
      <w:r>
        <w:rPr>
          <w:rFonts w:ascii="Candara" w:hAnsi="Candara"/>
          <w:b/>
          <w:bCs/>
        </w:rPr>
        <w:tab/>
      </w:r>
      <w:r>
        <w:rPr>
          <w:rFonts w:ascii="Candara" w:hAnsi="Candara"/>
          <w:b/>
          <w:bCs/>
        </w:rPr>
        <w:tab/>
      </w:r>
      <w:r w:rsidR="00762D17" w:rsidRPr="00762D17">
        <w:rPr>
          <w:rFonts w:ascii="Candara" w:hAnsi="Candara"/>
          <w:b/>
          <w:bCs/>
        </w:rPr>
        <w:t>Federal Courts</w:t>
      </w:r>
      <w:r>
        <w:rPr>
          <w:rFonts w:ascii="Candara" w:hAnsi="Candara"/>
          <w:b/>
          <w:bCs/>
        </w:rPr>
        <w:tab/>
      </w:r>
      <w:r>
        <w:rPr>
          <w:rFonts w:ascii="Candara" w:hAnsi="Candara"/>
          <w:b/>
          <w:bCs/>
        </w:rPr>
        <w:tab/>
      </w:r>
      <w:r>
        <w:rPr>
          <w:rFonts w:ascii="Candara" w:hAnsi="Candara"/>
          <w:b/>
          <w:bCs/>
        </w:rPr>
        <w:tab/>
      </w:r>
      <w:r>
        <w:rPr>
          <w:rFonts w:ascii="Candara" w:hAnsi="Candara"/>
          <w:b/>
          <w:bCs/>
        </w:rPr>
        <w:tab/>
      </w:r>
      <w:r>
        <w:rPr>
          <w:rFonts w:ascii="Candara" w:hAnsi="Candara"/>
          <w:b/>
          <w:bCs/>
        </w:rPr>
        <w:tab/>
      </w:r>
      <w:r w:rsidRPr="00762D17">
        <w:rPr>
          <w:rFonts w:ascii="Candara" w:hAnsi="Candara"/>
          <w:b/>
          <w:bCs/>
        </w:rPr>
        <w:t>Chapt</w:t>
      </w:r>
      <w:r>
        <w:rPr>
          <w:rFonts w:ascii="Candara" w:hAnsi="Candara"/>
          <w:b/>
          <w:bCs/>
        </w:rPr>
        <w:t>ers 3-4</w:t>
      </w:r>
    </w:p>
    <w:p w:rsidR="00762D17" w:rsidRPr="00063BFC" w:rsidRDefault="00864A3B" w:rsidP="00762D17">
      <w:pPr>
        <w:rPr>
          <w:rFonts w:ascii="Candara" w:hAnsi="Candara"/>
          <w:bCs/>
        </w:rPr>
      </w:pPr>
      <w:r>
        <w:rPr>
          <w:rFonts w:ascii="Candara" w:hAnsi="Candara"/>
          <w:b/>
          <w:bCs/>
        </w:rPr>
        <w:tab/>
      </w:r>
      <w:r>
        <w:rPr>
          <w:rFonts w:ascii="Candara" w:hAnsi="Candara"/>
          <w:b/>
          <w:bCs/>
        </w:rPr>
        <w:tab/>
      </w:r>
      <w:r>
        <w:rPr>
          <w:rFonts w:ascii="Candara" w:hAnsi="Candara"/>
          <w:b/>
          <w:bCs/>
        </w:rPr>
        <w:tab/>
      </w:r>
      <w:r w:rsidRPr="00762D17">
        <w:rPr>
          <w:rFonts w:ascii="Candara" w:hAnsi="Candara"/>
          <w:b/>
          <w:bCs/>
        </w:rPr>
        <w:t>State Courts</w:t>
      </w:r>
      <w:r>
        <w:rPr>
          <w:rFonts w:ascii="Candara" w:hAnsi="Candara"/>
          <w:b/>
          <w:bCs/>
        </w:rPr>
        <w:tab/>
      </w:r>
      <w:r>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Cs/>
        </w:rPr>
        <w:t>P. 86 #1-4</w:t>
      </w:r>
    </w:p>
    <w:p w:rsidR="00762D17" w:rsidRDefault="00762D17" w:rsidP="00B06029">
      <w:pPr>
        <w:ind w:left="1440" w:firstLine="720"/>
        <w:rPr>
          <w:rFonts w:ascii="Candara" w:hAnsi="Candara"/>
          <w:bCs/>
        </w:rPr>
      </w:pP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118 #1-5</w:t>
      </w:r>
    </w:p>
    <w:p w:rsidR="00B06029" w:rsidRPr="00B06029" w:rsidRDefault="00B06029" w:rsidP="00B06029">
      <w:pPr>
        <w:ind w:left="1440" w:firstLine="720"/>
        <w:rPr>
          <w:rFonts w:ascii="Candara" w:hAnsi="Candara"/>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4</w:t>
      </w:r>
      <w:r w:rsidRPr="00762D17">
        <w:rPr>
          <w:rFonts w:ascii="Candara" w:hAnsi="Candara"/>
          <w:b/>
          <w:bCs/>
        </w:rPr>
        <w:tab/>
      </w:r>
      <w:r w:rsidRPr="00762D17">
        <w:rPr>
          <w:rFonts w:ascii="Candara" w:hAnsi="Candara"/>
          <w:b/>
          <w:bCs/>
        </w:rPr>
        <w:tab/>
      </w:r>
      <w:r w:rsidR="00864A3B" w:rsidRPr="00762D17">
        <w:rPr>
          <w:rFonts w:ascii="Candara" w:hAnsi="Candara"/>
          <w:b/>
          <w:bCs/>
        </w:rPr>
        <w:t>Courthouse Justice</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Chapters 5</w:t>
      </w:r>
    </w:p>
    <w:p w:rsidR="00762D17" w:rsidRPr="00864A3B" w:rsidRDefault="00762D17" w:rsidP="00864A3B">
      <w:pPr>
        <w:rPr>
          <w:rFonts w:ascii="Candara" w:hAnsi="Candara"/>
          <w:b/>
          <w:bCs/>
        </w:rPr>
      </w:pP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 xml:space="preserve">P. 144 #1-4 </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5</w:t>
      </w:r>
      <w:r w:rsidRPr="00762D17">
        <w:rPr>
          <w:rFonts w:ascii="Candara" w:hAnsi="Candara"/>
          <w:b/>
          <w:bCs/>
        </w:rPr>
        <w:tab/>
      </w:r>
      <w:r w:rsidRPr="00762D17">
        <w:rPr>
          <w:rFonts w:ascii="Candara" w:hAnsi="Candara"/>
          <w:b/>
          <w:bCs/>
        </w:rPr>
        <w:tab/>
        <w:t>Prosecutors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Chapters 6-7</w:t>
      </w:r>
    </w:p>
    <w:p w:rsidR="00762D17" w:rsidRPr="00063BFC" w:rsidRDefault="00762D17" w:rsidP="00762D17">
      <w:pPr>
        <w:rPr>
          <w:rFonts w:ascii="Candara" w:hAnsi="Candara"/>
          <w:bCs/>
        </w:rPr>
      </w:pPr>
      <w:r w:rsidRPr="00762D17">
        <w:rPr>
          <w:rFonts w:ascii="Candara" w:hAnsi="Candara"/>
          <w:b/>
          <w:bCs/>
        </w:rPr>
        <w:tab/>
      </w:r>
      <w:r w:rsidRPr="00762D17">
        <w:rPr>
          <w:rFonts w:ascii="Candara" w:hAnsi="Candara"/>
          <w:b/>
          <w:bCs/>
        </w:rPr>
        <w:tab/>
      </w:r>
      <w:r w:rsidRPr="00762D17">
        <w:rPr>
          <w:rFonts w:ascii="Candara" w:hAnsi="Candara"/>
          <w:b/>
          <w:bCs/>
        </w:rPr>
        <w:tab/>
        <w:t>Defense Attorneys</w:t>
      </w:r>
      <w:r w:rsidR="00063BFC">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
          <w:bCs/>
        </w:rPr>
        <w:tab/>
      </w:r>
      <w:r w:rsidR="00063BFC">
        <w:rPr>
          <w:rFonts w:ascii="Candara" w:hAnsi="Candara"/>
          <w:bCs/>
        </w:rPr>
        <w:t>P. 170 #1-5</w:t>
      </w:r>
    </w:p>
    <w:p w:rsidR="00762D17" w:rsidRPr="00762D17" w:rsidRDefault="00762D17" w:rsidP="00762D17">
      <w:pPr>
        <w:ind w:left="1440" w:firstLine="720"/>
        <w:rPr>
          <w:rFonts w:ascii="Candara" w:hAnsi="Candara"/>
          <w:bCs/>
        </w:rPr>
      </w:pP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194 #1-6</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6</w:t>
      </w:r>
      <w:r w:rsidRPr="00762D17">
        <w:rPr>
          <w:rFonts w:ascii="Candara" w:hAnsi="Candara"/>
          <w:b/>
          <w:bCs/>
        </w:rPr>
        <w:tab/>
      </w:r>
      <w:r w:rsidRPr="00762D17">
        <w:rPr>
          <w:rFonts w:ascii="Candara" w:hAnsi="Candara"/>
          <w:b/>
          <w:bCs/>
        </w:rPr>
        <w:tab/>
        <w:t>Judges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00864A3B">
        <w:rPr>
          <w:rFonts w:ascii="Candara" w:hAnsi="Candara"/>
          <w:b/>
          <w:bCs/>
        </w:rPr>
        <w:tab/>
      </w:r>
      <w:r w:rsidRPr="00762D17">
        <w:rPr>
          <w:rFonts w:ascii="Candara" w:hAnsi="Candara"/>
          <w:b/>
          <w:bCs/>
        </w:rPr>
        <w:tab/>
        <w:t>Chapters</w:t>
      </w:r>
      <w:r w:rsidR="00B06029">
        <w:rPr>
          <w:rFonts w:ascii="Candara" w:hAnsi="Candara"/>
          <w:b/>
          <w:bCs/>
        </w:rPr>
        <w:t xml:space="preserve"> 8</w:t>
      </w:r>
    </w:p>
    <w:p w:rsidR="00B06029" w:rsidRDefault="00762D17" w:rsidP="00762D17">
      <w:pPr>
        <w:rPr>
          <w:rFonts w:ascii="Candara" w:hAnsi="Candara"/>
          <w:b/>
          <w:bCs/>
        </w:rPr>
      </w:pPr>
      <w:r w:rsidRPr="00762D17">
        <w:rPr>
          <w:rFonts w:ascii="Candara" w:hAnsi="Candara"/>
          <w:b/>
          <w:bCs/>
        </w:rPr>
        <w:tab/>
      </w:r>
      <w:r w:rsidRPr="00762D17">
        <w:rPr>
          <w:rFonts w:ascii="Candara" w:hAnsi="Candara"/>
          <w:b/>
          <w:bCs/>
        </w:rPr>
        <w:tab/>
      </w:r>
      <w:r w:rsidR="00B06029">
        <w:rPr>
          <w:rFonts w:ascii="Candara" w:hAnsi="Candara"/>
          <w:b/>
          <w:bCs/>
        </w:rPr>
        <w:tab/>
      </w:r>
      <w:r w:rsidR="00B06029"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218 #1-5</w:t>
      </w:r>
    </w:p>
    <w:p w:rsidR="00B06029" w:rsidRPr="00762D17" w:rsidRDefault="00B06029" w:rsidP="00B06029">
      <w:pPr>
        <w:rPr>
          <w:rFonts w:ascii="Candara" w:hAnsi="Candara"/>
          <w:bCs/>
        </w:rPr>
      </w:pPr>
      <w:r>
        <w:rPr>
          <w:rFonts w:ascii="Candara" w:hAnsi="Candara"/>
          <w:b/>
          <w:bCs/>
        </w:rPr>
        <w:tab/>
      </w:r>
      <w:r>
        <w:rPr>
          <w:rFonts w:ascii="Candara" w:hAnsi="Candara"/>
          <w:b/>
          <w:bCs/>
        </w:rPr>
        <w:tab/>
      </w:r>
      <w:r w:rsidR="00762D17" w:rsidRPr="00762D17">
        <w:rPr>
          <w:rFonts w:ascii="Candara" w:hAnsi="Candara"/>
          <w:b/>
          <w:bCs/>
        </w:rPr>
        <w:tab/>
      </w:r>
    </w:p>
    <w:p w:rsidR="00B06029" w:rsidRPr="00762D17" w:rsidRDefault="00B06029" w:rsidP="00B06029">
      <w:pPr>
        <w:rPr>
          <w:rFonts w:ascii="Candara" w:hAnsi="Candara"/>
          <w:b/>
          <w:bCs/>
        </w:rPr>
      </w:pPr>
      <w:r>
        <w:rPr>
          <w:rFonts w:ascii="Candara" w:hAnsi="Candara"/>
          <w:b/>
          <w:bCs/>
        </w:rPr>
        <w:t>WEEK 7</w:t>
      </w:r>
      <w:r>
        <w:rPr>
          <w:rFonts w:ascii="Candara" w:hAnsi="Candara"/>
          <w:b/>
          <w:bCs/>
        </w:rPr>
        <w:tab/>
      </w:r>
      <w:r>
        <w:rPr>
          <w:rFonts w:ascii="Candara" w:hAnsi="Candara"/>
          <w:b/>
          <w:bCs/>
        </w:rPr>
        <w:tab/>
      </w:r>
      <w:r w:rsidRPr="00762D17">
        <w:rPr>
          <w:rFonts w:ascii="Candara" w:hAnsi="Candara"/>
          <w:b/>
          <w:bCs/>
        </w:rPr>
        <w:t>Defendants and Victims</w:t>
      </w:r>
      <w:r w:rsidRPr="00762D17">
        <w:rPr>
          <w:rFonts w:ascii="Candara" w:hAnsi="Candara"/>
          <w:b/>
          <w:bCs/>
        </w:rPr>
        <w:tab/>
      </w:r>
      <w:r>
        <w:rPr>
          <w:rFonts w:ascii="Candara" w:hAnsi="Candara"/>
          <w:b/>
          <w:bCs/>
        </w:rPr>
        <w:tab/>
      </w:r>
      <w:r>
        <w:rPr>
          <w:rFonts w:ascii="Candara" w:hAnsi="Candara"/>
          <w:b/>
          <w:bCs/>
        </w:rPr>
        <w:tab/>
      </w:r>
      <w:r>
        <w:rPr>
          <w:rFonts w:ascii="Candara" w:hAnsi="Candara"/>
          <w:b/>
          <w:bCs/>
        </w:rPr>
        <w:tab/>
      </w:r>
      <w:r w:rsidRPr="00762D17">
        <w:rPr>
          <w:rFonts w:ascii="Candara" w:hAnsi="Candara"/>
          <w:b/>
          <w:bCs/>
        </w:rPr>
        <w:t>Chapters</w:t>
      </w:r>
      <w:r>
        <w:rPr>
          <w:rFonts w:ascii="Candara" w:hAnsi="Candara"/>
          <w:b/>
          <w:bCs/>
        </w:rPr>
        <w:t xml:space="preserve"> </w:t>
      </w:r>
      <w:r w:rsidRPr="00762D17">
        <w:rPr>
          <w:rFonts w:ascii="Candara" w:hAnsi="Candara"/>
          <w:b/>
          <w:bCs/>
        </w:rPr>
        <w:t>9</w:t>
      </w:r>
    </w:p>
    <w:p w:rsidR="00762D17" w:rsidRDefault="00B06029" w:rsidP="00B06029">
      <w:pPr>
        <w:rPr>
          <w:rFonts w:ascii="Candara" w:hAnsi="Candara"/>
          <w:b/>
          <w:bCs/>
        </w:rPr>
      </w:pPr>
      <w:r>
        <w:rPr>
          <w:rFonts w:ascii="Candara" w:hAnsi="Candara"/>
          <w:bCs/>
        </w:rPr>
        <w:tab/>
      </w:r>
      <w:r>
        <w:rPr>
          <w:rFonts w:ascii="Candara" w:hAnsi="Candara"/>
          <w:bCs/>
        </w:rPr>
        <w:tab/>
      </w:r>
      <w:r>
        <w:rPr>
          <w:rFonts w:ascii="Candara" w:hAnsi="Candara"/>
          <w:bCs/>
        </w:rPr>
        <w:tab/>
      </w: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242 #1-4</w:t>
      </w:r>
    </w:p>
    <w:p w:rsidR="00B06029" w:rsidRPr="00762D17" w:rsidRDefault="00B06029"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8</w:t>
      </w:r>
      <w:proofErr w:type="gramStart"/>
      <w:r w:rsidRPr="00762D17">
        <w:rPr>
          <w:rFonts w:ascii="Candara" w:hAnsi="Candara"/>
          <w:b/>
          <w:bCs/>
        </w:rPr>
        <w:tab/>
      </w:r>
      <w:r w:rsidRPr="00762D17">
        <w:rPr>
          <w:rFonts w:ascii="Candara" w:hAnsi="Candara"/>
          <w:b/>
          <w:bCs/>
        </w:rPr>
        <w:tab/>
        <w:t>Arrest</w:t>
      </w:r>
      <w:proofErr w:type="gramEnd"/>
      <w:r w:rsidRPr="00762D17">
        <w:rPr>
          <w:rFonts w:ascii="Candara" w:hAnsi="Candara"/>
          <w:b/>
          <w:bCs/>
        </w:rPr>
        <w:t xml:space="preserve"> to Arraignment </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 10</w:t>
      </w:r>
    </w:p>
    <w:p w:rsidR="00762D17" w:rsidRPr="00762D17" w:rsidRDefault="00762D17" w:rsidP="00762D17">
      <w:pPr>
        <w:ind w:left="1440" w:firstLine="720"/>
        <w:rPr>
          <w:rFonts w:ascii="Candara" w:hAnsi="Candara"/>
          <w:bCs/>
        </w:rPr>
      </w:pP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272 #1-7</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9</w:t>
      </w:r>
      <w:r w:rsidRPr="00762D17">
        <w:rPr>
          <w:rFonts w:ascii="Candara" w:hAnsi="Candara"/>
          <w:b/>
          <w:bCs/>
        </w:rPr>
        <w:tab/>
      </w:r>
      <w:r w:rsidRPr="00762D17">
        <w:rPr>
          <w:rFonts w:ascii="Candara" w:hAnsi="Candara"/>
          <w:b/>
          <w:bCs/>
        </w:rPr>
        <w:tab/>
      </w:r>
      <w:r w:rsidR="00B06029" w:rsidRPr="00762D17">
        <w:rPr>
          <w:rFonts w:ascii="Candara" w:hAnsi="Candara"/>
          <w:b/>
          <w:bCs/>
        </w:rPr>
        <w:t>Dis</w:t>
      </w:r>
      <w:r w:rsidR="00B06029">
        <w:rPr>
          <w:rFonts w:ascii="Candara" w:hAnsi="Candara"/>
          <w:b/>
          <w:bCs/>
        </w:rPr>
        <w:t>posing and Suppressing Evidence</w:t>
      </w:r>
      <w:r w:rsidR="00B06029">
        <w:rPr>
          <w:rFonts w:ascii="Candara" w:hAnsi="Candara"/>
          <w:b/>
          <w:bCs/>
        </w:rPr>
        <w:tab/>
      </w:r>
      <w:r w:rsidR="00B06029">
        <w:rPr>
          <w:rFonts w:ascii="Candara" w:hAnsi="Candara"/>
          <w:b/>
          <w:bCs/>
        </w:rPr>
        <w:tab/>
      </w:r>
      <w:r w:rsidRPr="00762D17">
        <w:rPr>
          <w:rFonts w:ascii="Candara" w:hAnsi="Candara"/>
          <w:b/>
          <w:bCs/>
        </w:rPr>
        <w:t>Chapter 11</w:t>
      </w:r>
    </w:p>
    <w:p w:rsidR="00762D17" w:rsidRPr="00762D17" w:rsidRDefault="00762D17" w:rsidP="00762D17">
      <w:pPr>
        <w:rPr>
          <w:rFonts w:ascii="Candara" w:hAnsi="Candara"/>
          <w:bCs/>
        </w:rPr>
      </w:pP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304 #1-5</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10</w:t>
      </w:r>
      <w:r w:rsidRPr="00762D17">
        <w:rPr>
          <w:rFonts w:ascii="Candara" w:hAnsi="Candara"/>
          <w:b/>
          <w:bCs/>
        </w:rPr>
        <w:tab/>
      </w:r>
      <w:r w:rsidRPr="00762D17">
        <w:rPr>
          <w:rFonts w:ascii="Candara" w:hAnsi="Candara"/>
          <w:b/>
          <w:bCs/>
        </w:rPr>
        <w:tab/>
        <w:t>Negotiated Justice and the Plea of Guilty</w:t>
      </w:r>
      <w:r w:rsidRPr="00762D17">
        <w:rPr>
          <w:rFonts w:ascii="Candara" w:hAnsi="Candara"/>
          <w:b/>
          <w:bCs/>
        </w:rPr>
        <w:tab/>
      </w:r>
      <w:r w:rsidR="00864A3B">
        <w:rPr>
          <w:rFonts w:ascii="Candara" w:hAnsi="Candara"/>
          <w:b/>
          <w:bCs/>
        </w:rPr>
        <w:tab/>
      </w:r>
      <w:r w:rsidRPr="00762D17">
        <w:rPr>
          <w:rFonts w:ascii="Candara" w:hAnsi="Candara"/>
          <w:b/>
          <w:bCs/>
        </w:rPr>
        <w:t>Chapter 12</w:t>
      </w:r>
    </w:p>
    <w:p w:rsidR="00762D17" w:rsidRPr="00762D17" w:rsidRDefault="00762D17" w:rsidP="00762D17">
      <w:pPr>
        <w:ind w:left="1440" w:firstLine="720"/>
        <w:rPr>
          <w:rFonts w:ascii="Candara" w:hAnsi="Candara"/>
          <w:bCs/>
        </w:rPr>
      </w:pPr>
      <w:r w:rsidRPr="00762D17">
        <w:rPr>
          <w:rFonts w:ascii="Candara" w:hAnsi="Candara"/>
          <w:bCs/>
        </w:rPr>
        <w:t>Classroom Discussion</w:t>
      </w:r>
      <w:r w:rsidR="00063BFC">
        <w:rPr>
          <w:rFonts w:ascii="Candara" w:hAnsi="Candara"/>
          <w:bCs/>
        </w:rPr>
        <w:tab/>
      </w:r>
      <w:r w:rsidR="00063BFC">
        <w:rPr>
          <w:rFonts w:ascii="Candara" w:hAnsi="Candara"/>
          <w:bCs/>
        </w:rPr>
        <w:tab/>
      </w:r>
      <w:r w:rsidR="00063BFC">
        <w:rPr>
          <w:rFonts w:ascii="Candara" w:hAnsi="Candara"/>
          <w:bCs/>
        </w:rPr>
        <w:tab/>
      </w:r>
      <w:r w:rsidR="00063BFC">
        <w:rPr>
          <w:rFonts w:ascii="Candara" w:hAnsi="Candara"/>
          <w:bCs/>
        </w:rPr>
        <w:tab/>
        <w:t>P. 328 #1-3</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1</w:t>
      </w:r>
      <w:r w:rsidRPr="00762D17">
        <w:rPr>
          <w:rFonts w:ascii="Candara" w:hAnsi="Candara"/>
          <w:b/>
          <w:bCs/>
        </w:rPr>
        <w:tab/>
      </w:r>
      <w:r w:rsidRPr="00762D17">
        <w:rPr>
          <w:rFonts w:ascii="Candara" w:hAnsi="Candara"/>
          <w:b/>
          <w:bCs/>
        </w:rPr>
        <w:tab/>
        <w:t>Trials and Jury</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 13</w:t>
      </w:r>
    </w:p>
    <w:p w:rsidR="00091027" w:rsidRDefault="00762D17" w:rsidP="00762D17">
      <w:pPr>
        <w:ind w:left="1440" w:firstLine="720"/>
        <w:rPr>
          <w:rFonts w:ascii="Candara" w:hAnsi="Candara"/>
          <w:bCs/>
        </w:rPr>
      </w:pPr>
      <w:r w:rsidRPr="00762D17">
        <w:rPr>
          <w:rFonts w:ascii="Candara" w:hAnsi="Candara"/>
          <w:bCs/>
        </w:rPr>
        <w:t>Classroom Discussion</w:t>
      </w:r>
      <w:r w:rsidR="00063BFC">
        <w:rPr>
          <w:rFonts w:ascii="Candara" w:hAnsi="Candara"/>
          <w:bCs/>
        </w:rPr>
        <w:tab/>
      </w:r>
    </w:p>
    <w:p w:rsidR="00762D17" w:rsidRPr="00762D17" w:rsidRDefault="00063BFC" w:rsidP="00762D17">
      <w:pPr>
        <w:ind w:left="1440" w:firstLine="720"/>
        <w:rPr>
          <w:rFonts w:ascii="Candara" w:hAnsi="Candara"/>
          <w:bCs/>
        </w:rPr>
      </w:pPr>
      <w:r>
        <w:rPr>
          <w:rFonts w:ascii="Candara" w:hAnsi="Candara"/>
          <w:bCs/>
        </w:rPr>
        <w:tab/>
      </w:r>
      <w:r>
        <w:rPr>
          <w:rFonts w:ascii="Candara" w:hAnsi="Candara"/>
          <w:bCs/>
        </w:rPr>
        <w:tab/>
      </w:r>
      <w:r>
        <w:rPr>
          <w:rFonts w:ascii="Candara" w:hAnsi="Candara"/>
          <w:bCs/>
        </w:rPr>
        <w:tab/>
        <w:t>P. 366 # 1-5</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 </w:t>
      </w:r>
      <w:r w:rsidR="00B06029">
        <w:rPr>
          <w:rFonts w:ascii="Candara" w:hAnsi="Candara"/>
          <w:b/>
          <w:bCs/>
        </w:rPr>
        <w:t>WEEK 12</w:t>
      </w:r>
      <w:r w:rsidR="00864A3B">
        <w:rPr>
          <w:rFonts w:ascii="Candara" w:hAnsi="Candara"/>
          <w:b/>
          <w:bCs/>
        </w:rPr>
        <w:tab/>
      </w:r>
      <w:r w:rsidRPr="00762D17">
        <w:rPr>
          <w:rFonts w:ascii="Candara" w:hAnsi="Candara"/>
          <w:b/>
          <w:bCs/>
        </w:rPr>
        <w:tab/>
        <w:t>Visit a local courthouse and observe a case</w:t>
      </w:r>
      <w:r w:rsidR="00B06029">
        <w:rPr>
          <w:rFonts w:ascii="Candara" w:hAnsi="Candara"/>
          <w:b/>
          <w:bCs/>
        </w:rPr>
        <w:tab/>
      </w:r>
    </w:p>
    <w:p w:rsidR="00762D17" w:rsidRPr="00762D17" w:rsidRDefault="00762D17" w:rsidP="00762D17">
      <w:pPr>
        <w:rPr>
          <w:rFonts w:ascii="Candara" w:hAnsi="Candara"/>
          <w:bCs/>
        </w:rPr>
      </w:pPr>
      <w:r w:rsidRPr="00762D17">
        <w:rPr>
          <w:rFonts w:ascii="Candara" w:hAnsi="Candara"/>
          <w:b/>
          <w:bCs/>
        </w:rPr>
        <w:tab/>
      </w:r>
      <w:r w:rsidRPr="00762D17">
        <w:rPr>
          <w:rFonts w:ascii="Candara" w:hAnsi="Candara"/>
          <w:b/>
          <w:bCs/>
        </w:rPr>
        <w:tab/>
      </w:r>
      <w:r w:rsidRPr="00762D17">
        <w:rPr>
          <w:rFonts w:ascii="Candara" w:hAnsi="Candara"/>
          <w:b/>
          <w:bCs/>
        </w:rPr>
        <w:tab/>
      </w:r>
      <w:r w:rsidR="00A80E2E">
        <w:rPr>
          <w:rFonts w:ascii="Candara" w:hAnsi="Candara"/>
          <w:bCs/>
        </w:rPr>
        <w:t>Library R</w:t>
      </w:r>
      <w:r w:rsidR="00B06029">
        <w:rPr>
          <w:rFonts w:ascii="Candara" w:hAnsi="Candara"/>
          <w:bCs/>
        </w:rPr>
        <w:t xml:space="preserve">esearch </w:t>
      </w:r>
    </w:p>
    <w:p w:rsidR="00762D17" w:rsidRPr="00762D17" w:rsidRDefault="00762D17" w:rsidP="00762D17">
      <w:pPr>
        <w:rPr>
          <w:rFonts w:ascii="Candara" w:hAnsi="Candara"/>
          <w:b/>
          <w:bCs/>
        </w:rPr>
      </w:pPr>
    </w:p>
    <w:p w:rsidR="00762D17" w:rsidRPr="00762D17" w:rsidRDefault="00864A3B" w:rsidP="00762D17">
      <w:pPr>
        <w:rPr>
          <w:rFonts w:ascii="Candara" w:hAnsi="Candara"/>
          <w:b/>
          <w:bCs/>
        </w:rPr>
      </w:pPr>
      <w:r>
        <w:rPr>
          <w:rFonts w:ascii="Candara" w:hAnsi="Candara"/>
          <w:b/>
          <w:bCs/>
        </w:rPr>
        <w:t>WEEK 1</w:t>
      </w:r>
      <w:r w:rsidR="00B06029">
        <w:rPr>
          <w:rFonts w:ascii="Candara" w:hAnsi="Candara"/>
          <w:b/>
          <w:bCs/>
        </w:rPr>
        <w:t>3</w:t>
      </w:r>
      <w:r w:rsidR="00762D17" w:rsidRPr="00762D17">
        <w:rPr>
          <w:rFonts w:ascii="Candara" w:hAnsi="Candara"/>
          <w:b/>
          <w:bCs/>
        </w:rPr>
        <w:tab/>
      </w:r>
      <w:r w:rsidR="00762D17" w:rsidRPr="00762D17">
        <w:rPr>
          <w:rFonts w:ascii="Candara" w:hAnsi="Candara"/>
          <w:b/>
          <w:bCs/>
        </w:rPr>
        <w:tab/>
      </w:r>
      <w:r w:rsidR="00D05BBA">
        <w:rPr>
          <w:rFonts w:ascii="Candara" w:hAnsi="Candara"/>
          <w:b/>
          <w:bCs/>
        </w:rPr>
        <w:t>Oral</w:t>
      </w:r>
      <w:r w:rsidR="00762D17" w:rsidRPr="00762D17">
        <w:rPr>
          <w:rFonts w:ascii="Candara" w:hAnsi="Candara"/>
          <w:b/>
          <w:bCs/>
        </w:rPr>
        <w:t xml:space="preserve"> Presentations</w:t>
      </w:r>
    </w:p>
    <w:p w:rsidR="00762D17" w:rsidRPr="00762D17" w:rsidRDefault="00762D17" w:rsidP="00762D17">
      <w:pPr>
        <w:rPr>
          <w:rFonts w:ascii="Candara" w:hAnsi="Candara"/>
          <w:b/>
          <w:bCs/>
        </w:rPr>
      </w:pPr>
    </w:p>
    <w:p w:rsidR="00D05BBA" w:rsidRPr="00762D17" w:rsidRDefault="00762D17" w:rsidP="00762D17">
      <w:pPr>
        <w:rPr>
          <w:rFonts w:ascii="Candara" w:hAnsi="Candara"/>
          <w:bCs/>
        </w:rPr>
      </w:pPr>
      <w:r w:rsidRPr="00762D17">
        <w:rPr>
          <w:rFonts w:ascii="Candara" w:hAnsi="Candara"/>
          <w:b/>
          <w:bCs/>
        </w:rPr>
        <w:t xml:space="preserve">WEEK </w:t>
      </w:r>
      <w:r w:rsidR="00864A3B">
        <w:rPr>
          <w:rFonts w:ascii="Candara" w:hAnsi="Candara"/>
          <w:b/>
          <w:bCs/>
        </w:rPr>
        <w:t>1</w:t>
      </w:r>
      <w:r w:rsidR="00B06029">
        <w:rPr>
          <w:rFonts w:ascii="Candara" w:hAnsi="Candara"/>
          <w:b/>
          <w:bCs/>
        </w:rPr>
        <w:t>4</w:t>
      </w:r>
      <w:r w:rsidRPr="00762D17">
        <w:rPr>
          <w:rFonts w:ascii="Candara" w:hAnsi="Candara"/>
          <w:b/>
          <w:bCs/>
        </w:rPr>
        <w:tab/>
      </w:r>
      <w:r w:rsidR="00B06029">
        <w:rPr>
          <w:rFonts w:ascii="Candara" w:hAnsi="Candara"/>
          <w:b/>
          <w:bCs/>
        </w:rPr>
        <w:tab/>
      </w:r>
      <w:r w:rsidRPr="00762D17">
        <w:rPr>
          <w:rFonts w:ascii="Candara" w:hAnsi="Candara"/>
          <w:b/>
          <w:bCs/>
        </w:rPr>
        <w:t>Sentencing Options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00864A3B">
        <w:rPr>
          <w:rFonts w:ascii="Candara" w:hAnsi="Candara"/>
          <w:b/>
          <w:bCs/>
        </w:rPr>
        <w:tab/>
      </w:r>
      <w:r w:rsidRPr="00762D17">
        <w:rPr>
          <w:rFonts w:ascii="Candara" w:hAnsi="Candara"/>
          <w:b/>
          <w:bCs/>
        </w:rPr>
        <w:t>Chapter 14</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Cs/>
        </w:rPr>
        <w:t>Classroom Discussion</w:t>
      </w:r>
      <w:r w:rsidR="00D05BBA">
        <w:rPr>
          <w:rFonts w:ascii="Candara" w:hAnsi="Candara"/>
          <w:bCs/>
        </w:rPr>
        <w:tab/>
      </w:r>
      <w:r w:rsidR="00D05BBA">
        <w:rPr>
          <w:rFonts w:ascii="Candara" w:hAnsi="Candara"/>
          <w:bCs/>
        </w:rPr>
        <w:tab/>
      </w:r>
      <w:r w:rsidR="00D05BBA">
        <w:rPr>
          <w:rFonts w:ascii="Candara" w:hAnsi="Candara"/>
          <w:bCs/>
        </w:rPr>
        <w:tab/>
      </w:r>
      <w:r w:rsidR="00D05BBA">
        <w:rPr>
          <w:rFonts w:ascii="Candara" w:hAnsi="Candara"/>
          <w:bCs/>
        </w:rPr>
        <w:tab/>
        <w:t>P. 397 #1-4</w:t>
      </w:r>
    </w:p>
    <w:p w:rsidR="00864A3B" w:rsidRPr="00762D17" w:rsidRDefault="00864A3B"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5</w:t>
      </w:r>
      <w:r w:rsidRPr="00762D17">
        <w:rPr>
          <w:rFonts w:ascii="Candara" w:hAnsi="Candara"/>
          <w:b/>
          <w:bCs/>
        </w:rPr>
        <w:tab/>
      </w:r>
      <w:r w:rsidRPr="00762D17">
        <w:rPr>
          <w:rFonts w:ascii="Candara" w:hAnsi="Candara"/>
          <w:b/>
          <w:bCs/>
        </w:rPr>
        <w:tab/>
        <w:t>Sentencing Decisions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 15</w:t>
      </w:r>
      <w:r w:rsidRPr="00762D17">
        <w:rPr>
          <w:rFonts w:ascii="Candara" w:hAnsi="Candara"/>
          <w:b/>
          <w:bCs/>
        </w:rPr>
        <w:tab/>
      </w:r>
    </w:p>
    <w:p w:rsidR="00762D17" w:rsidRPr="00762D17" w:rsidRDefault="00762D17" w:rsidP="00762D17">
      <w:pPr>
        <w:ind w:left="1440" w:firstLine="720"/>
        <w:rPr>
          <w:rFonts w:ascii="Candara" w:hAnsi="Candara"/>
          <w:bCs/>
        </w:rPr>
      </w:pPr>
      <w:r w:rsidRPr="00762D17">
        <w:rPr>
          <w:rFonts w:ascii="Candara" w:hAnsi="Candara"/>
          <w:bCs/>
        </w:rPr>
        <w:t>Classroom Discussion</w:t>
      </w:r>
      <w:r w:rsidR="00D05BBA">
        <w:rPr>
          <w:rFonts w:ascii="Candara" w:hAnsi="Candara"/>
          <w:bCs/>
        </w:rPr>
        <w:tab/>
      </w:r>
      <w:r w:rsidR="00D05BBA">
        <w:rPr>
          <w:rFonts w:ascii="Candara" w:hAnsi="Candara"/>
          <w:bCs/>
        </w:rPr>
        <w:tab/>
      </w:r>
      <w:r w:rsidR="00D05BBA">
        <w:rPr>
          <w:rFonts w:ascii="Candara" w:hAnsi="Candara"/>
          <w:bCs/>
        </w:rPr>
        <w:tab/>
      </w:r>
      <w:r w:rsidR="00D05BBA">
        <w:rPr>
          <w:rFonts w:ascii="Candara" w:hAnsi="Candara"/>
          <w:bCs/>
        </w:rPr>
        <w:tab/>
        <w:t>P. 432 # 1-5</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6</w:t>
      </w:r>
      <w:r w:rsidRPr="00762D17">
        <w:rPr>
          <w:rFonts w:ascii="Candara" w:hAnsi="Candara"/>
          <w:b/>
          <w:bCs/>
        </w:rPr>
        <w:tab/>
      </w:r>
      <w:r w:rsidRPr="00762D17">
        <w:rPr>
          <w:rFonts w:ascii="Candara" w:hAnsi="Candara"/>
          <w:b/>
          <w:bCs/>
        </w:rPr>
        <w:tab/>
        <w:t>Appellate Courts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 16</w:t>
      </w:r>
    </w:p>
    <w:p w:rsidR="00762D17" w:rsidRPr="00762D17" w:rsidRDefault="00762D17" w:rsidP="00762D17">
      <w:pPr>
        <w:ind w:left="1440" w:firstLine="720"/>
        <w:rPr>
          <w:rFonts w:ascii="Candara" w:hAnsi="Candara"/>
          <w:bCs/>
        </w:rPr>
      </w:pPr>
      <w:r w:rsidRPr="00762D17">
        <w:rPr>
          <w:rFonts w:ascii="Candara" w:hAnsi="Candara"/>
          <w:bCs/>
        </w:rPr>
        <w:t>Classroom Discussion</w:t>
      </w:r>
      <w:r w:rsidR="00D05BBA">
        <w:rPr>
          <w:rFonts w:ascii="Candara" w:hAnsi="Candara"/>
          <w:bCs/>
        </w:rPr>
        <w:tab/>
      </w:r>
      <w:r w:rsidR="00D05BBA">
        <w:rPr>
          <w:rFonts w:ascii="Candara" w:hAnsi="Candara"/>
          <w:bCs/>
        </w:rPr>
        <w:tab/>
      </w:r>
      <w:r w:rsidR="00D05BBA">
        <w:rPr>
          <w:rFonts w:ascii="Candara" w:hAnsi="Candara"/>
          <w:bCs/>
        </w:rPr>
        <w:tab/>
      </w:r>
      <w:r w:rsidR="00D05BBA">
        <w:rPr>
          <w:rFonts w:ascii="Candara" w:hAnsi="Candara"/>
          <w:bCs/>
        </w:rPr>
        <w:tab/>
        <w:t>P. 465 #1-4</w:t>
      </w:r>
    </w:p>
    <w:p w:rsidR="00762D17" w:rsidRPr="00762D17" w:rsidRDefault="00762D17"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7</w:t>
      </w:r>
      <w:r w:rsidRPr="00762D17">
        <w:rPr>
          <w:rFonts w:ascii="Candara" w:hAnsi="Candara"/>
          <w:b/>
          <w:bCs/>
        </w:rPr>
        <w:tab/>
      </w:r>
      <w:r w:rsidRPr="00762D17">
        <w:rPr>
          <w:rFonts w:ascii="Candara" w:hAnsi="Candara"/>
          <w:b/>
          <w:bCs/>
        </w:rPr>
        <w:tab/>
        <w:t>Juvenile Courts</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t>Chapter 17</w:t>
      </w:r>
    </w:p>
    <w:p w:rsidR="00762D17" w:rsidRPr="00762D17" w:rsidRDefault="00762D17" w:rsidP="00762D17">
      <w:pPr>
        <w:ind w:left="1440" w:firstLine="720"/>
        <w:rPr>
          <w:rFonts w:ascii="Candara" w:hAnsi="Candara"/>
          <w:bCs/>
        </w:rPr>
      </w:pPr>
      <w:r w:rsidRPr="00762D17">
        <w:rPr>
          <w:rFonts w:ascii="Candara" w:hAnsi="Candara"/>
          <w:bCs/>
        </w:rPr>
        <w:t>Classroom Discussion</w:t>
      </w:r>
      <w:r w:rsidR="00D05BBA">
        <w:rPr>
          <w:rFonts w:ascii="Candara" w:hAnsi="Candara"/>
          <w:bCs/>
        </w:rPr>
        <w:tab/>
      </w:r>
      <w:r w:rsidR="00D05BBA">
        <w:rPr>
          <w:rFonts w:ascii="Candara" w:hAnsi="Candara"/>
          <w:bCs/>
        </w:rPr>
        <w:tab/>
      </w:r>
      <w:r w:rsidR="00D05BBA">
        <w:rPr>
          <w:rFonts w:ascii="Candara" w:hAnsi="Candara"/>
          <w:bCs/>
        </w:rPr>
        <w:tab/>
      </w:r>
      <w:r w:rsidR="00D05BBA">
        <w:rPr>
          <w:rFonts w:ascii="Candara" w:hAnsi="Candara"/>
          <w:bCs/>
        </w:rPr>
        <w:tab/>
        <w:t>P. 497 #1-6</w:t>
      </w:r>
    </w:p>
    <w:p w:rsidR="00762D17" w:rsidRPr="00762D17" w:rsidRDefault="00762D17" w:rsidP="00762D17">
      <w:pPr>
        <w:rPr>
          <w:rFonts w:ascii="Candara" w:hAnsi="Candara"/>
          <w:b/>
          <w:bCs/>
        </w:rPr>
      </w:pPr>
    </w:p>
    <w:p w:rsidR="00A80E2E" w:rsidRDefault="00762D17" w:rsidP="00762D17">
      <w:pPr>
        <w:rPr>
          <w:rFonts w:ascii="Candara" w:hAnsi="Candara"/>
          <w:b/>
          <w:bCs/>
        </w:rPr>
      </w:pPr>
      <w:r w:rsidRPr="00762D17">
        <w:rPr>
          <w:rFonts w:ascii="Candara" w:hAnsi="Candara"/>
          <w:b/>
          <w:bCs/>
        </w:rPr>
        <w:t>WEEK 1</w:t>
      </w:r>
      <w:r w:rsidR="00864A3B">
        <w:rPr>
          <w:rFonts w:ascii="Candara" w:hAnsi="Candara"/>
          <w:b/>
          <w:bCs/>
        </w:rPr>
        <w:t>8</w:t>
      </w:r>
      <w:r w:rsidRPr="00762D17">
        <w:rPr>
          <w:rFonts w:ascii="Candara" w:hAnsi="Candara"/>
          <w:b/>
          <w:bCs/>
        </w:rPr>
        <w:tab/>
      </w:r>
      <w:r w:rsidRPr="00762D17">
        <w:rPr>
          <w:rFonts w:ascii="Candara" w:hAnsi="Candara"/>
          <w:b/>
          <w:bCs/>
        </w:rPr>
        <w:tab/>
      </w:r>
      <w:r w:rsidR="00A80E2E">
        <w:rPr>
          <w:rFonts w:ascii="Candara" w:hAnsi="Candara"/>
          <w:b/>
          <w:bCs/>
        </w:rPr>
        <w:t>Wednesday, December 10, 2014</w:t>
      </w:r>
    </w:p>
    <w:p w:rsidR="00762D17" w:rsidRPr="00A80E2E" w:rsidRDefault="00A80E2E" w:rsidP="00762D17">
      <w:pPr>
        <w:rPr>
          <w:rFonts w:ascii="Candara" w:hAnsi="Candara"/>
          <w:bCs/>
        </w:rPr>
      </w:pPr>
      <w:r>
        <w:rPr>
          <w:rFonts w:ascii="Candara" w:hAnsi="Candara"/>
          <w:b/>
          <w:bCs/>
        </w:rPr>
        <w:tab/>
      </w:r>
      <w:r>
        <w:rPr>
          <w:rFonts w:ascii="Candara" w:hAnsi="Candara"/>
          <w:b/>
          <w:bCs/>
        </w:rPr>
        <w:tab/>
      </w:r>
      <w:r>
        <w:rPr>
          <w:rFonts w:ascii="Candara" w:hAnsi="Candara"/>
          <w:b/>
          <w:bCs/>
        </w:rPr>
        <w:tab/>
      </w:r>
      <w:r w:rsidRPr="00A80E2E">
        <w:rPr>
          <w:rFonts w:ascii="Candara" w:hAnsi="Candara"/>
          <w:bCs/>
        </w:rPr>
        <w:t>FINAL EXAMINATION</w:t>
      </w:r>
    </w:p>
    <w:p w:rsidR="00D05BBA" w:rsidRPr="00762D17" w:rsidRDefault="00D05BBA" w:rsidP="00762D17">
      <w:pPr>
        <w:rPr>
          <w:rFonts w:ascii="Candara" w:hAnsi="Candara"/>
          <w:b/>
          <w:bCs/>
        </w:rPr>
      </w:pPr>
      <w:r>
        <w:rPr>
          <w:rFonts w:ascii="Candara" w:hAnsi="Candara"/>
          <w:b/>
          <w:bCs/>
        </w:rPr>
        <w:tab/>
      </w:r>
      <w:r>
        <w:rPr>
          <w:rFonts w:ascii="Candara" w:hAnsi="Candara"/>
          <w:b/>
          <w:bCs/>
        </w:rPr>
        <w:tab/>
      </w:r>
      <w:r>
        <w:rPr>
          <w:rFonts w:ascii="Candara" w:hAnsi="Candara"/>
          <w:b/>
          <w:bCs/>
        </w:rPr>
        <w:tab/>
      </w:r>
    </w:p>
    <w:p w:rsidR="00762D17" w:rsidRPr="00762D17" w:rsidRDefault="00762D17" w:rsidP="00762D17">
      <w:pPr>
        <w:rPr>
          <w:rFonts w:ascii="Candara" w:hAnsi="Candara"/>
          <w:b/>
          <w:bCs/>
        </w:rPr>
      </w:pPr>
    </w:p>
    <w:sectPr w:rsidR="00762D17" w:rsidRPr="00762D17" w:rsidSect="00A7278C">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44" w:rsidRDefault="00430E44" w:rsidP="006D7443">
      <w:r>
        <w:separator/>
      </w:r>
    </w:p>
  </w:endnote>
  <w:endnote w:type="continuationSeparator" w:id="0">
    <w:p w:rsidR="00430E44" w:rsidRDefault="00430E44"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A7278C" w:rsidRDefault="00A7278C">
            <w:pPr>
              <w:pStyle w:val="Footer"/>
              <w:jc w:val="center"/>
            </w:pPr>
            <w:r w:rsidRPr="00A7278C">
              <w:rPr>
                <w:rFonts w:ascii="Candara" w:hAnsi="Candara"/>
              </w:rPr>
              <w:t xml:space="preserve">Page </w:t>
            </w:r>
            <w:r w:rsidR="00793F90" w:rsidRPr="00A7278C">
              <w:rPr>
                <w:rFonts w:ascii="Candara" w:hAnsi="Candara"/>
                <w:b/>
              </w:rPr>
              <w:fldChar w:fldCharType="begin"/>
            </w:r>
            <w:r w:rsidRPr="00A7278C">
              <w:rPr>
                <w:rFonts w:ascii="Candara" w:hAnsi="Candara"/>
                <w:b/>
              </w:rPr>
              <w:instrText xml:space="preserve"> PAGE </w:instrText>
            </w:r>
            <w:r w:rsidR="00793F90" w:rsidRPr="00A7278C">
              <w:rPr>
                <w:rFonts w:ascii="Candara" w:hAnsi="Candara"/>
                <w:b/>
              </w:rPr>
              <w:fldChar w:fldCharType="separate"/>
            </w:r>
            <w:r w:rsidR="00034B79">
              <w:rPr>
                <w:rFonts w:ascii="Candara" w:hAnsi="Candara"/>
                <w:b/>
                <w:noProof/>
              </w:rPr>
              <w:t>2</w:t>
            </w:r>
            <w:r w:rsidR="00793F90" w:rsidRPr="00A7278C">
              <w:rPr>
                <w:rFonts w:ascii="Candara" w:hAnsi="Candara"/>
                <w:b/>
              </w:rPr>
              <w:fldChar w:fldCharType="end"/>
            </w:r>
            <w:r w:rsidRPr="00A7278C">
              <w:rPr>
                <w:rFonts w:ascii="Candara" w:hAnsi="Candara"/>
              </w:rPr>
              <w:t xml:space="preserve"> of </w:t>
            </w:r>
            <w:r w:rsidR="00793F90" w:rsidRPr="00A7278C">
              <w:rPr>
                <w:rFonts w:ascii="Candara" w:hAnsi="Candara"/>
                <w:b/>
              </w:rPr>
              <w:fldChar w:fldCharType="begin"/>
            </w:r>
            <w:r w:rsidRPr="00A7278C">
              <w:rPr>
                <w:rFonts w:ascii="Candara" w:hAnsi="Candara"/>
                <w:b/>
              </w:rPr>
              <w:instrText xml:space="preserve"> NUMPAGES  </w:instrText>
            </w:r>
            <w:r w:rsidR="00793F90" w:rsidRPr="00A7278C">
              <w:rPr>
                <w:rFonts w:ascii="Candara" w:hAnsi="Candara"/>
                <w:b/>
              </w:rPr>
              <w:fldChar w:fldCharType="separate"/>
            </w:r>
            <w:r w:rsidR="00034B79">
              <w:rPr>
                <w:rFonts w:ascii="Candara" w:hAnsi="Candara"/>
                <w:b/>
                <w:noProof/>
              </w:rPr>
              <w:t>5</w:t>
            </w:r>
            <w:r w:rsidR="00793F90" w:rsidRPr="00A7278C">
              <w:rPr>
                <w:rFonts w:ascii="Candara" w:hAnsi="Candara"/>
                <w:b/>
              </w:rPr>
              <w:fldChar w:fldCharType="end"/>
            </w:r>
          </w:p>
        </w:sdtContent>
      </w:sdt>
    </w:sdtContent>
  </w:sdt>
  <w:p w:rsidR="00A7278C" w:rsidRDefault="00A72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44" w:rsidRDefault="00430E44" w:rsidP="006D7443">
      <w:r>
        <w:separator/>
      </w:r>
    </w:p>
  </w:footnote>
  <w:footnote w:type="continuationSeparator" w:id="0">
    <w:p w:rsidR="00430E44" w:rsidRDefault="00430E44"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78C" w:rsidRDefault="00762D17" w:rsidP="00A7278C">
    <w:pPr>
      <w:pStyle w:val="Header"/>
      <w:jc w:val="right"/>
      <w:rPr>
        <w:rFonts w:ascii="Candara" w:hAnsi="Candara"/>
      </w:rPr>
    </w:pPr>
    <w:r>
      <w:rPr>
        <w:rFonts w:ascii="Candara" w:hAnsi="Candara"/>
      </w:rPr>
      <w:t>CRIM 4</w:t>
    </w:r>
  </w:p>
  <w:p w:rsidR="00A7278C" w:rsidRDefault="00A80E2E" w:rsidP="00A7278C">
    <w:pPr>
      <w:pStyle w:val="Header"/>
      <w:jc w:val="right"/>
      <w:rPr>
        <w:rFonts w:ascii="Candara" w:hAnsi="Candara"/>
      </w:rPr>
    </w:pPr>
    <w:r>
      <w:rPr>
        <w:rFonts w:ascii="Candara" w:hAnsi="Candara"/>
      </w:rPr>
      <w:t>Section #</w:t>
    </w:r>
    <w:r w:rsidR="00EA7140">
      <w:rPr>
        <w:rFonts w:ascii="Candara" w:hAnsi="Candara"/>
      </w:rPr>
      <w:t>5935</w:t>
    </w:r>
    <w:r w:rsidR="00762D17">
      <w:rPr>
        <w:rFonts w:ascii="Candara" w:hAnsi="Candara"/>
      </w:rPr>
      <w:t>4</w:t>
    </w:r>
  </w:p>
  <w:p w:rsidR="00A80E2E" w:rsidRDefault="00A80E2E" w:rsidP="00A7278C">
    <w:pPr>
      <w:pStyle w:val="Header"/>
      <w:jc w:val="right"/>
      <w:rPr>
        <w:rFonts w:ascii="Candara" w:hAnsi="Candara"/>
      </w:rPr>
    </w:pPr>
    <w:r>
      <w:rPr>
        <w:rFonts w:ascii="Candara" w:hAnsi="Candara"/>
      </w:rPr>
      <w:t>MWF 1:00 PM</w:t>
    </w:r>
  </w:p>
  <w:p w:rsidR="00A7278C" w:rsidRPr="00A7278C" w:rsidRDefault="00A7278C" w:rsidP="00A7278C">
    <w:pPr>
      <w:pStyle w:val="Header"/>
      <w:jc w:val="right"/>
      <w:rPr>
        <w:rFonts w:ascii="Candara" w:hAnsi="Candara"/>
      </w:rPr>
    </w:pPr>
    <w:r>
      <w:rPr>
        <w:rFonts w:ascii="Candara" w:hAnsi="Candara"/>
      </w:rPr>
      <w:t>FALL 2014</w:t>
    </w:r>
  </w:p>
  <w:p w:rsidR="006D7443" w:rsidRDefault="006D7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8"/>
  </w:num>
  <w:num w:numId="4">
    <w:abstractNumId w:val="0"/>
  </w:num>
  <w:num w:numId="5">
    <w:abstractNumId w:val="3"/>
  </w:num>
  <w:num w:numId="6">
    <w:abstractNumId w:val="7"/>
  </w:num>
  <w:num w:numId="7">
    <w:abstractNumId w:val="22"/>
  </w:num>
  <w:num w:numId="8">
    <w:abstractNumId w:val="19"/>
  </w:num>
  <w:num w:numId="9">
    <w:abstractNumId w:val="23"/>
  </w:num>
  <w:num w:numId="10">
    <w:abstractNumId w:val="17"/>
  </w:num>
  <w:num w:numId="11">
    <w:abstractNumId w:val="16"/>
  </w:num>
  <w:num w:numId="12">
    <w:abstractNumId w:val="4"/>
  </w:num>
  <w:num w:numId="13">
    <w:abstractNumId w:val="12"/>
  </w:num>
  <w:num w:numId="14">
    <w:abstractNumId w:val="10"/>
  </w:num>
  <w:num w:numId="15">
    <w:abstractNumId w:val="13"/>
  </w:num>
  <w:num w:numId="16">
    <w:abstractNumId w:val="15"/>
  </w:num>
  <w:num w:numId="17">
    <w:abstractNumId w:val="1"/>
  </w:num>
  <w:num w:numId="18">
    <w:abstractNumId w:val="2"/>
  </w:num>
  <w:num w:numId="19">
    <w:abstractNumId w:val="11"/>
  </w:num>
  <w:num w:numId="20">
    <w:abstractNumId w:val="6"/>
  </w:num>
  <w:num w:numId="21">
    <w:abstractNumId w:val="5"/>
  </w:num>
  <w:num w:numId="22">
    <w:abstractNumId w:val="8"/>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AA604D"/>
    <w:rsid w:val="00033296"/>
    <w:rsid w:val="00034B79"/>
    <w:rsid w:val="00040230"/>
    <w:rsid w:val="00062680"/>
    <w:rsid w:val="00063BFC"/>
    <w:rsid w:val="00074940"/>
    <w:rsid w:val="00091027"/>
    <w:rsid w:val="000B1CA0"/>
    <w:rsid w:val="00104594"/>
    <w:rsid w:val="00185C43"/>
    <w:rsid w:val="001C4CBB"/>
    <w:rsid w:val="001E409B"/>
    <w:rsid w:val="001F17CA"/>
    <w:rsid w:val="00201235"/>
    <w:rsid w:val="00212AA6"/>
    <w:rsid w:val="0025444B"/>
    <w:rsid w:val="002C17E2"/>
    <w:rsid w:val="002E49F0"/>
    <w:rsid w:val="002F5C3C"/>
    <w:rsid w:val="003165C9"/>
    <w:rsid w:val="00321F82"/>
    <w:rsid w:val="003241A4"/>
    <w:rsid w:val="003445F9"/>
    <w:rsid w:val="00366BA0"/>
    <w:rsid w:val="003A228D"/>
    <w:rsid w:val="003A2B41"/>
    <w:rsid w:val="003F2F81"/>
    <w:rsid w:val="00407B4E"/>
    <w:rsid w:val="004135A1"/>
    <w:rsid w:val="00425C4D"/>
    <w:rsid w:val="00430E44"/>
    <w:rsid w:val="0046350D"/>
    <w:rsid w:val="00476FF3"/>
    <w:rsid w:val="0049188E"/>
    <w:rsid w:val="004B41C4"/>
    <w:rsid w:val="004C72A1"/>
    <w:rsid w:val="004E5C2F"/>
    <w:rsid w:val="00536242"/>
    <w:rsid w:val="005947E3"/>
    <w:rsid w:val="0061607C"/>
    <w:rsid w:val="006934C3"/>
    <w:rsid w:val="006962A1"/>
    <w:rsid w:val="006C5A0A"/>
    <w:rsid w:val="006D7443"/>
    <w:rsid w:val="006F73E8"/>
    <w:rsid w:val="00706F4D"/>
    <w:rsid w:val="00710411"/>
    <w:rsid w:val="00714234"/>
    <w:rsid w:val="00753701"/>
    <w:rsid w:val="007620A9"/>
    <w:rsid w:val="00762D17"/>
    <w:rsid w:val="00793F90"/>
    <w:rsid w:val="007C2942"/>
    <w:rsid w:val="007E2844"/>
    <w:rsid w:val="007E5CC7"/>
    <w:rsid w:val="00807586"/>
    <w:rsid w:val="00821545"/>
    <w:rsid w:val="00842F60"/>
    <w:rsid w:val="00864A3B"/>
    <w:rsid w:val="008943E1"/>
    <w:rsid w:val="008E0DB2"/>
    <w:rsid w:val="008F5114"/>
    <w:rsid w:val="00906D19"/>
    <w:rsid w:val="00907D00"/>
    <w:rsid w:val="00916908"/>
    <w:rsid w:val="009A4838"/>
    <w:rsid w:val="009B0198"/>
    <w:rsid w:val="009B33D5"/>
    <w:rsid w:val="009D25B0"/>
    <w:rsid w:val="009F6CCD"/>
    <w:rsid w:val="00A01996"/>
    <w:rsid w:val="00A14F98"/>
    <w:rsid w:val="00A15CAD"/>
    <w:rsid w:val="00A51B0E"/>
    <w:rsid w:val="00A7278C"/>
    <w:rsid w:val="00A73CFA"/>
    <w:rsid w:val="00A80E2E"/>
    <w:rsid w:val="00AA604D"/>
    <w:rsid w:val="00AF0891"/>
    <w:rsid w:val="00AF4EAF"/>
    <w:rsid w:val="00B06029"/>
    <w:rsid w:val="00B61D0B"/>
    <w:rsid w:val="00BC3910"/>
    <w:rsid w:val="00BC7C6B"/>
    <w:rsid w:val="00BE6966"/>
    <w:rsid w:val="00C10164"/>
    <w:rsid w:val="00C25479"/>
    <w:rsid w:val="00C47243"/>
    <w:rsid w:val="00CA2E1C"/>
    <w:rsid w:val="00CD0EC4"/>
    <w:rsid w:val="00CD62A9"/>
    <w:rsid w:val="00CD65DC"/>
    <w:rsid w:val="00D05BBA"/>
    <w:rsid w:val="00D44480"/>
    <w:rsid w:val="00D46622"/>
    <w:rsid w:val="00D513BD"/>
    <w:rsid w:val="00D66AAC"/>
    <w:rsid w:val="00D957B8"/>
    <w:rsid w:val="00DA3402"/>
    <w:rsid w:val="00DA4082"/>
    <w:rsid w:val="00DD6348"/>
    <w:rsid w:val="00DE7F01"/>
    <w:rsid w:val="00E100F4"/>
    <w:rsid w:val="00E109D6"/>
    <w:rsid w:val="00E35835"/>
    <w:rsid w:val="00E403CA"/>
    <w:rsid w:val="00E62688"/>
    <w:rsid w:val="00E66D52"/>
    <w:rsid w:val="00E922FA"/>
    <w:rsid w:val="00EA56F2"/>
    <w:rsid w:val="00EA7140"/>
    <w:rsid w:val="00F017AD"/>
    <w:rsid w:val="00F5339D"/>
    <w:rsid w:val="00F92FAA"/>
    <w:rsid w:val="00FB5D0B"/>
    <w:rsid w:val="00FC28CD"/>
    <w:rsid w:val="00FC30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F47E3-980E-4C11-83E4-945BB4F4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1069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7206</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Valued Acer Customer</cp:lastModifiedBy>
  <cp:revision>18</cp:revision>
  <cp:lastPrinted>2014-01-06T19:18:00Z</cp:lastPrinted>
  <dcterms:created xsi:type="dcterms:W3CDTF">2014-08-10T09:54:00Z</dcterms:created>
  <dcterms:modified xsi:type="dcterms:W3CDTF">2014-08-10T20:55:00Z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