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2C" w:rsidRDefault="00426F2C" w:rsidP="00426F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426F2C" w:rsidRDefault="00426F2C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4B45" w:rsidRPr="009D5CB6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194B45" w:rsidRPr="009D5CB6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Melissa Affeldt, </w:t>
      </w:r>
      <w:r>
        <w:rPr>
          <w:rFonts w:asciiTheme="minorHAnsi" w:hAnsiTheme="minorHAnsi" w:cstheme="minorHAnsi"/>
          <w:bCs/>
          <w:sz w:val="18"/>
          <w:szCs w:val="18"/>
        </w:rPr>
        <w:t>Ashley Calhoun, Michael Cole,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Todd Davis, </w:t>
      </w:r>
      <w:r w:rsidRPr="009D5CB6">
        <w:rPr>
          <w:rFonts w:asciiTheme="minorHAnsi" w:hAnsiTheme="minorHAnsi" w:cstheme="minorHAnsi"/>
          <w:bCs/>
          <w:sz w:val="18"/>
          <w:szCs w:val="18"/>
        </w:rPr>
        <w:t>Jan Dekker, T</w:t>
      </w:r>
      <w:r>
        <w:rPr>
          <w:rFonts w:asciiTheme="minorHAnsi" w:hAnsiTheme="minorHAnsi" w:cstheme="minorHAnsi"/>
          <w:bCs/>
          <w:sz w:val="18"/>
          <w:szCs w:val="18"/>
        </w:rPr>
        <w:t xml:space="preserve">oni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Ensz, Nancy Marsh, Natasha Maryanow, </w:t>
      </w:r>
      <w:r>
        <w:rPr>
          <w:rFonts w:asciiTheme="minorHAnsi" w:hAnsiTheme="minorHAnsi" w:cstheme="minorHAnsi"/>
          <w:bCs/>
          <w:sz w:val="18"/>
          <w:szCs w:val="18"/>
        </w:rPr>
        <w:t xml:space="preserve">Lauren Novatne, </w:t>
      </w:r>
      <w:r w:rsidRPr="009D5CB6">
        <w:rPr>
          <w:rFonts w:asciiTheme="minorHAnsi" w:hAnsiTheme="minorHAnsi" w:cstheme="minorHAnsi"/>
          <w:bCs/>
          <w:sz w:val="18"/>
          <w:szCs w:val="18"/>
        </w:rPr>
        <w:t>R</w:t>
      </w:r>
      <w:r>
        <w:rPr>
          <w:rFonts w:asciiTheme="minorHAnsi" w:hAnsiTheme="minorHAnsi" w:cstheme="minorHAnsi"/>
          <w:bCs/>
          <w:sz w:val="18"/>
          <w:szCs w:val="18"/>
        </w:rPr>
        <w:t>on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Reimer, David Richey, Joshua Soderlund,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 Sheryl Young-Manning</w:t>
      </w:r>
    </w:p>
    <w:p w:rsidR="00194B45" w:rsidRPr="009D5CB6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4B45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194B45" w:rsidRPr="00CF2080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Jim Chin, Claudia Habib</w:t>
      </w:r>
      <w:r>
        <w:rPr>
          <w:rFonts w:asciiTheme="minorHAnsi" w:hAnsiTheme="minorHAnsi" w:cstheme="minorHAnsi"/>
          <w:bCs/>
          <w:sz w:val="18"/>
          <w:szCs w:val="18"/>
        </w:rPr>
        <w:t>, Lois Parento</w:t>
      </w:r>
    </w:p>
    <w:p w:rsidR="00194B45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4B45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194B45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Jason Asman, Emily Berg, Jim Esquivel</w:t>
      </w:r>
    </w:p>
    <w:p w:rsidR="00194B45" w:rsidRDefault="00194B45" w:rsidP="00194B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1.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0C4032" w:rsidRDefault="00194B45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3:15 p.m.</w:t>
      </w:r>
    </w:p>
    <w:p w:rsidR="00194B45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4B45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sz w:val="18"/>
          <w:szCs w:val="18"/>
        </w:rPr>
        <w:t>Approved moving start time of meetings to 3:00 p.m.</w:t>
      </w:r>
      <w:proofErr w:type="gramEnd"/>
    </w:p>
    <w:p w:rsidR="00194B45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2.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194B45" w:rsidRPr="00D52A5D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3.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575133" w:rsidRPr="00D52A5D">
        <w:rPr>
          <w:rFonts w:asciiTheme="minorHAnsi" w:hAnsiTheme="minorHAnsi" w:cstheme="minorHAnsi"/>
          <w:bCs/>
          <w:sz w:val="18"/>
          <w:szCs w:val="18"/>
        </w:rPr>
        <w:t>August 27</w:t>
      </w:r>
      <w:r w:rsidRPr="00D52A5D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194B45" w:rsidRPr="00D52A5D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4.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5.</w:t>
      </w:r>
      <w:r w:rsidRPr="00D52A5D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6.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EA0890" w:rsidRPr="00D52A5D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7.</w:t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sz w:val="18"/>
          <w:szCs w:val="18"/>
        </w:rPr>
        <w:t>CONSENT AGENDA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COMPOSITION, LITERATURE AND COMMUNICATION DEPARTMENT</w:t>
      </w:r>
    </w:p>
    <w:p w:rsidR="00082922" w:rsidRPr="00D52A5D" w:rsidRDefault="00082922" w:rsidP="00082922">
      <w:pPr>
        <w:tabs>
          <w:tab w:val="left" w:pos="1080"/>
        </w:tabs>
        <w:ind w:firstLine="72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 xml:space="preserve">Course Modification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– C-ID</w:t>
      </w:r>
    </w:p>
    <w:p w:rsidR="00082922" w:rsidRPr="00D52A5D" w:rsidRDefault="00082922" w:rsidP="00082922">
      <w:pPr>
        <w:tabs>
          <w:tab w:val="left" w:pos="1080"/>
        </w:tabs>
        <w:ind w:firstLine="72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Journalism 7 Writing by Design: Introduction to Publication and Production of the School Newspaper Publication</w:t>
      </w:r>
    </w:p>
    <w:p w:rsidR="00097130" w:rsidRPr="00D52A5D" w:rsidRDefault="0009713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AGRICULTURE AND TECHNOLOGY DEPARTMENT 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Plant Science 9 Biometrics</w:t>
      </w:r>
    </w:p>
    <w:p w:rsidR="00082922" w:rsidRPr="00D52A5D" w:rsidRDefault="0008292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MATH &amp; TECHNOLOGY DEPARTMENT –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PROGRAM REVIEW / C-ID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4A Trigonometry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4B Precalculus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5A Math Analysis 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5B Math Analysis 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6 Math Analysis III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10A Structure and Concepts in Mathematics 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10B Structure and Concepts in Mathematics 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11 Elementary Statistics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17 Differential Equations and Linear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102 Plane Geometry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103 Intermediate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lastRenderedPageBreak/>
        <w:t>Math 201 Elementary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250 College Arithmetic</w:t>
      </w:r>
    </w:p>
    <w:p w:rsidR="00082922" w:rsidRPr="00D52A5D" w:rsidRDefault="0008292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New Stand Alone Course Proposals</w:t>
      </w:r>
      <w:r w:rsidR="00D52A5D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111 Instrument Pilot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112 Advanced Navigation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113 Advanced Meteorology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115 Instrument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116 Advanced Instrument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121 Commercial pilot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122 Fundamentals of Air Traffic Control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123 Human Factors &amp; Crew Resource Management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126 Advanced Commercial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131 Flight Instructor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132 Advanced Aircraft Systems &amp; Propulsion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133 Federal Aviation Regulations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135 Flight Instructor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145 Multi-Engine Pilot Flight Lab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2.</w:t>
      </w:r>
      <w:r w:rsidRPr="00D52A5D">
        <w:rPr>
          <w:rFonts w:asciiTheme="minorHAnsi" w:hAnsiTheme="minorHAnsi" w:cstheme="minorHAnsi"/>
          <w:sz w:val="18"/>
          <w:szCs w:val="18"/>
        </w:rPr>
        <w:tab/>
        <w:t>New Program Proposals</w:t>
      </w:r>
    </w:p>
    <w:p w:rsidR="00082922" w:rsidRPr="00D52A5D" w:rsidRDefault="00082922" w:rsidP="00082922">
      <w:pPr>
        <w:pStyle w:val="ListParagraph"/>
        <w:numPr>
          <w:ilvl w:val="0"/>
          <w:numId w:val="28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Science Certificate of Achievement</w:t>
      </w:r>
    </w:p>
    <w:p w:rsidR="00082922" w:rsidRPr="00D52A5D" w:rsidRDefault="00082922" w:rsidP="00082922">
      <w:pPr>
        <w:pStyle w:val="ListParagraph"/>
        <w:numPr>
          <w:ilvl w:val="0"/>
          <w:numId w:val="28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Science Associate in Science Degree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READING &amp; LANGUAGES DEPARTMENT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Course Modifications –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082922" w:rsidRPr="00D52A5D" w:rsidRDefault="00082922" w:rsidP="00082922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English 126 Reading Skills for College</w:t>
      </w:r>
    </w:p>
    <w:p w:rsidR="00082922" w:rsidRPr="00D52A5D" w:rsidRDefault="00082922" w:rsidP="00082922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English 260 Basic Reading</w:t>
      </w:r>
    </w:p>
    <w:p w:rsidR="00082922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262 Reading Improvement</w:t>
      </w:r>
      <w:r w:rsidRPr="00D52A5D">
        <w:rPr>
          <w:rFonts w:asciiTheme="minorHAnsi" w:hAnsiTheme="minorHAnsi" w:cstheme="minorHAnsi"/>
          <w:sz w:val="18"/>
          <w:szCs w:val="18"/>
        </w:rPr>
        <w:br/>
      </w:r>
    </w:p>
    <w:p w:rsidR="00194B45" w:rsidRDefault="00194B45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Ron Reimer stated that all math courses that are transfer level, or a prerequisite or a degree requirement have been </w:t>
      </w:r>
      <w:r>
        <w:rPr>
          <w:rFonts w:asciiTheme="minorHAnsi" w:hAnsiTheme="minorHAnsi" w:cstheme="minorHAnsi"/>
          <w:sz w:val="18"/>
          <w:szCs w:val="18"/>
        </w:rPr>
        <w:tab/>
        <w:t>changed to graded only and the two-hundred level courses have the pass/no pass option.</w:t>
      </w:r>
    </w:p>
    <w:p w:rsidR="00194B45" w:rsidRPr="00D52A5D" w:rsidRDefault="00194B45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4B45" w:rsidRDefault="00194B45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consent agenda.</w:t>
      </w:r>
    </w:p>
    <w:p w:rsidR="00194B45" w:rsidRDefault="00A17ABF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advisories, prerequisites, corequisites for consent agenda items.</w:t>
      </w:r>
      <w:proofErr w:type="gramEnd"/>
    </w:p>
    <w:p w:rsidR="00A17ABF" w:rsidRDefault="00A17ABF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EC7EDA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8</w:t>
      </w:r>
      <w:r w:rsidR="003B45AA" w:rsidRPr="00D52A5D">
        <w:rPr>
          <w:rFonts w:asciiTheme="minorHAnsi" w:hAnsiTheme="minorHAnsi" w:cstheme="minorHAnsi"/>
          <w:sz w:val="18"/>
          <w:szCs w:val="18"/>
        </w:rPr>
        <w:t>.</w:t>
      </w:r>
      <w:r w:rsidR="003B45AA" w:rsidRPr="00D52A5D">
        <w:rPr>
          <w:rFonts w:asciiTheme="minorHAnsi" w:hAnsiTheme="minorHAnsi" w:cstheme="minorHAnsi"/>
          <w:sz w:val="18"/>
          <w:szCs w:val="18"/>
        </w:rPr>
        <w:tab/>
        <w:t>OLD BUSINESS</w:t>
      </w:r>
      <w:r w:rsidR="00575133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HONORS PROGRAM COURSES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Modifications – add limitation on enrollment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English 1AH Honors Reading and Composition 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1BH Honors Introduction to the Study of Literature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3H Honors Critical Reading and Writing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Art 6H Honors Art History 2 </w:t>
      </w:r>
    </w:p>
    <w:p w:rsidR="0010359D" w:rsidRDefault="0010359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4B45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adding limitation on enrollment for English 1A, 1BH, 3H and Art 6H.</w:t>
      </w:r>
    </w:p>
    <w:p w:rsidR="00194B45" w:rsidRPr="00D52A5D" w:rsidRDefault="00194B45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34CB" w:rsidRPr="00D52A5D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9</w:t>
      </w:r>
      <w:r w:rsidR="00A134CB" w:rsidRPr="00D52A5D">
        <w:rPr>
          <w:rFonts w:asciiTheme="minorHAnsi" w:hAnsiTheme="minorHAnsi" w:cstheme="minorHAnsi"/>
          <w:sz w:val="18"/>
          <w:szCs w:val="18"/>
        </w:rPr>
        <w:t>.</w:t>
      </w:r>
      <w:r w:rsidR="00A134CB" w:rsidRPr="00D52A5D">
        <w:rPr>
          <w:rFonts w:asciiTheme="minorHAnsi" w:hAnsiTheme="minorHAnsi" w:cstheme="minorHAnsi"/>
          <w:sz w:val="18"/>
          <w:szCs w:val="18"/>
        </w:rPr>
        <w:tab/>
        <w:t>NEW BUSINESS</w:t>
      </w:r>
      <w:r w:rsidR="00B43922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MATH &amp; TECHNOLOGY DEPARTMENT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26 Discrete Mathematics for Computer Science</w:t>
      </w:r>
    </w:p>
    <w:p w:rsidR="00E35023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7ABF" w:rsidRDefault="00A17ABF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Lauren will take the committee’s suggested changes back to Sharon Wu.</w:t>
      </w:r>
    </w:p>
    <w:p w:rsidR="00194B45" w:rsidRPr="00D52A5D" w:rsidRDefault="00194B45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10.</w:t>
      </w:r>
      <w:r w:rsidRPr="00D52A5D">
        <w:rPr>
          <w:rFonts w:asciiTheme="minorHAnsi" w:hAnsiTheme="minorHAnsi" w:cstheme="minorHAnsi"/>
          <w:sz w:val="18"/>
          <w:szCs w:val="18"/>
        </w:rPr>
        <w:tab/>
        <w:t>APPROPRIATE LEVEL FOR ENGLISH ADVISORIES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Degree Applicable, 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Degree Applicable, Non-transferable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Non-degree Applicable, Non-transferable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7ABF" w:rsidRDefault="00A17ABF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7ABF" w:rsidRDefault="00A17ABF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Natasha Maryanow stated that Degree Applicable, Transferable Courses need to have college level reading and strongly </w:t>
      </w:r>
      <w:r w:rsidR="0073095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suggested the advisory of English 1A as the advisory for both items A and B. Suggested English 125 and 126 advisory for</w:t>
      </w:r>
      <w:r w:rsidR="0073095A">
        <w:rPr>
          <w:rFonts w:asciiTheme="minorHAnsi" w:hAnsiTheme="minorHAnsi" w:cstheme="minorHAnsi"/>
          <w:sz w:val="18"/>
          <w:szCs w:val="18"/>
        </w:rPr>
        <w:t xml:space="preserve"> </w:t>
      </w:r>
      <w:r w:rsidR="0073095A">
        <w:rPr>
          <w:rFonts w:asciiTheme="minorHAnsi" w:hAnsiTheme="minorHAnsi" w:cstheme="minorHAnsi"/>
          <w:sz w:val="18"/>
          <w:szCs w:val="18"/>
        </w:rPr>
        <w:tab/>
        <w:t>item C.</w:t>
      </w:r>
    </w:p>
    <w:p w:rsidR="0073095A" w:rsidRDefault="0073095A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3095A" w:rsidRDefault="0073095A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Ashley Calhoun suggested for the one-hundred level courses that English 125 and 126 would be appropriate.</w:t>
      </w:r>
    </w:p>
    <w:p w:rsidR="0073095A" w:rsidRDefault="0073095A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7ABF" w:rsidRDefault="00A17ABF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Nancy Marsh will draft something for the Department Representatives to the Curriculum Committee to present to their </w:t>
      </w:r>
      <w:r>
        <w:rPr>
          <w:rFonts w:asciiTheme="minorHAnsi" w:hAnsiTheme="minorHAnsi" w:cstheme="minorHAnsi"/>
          <w:sz w:val="18"/>
          <w:szCs w:val="18"/>
        </w:rPr>
        <w:tab/>
        <w:t>respective departments and report back to the committee.</w:t>
      </w:r>
    </w:p>
    <w:p w:rsidR="00A17ABF" w:rsidRDefault="00A17ABF" w:rsidP="00A17A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11.</w:t>
      </w:r>
      <w:r w:rsidRPr="00D52A5D">
        <w:rPr>
          <w:rFonts w:asciiTheme="minorHAnsi" w:hAnsiTheme="minorHAnsi" w:cstheme="minorHAnsi"/>
          <w:sz w:val="18"/>
          <w:szCs w:val="18"/>
        </w:rPr>
        <w:tab/>
        <w:t>REVIEWING COURSE OUTLINES OF RECORD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Program Review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C-ID/Articulation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Specific Changes Made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Effective Date of Change</w:t>
      </w:r>
    </w:p>
    <w:p w:rsid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7ABF" w:rsidRDefault="0073095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Natasha Maryanow and Lauren Novatne suggested that the entire course outline be reviewed when they are presented to </w:t>
      </w:r>
      <w:r>
        <w:rPr>
          <w:rFonts w:asciiTheme="minorHAnsi" w:hAnsiTheme="minorHAnsi" w:cstheme="minorHAnsi"/>
          <w:sz w:val="18"/>
          <w:szCs w:val="18"/>
        </w:rPr>
        <w:tab/>
        <w:t>the committee which will ensure that the outlines are complete and well written.</w:t>
      </w:r>
    </w:p>
    <w:p w:rsidR="0073095A" w:rsidRPr="00D52A5D" w:rsidRDefault="0073095A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12.</w:t>
      </w:r>
      <w:r w:rsidRPr="00D52A5D">
        <w:rPr>
          <w:rFonts w:asciiTheme="minorHAnsi" w:hAnsiTheme="minorHAnsi" w:cstheme="minorHAnsi"/>
          <w:sz w:val="18"/>
          <w:szCs w:val="18"/>
        </w:rPr>
        <w:tab/>
        <w:t>COMMITTEE OPERATING AGREEMENT</w:t>
      </w:r>
    </w:p>
    <w:p w:rsidR="00B032AA" w:rsidRDefault="00B032AA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A17ABF" w:rsidRDefault="00A17AB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The change in the start time will be made in the COA.</w:t>
      </w:r>
    </w:p>
    <w:p w:rsidR="00A17ABF" w:rsidRPr="00D52A5D" w:rsidRDefault="00A17AB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13.</w:t>
      </w:r>
      <w:r w:rsidRPr="00D52A5D">
        <w:rPr>
          <w:rFonts w:asciiTheme="minorHAnsi" w:hAnsiTheme="minorHAnsi" w:cstheme="minorHAnsi"/>
          <w:sz w:val="18"/>
          <w:szCs w:val="18"/>
        </w:rPr>
        <w:tab/>
        <w:t>ASSIGNING COURSES TO DISCIPLINES</w:t>
      </w:r>
    </w:p>
    <w:p w:rsidR="00D52A5D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A17ABF" w:rsidRDefault="00A17AB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 xml:space="preserve">Academic Senate doesn’t think it is appropriate to put Counseling 263 under the Interdisciplinary Studies discipline. The course </w:t>
      </w:r>
      <w:r>
        <w:rPr>
          <w:rFonts w:asciiTheme="minorHAnsi" w:hAnsiTheme="minorHAnsi" w:cstheme="minorHAnsi"/>
          <w:b w:val="0"/>
          <w:sz w:val="18"/>
          <w:szCs w:val="18"/>
        </w:rPr>
        <w:tab/>
        <w:t>needs to be linked to a similar course in another discipline in order to be considered interdisciplinary.</w:t>
      </w:r>
    </w:p>
    <w:p w:rsidR="00A17ABF" w:rsidRPr="00D52A5D" w:rsidRDefault="00A17ABF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A17ABF" w:rsidRDefault="00D52A5D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52A5D">
        <w:rPr>
          <w:rFonts w:asciiTheme="minorHAnsi" w:hAnsiTheme="minorHAnsi" w:cstheme="minorHAnsi"/>
          <w:b w:val="0"/>
          <w:sz w:val="18"/>
          <w:szCs w:val="18"/>
        </w:rPr>
        <w:t>14.</w:t>
      </w:r>
      <w:r w:rsidRPr="00D52A5D">
        <w:rPr>
          <w:rFonts w:asciiTheme="minorHAnsi" w:hAnsiTheme="minorHAnsi" w:cstheme="minorHAnsi"/>
          <w:b w:val="0"/>
          <w:sz w:val="18"/>
          <w:szCs w:val="18"/>
        </w:rPr>
        <w:tab/>
      </w:r>
      <w:r w:rsidR="00A17ABF">
        <w:rPr>
          <w:rFonts w:asciiTheme="minorHAnsi" w:hAnsiTheme="minorHAnsi" w:cstheme="minorHAnsi"/>
          <w:b w:val="0"/>
          <w:sz w:val="18"/>
          <w:szCs w:val="18"/>
        </w:rPr>
        <w:t>OTHER</w:t>
      </w:r>
    </w:p>
    <w:p w:rsidR="00A17ABF" w:rsidRDefault="00A17ABF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A17ABF" w:rsidRDefault="00A17ABF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 xml:space="preserve">Nancy Marsh suggested that those committee members not participating in technical review stay as the committee will be </w:t>
      </w:r>
      <w:r>
        <w:rPr>
          <w:rFonts w:asciiTheme="minorHAnsi" w:hAnsiTheme="minorHAnsi" w:cstheme="minorHAnsi"/>
          <w:b w:val="0"/>
          <w:sz w:val="18"/>
          <w:szCs w:val="18"/>
        </w:rPr>
        <w:tab/>
        <w:t>discussing how the technical review process went later in the semester.</w:t>
      </w:r>
    </w:p>
    <w:p w:rsidR="00A17ABF" w:rsidRDefault="00A17ABF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52A5D" w:rsidRPr="00D52A5D" w:rsidRDefault="00A17ABF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15.</w:t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 w:rsidR="00D52A5D" w:rsidRPr="00D52A5D">
        <w:rPr>
          <w:rFonts w:asciiTheme="minorHAnsi" w:hAnsiTheme="minorHAnsi" w:cstheme="minorHAnsi"/>
          <w:b w:val="0"/>
          <w:sz w:val="18"/>
          <w:szCs w:val="18"/>
        </w:rPr>
        <w:t xml:space="preserve">ADJOURNMENT </w:t>
      </w:r>
    </w:p>
    <w:p w:rsidR="00D52A5D" w:rsidRPr="00D52A5D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75674" w:rsidRPr="00D52A5D" w:rsidRDefault="00A17ABF" w:rsidP="00A17ABF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4:11 p.m.</w:t>
      </w:r>
    </w:p>
    <w:sectPr w:rsidR="00D75674" w:rsidRPr="00D52A5D" w:rsidSect="00F857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1F" w:rsidRPr="00DA451F" w:rsidRDefault="00DA451F" w:rsidP="00DA451F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1F" w:rsidRPr="00DA451F" w:rsidRDefault="00DA451F" w:rsidP="00DA451F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DA451F" w:rsidRDefault="00DA451F" w:rsidP="00A15A7B">
    <w:pPr>
      <w:pStyle w:val="Footer"/>
      <w:rPr>
        <w:b/>
        <w:sz w:val="14"/>
        <w:szCs w:val="14"/>
      </w:rPr>
    </w:pPr>
  </w:p>
  <w:p w:rsidR="00DA451F" w:rsidRPr="00FE2259" w:rsidRDefault="00DA451F" w:rsidP="00DA451F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DA451F" w:rsidRPr="00FE2259" w:rsidTr="00032D57">
      <w:tc>
        <w:tcPr>
          <w:tcW w:w="5328" w:type="dxa"/>
        </w:tcPr>
        <w:p w:rsidR="00DA451F" w:rsidRPr="00FE2259" w:rsidRDefault="00DA451F" w:rsidP="00032D57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</w:t>
          </w:r>
          <w:r>
            <w:rPr>
              <w:rFonts w:asciiTheme="minorHAnsi" w:hAnsiTheme="minorHAnsi" w:cstheme="minorHAnsi"/>
              <w:sz w:val="14"/>
              <w:szCs w:val="14"/>
            </w:rPr>
            <w:t>August 21,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 September 8,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  <w:r>
            <w:rPr>
              <w:rFonts w:asciiTheme="minorHAnsi" w:hAnsiTheme="minorHAnsi" w:cstheme="minorHAnsi"/>
              <w:sz w:val="14"/>
              <w:szCs w:val="14"/>
            </w:rPr>
            <w:t>September 18, 2015</w:t>
          </w:r>
        </w:p>
      </w:tc>
      <w:tc>
        <w:tcPr>
          <w:tcW w:w="4320" w:type="dxa"/>
        </w:tcPr>
        <w:p w:rsidR="00DA451F" w:rsidRPr="00FE2259" w:rsidRDefault="00DA451F" w:rsidP="00DA451F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>
            <w:rPr>
              <w:rFonts w:asciiTheme="minorHAnsi" w:hAnsiTheme="minorHAnsi" w:cstheme="minorHAnsi"/>
              <w:sz w:val="14"/>
              <w:szCs w:val="14"/>
            </w:rPr>
            <w:t>October 9,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November </w:t>
          </w:r>
          <w:r>
            <w:rPr>
              <w:rFonts w:asciiTheme="minorHAnsi" w:hAnsiTheme="minorHAnsi" w:cstheme="minorHAnsi"/>
              <w:sz w:val="14"/>
              <w:szCs w:val="14"/>
            </w:rPr>
            <w:t>2</w:t>
          </w:r>
          <w:r>
            <w:rPr>
              <w:rFonts w:asciiTheme="minorHAnsi" w:hAnsiTheme="minorHAnsi" w:cstheme="minorHAnsi"/>
              <w:sz w:val="14"/>
              <w:szCs w:val="14"/>
            </w:rPr>
            <w:t>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  <w:r>
            <w:rPr>
              <w:rFonts w:asciiTheme="minorHAnsi" w:hAnsiTheme="minorHAnsi" w:cstheme="minorHAnsi"/>
              <w:sz w:val="14"/>
              <w:szCs w:val="14"/>
            </w:rPr>
            <w:t>November 12, 2015</w:t>
          </w:r>
        </w:p>
      </w:tc>
    </w:tr>
  </w:tbl>
  <w:p w:rsidR="00692857" w:rsidRPr="00A15A7B" w:rsidRDefault="00692857" w:rsidP="00DA4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426F2C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411E2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</w:t>
    </w:r>
    <w:r w:rsidR="00082922">
      <w:rPr>
        <w:rFonts w:asciiTheme="minorHAnsi" w:hAnsiTheme="minorHAnsi"/>
        <w:b/>
        <w:sz w:val="20"/>
        <w:szCs w:val="20"/>
      </w:rPr>
      <w:t>0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575133">
      <w:rPr>
        <w:rFonts w:asciiTheme="minorHAnsi" w:hAnsiTheme="minorHAnsi"/>
        <w:b/>
        <w:sz w:val="20"/>
        <w:szCs w:val="20"/>
      </w:rPr>
      <w:t xml:space="preserve">September </w:t>
    </w:r>
    <w:r w:rsidR="00082922">
      <w:rPr>
        <w:rFonts w:asciiTheme="minorHAnsi" w:hAnsiTheme="minorHAnsi"/>
        <w:b/>
        <w:sz w:val="20"/>
        <w:szCs w:val="20"/>
      </w:rPr>
      <w:t>10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4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28"/>
  </w:num>
  <w:num w:numId="23">
    <w:abstractNumId w:val="27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A77"/>
    <w:rsid w:val="00194B45"/>
    <w:rsid w:val="00194C59"/>
    <w:rsid w:val="00194D09"/>
    <w:rsid w:val="001951FB"/>
    <w:rsid w:val="00195C51"/>
    <w:rsid w:val="00195E76"/>
    <w:rsid w:val="00196A5B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26F2C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64D"/>
    <w:rsid w:val="005A6A05"/>
    <w:rsid w:val="005A6B69"/>
    <w:rsid w:val="005A717D"/>
    <w:rsid w:val="005B015C"/>
    <w:rsid w:val="005B1158"/>
    <w:rsid w:val="005B135E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95A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1F7C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17ABF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5FC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51F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B8BE-F319-4732-B175-D852335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2015-09-14T15:54:00Z</cp:lastPrinted>
  <dcterms:created xsi:type="dcterms:W3CDTF">2015-09-14T15:04:00Z</dcterms:created>
  <dcterms:modified xsi:type="dcterms:W3CDTF">2015-09-15T00:01:00Z</dcterms:modified>
</cp:coreProperties>
</file>