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Agenda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2.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3.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BE1EBB" w:rsidRPr="005B4C4A">
        <w:rPr>
          <w:rFonts w:asciiTheme="minorHAnsi" w:hAnsiTheme="minorHAnsi" w:cstheme="minorHAnsi"/>
          <w:bCs/>
          <w:sz w:val="18"/>
          <w:szCs w:val="18"/>
        </w:rPr>
        <w:t xml:space="preserve">March </w:t>
      </w:r>
      <w:r w:rsidR="00E135C6" w:rsidRPr="005B4C4A">
        <w:rPr>
          <w:rFonts w:asciiTheme="minorHAnsi" w:hAnsiTheme="minorHAnsi" w:cstheme="minorHAnsi"/>
          <w:bCs/>
          <w:sz w:val="18"/>
          <w:szCs w:val="18"/>
        </w:rPr>
        <w:t>26</w:t>
      </w:r>
      <w:r w:rsidRPr="005B4C4A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4.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5.</w:t>
      </w:r>
      <w:r w:rsidRPr="005B4C4A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6.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7.</w:t>
      </w:r>
      <w:r w:rsidRPr="005B4C4A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Program Modification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color w:val="000000"/>
          <w:sz w:val="18"/>
          <w:szCs w:val="18"/>
        </w:rPr>
        <w:t xml:space="preserve">Child Development Associate in Science Degree </w:t>
      </w:r>
      <w:r w:rsidRPr="005B4C4A">
        <w:rPr>
          <w:rFonts w:asciiTheme="minorHAnsi" w:hAnsiTheme="minorHAnsi" w:cstheme="minorHAnsi"/>
          <w:i/>
          <w:color w:val="000000"/>
          <w:sz w:val="18"/>
          <w:szCs w:val="18"/>
        </w:rPr>
        <w:t>(removed deleted courses from program)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8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SCIENCE DEPARTMENT – </w:t>
      </w:r>
      <w:r w:rsidRPr="005B4C4A">
        <w:rPr>
          <w:rFonts w:asciiTheme="minorHAnsi" w:eastAsia="Times New Roman" w:hAnsiTheme="minorHAnsi" w:cstheme="minorHAnsi"/>
          <w:color w:val="FF0000"/>
          <w:sz w:val="18"/>
          <w:szCs w:val="18"/>
        </w:rPr>
        <w:t>PROGRAM REVIEW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Chemistry 28A Organic Chemistry I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Chemistry 28B Organic Chemistry II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 w:rsidRPr="005B4C4A">
        <w:rPr>
          <w:rFonts w:asciiTheme="minorHAnsi" w:hAnsiTheme="minorHAnsi" w:cstheme="minorHAnsi"/>
          <w:color w:val="FF0000"/>
          <w:sz w:val="18"/>
          <w:szCs w:val="18"/>
        </w:rPr>
        <w:t>PROGRAM REVIEW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Engineering 40 Programming for Scientists and Engineers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BUSINESS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Office Technology 10 Medical Terminology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D.</w:t>
      </w:r>
      <w:r w:rsidRPr="005B4C4A">
        <w:rPr>
          <w:rFonts w:asciiTheme="minorHAnsi" w:hAnsiTheme="minorHAnsi" w:cstheme="minorHAnsi"/>
          <w:sz w:val="18"/>
          <w:szCs w:val="18"/>
        </w:rPr>
        <w:tab/>
        <w:t>SOCIAL SCIENCE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H</w:t>
      </w:r>
      <w:r w:rsidRPr="005B4C4A">
        <w:rPr>
          <w:rFonts w:asciiTheme="minorHAnsi" w:hAnsiTheme="minorHAnsi" w:cstheme="minorHAnsi"/>
          <w:sz w:val="18"/>
          <w:szCs w:val="18"/>
        </w:rPr>
        <w:t>istory 11 History of the United States to 1877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History 12 History of the United States since 1865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History 12H Honors History of the United States since 1865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2.</w:t>
      </w:r>
      <w:r w:rsidRPr="005B4C4A">
        <w:rPr>
          <w:rFonts w:asciiTheme="minorHAnsi" w:hAnsiTheme="minorHAnsi" w:cstheme="minorHAnsi"/>
          <w:sz w:val="18"/>
          <w:szCs w:val="18"/>
        </w:rPr>
        <w:tab/>
        <w:t>New Programs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5B4C4A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Associate in Arts in Political Science for Transfer Degree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5B4C4A">
        <w:rPr>
          <w:rFonts w:asciiTheme="minorHAnsi" w:hAnsiTheme="minorHAnsi" w:cstheme="minorHAnsi"/>
          <w:sz w:val="18"/>
          <w:szCs w:val="18"/>
        </w:rPr>
        <w:t>b</w:t>
      </w:r>
      <w:proofErr w:type="gramEnd"/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Associate in Art History for Transfer Degree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E.</w:t>
      </w:r>
      <w:r w:rsidRPr="005B4C4A">
        <w:rPr>
          <w:rFonts w:asciiTheme="minorHAnsi" w:hAnsiTheme="minorHAnsi" w:cstheme="minorHAnsi"/>
          <w:sz w:val="18"/>
          <w:szCs w:val="18"/>
        </w:rPr>
        <w:tab/>
        <w:t>DEVELOPMENTAL SERVICES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Developmental Services 272 Consumer Skills</w:t>
      </w:r>
    </w:p>
    <w:p w:rsidR="003B45AA" w:rsidRPr="005B4C4A" w:rsidRDefault="003B45AA" w:rsidP="00B24E3B">
      <w:pPr>
        <w:tabs>
          <w:tab w:val="left" w:pos="360"/>
          <w:tab w:val="left" w:pos="72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D3610" w:rsidRPr="005B4C4A" w:rsidRDefault="00FD3610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 w:type="page"/>
      </w:r>
    </w:p>
    <w:p w:rsidR="00B734BE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lastRenderedPageBreak/>
        <w:t>9</w:t>
      </w:r>
      <w:r w:rsidR="003B45A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572789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FD3610" w:rsidRPr="005B4C4A">
        <w:rPr>
          <w:rFonts w:asciiTheme="minorHAnsi" w:hAnsiTheme="minorHAnsi" w:cstheme="minorHAnsi"/>
          <w:sz w:val="18"/>
          <w:szCs w:val="18"/>
        </w:rPr>
        <w:t>1.</w:t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Course Modification</w:t>
      </w:r>
      <w:r w:rsidR="00FD3610" w:rsidRPr="005B4C4A">
        <w:rPr>
          <w:rFonts w:asciiTheme="minorHAnsi" w:hAnsiTheme="minorHAnsi" w:cstheme="minorHAnsi"/>
          <w:sz w:val="18"/>
          <w:szCs w:val="18"/>
        </w:rPr>
        <w:t>s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Animal Science 26 Western Riding &amp; Horsemanship</w:t>
      </w: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Animal Science 27 Introduction to Horse Training –</w:t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 xml:space="preserve">CCCCO requested the occupational field students are </w:t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  <w:t>trained for be added to the course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HEALTH SCIENCES DEPARTMENT – </w:t>
      </w:r>
      <w:r w:rsidRPr="005B4C4A">
        <w:rPr>
          <w:rFonts w:asciiTheme="minorHAnsi" w:hAnsiTheme="minorHAnsi" w:cstheme="minorHAnsi"/>
          <w:b/>
          <w:color w:val="FF0000"/>
          <w:sz w:val="18"/>
          <w:szCs w:val="18"/>
        </w:rPr>
        <w:t>PROGRAM REVIEW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5B4C4A">
        <w:rPr>
          <w:rFonts w:asciiTheme="minorHAnsi" w:hAnsiTheme="minorHAnsi" w:cstheme="minorHAnsi"/>
          <w:sz w:val="18"/>
          <w:szCs w:val="18"/>
        </w:rPr>
        <w:t>a.</w:t>
      </w:r>
      <w:r w:rsidR="005B4C4A">
        <w:rPr>
          <w:rFonts w:asciiTheme="minorHAnsi" w:hAnsiTheme="minorHAnsi" w:cstheme="minorHAnsi"/>
          <w:sz w:val="18"/>
          <w:szCs w:val="18"/>
        </w:rPr>
        <w:tab/>
      </w:r>
      <w:r w:rsidR="005B4C4A" w:rsidRPr="005B4C4A">
        <w:rPr>
          <w:rFonts w:asciiTheme="minorHAnsi" w:hAnsiTheme="minorHAnsi" w:cstheme="minorHAnsi"/>
          <w:sz w:val="18"/>
          <w:szCs w:val="18"/>
        </w:rPr>
        <w:t xml:space="preserve">Physical Education </w:t>
      </w:r>
      <w:r w:rsidR="005B4C4A">
        <w:rPr>
          <w:rFonts w:asciiTheme="minorHAnsi" w:hAnsiTheme="minorHAnsi" w:cstheme="minorHAnsi"/>
          <w:sz w:val="18"/>
          <w:szCs w:val="18"/>
        </w:rPr>
        <w:t>30A</w:t>
      </w: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Physical Education</w:t>
      </w:r>
      <w:r>
        <w:rPr>
          <w:rFonts w:asciiTheme="minorHAnsi" w:hAnsiTheme="minorHAnsi" w:cstheme="minorHAnsi"/>
          <w:sz w:val="18"/>
          <w:szCs w:val="18"/>
        </w:rPr>
        <w:t xml:space="preserve"> 30C</w:t>
      </w:r>
    </w:p>
    <w:p w:rsidR="00E135C6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="00E135C6" w:rsidRPr="005B4C4A">
        <w:rPr>
          <w:rFonts w:asciiTheme="minorHAnsi" w:hAnsiTheme="minorHAnsi" w:cstheme="minorHAnsi"/>
          <w:sz w:val="18"/>
          <w:szCs w:val="18"/>
        </w:rPr>
        <w:t>Physical Education 37A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946DB6">
        <w:rPr>
          <w:rFonts w:asciiTheme="minorHAnsi" w:hAnsiTheme="minorHAnsi" w:cstheme="minorHAnsi"/>
          <w:sz w:val="18"/>
          <w:szCs w:val="18"/>
        </w:rPr>
        <w:t>2</w:t>
      </w:r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E135C6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Physical Education 37D Softball Training</w:t>
      </w:r>
    </w:p>
    <w:p w:rsidR="00DA1AA8" w:rsidRDefault="00DA1AA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A1AA8" w:rsidRDefault="00DA1AA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3.</w:t>
      </w:r>
      <w:r>
        <w:rPr>
          <w:rFonts w:asciiTheme="minorHAnsi" w:hAnsiTheme="minorHAnsi" w:cstheme="minorHAnsi"/>
          <w:sz w:val="18"/>
          <w:szCs w:val="18"/>
        </w:rPr>
        <w:tab/>
        <w:t>Distance Education Addendum Review</w:t>
      </w:r>
    </w:p>
    <w:p w:rsidR="00DA1AA8" w:rsidRPr="00EA4E37" w:rsidRDefault="00DA1AA8" w:rsidP="00EA4E37">
      <w:pPr>
        <w:pStyle w:val="ListParagraph"/>
        <w:numPr>
          <w:ilvl w:val="1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1 </w:t>
      </w:r>
      <w:r w:rsidR="00421A71" w:rsidRPr="00EA4E37">
        <w:rPr>
          <w:rFonts w:asciiTheme="minorHAnsi" w:hAnsiTheme="minorHAnsi" w:cstheme="minorHAnsi"/>
          <w:sz w:val="18"/>
          <w:szCs w:val="18"/>
        </w:rPr>
        <w:t xml:space="preserve">Principles and Practices of Teaching young Children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 6 Health Safety and Nutrition in Early Childhood Education</w:t>
      </w:r>
      <w:r w:rsidRPr="00EA4E37">
        <w:rPr>
          <w:rFonts w:asciiTheme="minorHAnsi" w:hAnsiTheme="minorHAnsi" w:cstheme="minorHAnsi"/>
          <w:sz w:val="18"/>
          <w:szCs w:val="18"/>
        </w:rPr>
        <w:t xml:space="preserve"> 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15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Diversity and Culture in Early Care and Education Programs </w:t>
      </w:r>
      <w:r w:rsidRPr="00EA4E37">
        <w:rPr>
          <w:rFonts w:asciiTheme="minorHAnsi" w:hAnsiTheme="minorHAnsi" w:cstheme="minorHAnsi"/>
          <w:sz w:val="18"/>
          <w:szCs w:val="18"/>
        </w:rPr>
        <w:t xml:space="preserve"> – 0-99% face-to-face meetings</w:t>
      </w:r>
    </w:p>
    <w:p w:rsidR="00914D87" w:rsidRPr="00EA4E37" w:rsidRDefault="00914D8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30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Child, Family, and Community – Live Interactive TV (2-way)</w:t>
      </w:r>
    </w:p>
    <w:p w:rsidR="00914D87" w:rsidRPr="00EA4E37" w:rsidRDefault="00914D8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30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Child, Family, and Community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B42D0F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38 Lifespan Development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1F7369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39 Child Growth and Development</w:t>
      </w:r>
      <w:r w:rsidR="001B531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Live Interactive TV (2-way)</w:t>
      </w:r>
    </w:p>
    <w:p w:rsidR="00B42D0F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39 Child Growth and Development</w:t>
      </w:r>
      <w:r w:rsidR="001B531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–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100% Internet</w:t>
      </w:r>
    </w:p>
    <w:p w:rsidR="00EA4E37" w:rsidRPr="00EA4E37" w:rsidRDefault="00EA4E3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="00B42D0F"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40B   Admin</w:t>
      </w:r>
      <w:r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i</w:t>
      </w:r>
      <w:r w:rsidR="00B42D0F"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stration II: Personnel and Leadership in Early Childhood Education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EA4E37" w:rsidRPr="00EA4E37" w:rsidRDefault="00EA4E3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45 Adult Supervision and Mentoring in Early Care and Education – 100% Internet</w:t>
      </w:r>
    </w:p>
    <w:p w:rsidR="00B42D0F" w:rsidRDefault="00B42D0F" w:rsidP="00421A71">
      <w:p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</w:p>
    <w:p w:rsidR="00421A71" w:rsidRDefault="00421A7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4.</w:t>
      </w:r>
      <w:r>
        <w:rPr>
          <w:rFonts w:asciiTheme="minorHAnsi" w:hAnsiTheme="minorHAnsi" w:cstheme="minorHAnsi"/>
          <w:sz w:val="18"/>
          <w:szCs w:val="18"/>
        </w:rPr>
        <w:tab/>
        <w:t>New Distance Education Proposal</w:t>
      </w:r>
      <w:r w:rsidR="00EA4E37">
        <w:rPr>
          <w:rFonts w:asciiTheme="minorHAnsi" w:hAnsiTheme="minorHAnsi" w:cstheme="minorHAnsi"/>
          <w:sz w:val="18"/>
          <w:szCs w:val="18"/>
        </w:rPr>
        <w:t>s</w:t>
      </w:r>
    </w:p>
    <w:p w:rsidR="00DA1AA8" w:rsidRPr="00EA4E37" w:rsidRDefault="00421A71" w:rsidP="00EA4E37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 3 Introduction to Curriculum- Hybrid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 11 The Young Child with Special Needs 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1080"/>
          <w:tab w:val="left" w:pos="372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16 Early Intervention - Hybrid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1080"/>
          <w:tab w:val="left" w:pos="376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</w:t>
      </w:r>
      <w:r w:rsidRPr="00EA4E37">
        <w:rPr>
          <w:rFonts w:asciiTheme="minorHAnsi" w:hAnsiTheme="minorHAnsi" w:cstheme="minorHAnsi"/>
          <w:sz w:val="18"/>
          <w:szCs w:val="18"/>
        </w:rPr>
        <w:t xml:space="preserve"> 17A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Infant and Toddler Practicum – Hybrid</w:t>
      </w:r>
    </w:p>
    <w:p w:rsidR="00421A71" w:rsidRPr="00EA4E37" w:rsidRDefault="001F7369" w:rsidP="00EA4E37">
      <w:pPr>
        <w:pStyle w:val="ListParagraph"/>
        <w:numPr>
          <w:ilvl w:val="1"/>
          <w:numId w:val="19"/>
        </w:numPr>
        <w:tabs>
          <w:tab w:val="left" w:pos="1080"/>
          <w:tab w:val="left" w:pos="376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eastAsia="Times New Roman" w:hAnsiTheme="minorHAnsi" w:cstheme="minorHAnsi"/>
          <w:sz w:val="18"/>
          <w:szCs w:val="18"/>
        </w:rPr>
        <w:t>Child Development 17B Advanced Infant and Toddler Practicum – 0-99% fac</w:t>
      </w:r>
      <w:r w:rsidR="001B5317">
        <w:rPr>
          <w:rFonts w:asciiTheme="minorHAnsi" w:eastAsia="Times New Roman" w:hAnsiTheme="minorHAnsi" w:cstheme="minorHAnsi"/>
          <w:sz w:val="18"/>
          <w:szCs w:val="18"/>
        </w:rPr>
        <w:t>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F7369" w:rsidRPr="00EA4E37" w:rsidRDefault="001F7369" w:rsidP="00EA4E37">
      <w:pPr>
        <w:pStyle w:val="ListParagraph"/>
        <w:numPr>
          <w:ilvl w:val="1"/>
          <w:numId w:val="19"/>
        </w:numPr>
        <w:tabs>
          <w:tab w:val="left" w:pos="1080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20 Observation and Assessment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 – 0-</w:t>
      </w:r>
      <w:r w:rsidR="001B5317"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FINE ARTS &amp; SOCIAL SCIENCE DEPARTMENT</w:t>
      </w: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Criminology 1 Introduction to Criminology – </w:t>
      </w:r>
      <w:r w:rsidRPr="005B4C4A">
        <w:rPr>
          <w:rFonts w:asciiTheme="minorHAnsi" w:hAnsiTheme="minorHAnsi" w:cstheme="minorHAnsi"/>
          <w:b/>
          <w:sz w:val="18"/>
          <w:szCs w:val="18"/>
        </w:rPr>
        <w:t>C-ID</w:t>
      </w:r>
    </w:p>
    <w:p w:rsidR="008B0B03" w:rsidRPr="005B4C4A" w:rsidRDefault="008B0B0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D.</w:t>
      </w:r>
      <w:r w:rsidRPr="005B4C4A"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1B5317" w:rsidRDefault="00FD3610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2 Engineering Graphics</w:t>
      </w:r>
    </w:p>
    <w:p w:rsidR="00C62CAB" w:rsidRPr="001B5317" w:rsidRDefault="00C62CAB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 xml:space="preserve">Engineering </w:t>
      </w:r>
      <w:r w:rsidRPr="001B5317">
        <w:rPr>
          <w:rFonts w:asciiTheme="minorHAnsi" w:hAnsiTheme="minorHAnsi" w:cstheme="minorHAnsi"/>
          <w:sz w:val="18"/>
          <w:szCs w:val="18"/>
        </w:rPr>
        <w:t>4</w:t>
      </w:r>
      <w:r w:rsidRPr="001B5317">
        <w:rPr>
          <w:rFonts w:asciiTheme="minorHAnsi" w:hAnsiTheme="minorHAnsi" w:cstheme="minorHAnsi"/>
          <w:sz w:val="18"/>
          <w:szCs w:val="18"/>
        </w:rPr>
        <w:t xml:space="preserve"> </w:t>
      </w:r>
      <w:r w:rsidRPr="001B5317">
        <w:rPr>
          <w:rFonts w:asciiTheme="minorHAnsi" w:hAnsiTheme="minorHAnsi" w:cstheme="minorHAnsi"/>
          <w:sz w:val="18"/>
          <w:szCs w:val="18"/>
        </w:rPr>
        <w:t>Engineering Materials</w:t>
      </w:r>
    </w:p>
    <w:p w:rsidR="00C62CAB" w:rsidRPr="001B5317" w:rsidRDefault="00C62CAB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</w:t>
      </w:r>
      <w:r w:rsidRPr="001B5317">
        <w:rPr>
          <w:rFonts w:asciiTheme="minorHAnsi" w:hAnsiTheme="minorHAnsi" w:cstheme="minorHAnsi"/>
          <w:sz w:val="18"/>
          <w:szCs w:val="18"/>
        </w:rPr>
        <w:t>L</w:t>
      </w:r>
      <w:r w:rsidRPr="001B5317">
        <w:rPr>
          <w:rFonts w:asciiTheme="minorHAnsi" w:hAnsiTheme="minorHAnsi" w:cstheme="minorHAnsi"/>
          <w:sz w:val="18"/>
          <w:szCs w:val="18"/>
        </w:rPr>
        <w:t xml:space="preserve"> Engineering Materials</w:t>
      </w:r>
      <w:r w:rsidRPr="001B5317">
        <w:rPr>
          <w:rFonts w:asciiTheme="minorHAnsi" w:hAnsiTheme="minorHAnsi" w:cstheme="minorHAnsi"/>
          <w:sz w:val="18"/>
          <w:szCs w:val="18"/>
        </w:rPr>
        <w:t xml:space="preserve"> Laboratory</w:t>
      </w:r>
    </w:p>
    <w:p w:rsidR="00FD3610" w:rsidRPr="001B5317" w:rsidRDefault="00FD3610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10 Introduction to Engineering</w:t>
      </w: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B5317" w:rsidRDefault="00EA4E37" w:rsidP="00EA4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1B5317">
        <w:rPr>
          <w:rFonts w:asciiTheme="minorHAnsi" w:hAnsiTheme="minorHAnsi" w:cstheme="minorHAnsi"/>
          <w:sz w:val="18"/>
          <w:szCs w:val="18"/>
        </w:rPr>
        <w:t>2.</w:t>
      </w:r>
      <w:r w:rsidR="001B5317">
        <w:rPr>
          <w:rFonts w:asciiTheme="minorHAnsi" w:hAnsiTheme="minorHAnsi" w:cstheme="minorHAnsi"/>
          <w:sz w:val="18"/>
          <w:szCs w:val="18"/>
        </w:rPr>
        <w:tab/>
        <w:t>Distance Education Addendum Review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2 Engineering Graphics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 – 0-</w:t>
      </w:r>
      <w:r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– 0-</w:t>
      </w:r>
      <w:r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Live Interactive TV (2-way)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–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Hybrid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4L Engineering Materials Laboratory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6 Electric Circuit Analysis with Lab – Hybrid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8 Statics – Hybrid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Engineering 8 Statics – </w:t>
      </w:r>
      <w:r>
        <w:rPr>
          <w:rFonts w:asciiTheme="minorHAnsi" w:hAnsiTheme="minorHAnsi" w:cstheme="minorHAnsi"/>
          <w:sz w:val="18"/>
          <w:szCs w:val="18"/>
        </w:rPr>
        <w:t>Live Interactive TV (2-way)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10 Introduction to Engineering</w:t>
      </w:r>
    </w:p>
    <w:p w:rsidR="00EA4E37" w:rsidRDefault="00EA4E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2.</w:t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Mathematics 5A Math Analysis I</w:t>
      </w:r>
    </w:p>
    <w:p w:rsidR="00C62CAB" w:rsidRPr="005B4C4A" w:rsidRDefault="00C62CA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E.</w:t>
      </w:r>
      <w:r w:rsidRPr="005B4C4A"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965AE4" w:rsidRDefault="005B4C4A" w:rsidP="005B4C4A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101 Private Pilot Ground School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ght 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102 Aviation History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ght 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103 Careers in Aviation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ght 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105 Private Pilot Flight Lab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ght 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106 Advanced Private Pilot Flight Lab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ght 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125 Commercial Pilot Flight Lab</w:t>
      </w:r>
    </w:p>
    <w:p w:rsidR="00965AE4" w:rsidRDefault="00965AE4" w:rsidP="005B4C4A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965AE4" w:rsidRDefault="00965AE4" w:rsidP="00965AE4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AGRICULTURE &amp; TECHNOLOGY DEPARTMENT</w:t>
      </w:r>
    </w:p>
    <w:p w:rsidR="00965AE4" w:rsidRDefault="00965AE4" w:rsidP="00965AE4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43 Wildland Fire Technology 2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Natural Resources </w:t>
      </w: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44 Fire Ecology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Natural Resources </w:t>
      </w: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45 Fuels Management</w:t>
      </w:r>
    </w:p>
    <w:p w:rsidR="00475778" w:rsidRPr="00475778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Natural Resources </w:t>
      </w: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46 Wildland Fire Technology 3</w:t>
      </w:r>
    </w:p>
    <w:p w:rsidR="00475778" w:rsidRDefault="00475778" w:rsidP="00475778">
      <w:pPr>
        <w:tabs>
          <w:tab w:val="left" w:pos="108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965AE4" w:rsidRPr="00475778" w:rsidRDefault="00475778" w:rsidP="00475778">
      <w:pPr>
        <w:tabs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Program Modification</w:t>
      </w:r>
      <w:r w:rsidR="00965AE4" w:rsidRPr="00475778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475778">
        <w:rPr>
          <w:rFonts w:asciiTheme="minorHAnsi" w:hAnsiTheme="minorHAnsi" w:cstheme="minorHAnsi"/>
          <w:color w:val="000000"/>
          <w:sz w:val="18"/>
          <w:szCs w:val="18"/>
        </w:rPr>
        <w:t xml:space="preserve">Forestry Technician Firefighting Emphasis </w:t>
      </w:r>
      <w:r w:rsidRPr="00475778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475778" w:rsidRDefault="00475778" w:rsidP="0047577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G.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COMPOSITION, LITERATURE &amp; COMMUNICATION DEPARTMENT</w:t>
      </w:r>
    </w:p>
    <w:p w:rsidR="00475778" w:rsidRDefault="00946DB6" w:rsidP="0047577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475778">
        <w:rPr>
          <w:rFonts w:asciiTheme="minorHAnsi" w:eastAsia="Times New Roman" w:hAnsiTheme="minorHAnsi" w:cstheme="minorHAnsi"/>
          <w:color w:val="000000"/>
          <w:sz w:val="18"/>
          <w:szCs w:val="18"/>
        </w:rPr>
        <w:t>Course Modification</w:t>
      </w:r>
    </w:p>
    <w:p w:rsidR="00C62CAB" w:rsidRPr="005B4C4A" w:rsidRDefault="00475778" w:rsidP="00946D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Journalism 3 News Writing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C62CAB" w:rsidRPr="005B4C4A">
        <w:rPr>
          <w:rFonts w:asciiTheme="minorHAnsi" w:hAnsiTheme="minorHAnsi" w:cstheme="minorHAnsi"/>
          <w:sz w:val="18"/>
          <w:szCs w:val="18"/>
        </w:rPr>
        <w:tab/>
      </w:r>
      <w:r w:rsidR="00C62CAB"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10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5B4C4A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D75674" w:rsidRPr="005B4C4A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D75674" w:rsidRPr="005B4C4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1A506C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 (C-ID, CSU-GE, IGETC):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January 16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Friday, February 6, 3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Thursday, February 12, 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</w:t>
          </w:r>
          <w:r w:rsidR="00504D71">
            <w:rPr>
              <w:rFonts w:asciiTheme="minorHAnsi" w:hAnsiTheme="minorHAnsi" w:cstheme="minorHAnsi"/>
              <w:sz w:val="16"/>
              <w:szCs w:val="16"/>
            </w:rPr>
            <w:t>.</w:t>
          </w:r>
        </w:p>
      </w:tc>
      <w:tc>
        <w:tcPr>
          <w:tcW w:w="4320" w:type="dxa"/>
        </w:tcPr>
        <w:p w:rsidR="003A7C41" w:rsidRPr="00FE28B6" w:rsidRDefault="003A7C41" w:rsidP="00447403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</w:t>
          </w:r>
          <w:r w:rsidR="00447403">
            <w:rPr>
              <w:rFonts w:asciiTheme="minorHAnsi" w:hAnsiTheme="minorHAnsi" w:cstheme="minorHAnsi"/>
              <w:sz w:val="16"/>
              <w:szCs w:val="16"/>
            </w:rPr>
            <w:t>March 27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3,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 Tuesday,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19,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D063D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E135C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9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E135C6">
      <w:rPr>
        <w:rFonts w:asciiTheme="minorHAnsi" w:hAnsiTheme="minorHAnsi"/>
        <w:b/>
        <w:sz w:val="20"/>
        <w:szCs w:val="20"/>
      </w:rPr>
      <w:t>April 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 xml:space="preserve">, </w:t>
    </w:r>
    <w:r w:rsidR="00A76A3C">
      <w:rPr>
        <w:rFonts w:asciiTheme="minorHAnsi" w:hAnsiTheme="minorHAnsi"/>
        <w:b/>
        <w:sz w:val="20"/>
        <w:szCs w:val="20"/>
      </w:rPr>
      <w:t>CCCC AC1-</w:t>
    </w:r>
    <w:r w:rsidR="008938EF">
      <w:rPr>
        <w:rFonts w:asciiTheme="minorHAnsi" w:hAnsiTheme="minorHAnsi"/>
        <w:b/>
        <w:sz w:val="20"/>
        <w:szCs w:val="20"/>
      </w:rPr>
      <w:t>149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2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19"/>
  </w:num>
  <w:num w:numId="6">
    <w:abstractNumId w:val="18"/>
  </w:num>
  <w:num w:numId="7">
    <w:abstractNumId w:val="5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20"/>
  </w:num>
  <w:num w:numId="16">
    <w:abstractNumId w:val="4"/>
  </w:num>
  <w:num w:numId="17">
    <w:abstractNumId w:val="3"/>
  </w:num>
  <w:num w:numId="18">
    <w:abstractNumId w:val="12"/>
  </w:num>
  <w:num w:numId="19">
    <w:abstractNumId w:val="15"/>
  </w:num>
  <w:num w:numId="20">
    <w:abstractNumId w:val="1"/>
  </w:num>
  <w:num w:numId="21">
    <w:abstractNumId w:val="10"/>
  </w:num>
  <w:num w:numId="22">
    <w:abstractNumId w:val="22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4CEF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6D5D-4FC8-430A-A652-414C90D1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10</cp:revision>
  <cp:lastPrinted>2015-04-06T18:14:00Z</cp:lastPrinted>
  <dcterms:created xsi:type="dcterms:W3CDTF">2015-03-24T17:09:00Z</dcterms:created>
  <dcterms:modified xsi:type="dcterms:W3CDTF">2015-04-06T19:30:00Z</dcterms:modified>
</cp:coreProperties>
</file>