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D6" w:rsidRDefault="00D024D6" w:rsidP="00D024D6">
      <w:pPr>
        <w:spacing w:after="0" w:line="240" w:lineRule="auto"/>
        <w:jc w:val="center"/>
        <w:rPr>
          <w:rFonts w:ascii="Times New Roman" w:eastAsia="Times New Roman" w:hAnsi="Times New Roman" w:cs="Times New Roman"/>
          <w:b/>
          <w:bCs/>
          <w:sz w:val="18"/>
          <w:szCs w:val="18"/>
        </w:rPr>
      </w:pPr>
      <w:r w:rsidRPr="00D024D6">
        <w:rPr>
          <w:rFonts w:ascii="Times New Roman" w:eastAsia="Times New Roman" w:hAnsi="Times New Roman" w:cs="Times New Roman"/>
          <w:b/>
          <w:bCs/>
          <w:sz w:val="18"/>
          <w:szCs w:val="18"/>
        </w:rPr>
        <w:t>CURRICULUM COMMITTEE</w:t>
      </w:r>
      <w:r w:rsidRPr="00D024D6">
        <w:rPr>
          <w:rFonts w:ascii="Times New Roman" w:eastAsia="Times New Roman" w:hAnsi="Times New Roman" w:cs="Times New Roman"/>
          <w:b/>
          <w:bCs/>
          <w:sz w:val="18"/>
          <w:szCs w:val="18"/>
        </w:rPr>
        <w:br/>
        <w:t>REQUEST FOR APPROVAL OF A COURSE VIA DISTANCE LEARNING</w:t>
      </w:r>
    </w:p>
    <w:p w:rsidR="00D024D6" w:rsidRPr="00D024D6" w:rsidRDefault="00D024D6" w:rsidP="00D024D6">
      <w:pPr>
        <w:spacing w:after="0" w:line="240" w:lineRule="auto"/>
        <w:jc w:val="center"/>
        <w:rPr>
          <w:rFonts w:ascii="Times New Roman" w:eastAsia="Times New Roman" w:hAnsi="Times New Roman" w:cs="Times New Roman"/>
          <w:b/>
          <w:bCs/>
          <w:sz w:val="18"/>
          <w:szCs w:val="18"/>
        </w:rPr>
      </w:pPr>
    </w:p>
    <w:p w:rsidR="00D024D6" w:rsidRPr="00D024D6" w:rsidRDefault="00D024D6" w:rsidP="00D024D6">
      <w:pPr>
        <w:tabs>
          <w:tab w:val="left" w:pos="3024"/>
          <w:tab w:val="left" w:pos="9585"/>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u w:val="single"/>
        </w:rPr>
        <w:t>ENGL 105</w:t>
      </w: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u w:val="single"/>
        </w:rPr>
        <w:t>Grammar and Punctuation</w:t>
      </w: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u w:val="single"/>
        </w:rPr>
        <w:t xml:space="preserve">2.00 </w:t>
      </w:r>
    </w:p>
    <w:p w:rsidR="00D024D6" w:rsidRPr="00D024D6" w:rsidRDefault="00D024D6" w:rsidP="00D024D6">
      <w:pPr>
        <w:tabs>
          <w:tab w:val="left" w:pos="3024"/>
          <w:tab w:val="left" w:pos="9585"/>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Course ID#</w:t>
      </w:r>
      <w:r w:rsidRPr="00D024D6">
        <w:rPr>
          <w:rFonts w:ascii="Times New Roman" w:eastAsia="Times New Roman" w:hAnsi="Times New Roman" w:cs="Times New Roman"/>
          <w:sz w:val="18"/>
          <w:szCs w:val="18"/>
        </w:rPr>
        <w:tab/>
        <w:t>Course Title</w:t>
      </w:r>
      <w:r w:rsidRPr="00D024D6">
        <w:rPr>
          <w:rFonts w:ascii="Times New Roman" w:eastAsia="Times New Roman" w:hAnsi="Times New Roman" w:cs="Times New Roman"/>
          <w:sz w:val="18"/>
          <w:szCs w:val="18"/>
        </w:rPr>
        <w:tab/>
        <w:t>Units</w:t>
      </w:r>
    </w:p>
    <w:p w:rsidR="00D024D6" w:rsidRPr="00D024D6" w:rsidRDefault="00D024D6" w:rsidP="00D024D6">
      <w:pPr>
        <w:tabs>
          <w:tab w:val="left" w:pos="11103"/>
          <w:tab w:val="left" w:pos="11154"/>
        </w:tabs>
        <w:spacing w:after="0" w:line="240" w:lineRule="auto"/>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rPr>
        <w:tab/>
      </w:r>
    </w:p>
    <w:p w:rsidR="00D024D6" w:rsidRPr="00D024D6" w:rsidRDefault="00D024D6" w:rsidP="00D024D6">
      <w:pPr>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Requested mode of delivery</w:t>
      </w:r>
    </w:p>
    <w:p w:rsidR="00D024D6" w:rsidRPr="00D024D6" w:rsidRDefault="00D024D6" w:rsidP="00D024D6">
      <w:pPr>
        <w:tabs>
          <w:tab w:val="left" w:pos="3552"/>
          <w:tab w:val="left" w:pos="6087"/>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 xml:space="preserve">_____ Live Interactive TV (2-way) </w:t>
      </w:r>
      <w:r w:rsidRPr="00D024D6">
        <w:rPr>
          <w:rFonts w:ascii="Times New Roman" w:eastAsia="Times New Roman" w:hAnsi="Times New Roman" w:cs="Times New Roman"/>
          <w:sz w:val="18"/>
          <w:szCs w:val="18"/>
        </w:rPr>
        <w:tab/>
        <w:t xml:space="preserve">_____ TV/Video (1-way) </w:t>
      </w:r>
      <w:r w:rsidRPr="00D024D6">
        <w:rPr>
          <w:rFonts w:ascii="Times New Roman" w:eastAsia="Times New Roman" w:hAnsi="Times New Roman" w:cs="Times New Roman"/>
          <w:sz w:val="18"/>
          <w:szCs w:val="18"/>
        </w:rPr>
        <w:tab/>
        <w:t xml:space="preserve">__X__ 100% Internet-based </w:t>
      </w:r>
    </w:p>
    <w:p w:rsidR="00D024D6" w:rsidRPr="00D024D6" w:rsidRDefault="00D024D6" w:rsidP="00D024D6">
      <w:pPr>
        <w:tabs>
          <w:tab w:val="left" w:pos="3552"/>
          <w:tab w:val="left" w:pos="6087"/>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 xml:space="preserve">_____ </w:t>
      </w:r>
      <w:proofErr w:type="gramStart"/>
      <w:r w:rsidRPr="00D024D6">
        <w:rPr>
          <w:rFonts w:ascii="Times New Roman" w:eastAsia="Times New Roman" w:hAnsi="Times New Roman" w:cs="Times New Roman"/>
          <w:sz w:val="18"/>
          <w:szCs w:val="18"/>
        </w:rPr>
        <w:t>Other</w:t>
      </w:r>
      <w:proofErr w:type="gramEnd"/>
      <w:r w:rsidRPr="00D024D6">
        <w:rPr>
          <w:rFonts w:ascii="Times New Roman" w:eastAsia="Times New Roman" w:hAnsi="Times New Roman" w:cs="Times New Roman"/>
          <w:sz w:val="18"/>
          <w:szCs w:val="18"/>
        </w:rPr>
        <w:t xml:space="preserve"> </w:t>
      </w:r>
      <w:r w:rsidRPr="00D024D6">
        <w:rPr>
          <w:rFonts w:ascii="Times New Roman" w:eastAsia="Times New Roman" w:hAnsi="Times New Roman" w:cs="Times New Roman"/>
          <w:sz w:val="18"/>
          <w:szCs w:val="18"/>
        </w:rPr>
        <w:tab/>
        <w:t xml:space="preserve">_____ Hybrid </w:t>
      </w:r>
      <w:r w:rsidRPr="00D024D6">
        <w:rPr>
          <w:rFonts w:ascii="Times New Roman" w:eastAsia="Times New Roman" w:hAnsi="Times New Roman" w:cs="Times New Roman"/>
          <w:sz w:val="18"/>
          <w:szCs w:val="18"/>
        </w:rPr>
        <w:tab/>
        <w:t xml:space="preserve">_____ Internet with 0%-99% on-campus meetings </w:t>
      </w:r>
    </w:p>
    <w:p w:rsidR="00D024D6" w:rsidRPr="00D024D6" w:rsidRDefault="00D024D6" w:rsidP="00D024D6">
      <w:pPr>
        <w:tabs>
          <w:tab w:val="left" w:pos="11103"/>
          <w:tab w:val="left" w:pos="11154"/>
        </w:tabs>
        <w:spacing w:after="0" w:line="240" w:lineRule="auto"/>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rPr>
        <w:tab/>
      </w:r>
    </w:p>
    <w:p w:rsidR="00D024D6" w:rsidRPr="00D024D6" w:rsidRDefault="00D024D6" w:rsidP="00D024D6">
      <w:pPr>
        <w:tabs>
          <w:tab w:val="left" w:pos="1965"/>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Semester/Year:</w:t>
      </w:r>
      <w:r w:rsidRPr="00D024D6">
        <w:rPr>
          <w:rFonts w:ascii="Times New Roman" w:eastAsia="Times New Roman" w:hAnsi="Times New Roman" w:cs="Times New Roman"/>
          <w:sz w:val="18"/>
          <w:szCs w:val="18"/>
        </w:rPr>
        <w:tab/>
        <w:t>Fall 2014</w:t>
      </w:r>
    </w:p>
    <w:p w:rsidR="00D024D6" w:rsidRPr="00D024D6" w:rsidRDefault="00D024D6" w:rsidP="00D024D6">
      <w:pPr>
        <w:tabs>
          <w:tab w:val="left" w:pos="11103"/>
          <w:tab w:val="left" w:pos="11154"/>
        </w:tabs>
        <w:spacing w:after="0" w:line="240" w:lineRule="auto"/>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rPr>
        <w:tab/>
      </w:r>
    </w:p>
    <w:p w:rsidR="00D024D6" w:rsidRPr="00D024D6" w:rsidRDefault="00D024D6" w:rsidP="00D024D6">
      <w:pPr>
        <w:tabs>
          <w:tab w:val="left" w:pos="396"/>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1.</w:t>
      </w:r>
      <w:r w:rsidRPr="00D024D6">
        <w:rPr>
          <w:rFonts w:ascii="Times New Roman" w:eastAsia="Times New Roman" w:hAnsi="Times New Roman" w:cs="Times New Roman"/>
          <w:sz w:val="18"/>
          <w:szCs w:val="18"/>
        </w:rPr>
        <w:tab/>
        <w:t xml:space="preserve">_____ Course has received prior approval in a different distance learning mode </w:t>
      </w:r>
    </w:p>
    <w:p w:rsidR="00D024D6" w:rsidRPr="00D024D6" w:rsidRDefault="00D024D6" w:rsidP="00D024D6">
      <w:pPr>
        <w:tabs>
          <w:tab w:val="left" w:pos="11103"/>
          <w:tab w:val="left" w:pos="11154"/>
        </w:tabs>
        <w:spacing w:after="0" w:line="240" w:lineRule="auto"/>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rPr>
        <w:tab/>
      </w:r>
    </w:p>
    <w:p w:rsidR="00D024D6" w:rsidRPr="00D024D6" w:rsidRDefault="00D024D6" w:rsidP="00D024D6">
      <w:pPr>
        <w:tabs>
          <w:tab w:val="left" w:pos="255"/>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2.</w:t>
      </w:r>
      <w:r w:rsidRPr="00D024D6">
        <w:rPr>
          <w:rFonts w:ascii="Times New Roman" w:eastAsia="Times New Roman" w:hAnsi="Times New Roman" w:cs="Times New Roman"/>
          <w:sz w:val="18"/>
          <w:szCs w:val="18"/>
        </w:rPr>
        <w:tab/>
        <w:t>The reason(s) that this course is being considered for distance learning is/are:</w:t>
      </w:r>
    </w:p>
    <w:p w:rsidR="00D024D6" w:rsidRPr="00D024D6" w:rsidRDefault="00D024D6" w:rsidP="00D024D6">
      <w:pPr>
        <w:tabs>
          <w:tab w:val="left" w:pos="255"/>
          <w:tab w:val="left" w:pos="922"/>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__X__ </w:t>
      </w:r>
      <w:r w:rsidRPr="00D024D6">
        <w:rPr>
          <w:rFonts w:ascii="Times New Roman" w:eastAsia="Times New Roman" w:hAnsi="Times New Roman" w:cs="Times New Roman"/>
          <w:sz w:val="18"/>
          <w:szCs w:val="18"/>
        </w:rPr>
        <w:tab/>
      </w:r>
      <w:proofErr w:type="gramStart"/>
      <w:r w:rsidRPr="00D024D6">
        <w:rPr>
          <w:rFonts w:ascii="Times New Roman" w:eastAsia="Times New Roman" w:hAnsi="Times New Roman" w:cs="Times New Roman"/>
          <w:sz w:val="18"/>
          <w:szCs w:val="18"/>
        </w:rPr>
        <w:t>To</w:t>
      </w:r>
      <w:proofErr w:type="gramEnd"/>
      <w:r w:rsidRPr="00D024D6">
        <w:rPr>
          <w:rFonts w:ascii="Times New Roman" w:eastAsia="Times New Roman" w:hAnsi="Times New Roman" w:cs="Times New Roman"/>
          <w:sz w:val="18"/>
          <w:szCs w:val="18"/>
        </w:rPr>
        <w:t xml:space="preserve"> reach students in remote areas whose attendance at a regular District site is inconvenient.</w:t>
      </w:r>
    </w:p>
    <w:p w:rsidR="00D024D6" w:rsidRPr="00D024D6" w:rsidRDefault="00D024D6" w:rsidP="00D024D6">
      <w:pPr>
        <w:tabs>
          <w:tab w:val="left" w:pos="255"/>
          <w:tab w:val="left" w:pos="922"/>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__X__ </w:t>
      </w:r>
      <w:r w:rsidRPr="00D024D6">
        <w:rPr>
          <w:rFonts w:ascii="Times New Roman" w:eastAsia="Times New Roman" w:hAnsi="Times New Roman" w:cs="Times New Roman"/>
          <w:sz w:val="18"/>
          <w:szCs w:val="18"/>
        </w:rPr>
        <w:tab/>
      </w:r>
      <w:proofErr w:type="gramStart"/>
      <w:r w:rsidRPr="00D024D6">
        <w:rPr>
          <w:rFonts w:ascii="Times New Roman" w:eastAsia="Times New Roman" w:hAnsi="Times New Roman" w:cs="Times New Roman"/>
          <w:sz w:val="18"/>
          <w:szCs w:val="18"/>
        </w:rPr>
        <w:t>To</w:t>
      </w:r>
      <w:proofErr w:type="gramEnd"/>
      <w:r w:rsidRPr="00D024D6">
        <w:rPr>
          <w:rFonts w:ascii="Times New Roman" w:eastAsia="Times New Roman" w:hAnsi="Times New Roman" w:cs="Times New Roman"/>
          <w:sz w:val="18"/>
          <w:szCs w:val="18"/>
        </w:rPr>
        <w:t xml:space="preserve"> provide a specialty course for students at one or more sites where there is not a sufficient pool of students to warrant traditional classroom instruction.</w:t>
      </w:r>
    </w:p>
    <w:p w:rsidR="00D024D6" w:rsidRPr="00D024D6" w:rsidRDefault="00D024D6" w:rsidP="00D024D6">
      <w:pPr>
        <w:tabs>
          <w:tab w:val="left" w:pos="255"/>
          <w:tab w:val="left" w:pos="922"/>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__X__ </w:t>
      </w:r>
      <w:r w:rsidRPr="00D024D6">
        <w:rPr>
          <w:rFonts w:ascii="Times New Roman" w:eastAsia="Times New Roman" w:hAnsi="Times New Roman" w:cs="Times New Roman"/>
          <w:sz w:val="18"/>
          <w:szCs w:val="18"/>
        </w:rPr>
        <w:tab/>
      </w:r>
      <w:proofErr w:type="gramStart"/>
      <w:r w:rsidRPr="00D024D6">
        <w:rPr>
          <w:rFonts w:ascii="Times New Roman" w:eastAsia="Times New Roman" w:hAnsi="Times New Roman" w:cs="Times New Roman"/>
          <w:sz w:val="18"/>
          <w:szCs w:val="18"/>
        </w:rPr>
        <w:t>To</w:t>
      </w:r>
      <w:proofErr w:type="gramEnd"/>
      <w:r w:rsidRPr="00D024D6">
        <w:rPr>
          <w:rFonts w:ascii="Times New Roman" w:eastAsia="Times New Roman" w:hAnsi="Times New Roman" w:cs="Times New Roman"/>
          <w:sz w:val="18"/>
          <w:szCs w:val="18"/>
        </w:rPr>
        <w:t xml:space="preserve"> recruit and support students who would not otherwise have initial access to the District.</w:t>
      </w:r>
    </w:p>
    <w:p w:rsidR="00D024D6" w:rsidRPr="00D024D6" w:rsidRDefault="00D024D6" w:rsidP="00D024D6">
      <w:pPr>
        <w:tabs>
          <w:tab w:val="left" w:pos="255"/>
          <w:tab w:val="left" w:pos="922"/>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_____ </w:t>
      </w:r>
      <w:r w:rsidRPr="00D024D6">
        <w:rPr>
          <w:rFonts w:ascii="Times New Roman" w:eastAsia="Times New Roman" w:hAnsi="Times New Roman" w:cs="Times New Roman"/>
          <w:sz w:val="18"/>
          <w:szCs w:val="18"/>
        </w:rPr>
        <w:tab/>
      </w:r>
      <w:proofErr w:type="gramStart"/>
      <w:r w:rsidRPr="00D024D6">
        <w:rPr>
          <w:rFonts w:ascii="Times New Roman" w:eastAsia="Times New Roman" w:hAnsi="Times New Roman" w:cs="Times New Roman"/>
          <w:sz w:val="18"/>
          <w:szCs w:val="18"/>
        </w:rPr>
        <w:t>To</w:t>
      </w:r>
      <w:proofErr w:type="gramEnd"/>
      <w:r w:rsidRPr="00D024D6">
        <w:rPr>
          <w:rFonts w:ascii="Times New Roman" w:eastAsia="Times New Roman" w:hAnsi="Times New Roman" w:cs="Times New Roman"/>
          <w:sz w:val="18"/>
          <w:szCs w:val="18"/>
        </w:rPr>
        <w:t xml:space="preserve"> serve the community and business institutions by providing work-site courses for public agencies and private companies whose employees require special training.</w:t>
      </w:r>
    </w:p>
    <w:p w:rsidR="00D024D6" w:rsidRPr="00D024D6" w:rsidRDefault="00D024D6" w:rsidP="00D024D6">
      <w:pPr>
        <w:spacing w:after="0" w:line="240" w:lineRule="auto"/>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It is understood that:</w:t>
      </w:r>
    </w:p>
    <w:p w:rsidR="00D024D6" w:rsidRPr="00D024D6" w:rsidRDefault="00D024D6" w:rsidP="00D024D6">
      <w:pPr>
        <w:numPr>
          <w:ilvl w:val="0"/>
          <w:numId w:val="2"/>
        </w:numPr>
        <w:tabs>
          <w:tab w:val="left" w:pos="1080"/>
        </w:tabs>
        <w:spacing w:before="100" w:beforeAutospacing="1" w:after="100" w:afterAutospacing="1" w:line="240" w:lineRule="auto"/>
        <w:ind w:firstLine="0"/>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 xml:space="preserve">The course listed above will follow an existing RC course outline. </w:t>
      </w:r>
    </w:p>
    <w:p w:rsidR="00D024D6" w:rsidRPr="00D024D6" w:rsidRDefault="00D024D6" w:rsidP="00D024D6">
      <w:pPr>
        <w:numPr>
          <w:ilvl w:val="0"/>
          <w:numId w:val="2"/>
        </w:numPr>
        <w:tabs>
          <w:tab w:val="left" w:pos="1080"/>
        </w:tabs>
        <w:spacing w:before="100" w:beforeAutospacing="1" w:after="100" w:afterAutospacing="1" w:line="240" w:lineRule="auto"/>
        <w:ind w:firstLine="0"/>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 xml:space="preserve">The distance learning mode of delivery will not adversely affect the enrollments on campus. </w:t>
      </w:r>
    </w:p>
    <w:p w:rsidR="00D024D6" w:rsidRPr="00D024D6" w:rsidRDefault="00D024D6" w:rsidP="00D024D6">
      <w:pPr>
        <w:numPr>
          <w:ilvl w:val="0"/>
          <w:numId w:val="2"/>
        </w:numPr>
        <w:tabs>
          <w:tab w:val="clear" w:pos="720"/>
          <w:tab w:val="left" w:pos="1080"/>
        </w:tabs>
        <w:spacing w:before="100" w:beforeAutospacing="1" w:after="100" w:afterAutospacing="1" w:line="240" w:lineRule="auto"/>
        <w:ind w:firstLine="0"/>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 xml:space="preserve">Instructor is aware the course must be in compliance with requirements regarding EIT (Electronic and Information Technology) pursuant to Section 508 of the Rehabilitation Act and provisions of California Government Code Section 11135. </w:t>
      </w:r>
    </w:p>
    <w:p w:rsidR="00D024D6" w:rsidRPr="00D024D6" w:rsidRDefault="00D024D6" w:rsidP="00D024D6">
      <w:pPr>
        <w:tabs>
          <w:tab w:val="left" w:pos="11103"/>
          <w:tab w:val="left" w:pos="11154"/>
        </w:tabs>
        <w:spacing w:after="0" w:line="240" w:lineRule="auto"/>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rPr>
        <w:tab/>
      </w:r>
    </w:p>
    <w:p w:rsidR="00D024D6" w:rsidRPr="00D024D6" w:rsidRDefault="00D024D6" w:rsidP="00D024D6">
      <w:pPr>
        <w:tabs>
          <w:tab w:val="left" w:pos="255"/>
        </w:tabs>
        <w:spacing w:after="0" w:line="240" w:lineRule="auto"/>
        <w:ind w:left="45"/>
        <w:rPr>
          <w:rFonts w:ascii="Times New Roman" w:eastAsia="Times New Roman" w:hAnsi="Times New Roman" w:cs="Times New Roman"/>
          <w:sz w:val="18"/>
          <w:szCs w:val="18"/>
        </w:rPr>
      </w:pPr>
      <w:bookmarkStart w:id="0" w:name="_GoBack"/>
      <w:bookmarkEnd w:id="0"/>
      <w:r w:rsidRPr="00D024D6">
        <w:rPr>
          <w:rFonts w:ascii="Times New Roman" w:eastAsia="Times New Roman" w:hAnsi="Times New Roman" w:cs="Times New Roman"/>
          <w:sz w:val="18"/>
          <w:szCs w:val="18"/>
        </w:rPr>
        <w:t>3.</w:t>
      </w:r>
      <w:r w:rsidRPr="00D024D6">
        <w:rPr>
          <w:rFonts w:ascii="Times New Roman" w:eastAsia="Times New Roman" w:hAnsi="Times New Roman" w:cs="Times New Roman"/>
          <w:sz w:val="18"/>
          <w:szCs w:val="18"/>
        </w:rPr>
        <w:tab/>
        <w:t>What adjustments to the ways in which the course is delivered or presented to students will be necessary in order to offer it in the distance learning mode? (Add a second sheet if necessary to outline units in the course.)</w:t>
      </w:r>
    </w:p>
    <w:p w:rsidR="00D024D6" w:rsidRPr="00D024D6" w:rsidRDefault="00D024D6" w:rsidP="00D024D6">
      <w:pPr>
        <w:tabs>
          <w:tab w:val="left" w:pos="11103"/>
          <w:tab w:val="left" w:pos="11154"/>
        </w:tabs>
        <w:spacing w:after="0" w:line="240" w:lineRule="auto"/>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rPr>
        <w:tab/>
      </w:r>
    </w:p>
    <w:p w:rsidR="00D024D6" w:rsidRPr="00D024D6" w:rsidRDefault="00D024D6" w:rsidP="00D024D6">
      <w:pPr>
        <w:tabs>
          <w:tab w:val="left" w:pos="11063"/>
          <w:tab w:val="left" w:pos="11134"/>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Fa</w:t>
      </w:r>
      <w:r w:rsidRPr="00D024D6">
        <w:rPr>
          <w:rFonts w:ascii="Times New Roman" w:eastAsia="Times New Roman" w:hAnsi="Times New Roman" w:cs="Times New Roman"/>
          <w:sz w:val="18"/>
          <w:szCs w:val="18"/>
        </w:rPr>
        <w:t>culty will use Blackboard features to deliver content and utilize closed captioning as needed.</w:t>
      </w: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rPr>
        <w:tab/>
      </w:r>
    </w:p>
    <w:p w:rsidR="00D024D6" w:rsidRPr="00D024D6" w:rsidRDefault="00D024D6" w:rsidP="00D024D6">
      <w:pPr>
        <w:tabs>
          <w:tab w:val="left" w:pos="348"/>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4.</w:t>
      </w:r>
      <w:r w:rsidRPr="00D024D6">
        <w:rPr>
          <w:rFonts w:ascii="Times New Roman" w:eastAsia="Times New Roman" w:hAnsi="Times New Roman" w:cs="Times New Roman"/>
          <w:sz w:val="18"/>
          <w:szCs w:val="18"/>
        </w:rPr>
        <w:tab/>
        <w:t>What provisions will you make for regular effective contact between instructors and students?</w:t>
      </w:r>
    </w:p>
    <w:p w:rsidR="00D024D6" w:rsidRPr="00D024D6" w:rsidRDefault="00D024D6" w:rsidP="00D024D6">
      <w:pPr>
        <w:tabs>
          <w:tab w:val="left" w:pos="348"/>
          <w:tab w:val="left" w:pos="1188"/>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__X__ </w:t>
      </w:r>
      <w:r w:rsidRPr="00D024D6">
        <w:rPr>
          <w:rFonts w:ascii="Times New Roman" w:eastAsia="Times New Roman" w:hAnsi="Times New Roman" w:cs="Times New Roman"/>
          <w:sz w:val="18"/>
          <w:szCs w:val="18"/>
        </w:rPr>
        <w:tab/>
        <w:t xml:space="preserve">Announcements/Bulletin Boards </w:t>
      </w:r>
    </w:p>
    <w:p w:rsidR="00D024D6" w:rsidRPr="00D024D6" w:rsidRDefault="00D024D6" w:rsidP="00D024D6">
      <w:pPr>
        <w:tabs>
          <w:tab w:val="left" w:pos="348"/>
          <w:tab w:val="left" w:pos="1188"/>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__X__ </w:t>
      </w:r>
      <w:r w:rsidRPr="00D024D6">
        <w:rPr>
          <w:rFonts w:ascii="Times New Roman" w:eastAsia="Times New Roman" w:hAnsi="Times New Roman" w:cs="Times New Roman"/>
          <w:sz w:val="18"/>
          <w:szCs w:val="18"/>
        </w:rPr>
        <w:tab/>
        <w:t xml:space="preserve">Discussion Board/Chat Rooms </w:t>
      </w:r>
    </w:p>
    <w:p w:rsidR="00D024D6" w:rsidRPr="00D024D6" w:rsidRDefault="00D024D6" w:rsidP="00D024D6">
      <w:pPr>
        <w:tabs>
          <w:tab w:val="left" w:pos="348"/>
          <w:tab w:val="left" w:pos="1188"/>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__X__ </w:t>
      </w:r>
      <w:r w:rsidRPr="00D024D6">
        <w:rPr>
          <w:rFonts w:ascii="Times New Roman" w:eastAsia="Times New Roman" w:hAnsi="Times New Roman" w:cs="Times New Roman"/>
          <w:sz w:val="18"/>
          <w:szCs w:val="18"/>
        </w:rPr>
        <w:tab/>
        <w:t xml:space="preserve">Email Communication/Correspondence </w:t>
      </w:r>
    </w:p>
    <w:p w:rsidR="00D024D6" w:rsidRPr="00D024D6" w:rsidRDefault="00D024D6" w:rsidP="00D024D6">
      <w:pPr>
        <w:tabs>
          <w:tab w:val="left" w:pos="348"/>
          <w:tab w:val="left" w:pos="1188"/>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__X__ </w:t>
      </w:r>
      <w:r w:rsidRPr="00D024D6">
        <w:rPr>
          <w:rFonts w:ascii="Times New Roman" w:eastAsia="Times New Roman" w:hAnsi="Times New Roman" w:cs="Times New Roman"/>
          <w:sz w:val="18"/>
          <w:szCs w:val="18"/>
        </w:rPr>
        <w:tab/>
        <w:t xml:space="preserve">Schedule Face-to-face meetings, such as orientation, classes, field trips or workshops </w:t>
      </w:r>
    </w:p>
    <w:p w:rsidR="00D024D6" w:rsidRPr="00D024D6" w:rsidRDefault="00D024D6" w:rsidP="00D024D6">
      <w:pPr>
        <w:tabs>
          <w:tab w:val="left" w:pos="348"/>
          <w:tab w:val="left" w:pos="1188"/>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_____ </w:t>
      </w:r>
      <w:r w:rsidRPr="00D024D6">
        <w:rPr>
          <w:rFonts w:ascii="Times New Roman" w:eastAsia="Times New Roman" w:hAnsi="Times New Roman" w:cs="Times New Roman"/>
          <w:sz w:val="18"/>
          <w:szCs w:val="18"/>
        </w:rPr>
        <w:tab/>
        <w:t xml:space="preserve">Face-to-face examinations </w:t>
      </w:r>
    </w:p>
    <w:p w:rsidR="00D024D6" w:rsidRPr="00D024D6" w:rsidRDefault="00D024D6" w:rsidP="00D024D6">
      <w:pPr>
        <w:tabs>
          <w:tab w:val="left" w:pos="348"/>
          <w:tab w:val="left" w:pos="1188"/>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__X__ </w:t>
      </w:r>
      <w:r w:rsidRPr="00D024D6">
        <w:rPr>
          <w:rFonts w:ascii="Times New Roman" w:eastAsia="Times New Roman" w:hAnsi="Times New Roman" w:cs="Times New Roman"/>
          <w:sz w:val="18"/>
          <w:szCs w:val="18"/>
        </w:rPr>
        <w:tab/>
        <w:t xml:space="preserve">Voice mail/Telephone contact </w:t>
      </w:r>
    </w:p>
    <w:p w:rsidR="00D024D6" w:rsidRPr="00D024D6" w:rsidRDefault="00D024D6" w:rsidP="00D024D6">
      <w:pPr>
        <w:tabs>
          <w:tab w:val="left" w:pos="348"/>
          <w:tab w:val="left" w:pos="1188"/>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__X__ </w:t>
      </w:r>
      <w:r w:rsidRPr="00D024D6">
        <w:rPr>
          <w:rFonts w:ascii="Times New Roman" w:eastAsia="Times New Roman" w:hAnsi="Times New Roman" w:cs="Times New Roman"/>
          <w:sz w:val="18"/>
          <w:szCs w:val="18"/>
        </w:rPr>
        <w:tab/>
        <w:t xml:space="preserve">Individualized instructor feedback </w:t>
      </w:r>
    </w:p>
    <w:p w:rsidR="00D024D6" w:rsidRPr="00D024D6" w:rsidRDefault="00D024D6" w:rsidP="00D024D6">
      <w:pPr>
        <w:tabs>
          <w:tab w:val="left" w:pos="348"/>
          <w:tab w:val="left" w:pos="1188"/>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t xml:space="preserve">_____ </w:t>
      </w:r>
      <w:r w:rsidRPr="00D024D6">
        <w:rPr>
          <w:rFonts w:ascii="Times New Roman" w:eastAsia="Times New Roman" w:hAnsi="Times New Roman" w:cs="Times New Roman"/>
          <w:sz w:val="18"/>
          <w:szCs w:val="18"/>
        </w:rPr>
        <w:tab/>
      </w:r>
      <w:proofErr w:type="gramStart"/>
      <w:r w:rsidRPr="00D024D6">
        <w:rPr>
          <w:rFonts w:ascii="Times New Roman" w:eastAsia="Times New Roman" w:hAnsi="Times New Roman" w:cs="Times New Roman"/>
          <w:sz w:val="18"/>
          <w:szCs w:val="18"/>
        </w:rPr>
        <w:t>Other(</w:t>
      </w:r>
      <w:proofErr w:type="gramEnd"/>
      <w:r w:rsidRPr="00D024D6">
        <w:rPr>
          <w:rFonts w:ascii="Times New Roman" w:eastAsia="Times New Roman" w:hAnsi="Times New Roman" w:cs="Times New Roman"/>
          <w:sz w:val="18"/>
          <w:szCs w:val="18"/>
        </w:rPr>
        <w:t xml:space="preserve">explain) </w:t>
      </w:r>
    </w:p>
    <w:p w:rsidR="00D024D6" w:rsidRPr="00D024D6" w:rsidRDefault="00D024D6" w:rsidP="00D024D6">
      <w:pPr>
        <w:tabs>
          <w:tab w:val="left" w:pos="11063"/>
          <w:tab w:val="left" w:pos="11134"/>
        </w:tabs>
        <w:spacing w:after="0" w:line="240" w:lineRule="auto"/>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rPr>
        <w:tab/>
      </w:r>
    </w:p>
    <w:p w:rsidR="00D024D6" w:rsidRPr="00D024D6" w:rsidRDefault="00D024D6" w:rsidP="00D024D6">
      <w:pPr>
        <w:tabs>
          <w:tab w:val="left" w:pos="425"/>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5.</w:t>
      </w:r>
      <w:r w:rsidRPr="00D024D6">
        <w:rPr>
          <w:rFonts w:ascii="Times New Roman" w:eastAsia="Times New Roman" w:hAnsi="Times New Roman" w:cs="Times New Roman"/>
          <w:sz w:val="18"/>
          <w:szCs w:val="18"/>
        </w:rPr>
        <w:tab/>
        <w:t>What other pertinent information should be shared with the committee?</w:t>
      </w:r>
    </w:p>
    <w:p w:rsidR="00D024D6" w:rsidRPr="00D024D6" w:rsidRDefault="00D024D6" w:rsidP="00D024D6">
      <w:pPr>
        <w:tabs>
          <w:tab w:val="left" w:pos="425"/>
        </w:tabs>
        <w:spacing w:after="0" w:line="240" w:lineRule="auto"/>
        <w:ind w:left="45"/>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r>
    </w:p>
    <w:p w:rsidR="00D024D6" w:rsidRPr="00D024D6" w:rsidRDefault="00D024D6" w:rsidP="00D024D6">
      <w:pPr>
        <w:tabs>
          <w:tab w:val="left" w:pos="11031"/>
          <w:tab w:val="left" w:pos="11118"/>
        </w:tabs>
        <w:spacing w:after="0" w:line="240" w:lineRule="auto"/>
        <w:rPr>
          <w:rFonts w:ascii="Times New Roman" w:eastAsia="Times New Roman" w:hAnsi="Times New Roman" w:cs="Times New Roman"/>
          <w:sz w:val="18"/>
          <w:szCs w:val="18"/>
        </w:rPr>
      </w:pPr>
      <w:r w:rsidRPr="00D024D6">
        <w:rPr>
          <w:rFonts w:ascii="Times New Roman" w:eastAsia="Times New Roman" w:hAnsi="Times New Roman" w:cs="Times New Roman"/>
          <w:sz w:val="18"/>
          <w:szCs w:val="18"/>
        </w:rPr>
        <w:tab/>
      </w:r>
      <w:r w:rsidRPr="00D024D6">
        <w:rPr>
          <w:rFonts w:ascii="Times New Roman" w:eastAsia="Times New Roman" w:hAnsi="Times New Roman" w:cs="Times New Roman"/>
          <w:sz w:val="18"/>
          <w:szCs w:val="18"/>
        </w:rPr>
        <w:tab/>
      </w:r>
    </w:p>
    <w:p w:rsidR="006E2111" w:rsidRPr="00D024D6" w:rsidRDefault="006E2111" w:rsidP="00D024D6">
      <w:pPr>
        <w:rPr>
          <w:rFonts w:ascii="Times New Roman" w:hAnsi="Times New Roman" w:cs="Times New Roman"/>
          <w:sz w:val="18"/>
          <w:szCs w:val="18"/>
        </w:rPr>
      </w:pPr>
    </w:p>
    <w:sectPr w:rsidR="006E2111" w:rsidRPr="00D024D6" w:rsidSect="00D024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D6" w:rsidRDefault="00D024D6" w:rsidP="00D024D6">
      <w:pPr>
        <w:spacing w:after="0" w:line="240" w:lineRule="auto"/>
      </w:pPr>
      <w:r>
        <w:separator/>
      </w:r>
    </w:p>
  </w:endnote>
  <w:endnote w:type="continuationSeparator" w:id="0">
    <w:p w:rsidR="00D024D6" w:rsidRDefault="00D024D6" w:rsidP="00D0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D6" w:rsidRDefault="00D024D6" w:rsidP="00D024D6">
      <w:pPr>
        <w:spacing w:after="0" w:line="240" w:lineRule="auto"/>
      </w:pPr>
      <w:r>
        <w:separator/>
      </w:r>
    </w:p>
  </w:footnote>
  <w:footnote w:type="continuationSeparator" w:id="0">
    <w:p w:rsidR="00D024D6" w:rsidRDefault="00D024D6" w:rsidP="00D02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1A31"/>
    <w:multiLevelType w:val="multilevel"/>
    <w:tmpl w:val="0086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6636C"/>
    <w:multiLevelType w:val="multilevel"/>
    <w:tmpl w:val="F26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D6"/>
    <w:rsid w:val="006E2111"/>
    <w:rsid w:val="00D0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D6"/>
  </w:style>
  <w:style w:type="paragraph" w:styleId="Footer">
    <w:name w:val="footer"/>
    <w:basedOn w:val="Normal"/>
    <w:link w:val="FooterChar"/>
    <w:uiPriority w:val="99"/>
    <w:unhideWhenUsed/>
    <w:rsid w:val="00D0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D6"/>
  </w:style>
  <w:style w:type="paragraph" w:styleId="Footer">
    <w:name w:val="footer"/>
    <w:basedOn w:val="Normal"/>
    <w:link w:val="FooterChar"/>
    <w:uiPriority w:val="99"/>
    <w:unhideWhenUsed/>
    <w:rsid w:val="00D0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4798">
      <w:bodyDiv w:val="1"/>
      <w:marLeft w:val="0"/>
      <w:marRight w:val="0"/>
      <w:marTop w:val="0"/>
      <w:marBottom w:val="0"/>
      <w:divBdr>
        <w:top w:val="none" w:sz="0" w:space="0" w:color="auto"/>
        <w:left w:val="none" w:sz="0" w:space="0" w:color="auto"/>
        <w:bottom w:val="none" w:sz="0" w:space="0" w:color="auto"/>
        <w:right w:val="none" w:sz="0" w:space="0" w:color="auto"/>
      </w:divBdr>
    </w:div>
    <w:div w:id="1183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Hesse</dc:creator>
  <cp:lastModifiedBy>Cheryl Hesse</cp:lastModifiedBy>
  <cp:revision>1</cp:revision>
  <dcterms:created xsi:type="dcterms:W3CDTF">2013-09-10T15:39:00Z</dcterms:created>
  <dcterms:modified xsi:type="dcterms:W3CDTF">2013-09-10T15:44:00Z</dcterms:modified>
</cp:coreProperties>
</file>