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2C2D0" w14:textId="77777777" w:rsidR="009C63D8" w:rsidRPr="009C63D8" w:rsidRDefault="009C63D8" w:rsidP="009C63D8">
      <w:pPr>
        <w:spacing w:after="0" w:line="240" w:lineRule="auto"/>
        <w:ind w:left="-90"/>
        <w:rPr>
          <w:rFonts w:ascii="Calibri" w:eastAsia="Times New Roman" w:hAnsi="Calibri" w:cs="Calibri"/>
        </w:rPr>
      </w:pPr>
      <w:bookmarkStart w:id="0" w:name="_GoBack"/>
      <w:r w:rsidRPr="009C63D8">
        <w:rPr>
          <w:rFonts w:ascii="Calibri" w:eastAsia="Times New Roman" w:hAnsi="Calibri" w:cs="Calibri"/>
          <w:noProof/>
        </w:rPr>
        <w:drawing>
          <wp:inline distT="0" distB="0" distL="0" distR="0" wp14:anchorId="2502669F" wp14:editId="68279ADB">
            <wp:extent cx="2857500" cy="857250"/>
            <wp:effectExtent l="0" t="0" r="0" b="0"/>
            <wp:docPr id="1" name="Picture 1" descr="p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bookmarkEnd w:id="0"/>
    </w:p>
    <w:p w14:paraId="59388638" w14:textId="77777777" w:rsidR="009C63D8" w:rsidRPr="009C63D8" w:rsidRDefault="009C63D8" w:rsidP="009C63D8">
      <w:pPr>
        <w:spacing w:before="180" w:after="0" w:line="240" w:lineRule="auto"/>
        <w:rPr>
          <w:rFonts w:ascii="inherit" w:eastAsia="Times New Roman" w:hAnsi="inherit" w:cs="Calibri"/>
          <w:color w:val="333333"/>
          <w:sz w:val="23"/>
          <w:szCs w:val="23"/>
        </w:rPr>
      </w:pPr>
      <w:r w:rsidRPr="009C63D8">
        <w:rPr>
          <w:rFonts w:ascii="inherit" w:eastAsia="Times New Roman" w:hAnsi="inherit" w:cs="Calibri"/>
          <w:b/>
          <w:bCs/>
          <w:color w:val="333333"/>
          <w:sz w:val="23"/>
          <w:szCs w:val="23"/>
        </w:rPr>
        <w:t>Wednesday, February 6, 2019</w:t>
      </w:r>
    </w:p>
    <w:p w14:paraId="6881F852" w14:textId="77777777" w:rsidR="009C63D8" w:rsidRPr="009C63D8" w:rsidRDefault="009C63D8" w:rsidP="009C63D8">
      <w:pPr>
        <w:spacing w:after="320" w:line="240" w:lineRule="auto"/>
        <w:rPr>
          <w:rFonts w:ascii="inherit" w:eastAsia="Times New Roman" w:hAnsi="inherit" w:cs="Calibri"/>
          <w:color w:val="333333"/>
          <w:sz w:val="23"/>
          <w:szCs w:val="23"/>
        </w:rPr>
      </w:pPr>
      <w:r w:rsidRPr="009C63D8">
        <w:rPr>
          <w:rFonts w:ascii="inherit" w:eastAsia="Times New Roman" w:hAnsi="inherit" w:cs="Calibri"/>
          <w:b/>
          <w:bCs/>
          <w:color w:val="333333"/>
          <w:sz w:val="23"/>
          <w:szCs w:val="23"/>
        </w:rPr>
        <w:t>College Council</w:t>
      </w:r>
    </w:p>
    <w:p w14:paraId="5D2043CB" w14:textId="77777777" w:rsidR="009C63D8" w:rsidRPr="009C63D8" w:rsidRDefault="009C63D8" w:rsidP="009C63D8">
      <w:pPr>
        <w:spacing w:after="320" w:line="240" w:lineRule="auto"/>
        <w:rPr>
          <w:rFonts w:ascii="inherit" w:eastAsia="Times New Roman" w:hAnsi="inherit" w:cs="Calibri"/>
          <w:color w:val="333333"/>
          <w:sz w:val="20"/>
          <w:szCs w:val="20"/>
        </w:rPr>
      </w:pPr>
      <w:r w:rsidRPr="009C63D8">
        <w:rPr>
          <w:rFonts w:ascii="inherit" w:eastAsia="Times New Roman" w:hAnsi="inherit" w:cs="Calibri"/>
          <w:b/>
          <w:bCs/>
          <w:color w:val="333333"/>
          <w:sz w:val="20"/>
          <w:szCs w:val="20"/>
        </w:rPr>
        <w:t>Reedley College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p>
    <w:p w14:paraId="39D5B310" w14:textId="77777777" w:rsidR="009C63D8" w:rsidRPr="009C63D8" w:rsidRDefault="009C63D8" w:rsidP="009C63D8">
      <w:pPr>
        <w:spacing w:after="320" w:line="240" w:lineRule="auto"/>
        <w:rPr>
          <w:rFonts w:ascii="inherit" w:eastAsia="Times New Roman" w:hAnsi="inherit" w:cs="Calibri"/>
          <w:color w:val="333333"/>
          <w:sz w:val="20"/>
          <w:szCs w:val="20"/>
        </w:rPr>
      </w:pPr>
      <w:r w:rsidRPr="009C63D8">
        <w:rPr>
          <w:rFonts w:ascii="inherit" w:eastAsia="Times New Roman" w:hAnsi="inherit" w:cs="Calibri"/>
          <w:b/>
          <w:bCs/>
          <w:color w:val="333333"/>
          <w:sz w:val="20"/>
          <w:szCs w:val="20"/>
        </w:rPr>
        <w:t>RC PCR / MCCC AM 114-B</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50"/>
        <w:gridCol w:w="6290"/>
      </w:tblGrid>
      <w:tr w:rsidR="009C63D8" w:rsidRPr="009C63D8" w14:paraId="4EBE775C"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43515D"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1. Call to Order</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9553D8"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 </w:t>
            </w:r>
          </w:p>
        </w:tc>
      </w:tr>
      <w:tr w:rsidR="009C63D8" w:rsidRPr="009C63D8" w14:paraId="4B2CB462"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F5E1DB"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1.01 Roll Call</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E67BCE"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In Attendance:</w:t>
            </w:r>
            <w:r w:rsidRPr="009C63D8">
              <w:rPr>
                <w:rFonts w:ascii="Verdana" w:eastAsia="Times New Roman" w:hAnsi="Verdana" w:cs="Times New Roman"/>
                <w:color w:val="000000"/>
                <w:sz w:val="18"/>
                <w:szCs w:val="18"/>
              </w:rPr>
              <w:t xml:space="preserve"> Donna Berry, Stephanie Curry, Emily Berg, Chris Buzo, Kevin Woodard, Mario Gonzales, John Fitzer, Sophie Adame, </w:t>
            </w:r>
            <w:proofErr w:type="spellStart"/>
            <w:r w:rsidRPr="009C63D8">
              <w:rPr>
                <w:rFonts w:ascii="Verdana" w:eastAsia="Times New Roman" w:hAnsi="Verdana" w:cs="Times New Roman"/>
                <w:color w:val="000000"/>
                <w:sz w:val="18"/>
                <w:szCs w:val="18"/>
              </w:rPr>
              <w:t>Aran</w:t>
            </w:r>
            <w:proofErr w:type="spellEnd"/>
            <w:r w:rsidRPr="009C63D8">
              <w:rPr>
                <w:rFonts w:ascii="Verdana" w:eastAsia="Times New Roman" w:hAnsi="Verdana" w:cs="Times New Roman"/>
                <w:color w:val="000000"/>
                <w:sz w:val="18"/>
                <w:szCs w:val="18"/>
              </w:rPr>
              <w:t xml:space="preserve"> </w:t>
            </w:r>
            <w:proofErr w:type="spellStart"/>
            <w:r w:rsidRPr="009C63D8">
              <w:rPr>
                <w:rFonts w:ascii="Verdana" w:eastAsia="Times New Roman" w:hAnsi="Verdana" w:cs="Times New Roman"/>
                <w:color w:val="000000"/>
                <w:sz w:val="18"/>
                <w:szCs w:val="18"/>
              </w:rPr>
              <w:t>Litt</w:t>
            </w:r>
            <w:proofErr w:type="spellEnd"/>
            <w:r w:rsidRPr="009C63D8">
              <w:rPr>
                <w:rFonts w:ascii="Verdana" w:eastAsia="Times New Roman" w:hAnsi="Verdana" w:cs="Times New Roman"/>
                <w:color w:val="000000"/>
                <w:sz w:val="18"/>
                <w:szCs w:val="18"/>
              </w:rPr>
              <w:t xml:space="preserve">, George Takata, Marie Harris, Melanie Highfill, Darnell Harris, David Richardson. </w:t>
            </w:r>
          </w:p>
          <w:p w14:paraId="7F286161" w14:textId="77777777" w:rsidR="009C63D8" w:rsidRPr="009C63D8" w:rsidRDefault="009C63D8" w:rsidP="009C63D8">
            <w:pPr>
              <w:spacing w:after="60" w:line="240" w:lineRule="auto"/>
              <w:rPr>
                <w:rFonts w:ascii="Times New Roman" w:eastAsia="Times New Roman" w:hAnsi="Times New Roman" w:cs="Times New Roman"/>
                <w:sz w:val="24"/>
                <w:szCs w:val="24"/>
              </w:rPr>
            </w:pPr>
            <w:r w:rsidRPr="009C63D8">
              <w:rPr>
                <w:rFonts w:ascii="Calibri" w:eastAsia="Times New Roman" w:hAnsi="Calibri" w:cs="Calibri"/>
                <w:b/>
                <w:bCs/>
              </w:rPr>
              <w:t>Guest(s</w:t>
            </w:r>
            <w:r w:rsidRPr="009C63D8">
              <w:rPr>
                <w:rFonts w:ascii="Calibri" w:eastAsia="Times New Roman" w:hAnsi="Calibri" w:cs="Calibri"/>
              </w:rPr>
              <w:t xml:space="preserve">): Dale van Dam. </w:t>
            </w:r>
            <w:r w:rsidRPr="009C63D8">
              <w:rPr>
                <w:rFonts w:ascii="Verdana" w:eastAsia="Times New Roman" w:hAnsi="Verdana" w:cs="Times New Roman"/>
                <w:sz w:val="18"/>
                <w:szCs w:val="18"/>
              </w:rPr>
              <w:t> </w:t>
            </w:r>
          </w:p>
        </w:tc>
      </w:tr>
      <w:tr w:rsidR="009C63D8" w:rsidRPr="009C63D8" w14:paraId="65EDB6B8"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10EE0B"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1.02 Confirm Quorum</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88D8B0"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 xml:space="preserve">Confirmed </w:t>
            </w:r>
          </w:p>
        </w:tc>
      </w:tr>
      <w:tr w:rsidR="009C63D8" w:rsidRPr="009C63D8" w14:paraId="3B66D9F2"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87A86D"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1.03 Review Agenda</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5559E7"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w:t>
            </w:r>
          </w:p>
        </w:tc>
      </w:tr>
      <w:tr w:rsidR="009C63D8" w:rsidRPr="009C63D8" w14:paraId="6F83EF26"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C3E962"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2. Approval of Minutes</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DD57F4"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 </w:t>
            </w:r>
          </w:p>
        </w:tc>
      </w:tr>
      <w:tr w:rsidR="009C63D8" w:rsidRPr="009C63D8" w14:paraId="544EEAD1"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7A77E5"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2.01 Approve Minutes from Last Meeting, January 16, 2019</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566607"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Motion to approve as submitted, Melanie Highfill. Second, Marie Harris. </w:t>
            </w:r>
          </w:p>
          <w:p w14:paraId="19951295"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w:t>
            </w:r>
          </w:p>
          <w:p w14:paraId="06F6914F"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 xml:space="preserve">Motion carries. </w:t>
            </w:r>
          </w:p>
          <w:p w14:paraId="3C313980"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w:t>
            </w:r>
          </w:p>
          <w:p w14:paraId="4777A703"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Abstentions: John Fitzer </w:t>
            </w:r>
          </w:p>
        </w:tc>
      </w:tr>
      <w:tr w:rsidR="009C63D8" w:rsidRPr="009C63D8" w14:paraId="6D692FE9"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932DC3"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3. Presentation, Information, Discussion, Topics &amp; Potential Single Action Items</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4F89E1"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 </w:t>
            </w:r>
          </w:p>
        </w:tc>
      </w:tr>
      <w:tr w:rsidR="009C63D8" w:rsidRPr="009C63D8" w14:paraId="4813ACC2"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60002B"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3.01 Update of ACCJC District Compliance Responses &amp; Actions Taken...Dale van Dam</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F35BA5"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Dale was present to provide an update regarding the </w:t>
            </w:r>
            <w:proofErr w:type="gramStart"/>
            <w:r w:rsidRPr="009C63D8">
              <w:rPr>
                <w:rFonts w:ascii="Verdana" w:eastAsia="Times New Roman" w:hAnsi="Verdana" w:cs="Times New Roman"/>
                <w:color w:val="000000"/>
                <w:sz w:val="18"/>
                <w:szCs w:val="18"/>
              </w:rPr>
              <w:t>ACCJC  compliance</w:t>
            </w:r>
            <w:proofErr w:type="gramEnd"/>
            <w:r w:rsidRPr="009C63D8">
              <w:rPr>
                <w:rFonts w:ascii="Verdana" w:eastAsia="Times New Roman" w:hAnsi="Verdana" w:cs="Times New Roman"/>
                <w:color w:val="000000"/>
                <w:sz w:val="18"/>
                <w:szCs w:val="18"/>
              </w:rPr>
              <w:t xml:space="preserve"> letter received, which had two compliance recommendations. When you have compliance recommendations you are obligated to submit a follow up reports, which is due on October 1, 2019. </w:t>
            </w:r>
          </w:p>
          <w:p w14:paraId="6B0FA3AD"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w:t>
            </w:r>
          </w:p>
          <w:p w14:paraId="520722C7"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The two recommendations were at the district level however, districts do not receive accreditation, the colleges' do. So, the colleges need to respond to the compliance recommendations. </w:t>
            </w:r>
          </w:p>
          <w:p w14:paraId="76CDFABD"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w:t>
            </w:r>
          </w:p>
          <w:p w14:paraId="57192BAE" w14:textId="77777777" w:rsidR="009C63D8" w:rsidRPr="009C63D8" w:rsidRDefault="009C63D8" w:rsidP="009C63D8">
            <w:pPr>
              <w:numPr>
                <w:ilvl w:val="0"/>
                <w:numId w:val="1"/>
              </w:numPr>
              <w:spacing w:after="60" w:line="240" w:lineRule="auto"/>
              <w:ind w:left="540"/>
              <w:textAlignment w:val="center"/>
              <w:rPr>
                <w:rFonts w:ascii="Times New Roman" w:eastAsia="Times New Roman" w:hAnsi="Times New Roman" w:cs="Times New Roman"/>
                <w:sz w:val="24"/>
                <w:szCs w:val="24"/>
              </w:rPr>
            </w:pPr>
            <w:r w:rsidRPr="009C63D8">
              <w:rPr>
                <w:rFonts w:ascii="Calibri" w:eastAsia="Times New Roman" w:hAnsi="Calibri" w:cs="Calibri"/>
              </w:rPr>
              <w:t xml:space="preserve">District Recommendation #2 (Compliance): In order to meet the standard, the team recommends that the District ensure </w:t>
            </w:r>
            <w:r w:rsidRPr="009C63D8">
              <w:rPr>
                <w:rFonts w:ascii="Calibri" w:eastAsia="Times New Roman" w:hAnsi="Calibri" w:cs="Calibri"/>
              </w:rPr>
              <w:lastRenderedPageBreak/>
              <w:t xml:space="preserve">all personnel are systematically evaluated at stated intervals in accordance with the bargaining agreements and Board policies. (III.A.5) </w:t>
            </w:r>
          </w:p>
          <w:p w14:paraId="7BAD9856" w14:textId="77777777" w:rsidR="009C63D8" w:rsidRPr="009C63D8" w:rsidRDefault="009C63D8" w:rsidP="009C63D8">
            <w:pPr>
              <w:numPr>
                <w:ilvl w:val="1"/>
                <w:numId w:val="1"/>
              </w:numPr>
              <w:spacing w:after="60" w:line="240" w:lineRule="auto"/>
              <w:ind w:left="1080"/>
              <w:textAlignment w:val="center"/>
              <w:rPr>
                <w:rFonts w:ascii="Times New Roman" w:eastAsia="Times New Roman" w:hAnsi="Times New Roman" w:cs="Times New Roman"/>
                <w:sz w:val="24"/>
                <w:szCs w:val="24"/>
              </w:rPr>
            </w:pPr>
            <w:r w:rsidRPr="009C63D8">
              <w:rPr>
                <w:rFonts w:ascii="Calibri" w:eastAsia="Times New Roman" w:hAnsi="Calibri" w:cs="Calibri"/>
              </w:rPr>
              <w:t xml:space="preserve">The writing team that was created to address this recommendation is almost complete. </w:t>
            </w:r>
          </w:p>
          <w:p w14:paraId="4DBA0B2F" w14:textId="77777777" w:rsidR="009C63D8" w:rsidRPr="009C63D8" w:rsidRDefault="009C63D8" w:rsidP="009C63D8">
            <w:pPr>
              <w:numPr>
                <w:ilvl w:val="0"/>
                <w:numId w:val="1"/>
              </w:numPr>
              <w:spacing w:after="60" w:line="240" w:lineRule="auto"/>
              <w:ind w:left="540"/>
              <w:textAlignment w:val="center"/>
              <w:rPr>
                <w:rFonts w:ascii="Times New Roman" w:eastAsia="Times New Roman" w:hAnsi="Times New Roman" w:cs="Times New Roman"/>
                <w:sz w:val="24"/>
                <w:szCs w:val="24"/>
              </w:rPr>
            </w:pPr>
            <w:r w:rsidRPr="009C63D8">
              <w:rPr>
                <w:rFonts w:ascii="Calibri" w:eastAsia="Times New Roman" w:hAnsi="Calibri" w:cs="Calibri"/>
              </w:rPr>
              <w:t>District Recommendation #3 (Compliance): In order to meet the Standard, the team recommends that the District implement an administrative program review process to inform District planning efforts for technology and complete its District technology plan. (III.C.2)</w:t>
            </w:r>
          </w:p>
          <w:p w14:paraId="754BF24C" w14:textId="77777777" w:rsidR="009C63D8" w:rsidRPr="009C63D8" w:rsidRDefault="009C63D8" w:rsidP="009C63D8">
            <w:pPr>
              <w:numPr>
                <w:ilvl w:val="1"/>
                <w:numId w:val="1"/>
              </w:numPr>
              <w:spacing w:after="60" w:line="240" w:lineRule="auto"/>
              <w:ind w:left="1080"/>
              <w:textAlignment w:val="center"/>
              <w:rPr>
                <w:rFonts w:ascii="Times New Roman" w:eastAsia="Times New Roman" w:hAnsi="Times New Roman" w:cs="Times New Roman"/>
                <w:sz w:val="24"/>
                <w:szCs w:val="24"/>
              </w:rPr>
            </w:pPr>
            <w:r w:rsidRPr="009C63D8">
              <w:rPr>
                <w:rFonts w:ascii="Calibri" w:eastAsia="Times New Roman" w:hAnsi="Calibri" w:cs="Calibri"/>
              </w:rPr>
              <w:t xml:space="preserve">The district hired a consultant and the writing team has been tasked with writing the response that includes the draft document. Each college will take the response and customize a bit in terms of what is being done at each campus. </w:t>
            </w:r>
          </w:p>
          <w:p w14:paraId="7D9B40D8" w14:textId="77777777" w:rsidR="009C63D8" w:rsidRPr="009C63D8" w:rsidRDefault="009C63D8" w:rsidP="009C63D8">
            <w:pPr>
              <w:spacing w:after="60" w:line="240" w:lineRule="auto"/>
              <w:rPr>
                <w:rFonts w:ascii="Calibri" w:eastAsia="Times New Roman" w:hAnsi="Calibri" w:cs="Calibri"/>
              </w:rPr>
            </w:pPr>
            <w:r w:rsidRPr="009C63D8">
              <w:rPr>
                <w:rFonts w:ascii="Calibri" w:eastAsia="Times New Roman" w:hAnsi="Calibri" w:cs="Calibri"/>
              </w:rPr>
              <w:t xml:space="preserve">The follow up report through constituent review before the end of the spring semester. Stephanie Curry noted that the document could be approved however, if there are substantiated changes in the document Academic Senate could refuse to sign it. </w:t>
            </w:r>
          </w:p>
        </w:tc>
      </w:tr>
      <w:tr w:rsidR="009C63D8" w:rsidRPr="009C63D8" w14:paraId="51A8A6FC"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D765EB"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lastRenderedPageBreak/>
              <w:t>3.02 SCCCD Honors Research Symposium...Emily Berg</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6DC13D"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Emily provided an overview of the research she discovered while on her sabbatical. </w:t>
            </w:r>
          </w:p>
          <w:p w14:paraId="449B04F8"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The Honors program is working to hold the inaugural Honors Symposium next semester, in November. </w:t>
            </w:r>
            <w:proofErr w:type="gramStart"/>
            <w:r w:rsidRPr="009C63D8">
              <w:rPr>
                <w:rFonts w:ascii="Verdana" w:eastAsia="Times New Roman" w:hAnsi="Verdana" w:cs="Times New Roman"/>
                <w:color w:val="000000"/>
                <w:sz w:val="18"/>
                <w:szCs w:val="18"/>
              </w:rPr>
              <w:t>A number of</w:t>
            </w:r>
            <w:proofErr w:type="gramEnd"/>
            <w:r w:rsidRPr="009C63D8">
              <w:rPr>
                <w:rFonts w:ascii="Verdana" w:eastAsia="Times New Roman" w:hAnsi="Verdana" w:cs="Times New Roman"/>
                <w:color w:val="000000"/>
                <w:sz w:val="18"/>
                <w:szCs w:val="18"/>
              </w:rPr>
              <w:t xml:space="preserve"> honors classes that are offered throughout the year that are interdisciplinary. Students are posing graduate level questions that they could carry on the research for; such as, what is the process in which scientist accept the information?</w:t>
            </w:r>
          </w:p>
          <w:p w14:paraId="0A1A86B2"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w:t>
            </w:r>
          </w:p>
          <w:p w14:paraId="36AE2405"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Marie noted that this is in alignment with STEM and they would be happy to help support the event. </w:t>
            </w:r>
          </w:p>
        </w:tc>
      </w:tr>
      <w:tr w:rsidR="009C63D8" w:rsidRPr="009C63D8" w14:paraId="1213FDD7"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1B0336"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3.03 Facilities Master Plan Update...Melanie Highfill</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571D82"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Melanie noted that the link in </w:t>
            </w:r>
            <w:proofErr w:type="spellStart"/>
            <w:r w:rsidRPr="009C63D8">
              <w:rPr>
                <w:rFonts w:ascii="Verdana" w:eastAsia="Times New Roman" w:hAnsi="Verdana" w:cs="Times New Roman"/>
                <w:color w:val="000000"/>
                <w:sz w:val="18"/>
                <w:szCs w:val="18"/>
              </w:rPr>
              <w:t>Boarddocs</w:t>
            </w:r>
            <w:proofErr w:type="spellEnd"/>
            <w:r w:rsidRPr="009C63D8">
              <w:rPr>
                <w:rFonts w:ascii="Verdana" w:eastAsia="Times New Roman" w:hAnsi="Verdana" w:cs="Times New Roman"/>
                <w:color w:val="000000"/>
                <w:sz w:val="18"/>
                <w:szCs w:val="18"/>
              </w:rPr>
              <w:t xml:space="preserve"> is strictly relative to MOR. This is still in draft, the entire FMP will be released to the Facilities Committee and released for constituent review at the next Communications Council meeting. Donna asked that this information be shared with College Council as information only prior to the release district wide so the council is aware of what is being released. </w:t>
            </w:r>
          </w:p>
        </w:tc>
      </w:tr>
      <w:tr w:rsidR="009C63D8" w:rsidRPr="009C63D8" w14:paraId="05A3CB5B"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FDCD17"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3.04 CVHEC Mini-Grant Opportunities...Melanie Highfill</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AB1B6BB"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Central Valley Higher Education Consortium (CVHEC) has provided each college member the opportunity to apply for a $5000 dollar mini-grant. Donna met with CVHEC Executive Director, Ben Duran and requested that we submit two mini-grant requests based off the transition and timing of MCCC. Ben did not object and approved the request. </w:t>
            </w:r>
          </w:p>
          <w:p w14:paraId="6EBC19CB" w14:textId="77777777" w:rsidR="009C63D8" w:rsidRPr="009C63D8" w:rsidRDefault="009C63D8" w:rsidP="009C63D8">
            <w:pPr>
              <w:spacing w:after="60" w:line="240" w:lineRule="auto"/>
              <w:rPr>
                <w:rFonts w:ascii="Calibri" w:eastAsia="Times New Roman" w:hAnsi="Calibri" w:cs="Calibri"/>
              </w:rPr>
            </w:pPr>
            <w:r w:rsidRPr="009C63D8">
              <w:rPr>
                <w:rFonts w:ascii="Calibri" w:eastAsia="Times New Roman" w:hAnsi="Calibri" w:cs="Calibri"/>
              </w:rPr>
              <w:t> </w:t>
            </w:r>
          </w:p>
          <w:p w14:paraId="4136763C"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Reedley will focus on is Guided Pathways, LFM, Implementation of AB 705.  </w:t>
            </w:r>
          </w:p>
          <w:p w14:paraId="6162AE71" w14:textId="77777777" w:rsidR="009C63D8" w:rsidRPr="009C63D8" w:rsidRDefault="009C63D8" w:rsidP="009C63D8">
            <w:pPr>
              <w:spacing w:after="60" w:line="240" w:lineRule="auto"/>
              <w:rPr>
                <w:rFonts w:ascii="Calibri" w:eastAsia="Times New Roman" w:hAnsi="Calibri" w:cs="Calibri"/>
              </w:rPr>
            </w:pPr>
            <w:r w:rsidRPr="009C63D8">
              <w:rPr>
                <w:rFonts w:ascii="Calibri" w:eastAsia="Times New Roman" w:hAnsi="Calibri" w:cs="Calibri"/>
              </w:rPr>
              <w:t> </w:t>
            </w:r>
          </w:p>
          <w:p w14:paraId="21CB0C4E"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lastRenderedPageBreak/>
              <w:t xml:space="preserve">Madera will submit their own and focus on securing a guest speaker in anticipation of Opening Day in Madera for Fall 2019, to cover the implementation of GP, AB 705 and AB 19. </w:t>
            </w:r>
          </w:p>
        </w:tc>
      </w:tr>
      <w:tr w:rsidR="009C63D8" w:rsidRPr="009C63D8" w14:paraId="3981AB9F"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BD0C51"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lastRenderedPageBreak/>
              <w:t>3.05 Guided Pathways Update...Stephanie Curry</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8E6A5A"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Stephanie provided a verbal summary on Institute 5, which took place in Riverside, CA. A team of 7 was able to participate at this institute with a focus on teaching and learning. </w:t>
            </w:r>
          </w:p>
          <w:p w14:paraId="3492B9F7" w14:textId="77777777" w:rsidR="009C63D8" w:rsidRPr="009C63D8" w:rsidRDefault="009C63D8" w:rsidP="009C63D8">
            <w:pPr>
              <w:spacing w:after="60" w:line="240" w:lineRule="auto"/>
              <w:rPr>
                <w:rFonts w:ascii="Calibri" w:eastAsia="Times New Roman" w:hAnsi="Calibri" w:cs="Calibri"/>
                <w:sz w:val="24"/>
                <w:szCs w:val="24"/>
              </w:rPr>
            </w:pPr>
            <w:r w:rsidRPr="009C63D8">
              <w:rPr>
                <w:rFonts w:ascii="Calibri" w:eastAsia="Times New Roman" w:hAnsi="Calibri" w:cs="Calibri"/>
              </w:rPr>
              <w:t xml:space="preserve">The institute started off with a question; How do you define good teaching? A discussion was centered around "do we know what good teaching is?"  The idea of expanding our knowledge in pedagogy. Talked about growth mindset across our campuses', there were also robust conversations about professional development.  </w:t>
            </w:r>
            <w:r w:rsidRPr="009C63D8">
              <w:rPr>
                <w:rFonts w:ascii="Calibri" w:eastAsia="Times New Roman" w:hAnsi="Calibri" w:cs="Calibri"/>
                <w:sz w:val="18"/>
                <w:szCs w:val="18"/>
              </w:rPr>
              <w:t> </w:t>
            </w:r>
            <w:r w:rsidRPr="009C63D8">
              <w:rPr>
                <w:rFonts w:ascii="Calibri" w:eastAsia="Times New Roman" w:hAnsi="Calibri" w:cs="Calibri"/>
              </w:rPr>
              <w:t xml:space="preserve">This would include a professional development plan. </w:t>
            </w:r>
          </w:p>
          <w:p w14:paraId="7BF50634" w14:textId="77777777" w:rsidR="009C63D8" w:rsidRPr="009C63D8" w:rsidRDefault="009C63D8" w:rsidP="009C63D8">
            <w:pPr>
              <w:spacing w:after="60" w:line="240" w:lineRule="auto"/>
              <w:rPr>
                <w:rFonts w:ascii="Calibri" w:eastAsia="Times New Roman" w:hAnsi="Calibri" w:cs="Calibri"/>
              </w:rPr>
            </w:pPr>
            <w:r w:rsidRPr="009C63D8">
              <w:rPr>
                <w:rFonts w:ascii="Calibri" w:eastAsia="Times New Roman" w:hAnsi="Calibri" w:cs="Calibri"/>
              </w:rPr>
              <w:t xml:space="preserve">Emily Berg has begun working on a plan through her sabbatical report and Richell Swallow will work with Emily to create </w:t>
            </w:r>
            <w:proofErr w:type="gramStart"/>
            <w:r w:rsidRPr="009C63D8">
              <w:rPr>
                <w:rFonts w:ascii="Calibri" w:eastAsia="Times New Roman" w:hAnsi="Calibri" w:cs="Calibri"/>
              </w:rPr>
              <w:t>a  professional</w:t>
            </w:r>
            <w:proofErr w:type="gramEnd"/>
            <w:r w:rsidRPr="009C63D8">
              <w:rPr>
                <w:rFonts w:ascii="Calibri" w:eastAsia="Times New Roman" w:hAnsi="Calibri" w:cs="Calibri"/>
              </w:rPr>
              <w:t xml:space="preserve"> development template. </w:t>
            </w:r>
          </w:p>
          <w:p w14:paraId="01FBF20E" w14:textId="77777777" w:rsidR="009C63D8" w:rsidRPr="009C63D8" w:rsidRDefault="009C63D8" w:rsidP="009C63D8">
            <w:pPr>
              <w:spacing w:after="60" w:line="240" w:lineRule="auto"/>
              <w:rPr>
                <w:rFonts w:ascii="Calibri" w:eastAsia="Times New Roman" w:hAnsi="Calibri" w:cs="Calibri"/>
              </w:rPr>
            </w:pPr>
            <w:r w:rsidRPr="009C63D8">
              <w:rPr>
                <w:rFonts w:ascii="Calibri" w:eastAsia="Times New Roman" w:hAnsi="Calibri" w:cs="Calibri"/>
              </w:rPr>
              <w:t xml:space="preserve">The six groups are meeting to discuss the different plans; the K-12 group facilitated a workshop with the k-12 partners focusing on the AB 705 and GP alignment. The communication team has created a draft page on the website, which is ready for review and approval; should be coming out soon. Also, looking to streamline processes across our district. </w:t>
            </w:r>
          </w:p>
        </w:tc>
      </w:tr>
      <w:tr w:rsidR="009C63D8" w:rsidRPr="009C63D8" w14:paraId="26F3071C"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A1D6DE"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3.06 District Wide Technology Plan...Donna Berry</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BCE6E7"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Donna reminded College Council that the date to provide feedback has been extended to March 13th and feedback should be submitted directly to Deborah </w:t>
            </w:r>
            <w:proofErr w:type="spellStart"/>
            <w:r w:rsidRPr="009C63D8">
              <w:rPr>
                <w:rFonts w:ascii="Verdana" w:eastAsia="Times New Roman" w:hAnsi="Verdana" w:cs="Times New Roman"/>
                <w:color w:val="000000"/>
                <w:sz w:val="18"/>
                <w:szCs w:val="18"/>
              </w:rPr>
              <w:t>Ludford</w:t>
            </w:r>
            <w:proofErr w:type="spellEnd"/>
            <w:r w:rsidRPr="009C63D8">
              <w:rPr>
                <w:rFonts w:ascii="Verdana" w:eastAsia="Times New Roman" w:hAnsi="Verdana" w:cs="Times New Roman"/>
                <w:color w:val="000000"/>
                <w:sz w:val="18"/>
                <w:szCs w:val="18"/>
              </w:rPr>
              <w:t xml:space="preserve">. </w:t>
            </w:r>
          </w:p>
        </w:tc>
      </w:tr>
      <w:tr w:rsidR="009C63D8" w:rsidRPr="009C63D8" w14:paraId="07AF8C0B"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6472D2"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4. 1st Read Items for Constituency Review</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95BE3A"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 </w:t>
            </w:r>
          </w:p>
        </w:tc>
      </w:tr>
      <w:tr w:rsidR="009C63D8" w:rsidRPr="009C63D8" w14:paraId="5F940F84"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9C34B8"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4.01 Facilities &amp; Safety Committee Operating Agreement (COA)...Melanie Highfill</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9F75ED"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Melanie presented the Facilities &amp; Safety Committee COA. The other campuses' including the district combined their facilities and safety committee. The Safety Committee is only required to meet quarterly, the language from the Safety Committee was pulled from the previous COA to ensure the required quarterly reporting is submitted. </w:t>
            </w:r>
          </w:p>
          <w:p w14:paraId="2B7BBAF9"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w:t>
            </w:r>
          </w:p>
          <w:p w14:paraId="44C0ACF0"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Stephanie Curry asked why the 7 Core Commitments were listed at the top of the COA and will need to verify with Senate if it is appropriate to have it listed on the local COA. </w:t>
            </w:r>
          </w:p>
          <w:p w14:paraId="2EB73BCB"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w:t>
            </w:r>
          </w:p>
          <w:p w14:paraId="467DB4F6"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The Facilities &amp; Safety Committee COA is ready for constituent review. </w:t>
            </w:r>
          </w:p>
        </w:tc>
      </w:tr>
      <w:tr w:rsidR="009C63D8" w:rsidRPr="009C63D8" w14:paraId="4F814C01"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24261A"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5. 2nd Read Items - Action</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D6838B"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 </w:t>
            </w:r>
          </w:p>
        </w:tc>
      </w:tr>
      <w:tr w:rsidR="009C63D8" w:rsidRPr="009C63D8" w14:paraId="3F6E63D3"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4D9A68"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5.01 BP 4240 - Academic Renewal - Alleviation of Substandard Grades without Repetition</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294BAA"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Senate approved the amended version of BP 4240 </w:t>
            </w:r>
          </w:p>
          <w:p w14:paraId="3548A854"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 xml:space="preserve">Motion to approve, Stephanie Curry. Second, Melanie Highfill. </w:t>
            </w:r>
          </w:p>
        </w:tc>
      </w:tr>
      <w:tr w:rsidR="009C63D8" w:rsidRPr="009C63D8" w14:paraId="50AFD5D2"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F8702B"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5.02 AR 4240 - Academic Renewal - Alleviation of Substandard Grades without Repetition</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F3E548"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 xml:space="preserve">Motion to approve, Stephanie Curry. Second, Melanie Highfill. </w:t>
            </w:r>
          </w:p>
        </w:tc>
      </w:tr>
      <w:tr w:rsidR="009C63D8" w:rsidRPr="009C63D8" w14:paraId="0EDD0CF2"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AAAAE4"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lastRenderedPageBreak/>
              <w:t>5.03 BP 4260 - Prerequisites and Corequisites</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6A98E3"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After consultation with the curriculum chair, AS reaffirmed as being compliant and rejected the changes. </w:t>
            </w:r>
          </w:p>
          <w:p w14:paraId="6E780ECF"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 xml:space="preserve">Motion to reaffirm the current edition of BP and AR 4260 Darnell Harris. Second, Emily Berg. </w:t>
            </w:r>
          </w:p>
        </w:tc>
      </w:tr>
      <w:tr w:rsidR="009C63D8" w:rsidRPr="009C63D8" w14:paraId="27D09943"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464933"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5.04 AR 4260 - Prerequisites and Corequisites</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730697"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 xml:space="preserve">Motion to reaffirm the current edition of BP and AR 4260 Darnell Harris. Second, Emily Berg. </w:t>
            </w:r>
          </w:p>
        </w:tc>
      </w:tr>
      <w:tr w:rsidR="009C63D8" w:rsidRPr="009C63D8" w14:paraId="5C590D4E"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9460FB"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5.05 Student Success COA...Renee Craig-Marius</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593528"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This item is tabled until the suggested changes are received from Student Success committee. </w:t>
            </w:r>
          </w:p>
        </w:tc>
      </w:tr>
      <w:tr w:rsidR="009C63D8" w:rsidRPr="009C63D8" w14:paraId="0A0B81D0"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605801"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5.06 Staff Development Committee Revised Proposal Form...Richell Swallow</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1D0312"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This item is tabled until the next meeting, awaiting confirmation from ASG. </w:t>
            </w:r>
          </w:p>
        </w:tc>
      </w:tr>
      <w:tr w:rsidR="009C63D8" w:rsidRPr="009C63D8" w14:paraId="1DBAB274"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7FCBD8"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b/>
                <w:bCs/>
                <w:color w:val="000000"/>
                <w:sz w:val="18"/>
                <w:szCs w:val="18"/>
              </w:rPr>
              <w:t>6. Next Meeting</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BC2205"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Agenda Items: </w:t>
            </w:r>
          </w:p>
          <w:p w14:paraId="0F71D9BC" w14:textId="77777777" w:rsidR="009C63D8" w:rsidRPr="009C63D8" w:rsidRDefault="009C63D8" w:rsidP="009C63D8">
            <w:pPr>
              <w:spacing w:after="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AB 705 Update…Darnell Harris </w:t>
            </w:r>
          </w:p>
        </w:tc>
      </w:tr>
      <w:tr w:rsidR="009C63D8" w:rsidRPr="009C63D8" w14:paraId="2901BD2F"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5CC59D"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6.01 February 20, 2019</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15D7B9"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xml:space="preserve">Motion to adjourn, Melanie Highfill. Second, Darnell Harris. </w:t>
            </w:r>
          </w:p>
        </w:tc>
      </w:tr>
      <w:tr w:rsidR="009C63D8" w:rsidRPr="009C63D8" w14:paraId="114A4ACC" w14:textId="77777777" w:rsidTr="009C63D8">
        <w:tc>
          <w:tcPr>
            <w:tcW w:w="30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C379E8"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6.02 RC Tech Plan -Correction of Facts...Donna Berry</w:t>
            </w:r>
          </w:p>
        </w:tc>
        <w:tc>
          <w:tcPr>
            <w:tcW w:w="6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289E35" w14:textId="77777777" w:rsidR="009C63D8" w:rsidRPr="009C63D8" w:rsidRDefault="009C63D8" w:rsidP="009C63D8">
            <w:pPr>
              <w:spacing w:after="60" w:line="240" w:lineRule="auto"/>
              <w:rPr>
                <w:rFonts w:ascii="Verdana" w:eastAsia="Times New Roman" w:hAnsi="Verdana" w:cs="Times New Roman"/>
                <w:color w:val="000000"/>
                <w:sz w:val="18"/>
                <w:szCs w:val="18"/>
              </w:rPr>
            </w:pPr>
            <w:r w:rsidRPr="009C63D8">
              <w:rPr>
                <w:rFonts w:ascii="Verdana" w:eastAsia="Times New Roman" w:hAnsi="Verdana" w:cs="Times New Roman"/>
                <w:color w:val="000000"/>
                <w:sz w:val="18"/>
                <w:szCs w:val="18"/>
              </w:rPr>
              <w:t> </w:t>
            </w:r>
          </w:p>
        </w:tc>
      </w:tr>
    </w:tbl>
    <w:p w14:paraId="6A242B08" w14:textId="77777777" w:rsidR="009C63D8" w:rsidRPr="009C63D8" w:rsidRDefault="009C63D8" w:rsidP="009C63D8">
      <w:pPr>
        <w:spacing w:line="240" w:lineRule="auto"/>
        <w:rPr>
          <w:rFonts w:ascii="Calibri" w:eastAsia="Times New Roman" w:hAnsi="Calibri" w:cs="Calibri"/>
        </w:rPr>
      </w:pPr>
      <w:r w:rsidRPr="009C63D8">
        <w:rPr>
          <w:rFonts w:ascii="Calibri" w:eastAsia="Times New Roman" w:hAnsi="Calibri" w:cs="Calibri"/>
        </w:rPr>
        <w:t> </w:t>
      </w:r>
      <w:r w:rsidRPr="009C63D8">
        <w:rPr>
          <w:rFonts w:ascii="Calibri" w:eastAsia="Times New Roman" w:hAnsi="Calibri" w:cs="Calibri"/>
          <w:i/>
          <w:iCs/>
          <w:color w:val="595959"/>
          <w:sz w:val="18"/>
          <w:szCs w:val="18"/>
        </w:rPr>
        <w:t>From &lt;</w:t>
      </w:r>
      <w:hyperlink r:id="rId9" w:history="1">
        <w:r w:rsidRPr="009C63D8">
          <w:rPr>
            <w:rFonts w:ascii="Calibri" w:eastAsia="Times New Roman" w:hAnsi="Calibri" w:cs="Calibri"/>
            <w:i/>
            <w:iCs/>
            <w:color w:val="0000FF"/>
            <w:sz w:val="18"/>
            <w:szCs w:val="18"/>
            <w:u w:val="single"/>
          </w:rPr>
          <w:t>https://www.boarddocs.com/ca/scccd/Board.nsf/Private?open&amp;login#</w:t>
        </w:r>
      </w:hyperlink>
      <w:r w:rsidRPr="009C63D8">
        <w:rPr>
          <w:rFonts w:ascii="Calibri" w:eastAsia="Times New Roman" w:hAnsi="Calibri" w:cs="Calibri"/>
          <w:i/>
          <w:iCs/>
          <w:color w:val="595959"/>
          <w:sz w:val="18"/>
          <w:szCs w:val="18"/>
        </w:rPr>
        <w:t xml:space="preserve">&gt; </w:t>
      </w:r>
    </w:p>
    <w:p w14:paraId="0893B138" w14:textId="77777777" w:rsidR="002643C8" w:rsidRDefault="002643C8"/>
    <w:sectPr w:rsidR="0026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F184E"/>
    <w:multiLevelType w:val="multilevel"/>
    <w:tmpl w:val="356E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D8"/>
    <w:rsid w:val="002643C8"/>
    <w:rsid w:val="009C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9607"/>
  <w15:chartTrackingRefBased/>
  <w15:docId w15:val="{08745722-9EC5-4D2E-8115-E64E4850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3D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C63D8"/>
    <w:rPr>
      <w:i/>
      <w:iCs/>
    </w:rPr>
  </w:style>
  <w:style w:type="character" w:styleId="Hyperlink">
    <w:name w:val="Hyperlink"/>
    <w:basedOn w:val="DefaultParagraphFont"/>
    <w:uiPriority w:val="99"/>
    <w:semiHidden/>
    <w:unhideWhenUsed/>
    <w:rsid w:val="009C63D8"/>
    <w:rPr>
      <w:color w:val="0000FF"/>
      <w:u w:val="single"/>
    </w:rPr>
  </w:style>
  <w:style w:type="paragraph" w:styleId="BalloonText">
    <w:name w:val="Balloon Text"/>
    <w:basedOn w:val="Normal"/>
    <w:link w:val="BalloonTextChar"/>
    <w:uiPriority w:val="99"/>
    <w:semiHidden/>
    <w:unhideWhenUsed/>
    <w:rsid w:val="009C6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408475">
      <w:bodyDiv w:val="1"/>
      <w:marLeft w:val="0"/>
      <w:marRight w:val="0"/>
      <w:marTop w:val="0"/>
      <w:marBottom w:val="0"/>
      <w:divBdr>
        <w:top w:val="none" w:sz="0" w:space="0" w:color="auto"/>
        <w:left w:val="none" w:sz="0" w:space="0" w:color="auto"/>
        <w:bottom w:val="none" w:sz="0" w:space="0" w:color="auto"/>
        <w:right w:val="none" w:sz="0" w:space="0" w:color="auto"/>
      </w:divBdr>
      <w:divsChild>
        <w:div w:id="1522088586">
          <w:marLeft w:val="0"/>
          <w:marRight w:val="0"/>
          <w:marTop w:val="0"/>
          <w:marBottom w:val="0"/>
          <w:divBdr>
            <w:top w:val="none" w:sz="0" w:space="0" w:color="auto"/>
            <w:left w:val="none" w:sz="0" w:space="0" w:color="auto"/>
            <w:bottom w:val="none" w:sz="0" w:space="0" w:color="auto"/>
            <w:right w:val="none" w:sz="0" w:space="0" w:color="auto"/>
          </w:divBdr>
          <w:divsChild>
            <w:div w:id="771128831">
              <w:marLeft w:val="0"/>
              <w:marRight w:val="0"/>
              <w:marTop w:val="0"/>
              <w:marBottom w:val="0"/>
              <w:divBdr>
                <w:top w:val="none" w:sz="0" w:space="0" w:color="auto"/>
                <w:left w:val="none" w:sz="0" w:space="0" w:color="auto"/>
                <w:bottom w:val="none" w:sz="0" w:space="0" w:color="auto"/>
                <w:right w:val="none" w:sz="0" w:space="0" w:color="auto"/>
              </w:divBdr>
              <w:divsChild>
                <w:div w:id="858392311">
                  <w:marLeft w:val="0"/>
                  <w:marRight w:val="0"/>
                  <w:marTop w:val="0"/>
                  <w:marBottom w:val="0"/>
                  <w:divBdr>
                    <w:top w:val="none" w:sz="0" w:space="0" w:color="auto"/>
                    <w:left w:val="none" w:sz="0" w:space="0" w:color="auto"/>
                    <w:bottom w:val="none" w:sz="0" w:space="0" w:color="auto"/>
                    <w:right w:val="none" w:sz="0" w:space="0" w:color="auto"/>
                  </w:divBdr>
                  <w:divsChild>
                    <w:div w:id="14100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arddocs.com/ca/scccd/Board.nsf/Private?open&amp;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144C68EBFE44889A58A40C4B9A19A" ma:contentTypeVersion="12" ma:contentTypeDescription="Create a new document." ma:contentTypeScope="" ma:versionID="c7d5d9e4bdbb17e8fa056b6425e125be">
  <xsd:schema xmlns:xsd="http://www.w3.org/2001/XMLSchema" xmlns:xs="http://www.w3.org/2001/XMLSchema" xmlns:p="http://schemas.microsoft.com/office/2006/metadata/properties" xmlns:ns2="ba0ead42-b289-407e-971f-1b9a91cb3c84" xmlns:ns3="c044e114-b334-4abd-b0fa-a1426d465683" targetNamespace="http://schemas.microsoft.com/office/2006/metadata/properties" ma:root="true" ma:fieldsID="429d93917c27386ab7f7815b5f36c735" ns2:_="" ns3:_="">
    <xsd:import namespace="ba0ead42-b289-407e-971f-1b9a91cb3c84"/>
    <xsd:import namespace="c044e114-b334-4abd-b0fa-a1426d465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ad42-b289-407e-971f-1b9a91cb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4e114-b334-4abd-b0fa-a1426d465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074D2-4EF7-4E8E-8676-F1F64F0DF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ad42-b289-407e-971f-1b9a91cb3c84"/>
    <ds:schemaRef ds:uri="c044e114-b334-4abd-b0fa-a1426d465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9652F-0CBD-4176-A764-CDBD82E14DC9}">
  <ds:schemaRefs>
    <ds:schemaRef ds:uri="http://schemas.microsoft.com/sharepoint/v3/contenttype/forms"/>
  </ds:schemaRefs>
</ds:datastoreItem>
</file>

<file path=customXml/itemProps3.xml><?xml version="1.0" encoding="utf-8"?>
<ds:datastoreItem xmlns:ds="http://schemas.openxmlformats.org/officeDocument/2006/customXml" ds:itemID="{2DC3A46C-802A-4057-A92E-3E855BF69BFA}">
  <ds:schemaRefs>
    <ds:schemaRef ds:uri="c044e114-b334-4abd-b0fa-a1426d465683"/>
    <ds:schemaRef ds:uri="http://purl.org/dc/terms/"/>
    <ds:schemaRef ds:uri="http://schemas.microsoft.com/office/2006/documentManagement/types"/>
    <ds:schemaRef ds:uri="http://purl.org/dc/dcmitype/"/>
    <ds:schemaRef ds:uri="ba0ead42-b289-407e-971f-1b9a91cb3c8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Kendelynn Mendoza</dc:creator>
  <cp:keywords/>
  <dc:description/>
  <cp:lastModifiedBy>Kendelynn Mendoza</cp:lastModifiedBy>
  <cp:revision>1</cp:revision>
  <dcterms:created xsi:type="dcterms:W3CDTF">2019-09-11T17:54:00Z</dcterms:created>
  <dcterms:modified xsi:type="dcterms:W3CDTF">2019-09-11T17:55:00Z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0x0101002AB144C68EBFE44889A58A40C4B9A19A</vt:lpwstr>
  </property>
</Properties>
</file>