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213C1E" w:rsidR="007C5FD1" w:rsidP="7153D074" w:rsidRDefault="00213C1E" w14:paraId="1A3A5416" wp14:textId="24B2628E">
      <w:pPr>
        <w:jc w:val="center"/>
        <w:rPr>
          <w:b w:val="1"/>
          <w:bCs w:val="1"/>
          <w:sz w:val="28"/>
          <w:szCs w:val="28"/>
        </w:rPr>
      </w:pPr>
      <w:r w:rsidRPr="7153D074" w:rsidR="7153D074">
        <w:rPr>
          <w:b w:val="1"/>
          <w:bCs w:val="1"/>
          <w:sz w:val="28"/>
          <w:szCs w:val="28"/>
        </w:rPr>
        <w:t xml:space="preserve"> </w:t>
      </w:r>
      <w:r w:rsidRPr="7153D074" w:rsidR="7153D074">
        <w:rPr>
          <w:b w:val="1"/>
          <w:bCs w:val="1"/>
          <w:sz w:val="28"/>
          <w:szCs w:val="28"/>
        </w:rPr>
        <w:t>HC 302</w:t>
      </w:r>
    </w:p>
    <w:p xmlns:wp14="http://schemas.microsoft.com/office/word/2010/wordml" w:rsidRPr="00213C1E" w:rsidR="00213C1E" w:rsidP="00213C1E" w:rsidRDefault="00D3197C" w14:paraId="25F05750" wp14:textId="77777777">
      <w:pPr>
        <w:jc w:val="center"/>
        <w:rPr>
          <w:b/>
          <w:sz w:val="28"/>
          <w:szCs w:val="28"/>
        </w:rPr>
      </w:pPr>
      <w:r>
        <w:rPr>
          <w:b/>
          <w:sz w:val="28"/>
          <w:szCs w:val="28"/>
        </w:rPr>
        <w:t>August 24</w:t>
      </w:r>
      <w:r w:rsidRPr="00213C1E" w:rsidR="00213C1E">
        <w:rPr>
          <w:b/>
          <w:sz w:val="28"/>
          <w:szCs w:val="28"/>
        </w:rPr>
        <w:t>, 2018</w:t>
      </w:r>
    </w:p>
    <w:p xmlns:wp14="http://schemas.microsoft.com/office/word/2010/wordml" w:rsidRPr="00213C1E" w:rsidR="00213C1E" w:rsidP="00213C1E" w:rsidRDefault="00D3197C" w14:paraId="7FFE5A4B" wp14:textId="77777777">
      <w:pPr>
        <w:jc w:val="center"/>
        <w:rPr>
          <w:b/>
          <w:sz w:val="28"/>
          <w:szCs w:val="28"/>
        </w:rPr>
      </w:pPr>
      <w:r>
        <w:rPr>
          <w:b/>
          <w:sz w:val="28"/>
          <w:szCs w:val="28"/>
        </w:rPr>
        <w:t>9</w:t>
      </w:r>
      <w:r w:rsidRPr="00213C1E" w:rsidR="00213C1E">
        <w:rPr>
          <w:b/>
          <w:sz w:val="28"/>
          <w:szCs w:val="28"/>
        </w:rPr>
        <w:t>:</w:t>
      </w:r>
      <w:r>
        <w:rPr>
          <w:b/>
          <w:sz w:val="28"/>
          <w:szCs w:val="28"/>
        </w:rPr>
        <w:t>0</w:t>
      </w:r>
      <w:r w:rsidRPr="00213C1E" w:rsidR="00213C1E">
        <w:rPr>
          <w:b/>
          <w:sz w:val="28"/>
          <w:szCs w:val="28"/>
        </w:rPr>
        <w:t>0 am to 1</w:t>
      </w:r>
      <w:r>
        <w:rPr>
          <w:b/>
          <w:sz w:val="28"/>
          <w:szCs w:val="28"/>
        </w:rPr>
        <w:t>0</w:t>
      </w:r>
      <w:r w:rsidRPr="00213C1E" w:rsidR="00213C1E">
        <w:rPr>
          <w:b/>
          <w:sz w:val="28"/>
          <w:szCs w:val="28"/>
        </w:rPr>
        <w:t>:</w:t>
      </w:r>
      <w:r>
        <w:rPr>
          <w:b/>
          <w:sz w:val="28"/>
          <w:szCs w:val="28"/>
        </w:rPr>
        <w:t>3</w:t>
      </w:r>
      <w:r w:rsidRPr="00213C1E" w:rsidR="00213C1E">
        <w:rPr>
          <w:b/>
          <w:sz w:val="28"/>
          <w:szCs w:val="28"/>
        </w:rPr>
        <w:t>0</w:t>
      </w:r>
      <w:r>
        <w:rPr>
          <w:b/>
          <w:sz w:val="28"/>
          <w:szCs w:val="28"/>
        </w:rPr>
        <w:t xml:space="preserve"> a</w:t>
      </w:r>
      <w:r w:rsidRPr="00213C1E" w:rsidR="00213C1E">
        <w:rPr>
          <w:b/>
          <w:sz w:val="28"/>
          <w:szCs w:val="28"/>
        </w:rPr>
        <w:t>m</w:t>
      </w:r>
    </w:p>
    <w:p xmlns:wp14="http://schemas.microsoft.com/office/word/2010/wordml" w:rsidR="00213C1E" w:rsidP="00213C1E" w:rsidRDefault="00213C1E" w14:paraId="704904EE" wp14:textId="77777777">
      <w:pPr>
        <w:jc w:val="center"/>
        <w:rPr>
          <w:b/>
          <w:sz w:val="28"/>
          <w:szCs w:val="28"/>
        </w:rPr>
      </w:pPr>
      <w:r w:rsidRPr="00213C1E">
        <w:rPr>
          <w:b/>
          <w:sz w:val="28"/>
          <w:szCs w:val="28"/>
        </w:rPr>
        <w:t>AGENDA</w:t>
      </w:r>
    </w:p>
    <w:p xmlns:wp14="http://schemas.microsoft.com/office/word/2010/wordml" w:rsidR="002724BB" w:rsidP="00213C1E" w:rsidRDefault="002724BB" w14:paraId="672A6659" wp14:textId="77777777">
      <w:pPr>
        <w:jc w:val="center"/>
        <w:rPr>
          <w:b/>
          <w:sz w:val="28"/>
          <w:szCs w:val="28"/>
        </w:rPr>
      </w:pPr>
    </w:p>
    <w:p xmlns:wp14="http://schemas.microsoft.com/office/word/2010/wordml" w:rsidRPr="008E1C02" w:rsidR="002724BB" w:rsidP="008E1C02" w:rsidRDefault="002724BB" w14:paraId="35D816CA" wp14:textId="77777777">
      <w:r w:rsidRPr="008E1C02">
        <w:t xml:space="preserve">Present - Scott Olds &lt;scott.olds@scccd.edu&gt;; Gary Sakaguchi &lt;gary.sakaguchi@reedleycollege.edu&gt;; John Forbes &lt;john.forbes@cloviscollege.edu&gt;; Doug Schreiner &lt;doug.schreiner@fresnocitycollege.edu&gt;; Christine Miktarian &lt;christine.miktarian@scccd.edu&gt;; Keith Johnson &lt;keith.johnson@scccd.edu&gt;; Kevin Miller &lt;kevin.miller@scccd.edu&gt;; Teng Her </w:t>
      </w:r>
      <w:hyperlink w:history="1" r:id="rId7">
        <w:r w:rsidRPr="008E1C02" w:rsidR="008E1C02">
          <w:rPr>
            <w:rStyle w:val="Hyperlink"/>
          </w:rPr>
          <w:t>teng.her@cloviscollege.edu</w:t>
        </w:r>
      </w:hyperlink>
    </w:p>
    <w:p xmlns:wp14="http://schemas.microsoft.com/office/word/2010/wordml" w:rsidRPr="008E1C02" w:rsidR="008E1C02" w:rsidP="008E1C02" w:rsidRDefault="008E1C02" w14:paraId="0A37501D" wp14:textId="77777777"/>
    <w:p xmlns:wp14="http://schemas.microsoft.com/office/word/2010/wordml" w:rsidRPr="008E1C02" w:rsidR="008E1C02" w:rsidP="008E1C02" w:rsidRDefault="008E1C02" w14:paraId="647D1299" wp14:textId="77777777">
      <w:r w:rsidRPr="008E1C02">
        <w:t>Not Present – Andrew Ho.</w:t>
      </w:r>
    </w:p>
    <w:p xmlns:wp14="http://schemas.microsoft.com/office/word/2010/wordml" w:rsidR="00A74880" w:rsidP="00A74880" w:rsidRDefault="00A74880" w14:paraId="6E7BEAA2" wp14:textId="77777777">
      <w:pPr>
        <w:rPr>
          <w:color w:val="000000"/>
        </w:rPr>
      </w:pPr>
      <w:r>
        <w:rPr>
          <w:color w:val="000000"/>
        </w:rPr>
        <w:t> </w:t>
      </w:r>
    </w:p>
    <w:p xmlns:wp14="http://schemas.microsoft.com/office/word/2010/wordml" w:rsidR="00A74880" w:rsidP="00A74880" w:rsidRDefault="00A74880" w14:paraId="63E4A9CD" wp14:textId="77777777">
      <w:pPr>
        <w:rPr>
          <w:color w:val="000000"/>
        </w:rPr>
      </w:pPr>
      <w:r>
        <w:rPr>
          <w:color w:val="000000"/>
        </w:rPr>
        <w:t> </w:t>
      </w:r>
    </w:p>
    <w:p xmlns:wp14="http://schemas.microsoft.com/office/word/2010/wordml" w:rsidRPr="00ED50D5" w:rsidR="00EE3825" w:rsidP="00EE3825" w:rsidRDefault="00EE3825" w14:paraId="73C13436" wp14:textId="77777777">
      <w:pPr>
        <w:rPr>
          <w:rFonts w:eastAsia="Times New Roman"/>
          <w:color w:val="00B050"/>
        </w:rPr>
      </w:pPr>
      <w:r w:rsidRPr="00ED50D5">
        <w:rPr>
          <w:rFonts w:eastAsia="Times New Roman"/>
          <w:color w:val="00B050"/>
        </w:rPr>
        <w:t xml:space="preserve">MIP status update, participation, next steps, and schedule through to completion </w:t>
      </w:r>
    </w:p>
    <w:p xmlns:wp14="http://schemas.microsoft.com/office/word/2010/wordml" w:rsidRPr="00ED50D5" w:rsidR="00EE3825" w:rsidP="00EE3825" w:rsidRDefault="00EE3825" w14:paraId="5DAB6C7B" wp14:textId="77777777">
      <w:pPr>
        <w:rPr>
          <w:rFonts w:eastAsia="Times New Roman"/>
          <w:color w:val="00B050"/>
        </w:rPr>
      </w:pPr>
    </w:p>
    <w:p xmlns:wp14="http://schemas.microsoft.com/office/word/2010/wordml" w:rsidRPr="00ED50D5" w:rsidR="00EE3825" w:rsidP="0099093C" w:rsidRDefault="00EE3825" w14:paraId="451704BC" wp14:textId="77777777">
      <w:pPr>
        <w:ind w:left="3600" w:firstLine="720"/>
        <w:rPr>
          <w:rFonts w:eastAsia="Times New Roman"/>
          <w:color w:val="00B050"/>
        </w:rPr>
      </w:pPr>
      <w:r w:rsidRPr="00ED50D5">
        <w:rPr>
          <w:rFonts w:eastAsia="Times New Roman"/>
          <w:color w:val="00B050"/>
        </w:rPr>
        <w:t>– Scott, input from Kevin, input from Christine, all</w:t>
      </w:r>
    </w:p>
    <w:p xmlns:wp14="http://schemas.microsoft.com/office/word/2010/wordml" w:rsidR="00ED50D5" w:rsidP="0099093C" w:rsidRDefault="00ED50D5" w14:paraId="02EB378F" wp14:textId="77777777">
      <w:pPr>
        <w:ind w:left="3600" w:firstLine="720"/>
        <w:rPr>
          <w:rFonts w:eastAsia="Times New Roman"/>
        </w:rPr>
      </w:pPr>
    </w:p>
    <w:p xmlns:wp14="http://schemas.microsoft.com/office/word/2010/wordml" w:rsidR="00A74880" w:rsidP="00A74880" w:rsidRDefault="00A74880" w14:paraId="14AB3032" wp14:textId="77777777">
      <w:pPr>
        <w:rPr>
          <w:color w:val="000000"/>
        </w:rPr>
      </w:pPr>
      <w:r>
        <w:rPr>
          <w:rFonts w:eastAsia="Times New Roman"/>
        </w:rPr>
        <w:t>Note</w:t>
      </w:r>
      <w:r w:rsidR="00ED50D5">
        <w:rPr>
          <w:rFonts w:eastAsia="Times New Roman"/>
        </w:rPr>
        <w:t>s</w:t>
      </w:r>
      <w:r>
        <w:rPr>
          <w:rFonts w:eastAsia="Times New Roman"/>
        </w:rPr>
        <w:t xml:space="preserve"> - </w:t>
      </w:r>
      <w:r>
        <w:rPr>
          <w:color w:val="000000"/>
        </w:rPr>
        <w:t xml:space="preserve">Scheduling – very early </w:t>
      </w:r>
      <w:r w:rsidR="007324AE">
        <w:rPr>
          <w:color w:val="000000"/>
        </w:rPr>
        <w:t xml:space="preserve">in the day </w:t>
      </w:r>
      <w:r>
        <w:rPr>
          <w:color w:val="000000"/>
        </w:rPr>
        <w:t>on the 16</w:t>
      </w:r>
      <w:r w:rsidRPr="007324AE">
        <w:rPr>
          <w:color w:val="000000"/>
          <w:vertAlign w:val="superscript"/>
        </w:rPr>
        <w:t>th</w:t>
      </w:r>
      <w:r w:rsidR="007324AE">
        <w:rPr>
          <w:color w:val="000000"/>
        </w:rPr>
        <w:t xml:space="preserve">. </w:t>
      </w:r>
      <w:r>
        <w:rPr>
          <w:color w:val="000000"/>
        </w:rPr>
        <w:t>6 to</w:t>
      </w:r>
      <w:r w:rsidR="007324AE">
        <w:rPr>
          <w:color w:val="000000"/>
        </w:rPr>
        <w:t xml:space="preserve"> </w:t>
      </w:r>
      <w:r>
        <w:rPr>
          <w:color w:val="000000"/>
        </w:rPr>
        <w:t xml:space="preserve">7 </w:t>
      </w:r>
      <w:r w:rsidR="00DA3730">
        <w:rPr>
          <w:color w:val="000000"/>
        </w:rPr>
        <w:t xml:space="preserve">am - </w:t>
      </w:r>
      <w:r>
        <w:rPr>
          <w:color w:val="000000"/>
        </w:rPr>
        <w:t>first round of testing</w:t>
      </w:r>
    </w:p>
    <w:p xmlns:wp14="http://schemas.microsoft.com/office/word/2010/wordml" w:rsidR="00A74880" w:rsidP="00A74880" w:rsidRDefault="00A74880" w14:paraId="1BFC09D5" wp14:textId="77777777">
      <w:pPr>
        <w:rPr>
          <w:color w:val="000000"/>
        </w:rPr>
      </w:pPr>
      <w:r>
        <w:rPr>
          <w:color w:val="000000"/>
        </w:rPr>
        <w:t xml:space="preserve">We raise the ad functional level to 2016 - that is a big deal.  Mitigation – we have to fix </w:t>
      </w:r>
      <w:r w:rsidR="007324AE">
        <w:rPr>
          <w:color w:val="000000"/>
        </w:rPr>
        <w:t xml:space="preserve">the </w:t>
      </w:r>
      <w:r>
        <w:rPr>
          <w:color w:val="000000"/>
        </w:rPr>
        <w:t>application</w:t>
      </w:r>
      <w:r w:rsidR="007324AE">
        <w:rPr>
          <w:color w:val="000000"/>
        </w:rPr>
        <w:t xml:space="preserve">s, if not </w:t>
      </w:r>
      <w:r>
        <w:rPr>
          <w:color w:val="000000"/>
        </w:rPr>
        <w:t xml:space="preserve">go buy </w:t>
      </w:r>
      <w:r w:rsidR="007324AE">
        <w:rPr>
          <w:color w:val="000000"/>
        </w:rPr>
        <w:t>the updates to the applications</w:t>
      </w:r>
      <w:r>
        <w:rPr>
          <w:color w:val="000000"/>
        </w:rPr>
        <w:t>, fix</w:t>
      </w:r>
      <w:r w:rsidR="00DA3730">
        <w:rPr>
          <w:color w:val="000000"/>
        </w:rPr>
        <w:t xml:space="preserve"> </w:t>
      </w:r>
      <w:r>
        <w:rPr>
          <w:color w:val="000000"/>
        </w:rPr>
        <w:t>it and move forward.  This is a one way trip and we can’t go back.</w:t>
      </w:r>
    </w:p>
    <w:p xmlns:wp14="http://schemas.microsoft.com/office/word/2010/wordml" w:rsidR="00A74880" w:rsidP="00A74880" w:rsidRDefault="00A74880" w14:paraId="4F6584BE" wp14:textId="77777777">
      <w:pPr>
        <w:rPr>
          <w:color w:val="000000"/>
        </w:rPr>
      </w:pPr>
      <w:r>
        <w:rPr>
          <w:color w:val="000000"/>
        </w:rPr>
        <w:t> </w:t>
      </w:r>
    </w:p>
    <w:p xmlns:wp14="http://schemas.microsoft.com/office/word/2010/wordml" w:rsidR="00A74880" w:rsidP="00A74880" w:rsidRDefault="00A74880" w14:paraId="0C4BEEA7" wp14:textId="77777777">
      <w:pPr>
        <w:rPr>
          <w:color w:val="000000"/>
        </w:rPr>
      </w:pPr>
      <w:r>
        <w:rPr>
          <w:color w:val="000000"/>
        </w:rPr>
        <w:t xml:space="preserve">0365 - </w:t>
      </w:r>
      <w:r w:rsidR="00ED50D5">
        <w:rPr>
          <w:color w:val="000000"/>
        </w:rPr>
        <w:t>W</w:t>
      </w:r>
      <w:r>
        <w:rPr>
          <w:color w:val="000000"/>
        </w:rPr>
        <w:t xml:space="preserve">e don’t have adfs4.0   </w:t>
      </w:r>
      <w:r w:rsidR="00DA3730">
        <w:rPr>
          <w:color w:val="000000"/>
        </w:rPr>
        <w:t>M</w:t>
      </w:r>
      <w:r>
        <w:rPr>
          <w:color w:val="000000"/>
        </w:rPr>
        <w:t xml:space="preserve">oving ad connect to 2016 servers. We will be federated, </w:t>
      </w:r>
      <w:r w:rsidR="00DA3730">
        <w:rPr>
          <w:color w:val="000000"/>
        </w:rPr>
        <w:t xml:space="preserve">using </w:t>
      </w:r>
      <w:proofErr w:type="spellStart"/>
      <w:r w:rsidR="00DA3730">
        <w:rPr>
          <w:color w:val="000000"/>
        </w:rPr>
        <w:t>shib</w:t>
      </w:r>
      <w:proofErr w:type="spellEnd"/>
      <w:r w:rsidR="00DA3730">
        <w:rPr>
          <w:color w:val="000000"/>
        </w:rPr>
        <w:t xml:space="preserve"> for o365.  A</w:t>
      </w:r>
      <w:r>
        <w:rPr>
          <w:color w:val="000000"/>
        </w:rPr>
        <w:t xml:space="preserve">zure will be </w:t>
      </w:r>
      <w:r w:rsidR="00ED50D5">
        <w:rPr>
          <w:color w:val="000000"/>
        </w:rPr>
        <w:t>deployed</w:t>
      </w:r>
    </w:p>
    <w:p xmlns:wp14="http://schemas.microsoft.com/office/word/2010/wordml" w:rsidR="00A74880" w:rsidP="00A74880" w:rsidRDefault="00A74880" w14:paraId="09AF38FC" wp14:textId="77777777">
      <w:pPr>
        <w:rPr>
          <w:color w:val="000000"/>
        </w:rPr>
      </w:pPr>
      <w:r>
        <w:rPr>
          <w:color w:val="000000"/>
        </w:rPr>
        <w:t> </w:t>
      </w:r>
    </w:p>
    <w:p xmlns:wp14="http://schemas.microsoft.com/office/word/2010/wordml" w:rsidR="00A74880" w:rsidP="00A74880" w:rsidRDefault="00A74880" w14:paraId="4340570B" wp14:textId="77777777">
      <w:pPr>
        <w:rPr>
          <w:color w:val="000000"/>
        </w:rPr>
      </w:pPr>
      <w:r>
        <w:rPr>
          <w:color w:val="000000"/>
        </w:rPr>
        <w:t>Future we may need cloud servers - future project</w:t>
      </w:r>
    </w:p>
    <w:p xmlns:wp14="http://schemas.microsoft.com/office/word/2010/wordml" w:rsidR="00A74880" w:rsidP="00A74880" w:rsidRDefault="00A74880" w14:paraId="15AA318D" wp14:textId="77777777">
      <w:pPr>
        <w:rPr>
          <w:color w:val="000000"/>
        </w:rPr>
      </w:pPr>
      <w:r>
        <w:rPr>
          <w:color w:val="000000"/>
        </w:rPr>
        <w:t> </w:t>
      </w:r>
    </w:p>
    <w:p xmlns:wp14="http://schemas.microsoft.com/office/word/2010/wordml" w:rsidR="00A74880" w:rsidP="00A74880" w:rsidRDefault="00A74880" w14:paraId="04A79A7C" wp14:textId="77777777">
      <w:pPr>
        <w:rPr>
          <w:color w:val="000000"/>
        </w:rPr>
      </w:pPr>
      <w:r>
        <w:rPr>
          <w:color w:val="000000"/>
        </w:rPr>
        <w:t xml:space="preserve">On Monday and Tuesday </w:t>
      </w:r>
      <w:r w:rsidR="00ED50D5">
        <w:rPr>
          <w:color w:val="000000"/>
        </w:rPr>
        <w:t>– the 17</w:t>
      </w:r>
      <w:r w:rsidRPr="00ED50D5" w:rsidR="00ED50D5">
        <w:rPr>
          <w:color w:val="000000"/>
          <w:vertAlign w:val="superscript"/>
        </w:rPr>
        <w:t>th</w:t>
      </w:r>
      <w:r w:rsidR="00ED50D5">
        <w:rPr>
          <w:color w:val="000000"/>
        </w:rPr>
        <w:t xml:space="preserve"> and 18</w:t>
      </w:r>
      <w:r w:rsidRPr="00ED50D5" w:rsidR="00ED50D5">
        <w:rPr>
          <w:color w:val="000000"/>
          <w:vertAlign w:val="superscript"/>
        </w:rPr>
        <w:t>th</w:t>
      </w:r>
      <w:r w:rsidR="00ED50D5">
        <w:rPr>
          <w:color w:val="000000"/>
        </w:rPr>
        <w:t xml:space="preserve"> each campus should expect to complete application </w:t>
      </w:r>
      <w:r>
        <w:rPr>
          <w:color w:val="000000"/>
        </w:rPr>
        <w:t>testing</w:t>
      </w:r>
      <w:r w:rsidR="00ED50D5">
        <w:rPr>
          <w:color w:val="000000"/>
        </w:rPr>
        <w:t xml:space="preserve">.  </w:t>
      </w:r>
      <w:r>
        <w:rPr>
          <w:color w:val="000000"/>
        </w:rPr>
        <w:t>Student helpdesk</w:t>
      </w:r>
      <w:r w:rsidR="00ED50D5">
        <w:rPr>
          <w:color w:val="000000"/>
        </w:rPr>
        <w:t xml:space="preserve"> will be </w:t>
      </w:r>
      <w:r>
        <w:rPr>
          <w:color w:val="000000"/>
        </w:rPr>
        <w:t>effected on Monday –</w:t>
      </w:r>
      <w:r w:rsidR="00ED50D5">
        <w:rPr>
          <w:color w:val="000000"/>
        </w:rPr>
        <w:t xml:space="preserve"> </w:t>
      </w:r>
      <w:r>
        <w:rPr>
          <w:color w:val="000000"/>
        </w:rPr>
        <w:t>let Mirna know</w:t>
      </w:r>
      <w:r w:rsidR="00ED50D5">
        <w:rPr>
          <w:color w:val="000000"/>
        </w:rPr>
        <w:t>.</w:t>
      </w:r>
    </w:p>
    <w:p xmlns:wp14="http://schemas.microsoft.com/office/word/2010/wordml" w:rsidR="00A74880" w:rsidP="00A74880" w:rsidRDefault="00A74880" w14:paraId="01512BE8" wp14:textId="77777777">
      <w:pPr>
        <w:rPr>
          <w:color w:val="000000"/>
        </w:rPr>
      </w:pPr>
      <w:r>
        <w:rPr>
          <w:color w:val="000000"/>
        </w:rPr>
        <w:t> </w:t>
      </w:r>
    </w:p>
    <w:p xmlns:wp14="http://schemas.microsoft.com/office/word/2010/wordml" w:rsidR="00A74880" w:rsidP="00A74880" w:rsidRDefault="00A74880" w14:paraId="0BC2A4D2" wp14:textId="77777777">
      <w:pPr>
        <w:rPr>
          <w:color w:val="000000"/>
        </w:rPr>
      </w:pPr>
      <w:r>
        <w:rPr>
          <w:color w:val="000000"/>
        </w:rPr>
        <w:t xml:space="preserve">Huge leap forward and 0365 offering </w:t>
      </w:r>
      <w:proofErr w:type="gramStart"/>
      <w:r w:rsidR="00ED50D5">
        <w:rPr>
          <w:color w:val="000000"/>
        </w:rPr>
        <w:t>students</w:t>
      </w:r>
      <w:proofErr w:type="gramEnd"/>
      <w:r>
        <w:rPr>
          <w:color w:val="000000"/>
        </w:rPr>
        <w:t xml:space="preserve"> one click into portal</w:t>
      </w:r>
      <w:r w:rsidR="00ED50D5">
        <w:rPr>
          <w:color w:val="000000"/>
        </w:rPr>
        <w:t>.</w:t>
      </w:r>
    </w:p>
    <w:p xmlns:wp14="http://schemas.microsoft.com/office/word/2010/wordml" w:rsidR="00A74880" w:rsidP="00A74880" w:rsidRDefault="00A74880" w14:paraId="6A05A809" wp14:textId="77777777">
      <w:pPr>
        <w:rPr>
          <w:color w:val="000000"/>
        </w:rPr>
      </w:pPr>
    </w:p>
    <w:p xmlns:wp14="http://schemas.microsoft.com/office/word/2010/wordml" w:rsidR="00A74880" w:rsidP="00A74880" w:rsidRDefault="00A74880" w14:paraId="23E390F7" wp14:textId="77777777">
      <w:pPr>
        <w:rPr>
          <w:color w:val="000000"/>
        </w:rPr>
      </w:pPr>
      <w:r>
        <w:rPr>
          <w:color w:val="000000"/>
        </w:rPr>
        <w:t xml:space="preserve">Convert public shared folder to room mailbox and shared mailbox - change in the default behavior - g5 suggesting </w:t>
      </w:r>
      <w:r w:rsidR="00ED50D5">
        <w:rPr>
          <w:color w:val="000000"/>
        </w:rPr>
        <w:t xml:space="preserve">in their document to us </w:t>
      </w:r>
      <w:r>
        <w:rPr>
          <w:color w:val="000000"/>
        </w:rPr>
        <w:t>on how to do this.</w:t>
      </w:r>
      <w:r w:rsidR="00ED50D5">
        <w:rPr>
          <w:color w:val="000000"/>
        </w:rPr>
        <w:t xml:space="preserve">  Please review.  We understand RC and CCC are the most impacted with the use of public calendars.</w:t>
      </w:r>
    </w:p>
    <w:p xmlns:wp14="http://schemas.microsoft.com/office/word/2010/wordml" w:rsidR="00A74880" w:rsidP="00A74880" w:rsidRDefault="00A74880" w14:paraId="5A39BBE3" wp14:textId="77777777">
      <w:pPr>
        <w:rPr>
          <w:color w:val="000000"/>
        </w:rPr>
      </w:pPr>
    </w:p>
    <w:p xmlns:wp14="http://schemas.microsoft.com/office/word/2010/wordml" w:rsidR="00A74880" w:rsidP="00A74880" w:rsidRDefault="00ED50D5" w14:paraId="52816F18" wp14:textId="77777777">
      <w:pPr>
        <w:rPr>
          <w:rFonts w:eastAsia="Times New Roman"/>
        </w:rPr>
      </w:pPr>
      <w:r>
        <w:rPr>
          <w:rFonts w:eastAsia="Times New Roman"/>
        </w:rPr>
        <w:t>Please review the attached PDF document on the tasks and schedule for the 16</w:t>
      </w:r>
      <w:r w:rsidRPr="00ED50D5">
        <w:rPr>
          <w:rFonts w:eastAsia="Times New Roman"/>
          <w:vertAlign w:val="superscript"/>
        </w:rPr>
        <w:t>th</w:t>
      </w:r>
      <w:r>
        <w:rPr>
          <w:rFonts w:eastAsia="Times New Roman"/>
        </w:rPr>
        <w:t xml:space="preserve">.  Please review the Smartsheet for updated dates and the general schedule.  </w:t>
      </w:r>
    </w:p>
    <w:p xmlns:wp14="http://schemas.microsoft.com/office/word/2010/wordml" w:rsidR="008E1C02" w:rsidP="00A74880" w:rsidRDefault="008E1C02" w14:paraId="41C8F396" wp14:textId="77777777">
      <w:pPr>
        <w:rPr>
          <w:rFonts w:eastAsia="Times New Roman"/>
        </w:rPr>
      </w:pPr>
    </w:p>
    <w:p xmlns:wp14="http://schemas.microsoft.com/office/word/2010/wordml" w:rsidR="008E1C02" w:rsidP="00A74880" w:rsidRDefault="008E1C02" w14:paraId="44D7D55F" wp14:textId="77777777">
      <w:pPr>
        <w:rPr>
          <w:rFonts w:eastAsia="Times New Roman"/>
        </w:rPr>
      </w:pPr>
      <w:r>
        <w:rPr>
          <w:rFonts w:eastAsia="Times New Roman"/>
        </w:rPr>
        <w:t>We will discuss the 0365 Pilot group during the next meeting on the 7</w:t>
      </w:r>
      <w:r w:rsidRPr="008E1C02">
        <w:rPr>
          <w:rFonts w:eastAsia="Times New Roman"/>
          <w:vertAlign w:val="superscript"/>
        </w:rPr>
        <w:t>th</w:t>
      </w:r>
      <w:r>
        <w:rPr>
          <w:rFonts w:eastAsia="Times New Roman"/>
        </w:rPr>
        <w:t>.</w:t>
      </w:r>
    </w:p>
    <w:p xmlns:wp14="http://schemas.microsoft.com/office/word/2010/wordml" w:rsidR="00DA3730" w:rsidP="00A74880" w:rsidRDefault="00DA3730" w14:paraId="72A3D3EC" wp14:textId="77777777">
      <w:pPr>
        <w:rPr>
          <w:rFonts w:eastAsia="Times New Roman"/>
        </w:rPr>
      </w:pPr>
    </w:p>
    <w:p xmlns:wp14="http://schemas.microsoft.com/office/word/2010/wordml" w:rsidR="00DA3730" w:rsidP="00A74880" w:rsidRDefault="00DA3730" w14:paraId="3393194E" wp14:textId="77777777">
      <w:pPr>
        <w:rPr>
          <w:rFonts w:eastAsia="Times New Roman"/>
        </w:rPr>
      </w:pPr>
      <w:r>
        <w:rPr>
          <w:rFonts w:eastAsia="Times New Roman"/>
        </w:rPr>
        <w:t>We spent 45 minutes on the subject and had to move on to other agenda items.</w:t>
      </w:r>
    </w:p>
    <w:p xmlns:wp14="http://schemas.microsoft.com/office/word/2010/wordml" w:rsidR="00213C1E" w:rsidP="00213C1E" w:rsidRDefault="00213C1E" w14:paraId="0D0B940D" wp14:textId="77777777">
      <w:pPr>
        <w:pStyle w:val="ListParagraph"/>
        <w:ind w:left="1440"/>
        <w:rPr>
          <w:sz w:val="28"/>
          <w:szCs w:val="28"/>
        </w:rPr>
      </w:pPr>
    </w:p>
    <w:p xmlns:wp14="http://schemas.microsoft.com/office/word/2010/wordml" w:rsidR="008E1C02" w:rsidP="00EE3825" w:rsidRDefault="008E1C02" w14:paraId="0E27B00A" wp14:textId="77777777">
      <w:pPr>
        <w:rPr>
          <w:rFonts w:eastAsia="Times New Roman"/>
          <w:color w:val="00B050"/>
        </w:rPr>
      </w:pPr>
    </w:p>
    <w:p xmlns:wp14="http://schemas.microsoft.com/office/word/2010/wordml" w:rsidRPr="00543AA3" w:rsidR="00EE3825" w:rsidP="00EE3825" w:rsidRDefault="00EE3825" w14:paraId="5A32472D" wp14:textId="77777777">
      <w:pPr>
        <w:rPr>
          <w:rFonts w:eastAsia="Times New Roman"/>
          <w:color w:val="00B050"/>
        </w:rPr>
      </w:pPr>
      <w:r w:rsidRPr="00543AA3">
        <w:rPr>
          <w:rFonts w:eastAsia="Times New Roman"/>
          <w:color w:val="00B050"/>
        </w:rPr>
        <w:t xml:space="preserve">Cambridge West/Deborah </w:t>
      </w:r>
      <w:proofErr w:type="spellStart"/>
      <w:r w:rsidRPr="00543AA3">
        <w:rPr>
          <w:rFonts w:eastAsia="Times New Roman"/>
          <w:color w:val="00B050"/>
        </w:rPr>
        <w:t>Ludford</w:t>
      </w:r>
      <w:proofErr w:type="spellEnd"/>
      <w:r w:rsidRPr="00543AA3">
        <w:rPr>
          <w:rFonts w:eastAsia="Times New Roman"/>
          <w:color w:val="00B050"/>
        </w:rPr>
        <w:t xml:space="preserve">: intent, scope, etc. </w:t>
      </w:r>
    </w:p>
    <w:p xmlns:wp14="http://schemas.microsoft.com/office/word/2010/wordml" w:rsidRPr="00543AA3" w:rsidR="00EE3825" w:rsidP="00EE3825" w:rsidRDefault="00EE3825" w14:paraId="60061E4C" wp14:textId="77777777">
      <w:pPr>
        <w:rPr>
          <w:rFonts w:eastAsia="Times New Roman"/>
          <w:color w:val="00B050"/>
        </w:rPr>
      </w:pPr>
    </w:p>
    <w:p xmlns:wp14="http://schemas.microsoft.com/office/word/2010/wordml" w:rsidRPr="00543AA3" w:rsidR="00EE3825" w:rsidP="0099093C" w:rsidRDefault="00EE3825" w14:paraId="7BF441DE" wp14:textId="77777777">
      <w:pPr>
        <w:ind w:left="3600" w:firstLine="720"/>
        <w:rPr>
          <w:rFonts w:eastAsia="Times New Roman"/>
          <w:color w:val="00B050"/>
        </w:rPr>
      </w:pPr>
      <w:r w:rsidRPr="00543AA3">
        <w:rPr>
          <w:rFonts w:eastAsia="Times New Roman"/>
          <w:color w:val="00B050"/>
        </w:rPr>
        <w:t>- Christine </w:t>
      </w:r>
    </w:p>
    <w:p xmlns:wp14="http://schemas.microsoft.com/office/word/2010/wordml" w:rsidR="00A74880" w:rsidP="0099093C" w:rsidRDefault="00A74880" w14:paraId="44EAFD9C" wp14:textId="77777777">
      <w:pPr>
        <w:ind w:left="3600" w:firstLine="720"/>
        <w:rPr>
          <w:rFonts w:eastAsia="Times New Roman"/>
        </w:rPr>
      </w:pPr>
    </w:p>
    <w:p xmlns:wp14="http://schemas.microsoft.com/office/word/2010/wordml" w:rsidR="00A74880" w:rsidP="00A74880" w:rsidRDefault="007324AE" w14:paraId="4F079B48" wp14:textId="77777777">
      <w:pPr>
        <w:rPr>
          <w:color w:val="000000"/>
        </w:rPr>
      </w:pPr>
      <w:r>
        <w:rPr>
          <w:color w:val="000000"/>
        </w:rPr>
        <w:t xml:space="preserve">Notes - </w:t>
      </w:r>
      <w:r w:rsidR="00A74880">
        <w:rPr>
          <w:color w:val="000000"/>
        </w:rPr>
        <w:t xml:space="preserve">Cambridge </w:t>
      </w:r>
      <w:r>
        <w:rPr>
          <w:color w:val="000000"/>
        </w:rPr>
        <w:t xml:space="preserve">has been hired and will develop a </w:t>
      </w:r>
      <w:r w:rsidR="00A74880">
        <w:rPr>
          <w:color w:val="000000"/>
        </w:rPr>
        <w:t>scope of work</w:t>
      </w:r>
      <w:r>
        <w:rPr>
          <w:color w:val="000000"/>
        </w:rPr>
        <w:t>. Deborah is</w:t>
      </w:r>
      <w:r w:rsidR="00A74880">
        <w:rPr>
          <w:color w:val="000000"/>
        </w:rPr>
        <w:t xml:space="preserve"> here for a couple of days</w:t>
      </w:r>
      <w:r>
        <w:rPr>
          <w:color w:val="000000"/>
        </w:rPr>
        <w:t xml:space="preserve"> to </w:t>
      </w:r>
      <w:r w:rsidR="00A74880">
        <w:rPr>
          <w:color w:val="000000"/>
        </w:rPr>
        <w:t xml:space="preserve">speak to us general </w:t>
      </w:r>
      <w:r>
        <w:rPr>
          <w:color w:val="000000"/>
        </w:rPr>
        <w:t xml:space="preserve">and what some issues are. Christine and Anne will schedule time with each </w:t>
      </w:r>
      <w:proofErr w:type="gramStart"/>
      <w:r>
        <w:rPr>
          <w:color w:val="000000"/>
        </w:rPr>
        <w:t>It</w:t>
      </w:r>
      <w:proofErr w:type="gramEnd"/>
      <w:r>
        <w:rPr>
          <w:color w:val="000000"/>
        </w:rPr>
        <w:t xml:space="preserve"> director and Tuesday and </w:t>
      </w:r>
      <w:r w:rsidR="00A74880">
        <w:rPr>
          <w:color w:val="000000"/>
        </w:rPr>
        <w:t>Wednesday would be great.</w:t>
      </w:r>
    </w:p>
    <w:p xmlns:wp14="http://schemas.microsoft.com/office/word/2010/wordml" w:rsidR="00A74880" w:rsidP="00A74880" w:rsidRDefault="00A74880" w14:paraId="4B94D5A5" wp14:textId="77777777">
      <w:pPr>
        <w:ind w:left="-90"/>
        <w:rPr>
          <w:rFonts w:eastAsia="Times New Roman"/>
        </w:rPr>
      </w:pPr>
    </w:p>
    <w:p xmlns:wp14="http://schemas.microsoft.com/office/word/2010/wordml" w:rsidRPr="00543AA3" w:rsidR="0099093C" w:rsidP="0099093C" w:rsidRDefault="0099093C" w14:paraId="0E3B081E" wp14:textId="77777777">
      <w:pPr>
        <w:rPr>
          <w:rFonts w:eastAsia="Times New Roman"/>
          <w:color w:val="00B050"/>
        </w:rPr>
      </w:pPr>
      <w:r w:rsidRPr="00543AA3">
        <w:rPr>
          <w:rFonts w:eastAsia="Times New Roman"/>
          <w:color w:val="00B050"/>
        </w:rPr>
        <w:t xml:space="preserve">Tech plan RFQ status </w:t>
      </w:r>
    </w:p>
    <w:p xmlns:wp14="http://schemas.microsoft.com/office/word/2010/wordml" w:rsidRPr="00543AA3" w:rsidR="0099093C" w:rsidP="0099093C" w:rsidRDefault="0099093C" w14:paraId="3DEEC669" wp14:textId="77777777">
      <w:pPr>
        <w:rPr>
          <w:rFonts w:eastAsia="Times New Roman"/>
          <w:color w:val="00B050"/>
        </w:rPr>
      </w:pPr>
    </w:p>
    <w:p xmlns:wp14="http://schemas.microsoft.com/office/word/2010/wordml" w:rsidRPr="00543AA3" w:rsidR="0099093C" w:rsidP="0099093C" w:rsidRDefault="0099093C" w14:paraId="57076600" wp14:textId="77777777">
      <w:pPr>
        <w:ind w:left="3600" w:firstLine="720"/>
        <w:rPr>
          <w:rFonts w:eastAsia="Times New Roman"/>
          <w:color w:val="00B050"/>
        </w:rPr>
      </w:pPr>
      <w:r w:rsidRPr="00543AA3">
        <w:rPr>
          <w:rFonts w:eastAsia="Times New Roman"/>
          <w:color w:val="00B050"/>
        </w:rPr>
        <w:t xml:space="preserve">- </w:t>
      </w:r>
      <w:proofErr w:type="gramStart"/>
      <w:r w:rsidRPr="00543AA3">
        <w:rPr>
          <w:rFonts w:eastAsia="Times New Roman"/>
          <w:color w:val="00B050"/>
        </w:rPr>
        <w:t>all</w:t>
      </w:r>
      <w:proofErr w:type="gramEnd"/>
      <w:r w:rsidRPr="00543AA3">
        <w:rPr>
          <w:rFonts w:eastAsia="Times New Roman"/>
          <w:color w:val="00B050"/>
        </w:rPr>
        <w:t>, Christine </w:t>
      </w:r>
    </w:p>
    <w:p xmlns:wp14="http://schemas.microsoft.com/office/word/2010/wordml" w:rsidR="00A74880" w:rsidP="00A74880" w:rsidRDefault="00A74880" w14:paraId="37C890DE" wp14:textId="77777777">
      <w:pPr>
        <w:ind w:left="3600" w:hanging="3690"/>
        <w:rPr>
          <w:rFonts w:eastAsia="Times New Roman"/>
        </w:rPr>
      </w:pPr>
      <w:r>
        <w:rPr>
          <w:rFonts w:eastAsia="Times New Roman"/>
        </w:rPr>
        <w:t xml:space="preserve">Notes - Will move this to Sept </w:t>
      </w:r>
      <w:r>
        <w:rPr>
          <w:rFonts w:eastAsia="Times New Roman"/>
        </w:rPr>
        <w:t>21</w:t>
      </w:r>
      <w:r>
        <w:rPr>
          <w:rFonts w:eastAsia="Times New Roman"/>
        </w:rPr>
        <w:t xml:space="preserve"> </w:t>
      </w:r>
    </w:p>
    <w:p xmlns:wp14="http://schemas.microsoft.com/office/word/2010/wordml" w:rsidR="00A74880" w:rsidP="00A74880" w:rsidRDefault="00A74880" w14:paraId="3656B9AB" wp14:textId="77777777">
      <w:pPr>
        <w:ind w:left="-90" w:firstLine="90"/>
        <w:rPr>
          <w:rFonts w:eastAsia="Times New Roman"/>
        </w:rPr>
      </w:pPr>
    </w:p>
    <w:p xmlns:wp14="http://schemas.microsoft.com/office/word/2010/wordml" w:rsidR="00D3197C" w:rsidP="00D3197C" w:rsidRDefault="00D3197C" w14:paraId="45FB0818" wp14:textId="77777777">
      <w:pPr>
        <w:ind w:firstLine="720"/>
        <w:rPr>
          <w:rFonts w:eastAsia="Times New Roman"/>
        </w:rPr>
      </w:pPr>
    </w:p>
    <w:p xmlns:wp14="http://schemas.microsoft.com/office/word/2010/wordml" w:rsidRPr="00543AA3" w:rsidR="00D3197C" w:rsidP="00D3197C" w:rsidRDefault="00D3197C" w14:paraId="2850A406" wp14:textId="77777777">
      <w:pPr>
        <w:rPr>
          <w:rFonts w:eastAsia="Times New Roman"/>
          <w:color w:val="00B050"/>
        </w:rPr>
      </w:pPr>
      <w:r w:rsidRPr="00543AA3">
        <w:rPr>
          <w:rFonts w:eastAsia="Times New Roman"/>
          <w:color w:val="00B050"/>
        </w:rPr>
        <w:t xml:space="preserve">Campus updates and District update (summer projects, fall goals) </w:t>
      </w:r>
    </w:p>
    <w:p xmlns:wp14="http://schemas.microsoft.com/office/word/2010/wordml" w:rsidRPr="00543AA3" w:rsidR="00D3197C" w:rsidP="00D3197C" w:rsidRDefault="00D3197C" w14:paraId="049F31CB" wp14:textId="77777777">
      <w:pPr>
        <w:rPr>
          <w:rFonts w:eastAsia="Times New Roman"/>
          <w:color w:val="00B050"/>
        </w:rPr>
      </w:pPr>
    </w:p>
    <w:p xmlns:wp14="http://schemas.microsoft.com/office/word/2010/wordml" w:rsidRPr="00543AA3" w:rsidR="00D3197C" w:rsidP="00D3197C" w:rsidRDefault="00D3197C" w14:paraId="0C5EBE82" wp14:textId="77777777">
      <w:pPr>
        <w:ind w:left="3600" w:firstLine="720"/>
        <w:rPr>
          <w:rFonts w:eastAsia="Times New Roman"/>
          <w:color w:val="00B050"/>
        </w:rPr>
      </w:pPr>
      <w:r w:rsidRPr="00543AA3">
        <w:rPr>
          <w:rFonts w:eastAsia="Times New Roman"/>
          <w:color w:val="00B050"/>
        </w:rPr>
        <w:t xml:space="preserve">- </w:t>
      </w:r>
      <w:proofErr w:type="gramStart"/>
      <w:r w:rsidRPr="00543AA3">
        <w:rPr>
          <w:rFonts w:eastAsia="Times New Roman"/>
          <w:color w:val="00B050"/>
        </w:rPr>
        <w:t>each</w:t>
      </w:r>
      <w:proofErr w:type="gramEnd"/>
      <w:r w:rsidRPr="00543AA3">
        <w:rPr>
          <w:rFonts w:eastAsia="Times New Roman"/>
          <w:color w:val="00B050"/>
        </w:rPr>
        <w:t xml:space="preserve"> of the IT Directors</w:t>
      </w:r>
    </w:p>
    <w:p xmlns:wp14="http://schemas.microsoft.com/office/word/2010/wordml" w:rsidR="00A74880" w:rsidP="00D3197C" w:rsidRDefault="00A74880" w14:paraId="53128261" wp14:textId="77777777">
      <w:pPr>
        <w:ind w:left="3600" w:firstLine="720"/>
        <w:rPr>
          <w:rFonts w:eastAsia="Times New Roman"/>
        </w:rPr>
      </w:pPr>
    </w:p>
    <w:p xmlns:wp14="http://schemas.microsoft.com/office/word/2010/wordml" w:rsidR="00A74880" w:rsidP="00A74880" w:rsidRDefault="00A74880" w14:paraId="51AE52D8" wp14:textId="77777777">
      <w:pPr>
        <w:ind w:left="3600" w:hanging="3690"/>
        <w:rPr>
          <w:rFonts w:eastAsia="Times New Roman"/>
        </w:rPr>
      </w:pPr>
      <w:r>
        <w:rPr>
          <w:rFonts w:eastAsia="Times New Roman"/>
        </w:rPr>
        <w:t>Notes - Will move this to Sept 7 and present if we have time.</w:t>
      </w:r>
    </w:p>
    <w:p xmlns:wp14="http://schemas.microsoft.com/office/word/2010/wordml" w:rsidR="00D3197C" w:rsidP="00D3197C" w:rsidRDefault="00D3197C" w14:paraId="62486C05" wp14:textId="77777777">
      <w:pPr>
        <w:ind w:left="3600" w:firstLine="720"/>
        <w:rPr>
          <w:rFonts w:eastAsia="Times New Roman"/>
        </w:rPr>
      </w:pPr>
    </w:p>
    <w:p xmlns:wp14="http://schemas.microsoft.com/office/word/2010/wordml" w:rsidRPr="00543AA3" w:rsidR="00D3197C" w:rsidP="00D3197C" w:rsidRDefault="00D3197C" w14:paraId="18E6B2C7" wp14:textId="77777777">
      <w:pPr>
        <w:rPr>
          <w:rFonts w:eastAsia="Times New Roman"/>
          <w:color w:val="00B050"/>
        </w:rPr>
      </w:pPr>
      <w:r w:rsidRPr="00543AA3">
        <w:rPr>
          <w:rFonts w:eastAsia="Times New Roman"/>
          <w:color w:val="00B050"/>
        </w:rPr>
        <w:t xml:space="preserve">Staffing </w:t>
      </w:r>
    </w:p>
    <w:p xmlns:wp14="http://schemas.microsoft.com/office/word/2010/wordml" w:rsidRPr="00543AA3" w:rsidR="00D3197C" w:rsidP="00D3197C" w:rsidRDefault="00D3197C" w14:paraId="6F1AC46F" wp14:textId="77777777">
      <w:pPr>
        <w:ind w:left="3600" w:firstLine="720"/>
        <w:rPr>
          <w:rFonts w:eastAsia="Times New Roman"/>
          <w:color w:val="00B050"/>
        </w:rPr>
      </w:pPr>
      <w:r w:rsidRPr="00543AA3">
        <w:rPr>
          <w:rFonts w:eastAsia="Times New Roman"/>
          <w:color w:val="00B050"/>
        </w:rPr>
        <w:t>- Christine, all</w:t>
      </w:r>
    </w:p>
    <w:p xmlns:wp14="http://schemas.microsoft.com/office/word/2010/wordml" w:rsidR="00A74880" w:rsidP="00D3197C" w:rsidRDefault="00A74880" w14:paraId="4101652C" wp14:textId="77777777">
      <w:pPr>
        <w:ind w:left="3600" w:firstLine="720"/>
        <w:rPr>
          <w:rFonts w:eastAsia="Times New Roman"/>
        </w:rPr>
      </w:pPr>
    </w:p>
    <w:p xmlns:wp14="http://schemas.microsoft.com/office/word/2010/wordml" w:rsidR="00A74880" w:rsidP="00A74880" w:rsidRDefault="00A74880" w14:paraId="22CE5505" wp14:textId="77777777">
      <w:pPr>
        <w:rPr>
          <w:color w:val="000000"/>
        </w:rPr>
      </w:pPr>
      <w:r>
        <w:rPr>
          <w:rFonts w:eastAsia="Times New Roman"/>
        </w:rPr>
        <w:t xml:space="preserve">Notes - </w:t>
      </w:r>
      <w:r w:rsidR="007324AE">
        <w:rPr>
          <w:color w:val="000000"/>
        </w:rPr>
        <w:t xml:space="preserve">Scott made requisition for a </w:t>
      </w:r>
      <w:r>
        <w:rPr>
          <w:color w:val="000000"/>
        </w:rPr>
        <w:t>2</w:t>
      </w:r>
      <w:r w:rsidRPr="007324AE">
        <w:rPr>
          <w:color w:val="000000"/>
          <w:vertAlign w:val="superscript"/>
        </w:rPr>
        <w:t>nd</w:t>
      </w:r>
      <w:r w:rsidR="007324AE">
        <w:rPr>
          <w:color w:val="000000"/>
        </w:rPr>
        <w:t xml:space="preserve"> lead, as we know Keith won’t be with us forever.  We are hopeful this will allow Keith to pass on his knowledge to a new hire this year. We also made a requisition for a new dba.  We may be adding other positions.</w:t>
      </w:r>
    </w:p>
    <w:p xmlns:wp14="http://schemas.microsoft.com/office/word/2010/wordml" w:rsidR="00A74880" w:rsidP="00A74880" w:rsidRDefault="00A74880" w14:paraId="4B99056E" wp14:textId="77777777">
      <w:pPr>
        <w:ind w:left="-180"/>
        <w:rPr>
          <w:rFonts w:eastAsia="Times New Roman"/>
        </w:rPr>
      </w:pPr>
    </w:p>
    <w:p xmlns:wp14="http://schemas.microsoft.com/office/word/2010/wordml" w:rsidR="00D3197C" w:rsidP="00D3197C" w:rsidRDefault="00D3197C" w14:paraId="1299C43A" wp14:textId="77777777">
      <w:pPr>
        <w:ind w:left="3600" w:firstLine="720"/>
        <w:rPr>
          <w:rFonts w:eastAsia="Times New Roman"/>
        </w:rPr>
      </w:pPr>
    </w:p>
    <w:p xmlns:wp14="http://schemas.microsoft.com/office/word/2010/wordml" w:rsidRPr="00543AA3" w:rsidR="00ED50D5" w:rsidP="00D3197C" w:rsidRDefault="00ED50D5" w14:paraId="3EA38E52" wp14:textId="77777777">
      <w:pPr>
        <w:rPr>
          <w:rFonts w:eastAsia="Times New Roman"/>
          <w:color w:val="00B050"/>
        </w:rPr>
      </w:pPr>
      <w:r w:rsidRPr="00543AA3">
        <w:rPr>
          <w:rFonts w:eastAsia="Times New Roman"/>
          <w:color w:val="00B050"/>
        </w:rPr>
        <w:t>Increase in SPAM/Phishing Attacks</w:t>
      </w:r>
    </w:p>
    <w:p xmlns:wp14="http://schemas.microsoft.com/office/word/2010/wordml" w:rsidRPr="00543AA3" w:rsidR="00ED50D5" w:rsidP="00ED50D5" w:rsidRDefault="00ED50D5" w14:paraId="5CBAB5AD" wp14:textId="77777777">
      <w:pPr>
        <w:pStyle w:val="ListParagraph"/>
        <w:numPr>
          <w:ilvl w:val="0"/>
          <w:numId w:val="3"/>
        </w:numPr>
        <w:rPr>
          <w:rFonts w:eastAsia="Times New Roman"/>
          <w:color w:val="00B050"/>
        </w:rPr>
      </w:pPr>
      <w:r w:rsidRPr="00543AA3">
        <w:rPr>
          <w:rFonts w:eastAsia="Times New Roman"/>
          <w:color w:val="00B050"/>
        </w:rPr>
        <w:t>Scott</w:t>
      </w:r>
    </w:p>
    <w:p xmlns:wp14="http://schemas.microsoft.com/office/word/2010/wordml" w:rsidR="00ED50D5" w:rsidP="00ED50D5" w:rsidRDefault="00ED50D5" w14:paraId="3E6FF163" wp14:textId="77777777">
      <w:pPr>
        <w:pStyle w:val="ListParagraph"/>
        <w:ind w:left="0"/>
        <w:rPr>
          <w:rFonts w:eastAsia="Times New Roman"/>
        </w:rPr>
      </w:pPr>
      <w:r>
        <w:rPr>
          <w:rFonts w:eastAsia="Times New Roman"/>
        </w:rPr>
        <w:t xml:space="preserve">Notes – we are battling this every hour of every day.  The attacks are on the rise and the awareness of the staff has been effective.  They are now sending Scott all of their spam, and although he welcomes it, he is getting bombarded with spam and </w:t>
      </w:r>
      <w:r w:rsidR="00DA3730">
        <w:rPr>
          <w:rFonts w:eastAsia="Times New Roman"/>
        </w:rPr>
        <w:t>overwhelmed</w:t>
      </w:r>
      <w:r>
        <w:rPr>
          <w:rFonts w:eastAsia="Times New Roman"/>
        </w:rPr>
        <w:t>.</w:t>
      </w:r>
    </w:p>
    <w:p xmlns:wp14="http://schemas.microsoft.com/office/word/2010/wordml" w:rsidR="00ED50D5" w:rsidP="00ED50D5" w:rsidRDefault="00ED50D5" w14:paraId="4DDBEF00" wp14:textId="77777777">
      <w:pPr>
        <w:pStyle w:val="ListParagraph"/>
        <w:ind w:left="0"/>
        <w:rPr>
          <w:rFonts w:eastAsia="Times New Roman"/>
        </w:rPr>
      </w:pPr>
    </w:p>
    <w:p xmlns:wp14="http://schemas.microsoft.com/office/word/2010/wordml" w:rsidR="00ED50D5" w:rsidP="00ED50D5" w:rsidRDefault="00ED50D5" w14:paraId="10CB9C84" wp14:textId="77777777">
      <w:pPr>
        <w:pStyle w:val="ListParagraph"/>
        <w:ind w:left="0"/>
        <w:rPr>
          <w:rFonts w:eastAsia="Times New Roman"/>
        </w:rPr>
      </w:pPr>
      <w:r>
        <w:rPr>
          <w:rFonts w:eastAsia="Times New Roman"/>
        </w:rPr>
        <w:t>The group talked about the use of a honeypot and is this a solution to train our staff on where to send their spam?</w:t>
      </w:r>
    </w:p>
    <w:p xmlns:wp14="http://schemas.microsoft.com/office/word/2010/wordml" w:rsidR="00ED50D5" w:rsidP="00ED50D5" w:rsidRDefault="00ED50D5" w14:paraId="3461D779" wp14:textId="77777777">
      <w:pPr>
        <w:pStyle w:val="ListParagraph"/>
        <w:ind w:left="0"/>
        <w:rPr>
          <w:rFonts w:eastAsia="Times New Roman"/>
        </w:rPr>
      </w:pPr>
    </w:p>
    <w:p xmlns:wp14="http://schemas.microsoft.com/office/word/2010/wordml" w:rsidRPr="00ED50D5" w:rsidR="00ED50D5" w:rsidP="00ED50D5" w:rsidRDefault="00ED50D5" w14:paraId="09CBE327" wp14:textId="77777777">
      <w:pPr>
        <w:pStyle w:val="ListParagraph"/>
        <w:ind w:left="0"/>
        <w:rPr>
          <w:rFonts w:eastAsia="Times New Roman"/>
        </w:rPr>
      </w:pPr>
      <w:r>
        <w:rPr>
          <w:rFonts w:eastAsia="Times New Roman"/>
        </w:rPr>
        <w:t>We decided to include each of the campuses and the respective helpdesks in the next mail all.  We will train our users to report their spam / phishing/ attack issues to the local helpdesks and the campus will escalate issues up to the DO if they determine it is widespread or harmful.  The campuses will be training their staff to delete spam.</w:t>
      </w:r>
    </w:p>
    <w:p xmlns:wp14="http://schemas.microsoft.com/office/word/2010/wordml" w:rsidR="00ED50D5" w:rsidP="00D3197C" w:rsidRDefault="00ED50D5" w14:paraId="3CF2D8B6" wp14:textId="77777777">
      <w:pPr>
        <w:rPr>
          <w:rFonts w:eastAsia="Times New Roman"/>
        </w:rPr>
      </w:pPr>
    </w:p>
    <w:p xmlns:wp14="http://schemas.microsoft.com/office/word/2010/wordml" w:rsidR="008E1C02" w:rsidP="00D3197C" w:rsidRDefault="008E1C02" w14:paraId="0FB78278" wp14:textId="77777777">
      <w:pPr>
        <w:rPr>
          <w:rFonts w:eastAsia="Times New Roman"/>
          <w:color w:val="00B050"/>
        </w:rPr>
      </w:pPr>
      <w:r>
        <w:rPr>
          <w:rFonts w:eastAsia="Times New Roman"/>
          <w:color w:val="00B050"/>
        </w:rPr>
        <w:br/>
      </w:r>
    </w:p>
    <w:p xmlns:wp14="http://schemas.microsoft.com/office/word/2010/wordml" w:rsidRPr="00543AA3" w:rsidR="00D3197C" w:rsidP="00D3197C" w:rsidRDefault="00D3197C" w14:paraId="5C994844" wp14:textId="77777777">
      <w:pPr>
        <w:rPr>
          <w:rFonts w:eastAsia="Times New Roman"/>
          <w:color w:val="00B050"/>
        </w:rPr>
      </w:pPr>
      <w:r w:rsidRPr="00543AA3">
        <w:rPr>
          <w:rFonts w:eastAsia="Times New Roman"/>
          <w:color w:val="00B050"/>
        </w:rPr>
        <w:t xml:space="preserve">Review IS project list and status of each </w:t>
      </w:r>
    </w:p>
    <w:p xmlns:wp14="http://schemas.microsoft.com/office/word/2010/wordml" w:rsidRPr="00543AA3" w:rsidR="00D3197C" w:rsidP="00D3197C" w:rsidRDefault="00D3197C" w14:paraId="1FC39945" wp14:textId="77777777">
      <w:pPr>
        <w:rPr>
          <w:rFonts w:eastAsia="Times New Roman"/>
          <w:color w:val="00B050"/>
        </w:rPr>
      </w:pPr>
    </w:p>
    <w:p xmlns:wp14="http://schemas.microsoft.com/office/word/2010/wordml" w:rsidRPr="00543AA3" w:rsidR="00D3197C" w:rsidP="00D3197C" w:rsidRDefault="00D3197C" w14:paraId="1BB597EB" wp14:textId="77777777">
      <w:pPr>
        <w:ind w:left="3600" w:firstLine="720"/>
        <w:rPr>
          <w:rFonts w:eastAsia="Times New Roman"/>
          <w:color w:val="00B050"/>
        </w:rPr>
      </w:pPr>
      <w:r w:rsidRPr="00543AA3">
        <w:rPr>
          <w:rFonts w:eastAsia="Times New Roman"/>
          <w:color w:val="00B050"/>
        </w:rPr>
        <w:t>- Scott </w:t>
      </w:r>
    </w:p>
    <w:p xmlns:wp14="http://schemas.microsoft.com/office/word/2010/wordml" w:rsidR="007324AE" w:rsidP="00D3197C" w:rsidRDefault="007324AE" w14:paraId="0562CB0E" wp14:textId="77777777">
      <w:pPr>
        <w:ind w:left="3600" w:firstLine="720"/>
        <w:rPr>
          <w:rFonts w:eastAsia="Times New Roman"/>
        </w:rPr>
      </w:pPr>
    </w:p>
    <w:p xmlns:wp14="http://schemas.microsoft.com/office/word/2010/wordml" w:rsidR="00D3197C" w:rsidP="00543AA3" w:rsidRDefault="007324AE" w14:paraId="66DAF428" wp14:textId="77777777">
      <w:pPr>
        <w:rPr>
          <w:rFonts w:eastAsia="Times New Roman"/>
        </w:rPr>
      </w:pPr>
      <w:r>
        <w:rPr>
          <w:rFonts w:eastAsia="Times New Roman"/>
        </w:rPr>
        <w:t xml:space="preserve">Notes – we never get to this on the agenda.  If we do, </w:t>
      </w:r>
      <w:r w:rsidR="00543AA3">
        <w:rPr>
          <w:rFonts w:eastAsia="Times New Roman"/>
        </w:rPr>
        <w:t>we might spend</w:t>
      </w:r>
      <w:r>
        <w:rPr>
          <w:rFonts w:eastAsia="Times New Roman"/>
        </w:rPr>
        <w:t xml:space="preserve"> one minute.  Scott is looking for collaboration and will be converting it to Smartsheet and inviting directors in to review and edit.  The list was updated as of yesterday and is attached to the calendar invite.  Please send Scott suggestions, especially with due dates and resources or any project that is missing or not developed.</w:t>
      </w:r>
    </w:p>
    <w:p xmlns:wp14="http://schemas.microsoft.com/office/word/2010/wordml" w:rsidR="00DA3730" w:rsidP="00543AA3" w:rsidRDefault="00DA3730" w14:paraId="34CE0A41" wp14:textId="77777777">
      <w:pPr>
        <w:rPr>
          <w:rFonts w:eastAsia="Times New Roman"/>
        </w:rPr>
      </w:pPr>
    </w:p>
    <w:p xmlns:wp14="http://schemas.microsoft.com/office/word/2010/wordml" w:rsidRPr="00543AA3" w:rsidR="00DA3730" w:rsidP="00DA3730" w:rsidRDefault="00DA3730" w14:paraId="040F6067" wp14:textId="77777777">
      <w:pPr>
        <w:rPr>
          <w:rFonts w:eastAsia="Times New Roman"/>
          <w:color w:val="00B050"/>
        </w:rPr>
      </w:pPr>
      <w:r>
        <w:rPr>
          <w:rFonts w:eastAsia="Times New Roman"/>
          <w:color w:val="00B050"/>
        </w:rPr>
        <w:t>Discussion on duration of meeting and ideas on increasing meeting and/or including additional day per month</w:t>
      </w:r>
    </w:p>
    <w:p xmlns:wp14="http://schemas.microsoft.com/office/word/2010/wordml" w:rsidRPr="00543AA3" w:rsidR="00DA3730" w:rsidP="00DA3730" w:rsidRDefault="00DA3730" w14:paraId="62EBF3C5" wp14:textId="77777777">
      <w:pPr>
        <w:rPr>
          <w:rFonts w:eastAsia="Times New Roman"/>
          <w:color w:val="00B050"/>
        </w:rPr>
      </w:pPr>
    </w:p>
    <w:p xmlns:wp14="http://schemas.microsoft.com/office/word/2010/wordml" w:rsidRPr="00543AA3" w:rsidR="00DA3730" w:rsidP="00DA3730" w:rsidRDefault="00DA3730" w14:paraId="3359E120" wp14:textId="77777777">
      <w:pPr>
        <w:ind w:left="3600" w:firstLine="720"/>
        <w:rPr>
          <w:rFonts w:eastAsia="Times New Roman"/>
          <w:color w:val="00B050"/>
        </w:rPr>
      </w:pPr>
      <w:r w:rsidRPr="00543AA3">
        <w:rPr>
          <w:rFonts w:eastAsia="Times New Roman"/>
          <w:color w:val="00B050"/>
        </w:rPr>
        <w:t>- Scott </w:t>
      </w:r>
    </w:p>
    <w:p xmlns:wp14="http://schemas.microsoft.com/office/word/2010/wordml" w:rsidR="00DA3730" w:rsidP="00543AA3" w:rsidRDefault="00DA3730" w14:paraId="6D98A12B" wp14:textId="77777777">
      <w:pPr>
        <w:rPr>
          <w:rFonts w:eastAsia="Times New Roman"/>
        </w:rPr>
      </w:pPr>
    </w:p>
    <w:p xmlns:wp14="http://schemas.microsoft.com/office/word/2010/wordml" w:rsidR="00D3197C" w:rsidP="00D3197C" w:rsidRDefault="00DA3730" w14:paraId="58CEEB6A" wp14:textId="77777777">
      <w:pPr>
        <w:rPr>
          <w:rFonts w:eastAsia="Times New Roman"/>
        </w:rPr>
      </w:pPr>
      <w:r>
        <w:rPr>
          <w:rFonts w:eastAsia="Times New Roman"/>
        </w:rPr>
        <w:t>Notes – there is so much to cover and we are consistently running long. We have scheduled the 3</w:t>
      </w:r>
      <w:r w:rsidRPr="00DA3730">
        <w:rPr>
          <w:rFonts w:eastAsia="Times New Roman"/>
          <w:vertAlign w:val="superscript"/>
        </w:rPr>
        <w:t>rd</w:t>
      </w:r>
      <w:r>
        <w:rPr>
          <w:rFonts w:eastAsia="Times New Roman"/>
        </w:rPr>
        <w:t xml:space="preserve"> Friday of each month in addition to meeting after DTAC for one hour. </w:t>
      </w:r>
    </w:p>
    <w:p xmlns:wp14="http://schemas.microsoft.com/office/word/2010/wordml" w:rsidR="00D3197C" w:rsidP="00D3197C" w:rsidRDefault="00D3197C" w14:paraId="2946DB82" wp14:textId="77777777">
      <w:pPr>
        <w:ind w:hanging="90"/>
        <w:rPr>
          <w:rFonts w:eastAsia="Times New Roman"/>
        </w:rPr>
      </w:pPr>
    </w:p>
    <w:p xmlns:wp14="http://schemas.microsoft.com/office/word/2010/wordml" w:rsidR="00EE3825" w:rsidP="00EE3825" w:rsidRDefault="00EE3825" w14:paraId="5997CC1D" wp14:textId="77777777">
      <w:pPr>
        <w:rPr>
          <w:rFonts w:eastAsia="Times New Roman"/>
        </w:rPr>
      </w:pPr>
    </w:p>
    <w:p xmlns:wp14="http://schemas.microsoft.com/office/word/2010/wordml" w:rsidRPr="00213C1E" w:rsidR="00EE3825" w:rsidP="00EE3825" w:rsidRDefault="00EE3825" w14:paraId="110FFD37" wp14:textId="77777777">
      <w:pPr>
        <w:rPr>
          <w:b/>
        </w:rPr>
      </w:pPr>
    </w:p>
    <w:sectPr w:rsidRPr="00213C1E" w:rsidR="00EE3825" w:rsidSect="001F144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A61BD" w:rsidP="00213C1E" w:rsidRDefault="00FA61BD" w14:paraId="6B699379" wp14:textId="77777777">
      <w:r>
        <w:separator/>
      </w:r>
    </w:p>
  </w:endnote>
  <w:endnote w:type="continuationSeparator" w:id="0">
    <w:p xmlns:wp14="http://schemas.microsoft.com/office/word/2010/wordml" w:rsidR="00FA61BD" w:rsidP="00213C1E" w:rsidRDefault="00FA61BD" w14:paraId="3FE9F23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A61BD" w:rsidP="00213C1E" w:rsidRDefault="00FA61BD" w14:paraId="1F72F646" wp14:textId="77777777">
      <w:r>
        <w:separator/>
      </w:r>
    </w:p>
  </w:footnote>
  <w:footnote w:type="continuationSeparator" w:id="0">
    <w:p xmlns:wp14="http://schemas.microsoft.com/office/word/2010/wordml" w:rsidR="00FA61BD" w:rsidP="00213C1E" w:rsidRDefault="00FA61BD" w14:paraId="08CE6F91"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063BE"/>
    <w:multiLevelType w:val="hybridMultilevel"/>
    <w:tmpl w:val="CE9E012A"/>
    <w:lvl w:ilvl="0" w:tplc="8D02EE8A">
      <w:start w:val="365"/>
      <w:numFmt w:val="bullet"/>
      <w:lvlText w:val="-"/>
      <w:lvlJc w:val="left"/>
      <w:pPr>
        <w:ind w:left="4680" w:hanging="360"/>
      </w:pPr>
      <w:rPr>
        <w:rFonts w:hint="default" w:ascii="Calibri" w:hAnsi="Calibri" w:eastAsia="Times New Roman" w:cstheme="minorBidi"/>
      </w:rPr>
    </w:lvl>
    <w:lvl w:ilvl="1" w:tplc="04090003" w:tentative="1">
      <w:start w:val="1"/>
      <w:numFmt w:val="bullet"/>
      <w:lvlText w:val="o"/>
      <w:lvlJc w:val="left"/>
      <w:pPr>
        <w:ind w:left="5400" w:hanging="360"/>
      </w:pPr>
      <w:rPr>
        <w:rFonts w:hint="default" w:ascii="Courier New" w:hAnsi="Courier New" w:cs="Courier New"/>
      </w:rPr>
    </w:lvl>
    <w:lvl w:ilvl="2" w:tplc="04090005" w:tentative="1">
      <w:start w:val="1"/>
      <w:numFmt w:val="bullet"/>
      <w:lvlText w:val=""/>
      <w:lvlJc w:val="left"/>
      <w:pPr>
        <w:ind w:left="6120" w:hanging="360"/>
      </w:pPr>
      <w:rPr>
        <w:rFonts w:hint="default" w:ascii="Wingdings" w:hAnsi="Wingdings"/>
      </w:rPr>
    </w:lvl>
    <w:lvl w:ilvl="3" w:tplc="04090001" w:tentative="1">
      <w:start w:val="1"/>
      <w:numFmt w:val="bullet"/>
      <w:lvlText w:val=""/>
      <w:lvlJc w:val="left"/>
      <w:pPr>
        <w:ind w:left="6840" w:hanging="360"/>
      </w:pPr>
      <w:rPr>
        <w:rFonts w:hint="default" w:ascii="Symbol" w:hAnsi="Symbol"/>
      </w:rPr>
    </w:lvl>
    <w:lvl w:ilvl="4" w:tplc="04090003" w:tentative="1">
      <w:start w:val="1"/>
      <w:numFmt w:val="bullet"/>
      <w:lvlText w:val="o"/>
      <w:lvlJc w:val="left"/>
      <w:pPr>
        <w:ind w:left="7560" w:hanging="360"/>
      </w:pPr>
      <w:rPr>
        <w:rFonts w:hint="default" w:ascii="Courier New" w:hAnsi="Courier New" w:cs="Courier New"/>
      </w:rPr>
    </w:lvl>
    <w:lvl w:ilvl="5" w:tplc="04090005" w:tentative="1">
      <w:start w:val="1"/>
      <w:numFmt w:val="bullet"/>
      <w:lvlText w:val=""/>
      <w:lvlJc w:val="left"/>
      <w:pPr>
        <w:ind w:left="8280" w:hanging="360"/>
      </w:pPr>
      <w:rPr>
        <w:rFonts w:hint="default" w:ascii="Wingdings" w:hAnsi="Wingdings"/>
      </w:rPr>
    </w:lvl>
    <w:lvl w:ilvl="6" w:tplc="04090001" w:tentative="1">
      <w:start w:val="1"/>
      <w:numFmt w:val="bullet"/>
      <w:lvlText w:val=""/>
      <w:lvlJc w:val="left"/>
      <w:pPr>
        <w:ind w:left="9000" w:hanging="360"/>
      </w:pPr>
      <w:rPr>
        <w:rFonts w:hint="default" w:ascii="Symbol" w:hAnsi="Symbol"/>
      </w:rPr>
    </w:lvl>
    <w:lvl w:ilvl="7" w:tplc="04090003" w:tentative="1">
      <w:start w:val="1"/>
      <w:numFmt w:val="bullet"/>
      <w:lvlText w:val="o"/>
      <w:lvlJc w:val="left"/>
      <w:pPr>
        <w:ind w:left="9720" w:hanging="360"/>
      </w:pPr>
      <w:rPr>
        <w:rFonts w:hint="default" w:ascii="Courier New" w:hAnsi="Courier New" w:cs="Courier New"/>
      </w:rPr>
    </w:lvl>
    <w:lvl w:ilvl="8" w:tplc="04090005" w:tentative="1">
      <w:start w:val="1"/>
      <w:numFmt w:val="bullet"/>
      <w:lvlText w:val=""/>
      <w:lvlJc w:val="left"/>
      <w:pPr>
        <w:ind w:left="10440" w:hanging="360"/>
      </w:pPr>
      <w:rPr>
        <w:rFonts w:hint="default" w:ascii="Wingdings" w:hAnsi="Wingdings"/>
      </w:rPr>
    </w:lvl>
  </w:abstractNum>
  <w:abstractNum w:abstractNumId="1" w15:restartNumberingAfterBreak="0">
    <w:nsid w:val="69EC5E62"/>
    <w:multiLevelType w:val="hybridMultilevel"/>
    <w:tmpl w:val="44829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A0E6A"/>
    <w:multiLevelType w:val="multilevel"/>
    <w:tmpl w:val="4B7AEC7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1E"/>
    <w:rsid w:val="001F1444"/>
    <w:rsid w:val="00213C1E"/>
    <w:rsid w:val="002724BB"/>
    <w:rsid w:val="00452509"/>
    <w:rsid w:val="00543AA3"/>
    <w:rsid w:val="007324AE"/>
    <w:rsid w:val="008E1C02"/>
    <w:rsid w:val="0099093C"/>
    <w:rsid w:val="00A24C2F"/>
    <w:rsid w:val="00A74880"/>
    <w:rsid w:val="00D3197C"/>
    <w:rsid w:val="00DA3730"/>
    <w:rsid w:val="00E95528"/>
    <w:rsid w:val="00ED50D5"/>
    <w:rsid w:val="00EE3825"/>
    <w:rsid w:val="00F61449"/>
    <w:rsid w:val="00FA61BD"/>
    <w:rsid w:val="7153D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B336CEE-5135-7D41-A000-72D2350828A5}"/>
  <w14:docId w14:val="7F5BCD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3C1E"/>
    <w:pPr>
      <w:ind w:left="720"/>
      <w:contextualSpacing/>
    </w:pPr>
  </w:style>
  <w:style w:type="paragraph" w:styleId="Header">
    <w:name w:val="header"/>
    <w:basedOn w:val="Normal"/>
    <w:link w:val="HeaderChar"/>
    <w:uiPriority w:val="99"/>
    <w:unhideWhenUsed/>
    <w:rsid w:val="00213C1E"/>
    <w:pPr>
      <w:tabs>
        <w:tab w:val="center" w:pos="4680"/>
        <w:tab w:val="right" w:pos="9360"/>
      </w:tabs>
    </w:pPr>
  </w:style>
  <w:style w:type="character" w:styleId="HeaderChar" w:customStyle="1">
    <w:name w:val="Header Char"/>
    <w:basedOn w:val="DefaultParagraphFont"/>
    <w:link w:val="Header"/>
    <w:uiPriority w:val="99"/>
    <w:rsid w:val="00213C1E"/>
  </w:style>
  <w:style w:type="paragraph" w:styleId="Footer">
    <w:name w:val="footer"/>
    <w:basedOn w:val="Normal"/>
    <w:link w:val="FooterChar"/>
    <w:uiPriority w:val="99"/>
    <w:unhideWhenUsed/>
    <w:rsid w:val="00213C1E"/>
    <w:pPr>
      <w:tabs>
        <w:tab w:val="center" w:pos="4680"/>
        <w:tab w:val="right" w:pos="9360"/>
      </w:tabs>
    </w:pPr>
  </w:style>
  <w:style w:type="character" w:styleId="FooterChar" w:customStyle="1">
    <w:name w:val="Footer Char"/>
    <w:basedOn w:val="DefaultParagraphFont"/>
    <w:link w:val="Footer"/>
    <w:uiPriority w:val="99"/>
    <w:rsid w:val="00213C1E"/>
  </w:style>
  <w:style w:type="character" w:styleId="Hyperlink">
    <w:name w:val="Hyperlink"/>
    <w:basedOn w:val="DefaultParagraphFont"/>
    <w:uiPriority w:val="99"/>
    <w:unhideWhenUsed/>
    <w:rsid w:val="008E1C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8835">
      <w:bodyDiv w:val="1"/>
      <w:marLeft w:val="0"/>
      <w:marRight w:val="0"/>
      <w:marTop w:val="0"/>
      <w:marBottom w:val="0"/>
      <w:divBdr>
        <w:top w:val="none" w:sz="0" w:space="0" w:color="auto"/>
        <w:left w:val="none" w:sz="0" w:space="0" w:color="auto"/>
        <w:bottom w:val="none" w:sz="0" w:space="0" w:color="auto"/>
        <w:right w:val="none" w:sz="0" w:space="0" w:color="auto"/>
      </w:divBdr>
    </w:div>
    <w:div w:id="567687317">
      <w:bodyDiv w:val="1"/>
      <w:marLeft w:val="0"/>
      <w:marRight w:val="0"/>
      <w:marTop w:val="0"/>
      <w:marBottom w:val="0"/>
      <w:divBdr>
        <w:top w:val="none" w:sz="0" w:space="0" w:color="auto"/>
        <w:left w:val="none" w:sz="0" w:space="0" w:color="auto"/>
        <w:bottom w:val="none" w:sz="0" w:space="0" w:color="auto"/>
        <w:right w:val="none" w:sz="0" w:space="0" w:color="auto"/>
      </w:divBdr>
    </w:div>
    <w:div w:id="819078790">
      <w:bodyDiv w:val="1"/>
      <w:marLeft w:val="0"/>
      <w:marRight w:val="0"/>
      <w:marTop w:val="0"/>
      <w:marBottom w:val="0"/>
      <w:divBdr>
        <w:top w:val="none" w:sz="0" w:space="0" w:color="auto"/>
        <w:left w:val="none" w:sz="0" w:space="0" w:color="auto"/>
        <w:bottom w:val="none" w:sz="0" w:space="0" w:color="auto"/>
        <w:right w:val="none" w:sz="0" w:space="0" w:color="auto"/>
      </w:divBdr>
    </w:div>
    <w:div w:id="865021090">
      <w:bodyDiv w:val="1"/>
      <w:marLeft w:val="0"/>
      <w:marRight w:val="0"/>
      <w:marTop w:val="0"/>
      <w:marBottom w:val="0"/>
      <w:divBdr>
        <w:top w:val="none" w:sz="0" w:space="0" w:color="auto"/>
        <w:left w:val="none" w:sz="0" w:space="0" w:color="auto"/>
        <w:bottom w:val="none" w:sz="0" w:space="0" w:color="auto"/>
        <w:right w:val="none" w:sz="0" w:space="0" w:color="auto"/>
      </w:divBdr>
    </w:div>
    <w:div w:id="1440292967">
      <w:bodyDiv w:val="1"/>
      <w:marLeft w:val="0"/>
      <w:marRight w:val="0"/>
      <w:marTop w:val="0"/>
      <w:marBottom w:val="0"/>
      <w:divBdr>
        <w:top w:val="none" w:sz="0" w:space="0" w:color="auto"/>
        <w:left w:val="none" w:sz="0" w:space="0" w:color="auto"/>
        <w:bottom w:val="none" w:sz="0" w:space="0" w:color="auto"/>
        <w:right w:val="none" w:sz="0" w:space="0" w:color="auto"/>
      </w:divBdr>
    </w:div>
    <w:div w:id="1593391258">
      <w:bodyDiv w:val="1"/>
      <w:marLeft w:val="0"/>
      <w:marRight w:val="0"/>
      <w:marTop w:val="0"/>
      <w:marBottom w:val="0"/>
      <w:divBdr>
        <w:top w:val="none" w:sz="0" w:space="0" w:color="auto"/>
        <w:left w:val="none" w:sz="0" w:space="0" w:color="auto"/>
        <w:bottom w:val="none" w:sz="0" w:space="0" w:color="auto"/>
        <w:right w:val="none" w:sz="0" w:space="0" w:color="auto"/>
      </w:divBdr>
    </w:div>
    <w:div w:id="20579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teng.her@cloviscollege.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John Forbes</lastModifiedBy>
  <revision>6</revision>
  <dcterms:created xsi:type="dcterms:W3CDTF">2018-08-25T20:40:00.0000000Z</dcterms:created>
  <dcterms:modified xsi:type="dcterms:W3CDTF">2019-05-28T20:32:26.1494729Z</dcterms:modified>
</coreProperties>
</file>