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BDF" w:rsidRPr="00037603" w:rsidRDefault="006F55AF">
      <w:r w:rsidRPr="00037603">
        <w:t xml:space="preserve">The Educational Master Plan Ad Hoc Review Committee submits the following annual progress report. In the grid presented the review committee investigated the status of the ten Reedley College recommendations and six of the recommendations that were given to Madera/Oakhurst in the North Centers </w:t>
      </w:r>
      <w:r w:rsidR="00593C30" w:rsidRPr="00037603">
        <w:t>E</w:t>
      </w:r>
      <w:r w:rsidR="00D216A4" w:rsidRPr="00037603">
        <w:t xml:space="preserve">ducational </w:t>
      </w:r>
      <w:r w:rsidR="00593C30" w:rsidRPr="00037603">
        <w:t>M</w:t>
      </w:r>
      <w:r w:rsidR="00D216A4" w:rsidRPr="00037603">
        <w:t xml:space="preserve">aster </w:t>
      </w:r>
      <w:r w:rsidR="00593C30" w:rsidRPr="00037603">
        <w:t>P</w:t>
      </w:r>
      <w:r w:rsidR="00D216A4" w:rsidRPr="00037603">
        <w:t>lan</w:t>
      </w:r>
      <w:r w:rsidRPr="00037603">
        <w:t xml:space="preserve">. In order to facilitate a timely report the ad hoc committee looked at action steps to date, the current status and how each of these recommendations fit into the 2008-2012 Strategic Plan. </w:t>
      </w:r>
    </w:p>
    <w:p w:rsidR="006F55AF" w:rsidRPr="00037603" w:rsidRDefault="006F55AF">
      <w:r w:rsidRPr="00037603">
        <w:t xml:space="preserve">Although this report does indicate the annual progress toward the Educational Master Plan Recommendations the ad hoc committee notes several areas of concern with the current EMP. First of all the EMP was completed in 2010. This document was intended to be a long term document </w:t>
      </w:r>
      <w:r w:rsidR="00424FA5" w:rsidRPr="00037603">
        <w:t xml:space="preserve">(15 years) </w:t>
      </w:r>
      <w:r w:rsidRPr="00037603">
        <w:t xml:space="preserve">with recommendations that would be meaningful for the future of our college. At the time that it was written the state budget crisis was just beginning and we had no idea where we would be in three years let alone fifteen years. Long range planning is crucial to our college but the committee would like to make a recommendation that the Educational Master Plan become a living document with amendments and updates to keep it more relevant. </w:t>
      </w:r>
      <w:r w:rsidR="008F5FD6">
        <w:t>We ask the College Council to request a timeline from the district for long range demographic data, preferably every five years. We would also recommend c</w:t>
      </w:r>
      <w:r w:rsidRPr="00037603">
        <w:t xml:space="preserve">reating a timeline for updates that would follow the Strategic Plan </w:t>
      </w:r>
      <w:r w:rsidR="008F5FD6">
        <w:t>a</w:t>
      </w:r>
      <w:r w:rsidRPr="00037603">
        <w:t xml:space="preserve">s our first recommendation. </w:t>
      </w:r>
    </w:p>
    <w:p w:rsidR="006F55AF" w:rsidRPr="00037603" w:rsidRDefault="006F55AF">
      <w:r w:rsidRPr="00037603">
        <w:t>Secondly specific areas need to be updated immediately so that the Educational Master Plan is</w:t>
      </w:r>
      <w:r w:rsidR="00B651D9" w:rsidRPr="00037603">
        <w:t xml:space="preserve"> in line with our current situation. For example when the Educational Master Plan was written Madera and Oakhurst </w:t>
      </w:r>
      <w:proofErr w:type="gramStart"/>
      <w:r w:rsidR="00B651D9" w:rsidRPr="00037603">
        <w:t>were</w:t>
      </w:r>
      <w:proofErr w:type="gramEnd"/>
      <w:r w:rsidR="00B651D9" w:rsidRPr="00037603">
        <w:t xml:space="preserve"> part of the North Centers. With Willow International’s candidacy approved Madera and Oakhurst need to be included in all of our</w:t>
      </w:r>
      <w:r w:rsidR="00037603">
        <w:t xml:space="preserve"> (Reedley College’s)</w:t>
      </w:r>
      <w:r w:rsidR="00424FA5" w:rsidRPr="00037603">
        <w:t xml:space="preserve"> </w:t>
      </w:r>
      <w:r w:rsidR="00B651D9" w:rsidRPr="00037603">
        <w:t xml:space="preserve">major planning documents. Our second recommendation would be the inclusion of Madera and Oakhurst into the Educational Master Plan. </w:t>
      </w:r>
    </w:p>
    <w:p w:rsidR="00B651D9" w:rsidRPr="00037603" w:rsidRDefault="00B651D9">
      <w:r w:rsidRPr="00037603">
        <w:t xml:space="preserve">Next the Educational Master Plan is founded on the former Strategic Planning Goals and directions. The committee feels strongly that the Educational Master Plan must be updated in order to reflect the change in Strategic Direction from both the District and the College. </w:t>
      </w:r>
      <w:r w:rsidR="00FB6CB6" w:rsidRPr="00037603">
        <w:t xml:space="preserve">In addition Reedley College has also updated their Mission, Vision and Values. These should also be in the current document. </w:t>
      </w:r>
    </w:p>
    <w:p w:rsidR="00B651D9" w:rsidRPr="00037603" w:rsidRDefault="00B651D9">
      <w:r w:rsidRPr="00037603">
        <w:t xml:space="preserve">Finally the ad hoc committee recognizes that some of the recommendations in the existing document are not grounded within the context of the document. For example the first recommendation implies that the South East Center should become a part of Reedley College. Nowhere in the content of the document does it state how or why this should occur. Our final recommendation is that the </w:t>
      </w:r>
      <w:r w:rsidR="00037603" w:rsidRPr="00037603">
        <w:t>E</w:t>
      </w:r>
      <w:r w:rsidR="00037603">
        <w:t xml:space="preserve">ducational </w:t>
      </w:r>
      <w:r w:rsidR="00424FA5" w:rsidRPr="00037603">
        <w:t>M</w:t>
      </w:r>
      <w:r w:rsidR="00037603">
        <w:t xml:space="preserve">aster </w:t>
      </w:r>
      <w:r w:rsidR="00424FA5" w:rsidRPr="00037603">
        <w:t>P</w:t>
      </w:r>
      <w:r w:rsidR="00037603">
        <w:t>lan</w:t>
      </w:r>
      <w:r w:rsidR="00424FA5" w:rsidRPr="00037603">
        <w:t xml:space="preserve"> </w:t>
      </w:r>
      <w:r w:rsidRPr="00037603">
        <w:t>ad hoc</w:t>
      </w:r>
      <w:r w:rsidR="00424FA5" w:rsidRPr="00037603">
        <w:t xml:space="preserve"> committee </w:t>
      </w:r>
      <w:r w:rsidRPr="00037603">
        <w:t xml:space="preserve">continue to review the document allowing sections of the document to be given to committees that already exist on campus (e.g. Facilities, Budget, Program Review, Technology) in order for those committees to brainstorm areas they would recommend be amended, narrow the list to a workable number, focus on one to three specific changes, draft the changes and return them to the ad hoc committee. Once all of the areas have had an opportunity to do this the ad hoc committee would draft an amended version of the Educational Master Plan, recognizing that only specific areas would be updated </w:t>
      </w:r>
      <w:r w:rsidR="00AE14AA" w:rsidRPr="00037603">
        <w:t>on the basis of their proposed timeline</w:t>
      </w:r>
      <w:r w:rsidR="00FB6CB6" w:rsidRPr="00037603">
        <w:t xml:space="preserve">. The amended version would be submitted through the participatory governance process for review, discussion, feedback and approval. </w:t>
      </w:r>
    </w:p>
    <w:p w:rsidR="008F5FD6" w:rsidRDefault="008F5FD6"/>
    <w:p w:rsidR="00FB6CB6" w:rsidRPr="00037603" w:rsidRDefault="00FB6CB6">
      <w:bookmarkStart w:id="0" w:name="_GoBack"/>
      <w:bookmarkEnd w:id="0"/>
      <w:r w:rsidRPr="00037603">
        <w:lastRenderedPageBreak/>
        <w:t>Therefore the recommendation of this ad hoc committee to the College Council is:</w:t>
      </w:r>
    </w:p>
    <w:p w:rsidR="00FB6CB6" w:rsidRPr="00037603" w:rsidRDefault="00FB6CB6" w:rsidP="00AE14AA">
      <w:pPr>
        <w:pStyle w:val="ListParagraph"/>
        <w:numPr>
          <w:ilvl w:val="0"/>
          <w:numId w:val="1"/>
        </w:numPr>
      </w:pPr>
      <w:r w:rsidRPr="00037603">
        <w:t>To accept our annual progress review</w:t>
      </w:r>
      <w:r w:rsidR="00424FA5" w:rsidRPr="00037603">
        <w:t xml:space="preserve"> grid</w:t>
      </w:r>
    </w:p>
    <w:p w:rsidR="008F5FD6" w:rsidRDefault="008F5FD6" w:rsidP="008F5FD6">
      <w:pPr>
        <w:pStyle w:val="ListParagraph"/>
      </w:pPr>
    </w:p>
    <w:p w:rsidR="00AE14AA" w:rsidRPr="00037603" w:rsidRDefault="008F5FD6" w:rsidP="00AE14AA">
      <w:pPr>
        <w:pStyle w:val="ListParagraph"/>
        <w:numPr>
          <w:ilvl w:val="0"/>
          <w:numId w:val="1"/>
        </w:numPr>
      </w:pPr>
      <w:r>
        <w:t xml:space="preserve">Ask the district for long range data in a timeline of every five years district wide. </w:t>
      </w:r>
      <w:r w:rsidR="00FB6CB6" w:rsidRPr="00037603">
        <w:t>Allow the committee to create a timeline for changes</w:t>
      </w:r>
      <w:r>
        <w:t xml:space="preserve"> to the existing document</w:t>
      </w:r>
      <w:r w:rsidR="00FB6CB6" w:rsidRPr="00037603">
        <w:t>.</w:t>
      </w:r>
      <w:r w:rsidR="00FB6CB6" w:rsidRPr="00037603">
        <w:br/>
      </w:r>
    </w:p>
    <w:p w:rsidR="00AE14AA" w:rsidRPr="00037603" w:rsidRDefault="00FB6CB6" w:rsidP="00AE14AA">
      <w:pPr>
        <w:pStyle w:val="ListParagraph"/>
        <w:numPr>
          <w:ilvl w:val="0"/>
          <w:numId w:val="1"/>
        </w:numPr>
      </w:pPr>
      <w:r w:rsidRPr="00037603">
        <w:t>Re-write areas for the in</w:t>
      </w:r>
      <w:r w:rsidR="00AE14AA" w:rsidRPr="00037603">
        <w:t>clusion of Madera and Oakhurst.</w:t>
      </w:r>
      <w:r w:rsidR="00AE14AA" w:rsidRPr="00037603">
        <w:br/>
      </w:r>
    </w:p>
    <w:p w:rsidR="00AE14AA" w:rsidRPr="00037603" w:rsidRDefault="00FB6CB6" w:rsidP="00AE14AA">
      <w:pPr>
        <w:pStyle w:val="ListParagraph"/>
        <w:numPr>
          <w:ilvl w:val="0"/>
          <w:numId w:val="1"/>
        </w:numPr>
      </w:pPr>
      <w:r w:rsidRPr="00037603">
        <w:t xml:space="preserve">Update the current Strategic Directions from the District and the College, along with </w:t>
      </w:r>
      <w:r w:rsidR="00AE14AA" w:rsidRPr="00037603">
        <w:t xml:space="preserve">the revised Mission Statements. </w:t>
      </w:r>
      <w:r w:rsidR="00AE14AA" w:rsidRPr="00037603">
        <w:br/>
      </w:r>
    </w:p>
    <w:p w:rsidR="00AE14AA" w:rsidRPr="00037603" w:rsidRDefault="00FB6CB6" w:rsidP="00AE14AA">
      <w:pPr>
        <w:pStyle w:val="ListParagraph"/>
        <w:numPr>
          <w:ilvl w:val="0"/>
          <w:numId w:val="1"/>
        </w:numPr>
      </w:pPr>
      <w:r w:rsidRPr="00037603">
        <w:t>Allow the ad hoc committee to divide specific areas of the document to be forwarded to committees on campus who will submit pertinent revisio</w:t>
      </w:r>
      <w:r w:rsidR="00AE14AA" w:rsidRPr="00037603">
        <w:t>ns for areas that they oversee.</w:t>
      </w:r>
      <w:r w:rsidR="008F5FD6">
        <w:t xml:space="preserve"> (Facilities, Budget/Funding, Technology, Instructional Programs, Student Services)</w:t>
      </w:r>
      <w:r w:rsidR="00AE14AA" w:rsidRPr="00037603">
        <w:br/>
      </w:r>
    </w:p>
    <w:p w:rsidR="00FB6CB6" w:rsidRPr="00037603" w:rsidRDefault="00FB6CB6" w:rsidP="00AE14AA">
      <w:pPr>
        <w:pStyle w:val="ListParagraph"/>
        <w:numPr>
          <w:ilvl w:val="0"/>
          <w:numId w:val="1"/>
        </w:numPr>
      </w:pPr>
      <w:r w:rsidRPr="00037603">
        <w:t>To rewrite an amended version of the Educational Master Plan</w:t>
      </w:r>
      <w:r w:rsidR="00AE14AA" w:rsidRPr="00037603">
        <w:t xml:space="preserve"> for approval by the appropriate committees</w:t>
      </w:r>
      <w:r w:rsidRPr="00037603">
        <w:t xml:space="preserve">. </w:t>
      </w:r>
    </w:p>
    <w:p w:rsidR="00557073" w:rsidRPr="00037603" w:rsidRDefault="00037603" w:rsidP="00557073">
      <w:r>
        <w:t xml:space="preserve">Submitted by </w:t>
      </w:r>
      <w:r w:rsidR="00557073" w:rsidRPr="00037603">
        <w:t>Co-chairs</w:t>
      </w:r>
      <w:r>
        <w:t>, for review of the Educational Master Plan ad hoc Committee,</w:t>
      </w:r>
    </w:p>
    <w:p w:rsidR="00557073" w:rsidRPr="00037603" w:rsidRDefault="00557073" w:rsidP="00557073">
      <w:r w:rsidRPr="00037603">
        <w:t>Linda Cooley</w:t>
      </w:r>
    </w:p>
    <w:p w:rsidR="00557073" w:rsidRDefault="00557073" w:rsidP="00557073">
      <w:r w:rsidRPr="00037603">
        <w:t>Jan Dekker</w:t>
      </w:r>
    </w:p>
    <w:p w:rsidR="00FB6CB6" w:rsidRDefault="00FB6CB6">
      <w:r>
        <w:br w:type="page"/>
      </w:r>
    </w:p>
    <w:sectPr w:rsidR="00FB6CB6" w:rsidSect="005977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D36FA"/>
    <w:multiLevelType w:val="hybridMultilevel"/>
    <w:tmpl w:val="AAEC8E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93C30"/>
    <w:rsid w:val="00037603"/>
    <w:rsid w:val="003D46FA"/>
    <w:rsid w:val="00424FA5"/>
    <w:rsid w:val="004D2D67"/>
    <w:rsid w:val="004E2CB0"/>
    <w:rsid w:val="00557073"/>
    <w:rsid w:val="00593C30"/>
    <w:rsid w:val="005977A8"/>
    <w:rsid w:val="006F55AF"/>
    <w:rsid w:val="007710CF"/>
    <w:rsid w:val="00833BDF"/>
    <w:rsid w:val="008F5FD6"/>
    <w:rsid w:val="009C2631"/>
    <w:rsid w:val="00AE14AA"/>
    <w:rsid w:val="00B651D9"/>
    <w:rsid w:val="00D216A4"/>
    <w:rsid w:val="00E078BF"/>
    <w:rsid w:val="00F7363B"/>
    <w:rsid w:val="00FB6C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7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4AA"/>
    <w:pPr>
      <w:ind w:left="720"/>
      <w:contextualSpacing/>
    </w:pPr>
  </w:style>
  <w:style w:type="paragraph" w:styleId="BalloonText">
    <w:name w:val="Balloon Text"/>
    <w:basedOn w:val="Normal"/>
    <w:link w:val="BalloonTextChar"/>
    <w:uiPriority w:val="99"/>
    <w:semiHidden/>
    <w:unhideWhenUsed/>
    <w:rsid w:val="008F5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F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4AA"/>
    <w:pPr>
      <w:ind w:left="720"/>
      <w:contextualSpacing/>
    </w:pPr>
  </w:style>
  <w:style w:type="paragraph" w:styleId="BalloonText">
    <w:name w:val="Balloon Text"/>
    <w:basedOn w:val="Normal"/>
    <w:link w:val="BalloonTextChar"/>
    <w:uiPriority w:val="99"/>
    <w:semiHidden/>
    <w:unhideWhenUsed/>
    <w:rsid w:val="008F5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F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jd006</dc:creator>
  <cp:lastModifiedBy>am007</cp:lastModifiedBy>
  <cp:revision>2</cp:revision>
  <cp:lastPrinted>2013-10-22T22:37:00Z</cp:lastPrinted>
  <dcterms:created xsi:type="dcterms:W3CDTF">2013-10-30T07:04:00Z</dcterms:created>
  <dcterms:modified xsi:type="dcterms:W3CDTF">2013-10-30T07:04:00Z</dcterms:modified>
</cp:coreProperties>
</file>