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00" w:type="dxa"/>
        <w:tblInd w:w="88" w:type="dxa"/>
        <w:tblLook w:val="0000"/>
      </w:tblPr>
      <w:tblGrid>
        <w:gridCol w:w="2040"/>
        <w:gridCol w:w="2480"/>
        <w:gridCol w:w="800"/>
        <w:gridCol w:w="800"/>
        <w:gridCol w:w="760"/>
        <w:gridCol w:w="800"/>
        <w:gridCol w:w="2920"/>
        <w:gridCol w:w="3040"/>
        <w:gridCol w:w="960"/>
      </w:tblGrid>
      <w:tr w:rsidR="00281F1A" w:rsidRPr="00D50A3D" w:rsidTr="002803E4">
        <w:trPr>
          <w:trHeight w:val="555"/>
        </w:trPr>
        <w:tc>
          <w:tcPr>
            <w:tcW w:w="10600" w:type="dxa"/>
            <w:gridSpan w:val="7"/>
            <w:tcBorders>
              <w:top w:val="nil"/>
              <w:left w:val="nil"/>
              <w:bottom w:val="nil"/>
              <w:right w:val="nil"/>
            </w:tcBorders>
            <w:shd w:val="clear" w:color="auto" w:fill="auto"/>
            <w:vAlign w:val="center"/>
          </w:tcPr>
          <w:p w:rsidR="00281F1A" w:rsidRPr="0007462E" w:rsidRDefault="00281F1A" w:rsidP="00281F1A">
            <w:pPr>
              <w:widowControl/>
              <w:autoSpaceDE/>
              <w:autoSpaceDN/>
              <w:adjustRightInd/>
              <w:rPr>
                <w:rFonts w:ascii="Arial" w:hAnsi="Arial" w:cs="Arial"/>
                <w:b/>
                <w:bCs/>
                <w:sz w:val="24"/>
                <w:szCs w:val="24"/>
              </w:rPr>
            </w:pPr>
            <w:r w:rsidRPr="0007462E">
              <w:rPr>
                <w:rFonts w:ascii="Arial" w:hAnsi="Arial" w:cs="Arial"/>
                <w:b/>
                <w:bCs/>
                <w:sz w:val="24"/>
                <w:szCs w:val="24"/>
                <w:u w:val="single"/>
              </w:rPr>
              <w:t>APPENDIX C</w:t>
            </w:r>
            <w:r w:rsidRPr="0007462E">
              <w:rPr>
                <w:rFonts w:ascii="Arial" w:hAnsi="Arial" w:cs="Arial"/>
                <w:b/>
                <w:bCs/>
                <w:sz w:val="24"/>
                <w:szCs w:val="24"/>
              </w:rPr>
              <w:t xml:space="preserve"> Program Review Summary Sheet </w:t>
            </w:r>
            <w:r>
              <w:rPr>
                <w:rFonts w:ascii="Arial" w:hAnsi="Arial" w:cs="Arial"/>
                <w:b/>
                <w:bCs/>
                <w:sz w:val="24"/>
                <w:szCs w:val="24"/>
              </w:rPr>
              <w:t>–</w:t>
            </w:r>
            <w:r w:rsidRPr="0007462E">
              <w:rPr>
                <w:rFonts w:ascii="Arial" w:hAnsi="Arial" w:cs="Arial"/>
                <w:b/>
                <w:bCs/>
                <w:sz w:val="24"/>
                <w:szCs w:val="24"/>
              </w:rPr>
              <w:t xml:space="preserve"> </w:t>
            </w:r>
            <w:r>
              <w:rPr>
                <w:rFonts w:ascii="Arial" w:hAnsi="Arial" w:cs="Arial"/>
                <w:b/>
                <w:bCs/>
                <w:sz w:val="24"/>
                <w:szCs w:val="24"/>
              </w:rPr>
              <w:t>Child Development</w:t>
            </w:r>
          </w:p>
        </w:tc>
        <w:tc>
          <w:tcPr>
            <w:tcW w:w="3040" w:type="dxa"/>
            <w:tcBorders>
              <w:top w:val="nil"/>
              <w:left w:val="nil"/>
              <w:bottom w:val="nil"/>
              <w:right w:val="nil"/>
            </w:tcBorders>
            <w:shd w:val="clear" w:color="auto" w:fill="auto"/>
            <w:noWrap/>
            <w:vAlign w:val="center"/>
          </w:tcPr>
          <w:p w:rsidR="00281F1A" w:rsidRPr="0007462E" w:rsidRDefault="00281F1A" w:rsidP="002803E4">
            <w:pPr>
              <w:widowControl/>
              <w:autoSpaceDE/>
              <w:autoSpaceDN/>
              <w:adjustRightInd/>
              <w:jc w:val="right"/>
              <w:rPr>
                <w:rFonts w:ascii="Arial" w:hAnsi="Arial" w:cs="Arial"/>
                <w:b/>
                <w:bCs/>
                <w:color w:val="0000FF"/>
              </w:rPr>
            </w:pPr>
          </w:p>
        </w:tc>
        <w:tc>
          <w:tcPr>
            <w:tcW w:w="960" w:type="dxa"/>
            <w:tcBorders>
              <w:top w:val="nil"/>
              <w:left w:val="nil"/>
              <w:bottom w:val="nil"/>
              <w:right w:val="nil"/>
            </w:tcBorders>
            <w:shd w:val="clear" w:color="auto" w:fill="auto"/>
            <w:noWrap/>
            <w:vAlign w:val="center"/>
          </w:tcPr>
          <w:p w:rsidR="00281F1A" w:rsidRPr="00D50A3D" w:rsidRDefault="00281F1A" w:rsidP="002803E4">
            <w:pPr>
              <w:widowControl/>
              <w:autoSpaceDE/>
              <w:autoSpaceDN/>
              <w:adjustRightInd/>
              <w:rPr>
                <w:rFonts w:ascii="Arial" w:hAnsi="Arial" w:cs="Arial"/>
                <w:highlight w:val="yellow"/>
              </w:rPr>
            </w:pPr>
          </w:p>
        </w:tc>
      </w:tr>
      <w:tr w:rsidR="00281F1A" w:rsidRPr="00D50A3D" w:rsidTr="002803E4">
        <w:trPr>
          <w:trHeight w:val="285"/>
        </w:trPr>
        <w:tc>
          <w:tcPr>
            <w:tcW w:w="13640" w:type="dxa"/>
            <w:gridSpan w:val="8"/>
            <w:tcBorders>
              <w:top w:val="nil"/>
              <w:left w:val="nil"/>
              <w:bottom w:val="single" w:sz="4" w:space="0" w:color="auto"/>
              <w:right w:val="nil"/>
            </w:tcBorders>
            <w:shd w:val="clear" w:color="auto" w:fill="auto"/>
            <w:noWrap/>
            <w:vAlign w:val="center"/>
          </w:tcPr>
          <w:p w:rsidR="00281F1A" w:rsidRPr="0007462E" w:rsidRDefault="00281F1A" w:rsidP="002803E4">
            <w:pPr>
              <w:widowControl/>
              <w:autoSpaceDE/>
              <w:autoSpaceDN/>
              <w:adjustRightInd/>
              <w:rPr>
                <w:rFonts w:ascii="Arial" w:hAnsi="Arial" w:cs="Arial"/>
              </w:rPr>
            </w:pPr>
            <w:r w:rsidRPr="0007462E">
              <w:rPr>
                <w:rFonts w:ascii="Arial" w:hAnsi="Arial" w:cs="Arial"/>
              </w:rPr>
              <w:t> </w:t>
            </w:r>
          </w:p>
        </w:tc>
        <w:tc>
          <w:tcPr>
            <w:tcW w:w="960" w:type="dxa"/>
            <w:tcBorders>
              <w:top w:val="nil"/>
              <w:left w:val="nil"/>
              <w:bottom w:val="nil"/>
              <w:right w:val="nil"/>
            </w:tcBorders>
            <w:shd w:val="clear" w:color="auto" w:fill="auto"/>
            <w:vAlign w:val="center"/>
          </w:tcPr>
          <w:p w:rsidR="00281F1A" w:rsidRPr="00D50A3D" w:rsidRDefault="00281F1A" w:rsidP="002803E4">
            <w:pPr>
              <w:widowControl/>
              <w:autoSpaceDE/>
              <w:autoSpaceDN/>
              <w:adjustRightInd/>
              <w:jc w:val="center"/>
              <w:rPr>
                <w:rFonts w:ascii="Arial" w:hAnsi="Arial" w:cs="Arial"/>
                <w:highlight w:val="yellow"/>
              </w:rPr>
            </w:pPr>
          </w:p>
        </w:tc>
      </w:tr>
      <w:tr w:rsidR="00281F1A" w:rsidRPr="00D50A3D" w:rsidTr="002803E4">
        <w:trPr>
          <w:trHeight w:val="480"/>
        </w:trPr>
        <w:tc>
          <w:tcPr>
            <w:tcW w:w="2040" w:type="dxa"/>
            <w:tcBorders>
              <w:top w:val="nil"/>
              <w:left w:val="single" w:sz="4" w:space="0" w:color="auto"/>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rPr>
                <w:rFonts w:ascii="Arial" w:hAnsi="Arial" w:cs="Arial"/>
                <w:b/>
                <w:bCs/>
              </w:rPr>
            </w:pPr>
            <w:r w:rsidRPr="0007462E">
              <w:rPr>
                <w:rFonts w:ascii="Arial" w:hAnsi="Arial" w:cs="Arial"/>
                <w:b/>
                <w:bCs/>
              </w:rPr>
              <w:t>Rating Scale</w:t>
            </w:r>
          </w:p>
        </w:tc>
        <w:tc>
          <w:tcPr>
            <w:tcW w:w="2480" w:type="dxa"/>
            <w:tcBorders>
              <w:top w:val="nil"/>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b/>
                <w:bCs/>
              </w:rPr>
            </w:pPr>
            <w:r w:rsidRPr="0007462E">
              <w:rPr>
                <w:rFonts w:ascii="Arial" w:hAnsi="Arial" w:cs="Arial"/>
                <w:b/>
                <w:bCs/>
              </w:rPr>
              <w:t>1   Unsubstantiated</w:t>
            </w:r>
          </w:p>
        </w:tc>
        <w:tc>
          <w:tcPr>
            <w:tcW w:w="3160" w:type="dxa"/>
            <w:gridSpan w:val="4"/>
            <w:tcBorders>
              <w:top w:val="single" w:sz="4" w:space="0" w:color="auto"/>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b/>
                <w:bCs/>
              </w:rPr>
            </w:pPr>
            <w:r w:rsidRPr="0007462E">
              <w:rPr>
                <w:rFonts w:ascii="Arial" w:hAnsi="Arial" w:cs="Arial"/>
                <w:b/>
                <w:bCs/>
              </w:rPr>
              <w:t>2  Minimally Substantiated</w:t>
            </w:r>
          </w:p>
        </w:tc>
        <w:tc>
          <w:tcPr>
            <w:tcW w:w="2920" w:type="dxa"/>
            <w:tcBorders>
              <w:top w:val="nil"/>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b/>
                <w:bCs/>
              </w:rPr>
            </w:pPr>
            <w:r w:rsidRPr="0007462E">
              <w:rPr>
                <w:rFonts w:ascii="Arial" w:hAnsi="Arial" w:cs="Arial"/>
                <w:b/>
                <w:bCs/>
              </w:rPr>
              <w:t xml:space="preserve">    3 Substantiated</w:t>
            </w:r>
          </w:p>
        </w:tc>
        <w:tc>
          <w:tcPr>
            <w:tcW w:w="3040" w:type="dxa"/>
            <w:tcBorders>
              <w:top w:val="nil"/>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rPr>
                <w:rFonts w:ascii="Arial" w:hAnsi="Arial" w:cs="Arial"/>
                <w:b/>
                <w:bCs/>
              </w:rPr>
            </w:pPr>
            <w:r w:rsidRPr="0007462E">
              <w:rPr>
                <w:rFonts w:ascii="Arial" w:hAnsi="Arial" w:cs="Arial"/>
                <w:b/>
                <w:bCs/>
              </w:rPr>
              <w:t xml:space="preserve">     4     Well Substantiated</w:t>
            </w:r>
          </w:p>
        </w:tc>
        <w:tc>
          <w:tcPr>
            <w:tcW w:w="960" w:type="dxa"/>
            <w:tcBorders>
              <w:top w:val="nil"/>
              <w:left w:val="nil"/>
              <w:bottom w:val="nil"/>
              <w:right w:val="nil"/>
            </w:tcBorders>
            <w:shd w:val="clear" w:color="auto" w:fill="auto"/>
            <w:vAlign w:val="center"/>
          </w:tcPr>
          <w:p w:rsidR="00281F1A" w:rsidRPr="00D50A3D" w:rsidRDefault="00281F1A" w:rsidP="002803E4">
            <w:pPr>
              <w:widowControl/>
              <w:autoSpaceDE/>
              <w:autoSpaceDN/>
              <w:adjustRightInd/>
              <w:jc w:val="center"/>
              <w:rPr>
                <w:rFonts w:ascii="Arial" w:hAnsi="Arial" w:cs="Arial"/>
                <w:highlight w:val="yellow"/>
              </w:rPr>
            </w:pPr>
          </w:p>
        </w:tc>
      </w:tr>
      <w:tr w:rsidR="00281F1A" w:rsidRPr="00D50A3D" w:rsidTr="002803E4">
        <w:trPr>
          <w:trHeight w:val="255"/>
        </w:trPr>
        <w:tc>
          <w:tcPr>
            <w:tcW w:w="136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rPr>
                <w:rFonts w:ascii="Arial" w:hAnsi="Arial" w:cs="Arial"/>
                <w:b/>
                <w:bCs/>
              </w:rPr>
            </w:pPr>
            <w:r w:rsidRPr="0007462E">
              <w:rPr>
                <w:rFonts w:ascii="Arial" w:hAnsi="Arial" w:cs="Arial"/>
                <w:b/>
                <w:bCs/>
              </w:rPr>
              <w:t> </w:t>
            </w:r>
          </w:p>
        </w:tc>
        <w:tc>
          <w:tcPr>
            <w:tcW w:w="960" w:type="dxa"/>
            <w:tcBorders>
              <w:top w:val="nil"/>
              <w:left w:val="nil"/>
              <w:bottom w:val="nil"/>
              <w:right w:val="nil"/>
            </w:tcBorders>
            <w:shd w:val="clear" w:color="auto" w:fill="auto"/>
            <w:vAlign w:val="center"/>
          </w:tcPr>
          <w:p w:rsidR="00281F1A" w:rsidRPr="00D50A3D" w:rsidRDefault="00281F1A" w:rsidP="002803E4">
            <w:pPr>
              <w:widowControl/>
              <w:autoSpaceDE/>
              <w:autoSpaceDN/>
              <w:adjustRightInd/>
              <w:jc w:val="center"/>
              <w:rPr>
                <w:rFonts w:ascii="Arial" w:hAnsi="Arial" w:cs="Arial"/>
                <w:highlight w:val="yellow"/>
              </w:rPr>
            </w:pPr>
          </w:p>
        </w:tc>
      </w:tr>
      <w:tr w:rsidR="00281F1A" w:rsidRPr="003E472D" w:rsidTr="002803E4">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281F1A" w:rsidRPr="0007462E" w:rsidRDefault="00281F1A" w:rsidP="002803E4">
            <w:pPr>
              <w:widowControl/>
              <w:autoSpaceDE/>
              <w:autoSpaceDN/>
              <w:adjustRightInd/>
              <w:rPr>
                <w:rFonts w:ascii="Arial" w:hAnsi="Arial" w:cs="Arial"/>
                <w:b/>
                <w:bCs/>
              </w:rPr>
            </w:pPr>
            <w:r w:rsidRPr="0007462E">
              <w:rPr>
                <w:rFonts w:ascii="Arial" w:hAnsi="Arial" w:cs="Arial"/>
                <w:b/>
                <w:bCs/>
              </w:rPr>
              <w:t>Recommendation</w:t>
            </w:r>
          </w:p>
        </w:tc>
        <w:tc>
          <w:tcPr>
            <w:tcW w:w="800" w:type="dxa"/>
            <w:tcBorders>
              <w:top w:val="nil"/>
              <w:left w:val="nil"/>
              <w:bottom w:val="single" w:sz="4" w:space="0" w:color="auto"/>
              <w:right w:val="single" w:sz="4" w:space="0" w:color="auto"/>
            </w:tcBorders>
            <w:shd w:val="clear" w:color="auto" w:fill="C0C0C0"/>
            <w:vAlign w:val="center"/>
          </w:tcPr>
          <w:p w:rsidR="00281F1A" w:rsidRPr="0007462E" w:rsidRDefault="00281F1A" w:rsidP="002803E4">
            <w:pPr>
              <w:widowControl/>
              <w:autoSpaceDE/>
              <w:autoSpaceDN/>
              <w:adjustRightInd/>
              <w:jc w:val="center"/>
              <w:rPr>
                <w:rFonts w:ascii="Arial" w:hAnsi="Arial" w:cs="Arial"/>
                <w:b/>
                <w:bCs/>
              </w:rPr>
            </w:pPr>
            <w:r w:rsidRPr="0007462E">
              <w:rPr>
                <w:rFonts w:ascii="Arial" w:hAnsi="Arial" w:cs="Arial"/>
                <w:b/>
                <w:bCs/>
              </w:rPr>
              <w:t>1</w:t>
            </w:r>
          </w:p>
        </w:tc>
        <w:tc>
          <w:tcPr>
            <w:tcW w:w="800" w:type="dxa"/>
            <w:tcBorders>
              <w:top w:val="nil"/>
              <w:left w:val="nil"/>
              <w:bottom w:val="single" w:sz="4" w:space="0" w:color="auto"/>
              <w:right w:val="single" w:sz="4" w:space="0" w:color="auto"/>
            </w:tcBorders>
            <w:shd w:val="clear" w:color="auto" w:fill="C0C0C0"/>
            <w:vAlign w:val="center"/>
          </w:tcPr>
          <w:p w:rsidR="00281F1A" w:rsidRPr="0007462E" w:rsidRDefault="00281F1A" w:rsidP="002803E4">
            <w:pPr>
              <w:widowControl/>
              <w:autoSpaceDE/>
              <w:autoSpaceDN/>
              <w:adjustRightInd/>
              <w:jc w:val="center"/>
              <w:rPr>
                <w:rFonts w:ascii="Arial" w:hAnsi="Arial" w:cs="Arial"/>
                <w:b/>
                <w:bCs/>
              </w:rPr>
            </w:pPr>
            <w:r w:rsidRPr="0007462E">
              <w:rPr>
                <w:rFonts w:ascii="Arial" w:hAnsi="Arial" w:cs="Arial"/>
                <w:b/>
                <w:bCs/>
              </w:rPr>
              <w:t>2</w:t>
            </w:r>
          </w:p>
        </w:tc>
        <w:tc>
          <w:tcPr>
            <w:tcW w:w="760" w:type="dxa"/>
            <w:tcBorders>
              <w:top w:val="nil"/>
              <w:left w:val="nil"/>
              <w:bottom w:val="single" w:sz="4" w:space="0" w:color="auto"/>
              <w:right w:val="single" w:sz="4" w:space="0" w:color="auto"/>
            </w:tcBorders>
            <w:shd w:val="clear" w:color="auto" w:fill="C0C0C0"/>
            <w:vAlign w:val="center"/>
          </w:tcPr>
          <w:p w:rsidR="00281F1A" w:rsidRPr="0007462E" w:rsidRDefault="00281F1A" w:rsidP="002803E4">
            <w:pPr>
              <w:widowControl/>
              <w:autoSpaceDE/>
              <w:autoSpaceDN/>
              <w:adjustRightInd/>
              <w:jc w:val="center"/>
              <w:rPr>
                <w:rFonts w:ascii="Arial" w:hAnsi="Arial" w:cs="Arial"/>
                <w:b/>
                <w:bCs/>
              </w:rPr>
            </w:pPr>
            <w:r w:rsidRPr="0007462E">
              <w:rPr>
                <w:rFonts w:ascii="Arial" w:hAnsi="Arial" w:cs="Arial"/>
                <w:b/>
                <w:bCs/>
              </w:rPr>
              <w:t>3</w:t>
            </w:r>
          </w:p>
        </w:tc>
        <w:tc>
          <w:tcPr>
            <w:tcW w:w="800" w:type="dxa"/>
            <w:tcBorders>
              <w:top w:val="nil"/>
              <w:left w:val="nil"/>
              <w:bottom w:val="single" w:sz="4" w:space="0" w:color="auto"/>
              <w:right w:val="single" w:sz="4" w:space="0" w:color="auto"/>
            </w:tcBorders>
            <w:shd w:val="clear" w:color="auto" w:fill="C0C0C0"/>
            <w:vAlign w:val="center"/>
          </w:tcPr>
          <w:p w:rsidR="00281F1A" w:rsidRPr="0007462E" w:rsidRDefault="00281F1A" w:rsidP="002803E4">
            <w:pPr>
              <w:widowControl/>
              <w:autoSpaceDE/>
              <w:autoSpaceDN/>
              <w:adjustRightInd/>
              <w:jc w:val="center"/>
              <w:rPr>
                <w:rFonts w:ascii="Arial" w:hAnsi="Arial" w:cs="Arial"/>
                <w:b/>
                <w:bCs/>
              </w:rPr>
            </w:pPr>
            <w:r w:rsidRPr="0007462E">
              <w:rPr>
                <w:rFonts w:ascii="Arial" w:hAnsi="Arial" w:cs="Arial"/>
                <w:b/>
                <w:bCs/>
              </w:rPr>
              <w:t>4</w:t>
            </w:r>
          </w:p>
        </w:tc>
        <w:tc>
          <w:tcPr>
            <w:tcW w:w="5960" w:type="dxa"/>
            <w:gridSpan w:val="2"/>
            <w:tcBorders>
              <w:top w:val="single" w:sz="4" w:space="0" w:color="auto"/>
              <w:left w:val="nil"/>
              <w:bottom w:val="single" w:sz="4" w:space="0" w:color="auto"/>
              <w:right w:val="single" w:sz="4" w:space="0" w:color="auto"/>
            </w:tcBorders>
            <w:shd w:val="clear" w:color="auto" w:fill="C0C0C0"/>
            <w:vAlign w:val="center"/>
          </w:tcPr>
          <w:p w:rsidR="00281F1A" w:rsidRPr="0007462E" w:rsidRDefault="00281F1A" w:rsidP="002803E4">
            <w:pPr>
              <w:widowControl/>
              <w:autoSpaceDE/>
              <w:autoSpaceDN/>
              <w:adjustRightInd/>
              <w:rPr>
                <w:rFonts w:ascii="Arial" w:hAnsi="Arial" w:cs="Arial"/>
                <w:b/>
                <w:bCs/>
              </w:rPr>
            </w:pPr>
            <w:r w:rsidRPr="0007462E">
              <w:rPr>
                <w:rFonts w:ascii="Arial" w:hAnsi="Arial" w:cs="Arial"/>
                <w:b/>
                <w:bCs/>
              </w:rPr>
              <w:t>Comments</w:t>
            </w:r>
          </w:p>
        </w:tc>
        <w:tc>
          <w:tcPr>
            <w:tcW w:w="960" w:type="dxa"/>
            <w:tcBorders>
              <w:top w:val="nil"/>
              <w:left w:val="nil"/>
              <w:bottom w:val="nil"/>
              <w:right w:val="nil"/>
            </w:tcBorders>
            <w:shd w:val="clear" w:color="auto" w:fill="auto"/>
            <w:noWrap/>
            <w:vAlign w:val="center"/>
          </w:tcPr>
          <w:p w:rsidR="00281F1A" w:rsidRPr="003E472D" w:rsidRDefault="00281F1A" w:rsidP="002803E4">
            <w:pPr>
              <w:widowControl/>
              <w:autoSpaceDE/>
              <w:autoSpaceDN/>
              <w:adjustRightInd/>
              <w:rPr>
                <w:rFonts w:ascii="Arial" w:hAnsi="Arial" w:cs="Arial"/>
                <w:b/>
                <w:bCs/>
              </w:rPr>
            </w:pPr>
          </w:p>
        </w:tc>
      </w:tr>
      <w:tr w:rsidR="00281F1A" w:rsidRPr="003E472D" w:rsidTr="002803E4">
        <w:trPr>
          <w:trHeight w:val="1140"/>
        </w:trPr>
        <w:tc>
          <w:tcPr>
            <w:tcW w:w="4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F1A" w:rsidRPr="00281F1A" w:rsidRDefault="00281F1A" w:rsidP="00281F1A">
            <w:pPr>
              <w:pStyle w:val="BodyTextIndent"/>
              <w:ind w:left="0"/>
              <w:rPr>
                <w:sz w:val="20"/>
              </w:rPr>
            </w:pPr>
            <w:r w:rsidRPr="009D4A9B">
              <w:rPr>
                <w:rFonts w:ascii="Arial" w:hAnsi="Arial" w:cs="Arial"/>
                <w:sz w:val="20"/>
              </w:rPr>
              <w:t> RC--</w:t>
            </w:r>
            <w:r w:rsidRPr="00281F1A">
              <w:rPr>
                <w:sz w:val="20"/>
              </w:rPr>
              <w:t>Increase Staffing</w:t>
            </w:r>
          </w:p>
          <w:p w:rsidR="00281F1A" w:rsidRPr="00281F1A" w:rsidRDefault="00281F1A" w:rsidP="00281F1A">
            <w:pPr>
              <w:pStyle w:val="BodyTextIndent"/>
              <w:numPr>
                <w:ilvl w:val="0"/>
                <w:numId w:val="1"/>
              </w:numPr>
              <w:rPr>
                <w:sz w:val="20"/>
              </w:rPr>
            </w:pPr>
            <w:r w:rsidRPr="00281F1A">
              <w:rPr>
                <w:sz w:val="20"/>
              </w:rPr>
              <w:t>ECE Specialist</w:t>
            </w:r>
          </w:p>
          <w:p w:rsidR="00281F1A" w:rsidRPr="00281F1A" w:rsidRDefault="00281F1A" w:rsidP="00281F1A">
            <w:pPr>
              <w:pStyle w:val="BodyTextIndent"/>
              <w:numPr>
                <w:ilvl w:val="0"/>
                <w:numId w:val="1"/>
              </w:numPr>
              <w:rPr>
                <w:sz w:val="20"/>
              </w:rPr>
            </w:pPr>
            <w:r w:rsidRPr="00281F1A">
              <w:rPr>
                <w:sz w:val="20"/>
              </w:rPr>
              <w:t>Instructional Aides</w:t>
            </w:r>
          </w:p>
          <w:p w:rsidR="00281F1A" w:rsidRPr="00281F1A" w:rsidRDefault="00281F1A" w:rsidP="00281F1A">
            <w:pPr>
              <w:pStyle w:val="BodyTextIndent"/>
              <w:numPr>
                <w:ilvl w:val="0"/>
                <w:numId w:val="1"/>
              </w:numPr>
              <w:rPr>
                <w:sz w:val="20"/>
              </w:rPr>
            </w:pPr>
            <w:r w:rsidRPr="00281F1A">
              <w:rPr>
                <w:sz w:val="20"/>
              </w:rPr>
              <w:t>Early Intervention Specialist</w:t>
            </w:r>
          </w:p>
          <w:p w:rsidR="00281F1A" w:rsidRDefault="00281F1A" w:rsidP="00281F1A">
            <w:pPr>
              <w:pStyle w:val="BodyTextIndent"/>
              <w:ind w:left="0"/>
            </w:pPr>
          </w:p>
          <w:p w:rsidR="00281F1A" w:rsidRPr="00B65A71" w:rsidRDefault="00281F1A" w:rsidP="00281F1A">
            <w:pPr>
              <w:pStyle w:val="BodyTextIndent"/>
              <w:ind w:left="0"/>
              <w:rPr>
                <w:i/>
                <w:sz w:val="16"/>
                <w:szCs w:val="16"/>
              </w:rPr>
            </w:pPr>
            <w:r w:rsidRPr="00B65A71">
              <w:rPr>
                <w:i/>
                <w:sz w:val="16"/>
                <w:szCs w:val="16"/>
              </w:rPr>
              <w:t>(Enhancing the College Climate, and Teaching and learning Excellence</w:t>
            </w:r>
          </w:p>
          <w:p w:rsidR="00281F1A" w:rsidRPr="00B65A71" w:rsidRDefault="00281F1A" w:rsidP="00281F1A">
            <w:pPr>
              <w:pStyle w:val="BodyTextIndent"/>
              <w:numPr>
                <w:ilvl w:val="0"/>
                <w:numId w:val="2"/>
              </w:numPr>
              <w:rPr>
                <w:i/>
                <w:sz w:val="16"/>
                <w:szCs w:val="16"/>
              </w:rPr>
            </w:pPr>
            <w:r w:rsidRPr="00B65A71">
              <w:rPr>
                <w:i/>
                <w:sz w:val="16"/>
                <w:szCs w:val="16"/>
              </w:rPr>
              <w:t>This is in response to a critical need for increased qualified staffing, as designated by the District Office job description and in compliance with NAEYC.</w:t>
            </w:r>
          </w:p>
          <w:p w:rsidR="00281F1A" w:rsidRPr="00B65A71" w:rsidRDefault="00281F1A" w:rsidP="00281F1A">
            <w:pPr>
              <w:pStyle w:val="BodyTextIndent"/>
              <w:ind w:left="0"/>
              <w:rPr>
                <w:i/>
                <w:sz w:val="16"/>
                <w:szCs w:val="16"/>
              </w:rPr>
            </w:pPr>
            <w:r w:rsidRPr="00B65A71">
              <w:rPr>
                <w:i/>
                <w:sz w:val="16"/>
                <w:szCs w:val="16"/>
              </w:rPr>
              <w:t>Strategic plan 2.3 and 3.1 page 6;</w:t>
            </w:r>
          </w:p>
          <w:p w:rsidR="00281F1A" w:rsidRPr="00B65A71" w:rsidRDefault="00281F1A" w:rsidP="00281F1A">
            <w:pPr>
              <w:pStyle w:val="BodyTextIndent"/>
              <w:ind w:left="0"/>
              <w:rPr>
                <w:i/>
                <w:sz w:val="16"/>
                <w:szCs w:val="16"/>
              </w:rPr>
            </w:pPr>
            <w:r w:rsidRPr="00B65A71">
              <w:rPr>
                <w:i/>
                <w:sz w:val="16"/>
                <w:szCs w:val="16"/>
              </w:rPr>
              <w:t>Sec. 1 – Rec. from previous Program Review, page 11;</w:t>
            </w:r>
          </w:p>
          <w:p w:rsidR="00281F1A" w:rsidRPr="00281F1A" w:rsidRDefault="00281F1A" w:rsidP="00281F1A">
            <w:pPr>
              <w:pStyle w:val="BodyTextIndent"/>
              <w:ind w:left="0"/>
              <w:rPr>
                <w:sz w:val="22"/>
                <w:szCs w:val="22"/>
              </w:rPr>
            </w:pPr>
            <w:r w:rsidRPr="00B65A71">
              <w:rPr>
                <w:i/>
                <w:sz w:val="16"/>
                <w:szCs w:val="16"/>
              </w:rPr>
              <w:t>Sec. IV – E, page 31: Early Intervention ref. page 25 &amp; 3)</w:t>
            </w:r>
          </w:p>
        </w:tc>
        <w:tc>
          <w:tcPr>
            <w:tcW w:w="800" w:type="dxa"/>
            <w:tcBorders>
              <w:top w:val="nil"/>
              <w:left w:val="nil"/>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r w:rsidRPr="0007462E">
              <w:rPr>
                <w:rFonts w:ascii="Arial" w:hAnsi="Arial" w:cs="Arial"/>
              </w:rPr>
              <w:t> </w:t>
            </w:r>
          </w:p>
        </w:tc>
        <w:tc>
          <w:tcPr>
            <w:tcW w:w="800" w:type="dxa"/>
            <w:tcBorders>
              <w:top w:val="nil"/>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r w:rsidRPr="0007462E">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r w:rsidRPr="0007462E">
              <w:rPr>
                <w:rFonts w:ascii="Arial" w:hAnsi="Arial" w:cs="Arial"/>
              </w:rPr>
              <w:t> </w:t>
            </w:r>
            <w:r w:rsidR="0012111A">
              <w:rPr>
                <w:rFonts w:ascii="Arial" w:hAnsi="Arial" w:cs="Arial"/>
              </w:rPr>
              <w:t>X</w:t>
            </w:r>
          </w:p>
        </w:tc>
        <w:tc>
          <w:tcPr>
            <w:tcW w:w="800" w:type="dxa"/>
            <w:tcBorders>
              <w:top w:val="nil"/>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r w:rsidRPr="0007462E">
              <w:rPr>
                <w:rFonts w:ascii="Arial" w:hAnsi="Arial" w:cs="Arial"/>
              </w:rPr>
              <w:t> </w:t>
            </w:r>
          </w:p>
        </w:tc>
        <w:tc>
          <w:tcPr>
            <w:tcW w:w="5960" w:type="dxa"/>
            <w:gridSpan w:val="2"/>
            <w:tcBorders>
              <w:top w:val="single" w:sz="4" w:space="0" w:color="auto"/>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rPr>
                <w:rFonts w:ascii="Arial" w:hAnsi="Arial" w:cs="Arial"/>
              </w:rPr>
            </w:pPr>
            <w:r w:rsidRPr="0007462E">
              <w:rPr>
                <w:rFonts w:ascii="Arial" w:hAnsi="Arial" w:cs="Arial"/>
              </w:rPr>
              <w:t> </w:t>
            </w:r>
          </w:p>
        </w:tc>
        <w:tc>
          <w:tcPr>
            <w:tcW w:w="960" w:type="dxa"/>
            <w:tcBorders>
              <w:top w:val="nil"/>
              <w:left w:val="nil"/>
              <w:bottom w:val="nil"/>
              <w:right w:val="nil"/>
            </w:tcBorders>
            <w:shd w:val="clear" w:color="auto" w:fill="auto"/>
            <w:noWrap/>
            <w:vAlign w:val="center"/>
          </w:tcPr>
          <w:p w:rsidR="00281F1A" w:rsidRPr="003E472D" w:rsidRDefault="00281F1A" w:rsidP="002803E4">
            <w:pPr>
              <w:widowControl/>
              <w:autoSpaceDE/>
              <w:autoSpaceDN/>
              <w:adjustRightInd/>
              <w:rPr>
                <w:rFonts w:ascii="Arial" w:hAnsi="Arial" w:cs="Arial"/>
              </w:rPr>
            </w:pPr>
          </w:p>
        </w:tc>
      </w:tr>
      <w:tr w:rsidR="00281F1A" w:rsidRPr="003E472D" w:rsidTr="002803E4">
        <w:trPr>
          <w:trHeight w:val="495"/>
        </w:trPr>
        <w:tc>
          <w:tcPr>
            <w:tcW w:w="45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81F1A" w:rsidRDefault="00281F1A" w:rsidP="002803E4">
            <w:pPr>
              <w:widowControl/>
              <w:autoSpaceDE/>
              <w:autoSpaceDN/>
              <w:adjustRightInd/>
            </w:pPr>
            <w:r w:rsidRPr="0007462E">
              <w:rPr>
                <w:rFonts w:ascii="Arial" w:hAnsi="Arial" w:cs="Arial"/>
              </w:rPr>
              <w:t> </w:t>
            </w:r>
            <w:r>
              <w:rPr>
                <w:rFonts w:ascii="Arial" w:hAnsi="Arial" w:cs="Arial"/>
              </w:rPr>
              <w:t>RC--</w:t>
            </w:r>
            <w:r>
              <w:t>Expand student Resource Center</w:t>
            </w:r>
          </w:p>
          <w:p w:rsidR="00281F1A" w:rsidRDefault="00281F1A" w:rsidP="00281F1A">
            <w:pPr>
              <w:pStyle w:val="BodyTextIndent"/>
              <w:ind w:left="0"/>
              <w:rPr>
                <w:sz w:val="16"/>
                <w:szCs w:val="16"/>
              </w:rPr>
            </w:pPr>
          </w:p>
          <w:p w:rsidR="00281F1A" w:rsidRPr="00B65A71" w:rsidRDefault="00281F1A" w:rsidP="00281F1A">
            <w:pPr>
              <w:pStyle w:val="BodyTextIndent"/>
              <w:ind w:left="0"/>
              <w:rPr>
                <w:i/>
                <w:sz w:val="16"/>
                <w:szCs w:val="16"/>
              </w:rPr>
            </w:pPr>
            <w:r w:rsidRPr="00B65A71">
              <w:rPr>
                <w:i/>
                <w:sz w:val="16"/>
                <w:szCs w:val="16"/>
              </w:rPr>
              <w:t>(Teaching and Learning Excellence</w:t>
            </w:r>
          </w:p>
          <w:p w:rsidR="00281F1A" w:rsidRPr="00281F1A" w:rsidRDefault="00281F1A" w:rsidP="00281F1A">
            <w:pPr>
              <w:pStyle w:val="BodyTextIndent"/>
              <w:numPr>
                <w:ilvl w:val="0"/>
                <w:numId w:val="2"/>
              </w:numPr>
              <w:rPr>
                <w:sz w:val="16"/>
                <w:szCs w:val="16"/>
              </w:rPr>
            </w:pPr>
            <w:r w:rsidRPr="00B65A71">
              <w:rPr>
                <w:i/>
                <w:sz w:val="16"/>
                <w:szCs w:val="16"/>
              </w:rPr>
              <w:t>The CD program will continue to seek funding through Perkins, Mini Grants, CDTC, etc. to purchase resource materials that can be utilized by students to support course assignments. Strategic plan 3.1 page 6)</w:t>
            </w:r>
          </w:p>
        </w:tc>
        <w:tc>
          <w:tcPr>
            <w:tcW w:w="800" w:type="dxa"/>
            <w:tcBorders>
              <w:top w:val="nil"/>
              <w:left w:val="nil"/>
              <w:bottom w:val="nil"/>
              <w:right w:val="nil"/>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800" w:type="dxa"/>
            <w:tcBorders>
              <w:top w:val="nil"/>
              <w:left w:val="single" w:sz="4" w:space="0" w:color="auto"/>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r w:rsidRPr="0007462E">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r w:rsidRPr="0007462E">
              <w:rPr>
                <w:rFonts w:ascii="Arial" w:hAnsi="Arial" w:cs="Arial"/>
              </w:rPr>
              <w:t> </w:t>
            </w:r>
            <w:r w:rsidR="0012111A">
              <w:rPr>
                <w:rFonts w:ascii="Arial" w:hAnsi="Arial" w:cs="Arial"/>
              </w:rPr>
              <w:t>X</w:t>
            </w:r>
          </w:p>
        </w:tc>
        <w:tc>
          <w:tcPr>
            <w:tcW w:w="800" w:type="dxa"/>
            <w:tcBorders>
              <w:top w:val="nil"/>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r w:rsidRPr="0007462E">
              <w:rPr>
                <w:rFonts w:ascii="Arial" w:hAnsi="Arial" w:cs="Arial"/>
              </w:rPr>
              <w:t> </w:t>
            </w:r>
          </w:p>
        </w:tc>
        <w:tc>
          <w:tcPr>
            <w:tcW w:w="5960" w:type="dxa"/>
            <w:gridSpan w:val="2"/>
            <w:tcBorders>
              <w:top w:val="single" w:sz="4" w:space="0" w:color="auto"/>
              <w:left w:val="nil"/>
              <w:bottom w:val="single" w:sz="4" w:space="0" w:color="auto"/>
              <w:right w:val="single" w:sz="4" w:space="0" w:color="000000"/>
            </w:tcBorders>
            <w:shd w:val="clear" w:color="auto" w:fill="auto"/>
            <w:vAlign w:val="center"/>
          </w:tcPr>
          <w:p w:rsidR="00281F1A" w:rsidRPr="0007462E" w:rsidRDefault="00281F1A" w:rsidP="002803E4">
            <w:pPr>
              <w:widowControl/>
              <w:autoSpaceDE/>
              <w:autoSpaceDN/>
              <w:adjustRightInd/>
              <w:rPr>
                <w:rFonts w:ascii="Arial" w:hAnsi="Arial" w:cs="Arial"/>
              </w:rPr>
            </w:pPr>
            <w:r w:rsidRPr="0007462E">
              <w:rPr>
                <w:rFonts w:ascii="Arial" w:hAnsi="Arial" w:cs="Arial"/>
              </w:rPr>
              <w:t> </w:t>
            </w:r>
          </w:p>
        </w:tc>
        <w:tc>
          <w:tcPr>
            <w:tcW w:w="960" w:type="dxa"/>
            <w:tcBorders>
              <w:top w:val="nil"/>
              <w:left w:val="nil"/>
              <w:bottom w:val="nil"/>
              <w:right w:val="nil"/>
            </w:tcBorders>
            <w:shd w:val="clear" w:color="auto" w:fill="auto"/>
            <w:noWrap/>
            <w:vAlign w:val="center"/>
          </w:tcPr>
          <w:p w:rsidR="00281F1A" w:rsidRPr="003E472D" w:rsidRDefault="00281F1A" w:rsidP="002803E4">
            <w:pPr>
              <w:widowControl/>
              <w:autoSpaceDE/>
              <w:autoSpaceDN/>
              <w:adjustRightInd/>
              <w:rPr>
                <w:rFonts w:ascii="Arial" w:hAnsi="Arial" w:cs="Arial"/>
              </w:rPr>
            </w:pPr>
          </w:p>
        </w:tc>
      </w:tr>
      <w:tr w:rsidR="00281F1A" w:rsidRPr="003E472D" w:rsidTr="0012111A">
        <w:trPr>
          <w:trHeight w:val="49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F1A" w:rsidRDefault="00281F1A" w:rsidP="00281F1A">
            <w:pPr>
              <w:pStyle w:val="BodyTextIndent"/>
              <w:ind w:left="0"/>
              <w:rPr>
                <w:sz w:val="20"/>
              </w:rPr>
            </w:pPr>
            <w:r w:rsidRPr="009D4A9B">
              <w:rPr>
                <w:rFonts w:ascii="Arial" w:hAnsi="Arial" w:cs="Arial"/>
                <w:sz w:val="20"/>
              </w:rPr>
              <w:t>RC--</w:t>
            </w:r>
            <w:r w:rsidRPr="00281F1A">
              <w:rPr>
                <w:sz w:val="20"/>
              </w:rPr>
              <w:t>Implement USDA food program / or develop alternate plan</w:t>
            </w:r>
          </w:p>
          <w:p w:rsidR="00B65A71" w:rsidRDefault="00B65A71" w:rsidP="00281F1A">
            <w:pPr>
              <w:pStyle w:val="BodyTextIndent"/>
              <w:ind w:left="0"/>
              <w:rPr>
                <w:sz w:val="16"/>
                <w:szCs w:val="16"/>
              </w:rPr>
            </w:pPr>
          </w:p>
          <w:p w:rsidR="00281F1A" w:rsidRPr="00B65A71" w:rsidRDefault="00281F1A" w:rsidP="00281F1A">
            <w:pPr>
              <w:pStyle w:val="BodyTextIndent"/>
              <w:ind w:left="0"/>
              <w:rPr>
                <w:i/>
                <w:sz w:val="16"/>
                <w:szCs w:val="16"/>
              </w:rPr>
            </w:pPr>
            <w:r w:rsidRPr="00B65A71">
              <w:rPr>
                <w:i/>
                <w:sz w:val="16"/>
                <w:szCs w:val="16"/>
              </w:rPr>
              <w:t>(Infrastructure</w:t>
            </w:r>
          </w:p>
          <w:p w:rsidR="00281F1A" w:rsidRPr="00B65A71" w:rsidRDefault="00281F1A" w:rsidP="00281F1A">
            <w:pPr>
              <w:pStyle w:val="BodyTextIndent"/>
              <w:numPr>
                <w:ilvl w:val="0"/>
                <w:numId w:val="2"/>
              </w:numPr>
              <w:rPr>
                <w:i/>
                <w:sz w:val="16"/>
                <w:szCs w:val="16"/>
              </w:rPr>
            </w:pPr>
            <w:r w:rsidRPr="00B65A71">
              <w:rPr>
                <w:i/>
                <w:sz w:val="16"/>
                <w:szCs w:val="16"/>
              </w:rPr>
              <w:t>This is in response to a food program for the preschool children that we were participating in.  The first year we had an administrator for the program with no cost out of pocket to the district.  With the loss of the administrator, the program began costing the district money.  Our goal is to implement it as a zero cost program or develop an alternate plan.</w:t>
            </w:r>
          </w:p>
          <w:p w:rsidR="00281F1A" w:rsidRPr="00033A9C" w:rsidRDefault="00281F1A" w:rsidP="00033A9C">
            <w:pPr>
              <w:pStyle w:val="BodyTextIndent"/>
              <w:ind w:left="0"/>
              <w:rPr>
                <w:i/>
                <w:sz w:val="16"/>
                <w:szCs w:val="16"/>
              </w:rPr>
            </w:pPr>
            <w:r w:rsidRPr="00B65A71">
              <w:rPr>
                <w:i/>
                <w:sz w:val="16"/>
                <w:szCs w:val="16"/>
              </w:rPr>
              <w:t>Strategic plan 7.3 page 8;</w:t>
            </w:r>
            <w:r w:rsidR="00033A9C">
              <w:rPr>
                <w:i/>
                <w:sz w:val="16"/>
                <w:szCs w:val="16"/>
              </w:rPr>
              <w:t xml:space="preserve"> </w:t>
            </w:r>
            <w:r w:rsidRPr="00B65A71">
              <w:rPr>
                <w:i/>
                <w:sz w:val="16"/>
                <w:szCs w:val="16"/>
              </w:rPr>
              <w:t>Sec. 4 – Qualitative, Funding Patterns, page 23)</w:t>
            </w:r>
          </w:p>
        </w:tc>
        <w:tc>
          <w:tcPr>
            <w:tcW w:w="800" w:type="dxa"/>
            <w:tcBorders>
              <w:top w:val="single" w:sz="4" w:space="0" w:color="auto"/>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r w:rsidRPr="0007462E">
              <w:rPr>
                <w:rFonts w:ascii="Arial" w:hAnsi="Arial" w:cs="Arial"/>
              </w:rPr>
              <w:t> </w:t>
            </w:r>
          </w:p>
        </w:tc>
        <w:tc>
          <w:tcPr>
            <w:tcW w:w="800" w:type="dxa"/>
            <w:tcBorders>
              <w:top w:val="nil"/>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r w:rsidRPr="0007462E">
              <w:rPr>
                <w:rFonts w:ascii="Arial" w:hAnsi="Arial" w:cs="Arial"/>
              </w:rPr>
              <w:t> </w:t>
            </w:r>
          </w:p>
        </w:tc>
        <w:tc>
          <w:tcPr>
            <w:tcW w:w="760" w:type="dxa"/>
            <w:tcBorders>
              <w:top w:val="nil"/>
              <w:left w:val="nil"/>
              <w:bottom w:val="single" w:sz="4" w:space="0" w:color="auto"/>
              <w:right w:val="nil"/>
            </w:tcBorders>
            <w:shd w:val="clear" w:color="auto" w:fill="auto"/>
            <w:noWrap/>
            <w:vAlign w:val="center"/>
          </w:tcPr>
          <w:p w:rsidR="00281F1A" w:rsidRPr="0007462E" w:rsidRDefault="0012111A" w:rsidP="002803E4">
            <w:pPr>
              <w:widowControl/>
              <w:autoSpaceDE/>
              <w:autoSpaceDN/>
              <w:adjustRightInd/>
              <w:rPr>
                <w:rFonts w:ascii="Arial" w:hAnsi="Arial" w:cs="Arial"/>
              </w:rPr>
            </w:pPr>
            <w:r>
              <w:rPr>
                <w:rFonts w:ascii="Arial" w:hAnsi="Arial" w:cs="Arial"/>
              </w:rPr>
              <w:t>X</w:t>
            </w:r>
          </w:p>
        </w:tc>
        <w:tc>
          <w:tcPr>
            <w:tcW w:w="800" w:type="dxa"/>
            <w:tcBorders>
              <w:top w:val="nil"/>
              <w:left w:val="single" w:sz="4" w:space="0" w:color="auto"/>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r w:rsidRPr="0007462E">
              <w:rPr>
                <w:rFonts w:ascii="Arial" w:hAnsi="Arial" w:cs="Arial"/>
              </w:rPr>
              <w:t> </w:t>
            </w:r>
          </w:p>
        </w:tc>
        <w:tc>
          <w:tcPr>
            <w:tcW w:w="5960" w:type="dxa"/>
            <w:gridSpan w:val="2"/>
            <w:tcBorders>
              <w:top w:val="single" w:sz="4" w:space="0" w:color="auto"/>
              <w:left w:val="nil"/>
              <w:bottom w:val="single" w:sz="4" w:space="0" w:color="auto"/>
              <w:right w:val="single" w:sz="4" w:space="0" w:color="000000"/>
            </w:tcBorders>
            <w:shd w:val="clear" w:color="auto" w:fill="auto"/>
            <w:vAlign w:val="center"/>
          </w:tcPr>
          <w:p w:rsidR="00281F1A" w:rsidRPr="0007462E" w:rsidRDefault="00281F1A" w:rsidP="002803E4">
            <w:pPr>
              <w:widowControl/>
              <w:autoSpaceDE/>
              <w:autoSpaceDN/>
              <w:adjustRightInd/>
              <w:rPr>
                <w:rFonts w:ascii="Arial" w:hAnsi="Arial" w:cs="Arial"/>
              </w:rPr>
            </w:pPr>
            <w:r w:rsidRPr="0007462E">
              <w:rPr>
                <w:rFonts w:ascii="Arial" w:hAnsi="Arial" w:cs="Arial"/>
              </w:rPr>
              <w:t> </w:t>
            </w:r>
          </w:p>
        </w:tc>
        <w:tc>
          <w:tcPr>
            <w:tcW w:w="960" w:type="dxa"/>
            <w:tcBorders>
              <w:top w:val="nil"/>
              <w:left w:val="nil"/>
              <w:bottom w:val="nil"/>
              <w:right w:val="nil"/>
            </w:tcBorders>
            <w:shd w:val="clear" w:color="auto" w:fill="auto"/>
            <w:noWrap/>
            <w:vAlign w:val="center"/>
          </w:tcPr>
          <w:p w:rsidR="00281F1A" w:rsidRPr="003E472D" w:rsidRDefault="00281F1A" w:rsidP="002803E4">
            <w:pPr>
              <w:widowControl/>
              <w:autoSpaceDE/>
              <w:autoSpaceDN/>
              <w:adjustRightInd/>
              <w:rPr>
                <w:rFonts w:ascii="Arial" w:hAnsi="Arial" w:cs="Arial"/>
              </w:rPr>
            </w:pPr>
          </w:p>
        </w:tc>
      </w:tr>
      <w:tr w:rsidR="00281F1A" w:rsidRPr="003E472D" w:rsidTr="0012111A">
        <w:trPr>
          <w:trHeight w:val="49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F1A" w:rsidRDefault="00281F1A" w:rsidP="002803E4">
            <w:pPr>
              <w:widowControl/>
              <w:autoSpaceDE/>
              <w:autoSpaceDN/>
              <w:adjustRightInd/>
            </w:pPr>
            <w:r w:rsidRPr="0007462E">
              <w:rPr>
                <w:rFonts w:ascii="Arial" w:hAnsi="Arial" w:cs="Arial"/>
              </w:rPr>
              <w:t> </w:t>
            </w:r>
            <w:r>
              <w:rPr>
                <w:rFonts w:ascii="Arial" w:hAnsi="Arial" w:cs="Arial"/>
              </w:rPr>
              <w:t>RC--</w:t>
            </w:r>
            <w:r>
              <w:t>Expand Professional Growth Topic Courses (CHDEV160)</w:t>
            </w:r>
          </w:p>
          <w:p w:rsidR="00B65A71" w:rsidRDefault="00B65A71" w:rsidP="00281F1A">
            <w:pPr>
              <w:pStyle w:val="BodyTextIndent"/>
              <w:ind w:left="0"/>
              <w:rPr>
                <w:sz w:val="16"/>
                <w:szCs w:val="16"/>
              </w:rPr>
            </w:pPr>
          </w:p>
          <w:p w:rsidR="00281F1A" w:rsidRPr="00B65A71" w:rsidRDefault="00281F1A" w:rsidP="00281F1A">
            <w:pPr>
              <w:pStyle w:val="BodyTextIndent"/>
              <w:ind w:left="0"/>
              <w:rPr>
                <w:i/>
                <w:sz w:val="16"/>
                <w:szCs w:val="16"/>
              </w:rPr>
            </w:pPr>
            <w:r w:rsidRPr="00B65A71">
              <w:rPr>
                <w:i/>
                <w:sz w:val="16"/>
                <w:szCs w:val="16"/>
              </w:rPr>
              <w:lastRenderedPageBreak/>
              <w:t xml:space="preserve">(Teaching and Learning Excellence, and Student Services  </w:t>
            </w:r>
          </w:p>
          <w:p w:rsidR="00281F1A" w:rsidRPr="00B65A71" w:rsidRDefault="00281F1A" w:rsidP="00281F1A">
            <w:pPr>
              <w:pStyle w:val="BodyTextIndent"/>
              <w:numPr>
                <w:ilvl w:val="0"/>
                <w:numId w:val="2"/>
              </w:numPr>
              <w:rPr>
                <w:i/>
                <w:sz w:val="16"/>
                <w:szCs w:val="16"/>
              </w:rPr>
            </w:pPr>
            <w:r w:rsidRPr="00B65A71">
              <w:rPr>
                <w:i/>
                <w:sz w:val="16"/>
                <w:szCs w:val="16"/>
              </w:rPr>
              <w:t xml:space="preserve">This is in response to the need to support students in the Professional Growth hours required for renewal of the Teacher Center Permit. </w:t>
            </w:r>
          </w:p>
          <w:p w:rsidR="00281F1A" w:rsidRPr="00281F1A" w:rsidRDefault="00281F1A" w:rsidP="00281F1A">
            <w:pPr>
              <w:pStyle w:val="BodyTextIndent"/>
              <w:ind w:left="0"/>
            </w:pPr>
            <w:r w:rsidRPr="00B65A71">
              <w:rPr>
                <w:i/>
                <w:sz w:val="16"/>
                <w:szCs w:val="16"/>
              </w:rPr>
              <w:t>Strategic plan 3.1 and 4.1, page 7)</w:t>
            </w:r>
          </w:p>
        </w:tc>
        <w:tc>
          <w:tcPr>
            <w:tcW w:w="800" w:type="dxa"/>
            <w:tcBorders>
              <w:top w:val="nil"/>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r w:rsidRPr="0007462E">
              <w:rPr>
                <w:rFonts w:ascii="Arial" w:hAnsi="Arial" w:cs="Arial"/>
              </w:rPr>
              <w:lastRenderedPageBreak/>
              <w:t> </w:t>
            </w:r>
          </w:p>
        </w:tc>
        <w:tc>
          <w:tcPr>
            <w:tcW w:w="800" w:type="dxa"/>
            <w:tcBorders>
              <w:top w:val="nil"/>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r w:rsidRPr="0007462E">
              <w:rPr>
                <w:rFonts w:ascii="Arial" w:hAnsi="Arial" w:cs="Arial"/>
              </w:rPr>
              <w:t> </w:t>
            </w:r>
          </w:p>
        </w:tc>
        <w:tc>
          <w:tcPr>
            <w:tcW w:w="760" w:type="dxa"/>
            <w:tcBorders>
              <w:top w:val="single" w:sz="4" w:space="0" w:color="auto"/>
              <w:left w:val="nil"/>
              <w:bottom w:val="nil"/>
              <w:right w:val="nil"/>
            </w:tcBorders>
            <w:shd w:val="clear" w:color="auto" w:fill="auto"/>
            <w:noWrap/>
            <w:vAlign w:val="center"/>
          </w:tcPr>
          <w:p w:rsidR="00281F1A" w:rsidRPr="0007462E" w:rsidRDefault="0012111A" w:rsidP="002803E4">
            <w:pPr>
              <w:widowControl/>
              <w:autoSpaceDE/>
              <w:autoSpaceDN/>
              <w:adjustRightInd/>
              <w:rPr>
                <w:rFonts w:ascii="Arial" w:hAnsi="Arial" w:cs="Arial"/>
              </w:rPr>
            </w:pPr>
            <w:r>
              <w:rPr>
                <w:rFonts w:ascii="Arial" w:hAnsi="Arial" w:cs="Arial"/>
              </w:rPr>
              <w:t>X</w:t>
            </w:r>
          </w:p>
        </w:tc>
        <w:tc>
          <w:tcPr>
            <w:tcW w:w="800" w:type="dxa"/>
            <w:tcBorders>
              <w:top w:val="nil"/>
              <w:left w:val="single" w:sz="4" w:space="0" w:color="auto"/>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r w:rsidRPr="0007462E">
              <w:rPr>
                <w:rFonts w:ascii="Arial" w:hAnsi="Arial" w:cs="Arial"/>
              </w:rPr>
              <w:t> </w:t>
            </w:r>
          </w:p>
        </w:tc>
        <w:tc>
          <w:tcPr>
            <w:tcW w:w="5960" w:type="dxa"/>
            <w:gridSpan w:val="2"/>
            <w:tcBorders>
              <w:top w:val="single" w:sz="4" w:space="0" w:color="auto"/>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rPr>
                <w:rFonts w:ascii="Arial" w:hAnsi="Arial" w:cs="Arial"/>
              </w:rPr>
            </w:pPr>
            <w:r w:rsidRPr="0007462E">
              <w:rPr>
                <w:rFonts w:ascii="Arial" w:hAnsi="Arial" w:cs="Arial"/>
              </w:rPr>
              <w:t> </w:t>
            </w:r>
          </w:p>
        </w:tc>
        <w:tc>
          <w:tcPr>
            <w:tcW w:w="960" w:type="dxa"/>
            <w:tcBorders>
              <w:top w:val="nil"/>
              <w:left w:val="nil"/>
              <w:bottom w:val="nil"/>
              <w:right w:val="nil"/>
            </w:tcBorders>
            <w:shd w:val="clear" w:color="auto" w:fill="auto"/>
            <w:noWrap/>
            <w:vAlign w:val="center"/>
          </w:tcPr>
          <w:p w:rsidR="00281F1A" w:rsidRPr="003E472D" w:rsidRDefault="00281F1A" w:rsidP="002803E4">
            <w:pPr>
              <w:widowControl/>
              <w:autoSpaceDE/>
              <w:autoSpaceDN/>
              <w:adjustRightInd/>
              <w:rPr>
                <w:rFonts w:ascii="Arial" w:hAnsi="Arial" w:cs="Arial"/>
              </w:rPr>
            </w:pPr>
          </w:p>
        </w:tc>
      </w:tr>
      <w:tr w:rsidR="00281F1A" w:rsidRPr="003E472D" w:rsidTr="0012111A">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Default="00281F1A" w:rsidP="002803E4">
            <w:pPr>
              <w:widowControl/>
              <w:autoSpaceDE/>
              <w:autoSpaceDN/>
              <w:adjustRightInd/>
            </w:pPr>
            <w:r w:rsidRPr="0007462E">
              <w:rPr>
                <w:rFonts w:ascii="Arial" w:hAnsi="Arial" w:cs="Arial"/>
              </w:rPr>
              <w:lastRenderedPageBreak/>
              <w:t> </w:t>
            </w:r>
            <w:r>
              <w:rPr>
                <w:rFonts w:ascii="Arial" w:hAnsi="Arial" w:cs="Arial"/>
              </w:rPr>
              <w:t>RC--</w:t>
            </w:r>
            <w:r>
              <w:t>Designate CCI lecture room for Child Dev.</w:t>
            </w:r>
          </w:p>
          <w:p w:rsidR="00B65A71" w:rsidRDefault="00B65A71" w:rsidP="00B65A71">
            <w:pPr>
              <w:pStyle w:val="BodyTextIndent"/>
              <w:rPr>
                <w:sz w:val="16"/>
                <w:szCs w:val="16"/>
              </w:rPr>
            </w:pPr>
          </w:p>
          <w:p w:rsidR="00281F1A" w:rsidRPr="00B65A71" w:rsidRDefault="00281F1A" w:rsidP="00281F1A">
            <w:pPr>
              <w:pStyle w:val="BodyTextIndent"/>
              <w:numPr>
                <w:ilvl w:val="0"/>
                <w:numId w:val="2"/>
              </w:numPr>
              <w:rPr>
                <w:i/>
                <w:sz w:val="16"/>
                <w:szCs w:val="16"/>
              </w:rPr>
            </w:pPr>
            <w:r w:rsidRPr="00B65A71">
              <w:rPr>
                <w:i/>
                <w:sz w:val="16"/>
                <w:szCs w:val="16"/>
              </w:rPr>
              <w:t xml:space="preserve">(This is in response for student support with close proximity of the lab (CDC) and lecture classroom, and CD instructors’ offices.  This will also facilitate a central location for a communication board, as a successful method of relaying information to the students. </w:t>
            </w:r>
          </w:p>
          <w:p w:rsidR="00281F1A" w:rsidRPr="00B65A71" w:rsidRDefault="00281F1A" w:rsidP="00281F1A">
            <w:pPr>
              <w:pStyle w:val="BodyTextIndent"/>
              <w:ind w:left="0"/>
              <w:rPr>
                <w:i/>
                <w:sz w:val="16"/>
                <w:szCs w:val="16"/>
              </w:rPr>
            </w:pPr>
            <w:r w:rsidRPr="00B65A71">
              <w:rPr>
                <w:i/>
                <w:sz w:val="16"/>
                <w:szCs w:val="16"/>
              </w:rPr>
              <w:t>Sec. 1, Facilities, page 3)</w:t>
            </w:r>
          </w:p>
          <w:p w:rsidR="00281F1A" w:rsidRPr="0007462E" w:rsidRDefault="00281F1A"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r w:rsidRPr="0007462E">
              <w:rPr>
                <w:rFonts w:ascii="Arial" w:hAnsi="Arial" w:cs="Arial"/>
              </w:rPr>
              <w:t> </w:t>
            </w:r>
          </w:p>
        </w:tc>
        <w:tc>
          <w:tcPr>
            <w:tcW w:w="800" w:type="dxa"/>
            <w:tcBorders>
              <w:top w:val="nil"/>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r w:rsidRPr="0007462E">
              <w:rPr>
                <w:rFonts w:ascii="Arial" w:hAnsi="Arial" w:cs="Arial"/>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r w:rsidRPr="0007462E">
              <w:rPr>
                <w:rFonts w:ascii="Arial" w:hAnsi="Arial" w:cs="Arial"/>
              </w:rPr>
              <w:t> </w:t>
            </w:r>
            <w:r w:rsidR="00803A37">
              <w:rPr>
                <w:rFonts w:ascii="Arial" w:hAnsi="Arial" w:cs="Arial"/>
              </w:rPr>
              <w:t>X</w:t>
            </w:r>
          </w:p>
        </w:tc>
        <w:tc>
          <w:tcPr>
            <w:tcW w:w="800" w:type="dxa"/>
            <w:tcBorders>
              <w:top w:val="nil"/>
              <w:left w:val="nil"/>
              <w:bottom w:val="single" w:sz="4" w:space="0" w:color="auto"/>
              <w:right w:val="nil"/>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r w:rsidRPr="0007462E">
              <w:rPr>
                <w:rFonts w:ascii="Arial" w:hAnsi="Arial" w:cs="Arial"/>
              </w:rPr>
              <w:t> </w:t>
            </w:r>
          </w:p>
        </w:tc>
        <w:tc>
          <w:tcPr>
            <w:tcW w:w="960" w:type="dxa"/>
            <w:tcBorders>
              <w:top w:val="nil"/>
              <w:left w:val="nil"/>
              <w:bottom w:val="nil"/>
              <w:right w:val="nil"/>
            </w:tcBorders>
            <w:shd w:val="clear" w:color="auto" w:fill="auto"/>
            <w:noWrap/>
            <w:vAlign w:val="center"/>
          </w:tcPr>
          <w:p w:rsidR="00281F1A" w:rsidRPr="003E472D" w:rsidRDefault="00281F1A" w:rsidP="002803E4">
            <w:pPr>
              <w:widowControl/>
              <w:autoSpaceDE/>
              <w:autoSpaceDN/>
              <w:adjustRightInd/>
              <w:rPr>
                <w:rFonts w:ascii="Arial" w:hAnsi="Arial" w:cs="Arial"/>
              </w:rPr>
            </w:pPr>
          </w:p>
        </w:tc>
      </w:tr>
      <w:tr w:rsidR="00281F1A" w:rsidRPr="003E472D" w:rsidTr="0012111A">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Default="00281F1A" w:rsidP="002803E4">
            <w:pPr>
              <w:widowControl/>
              <w:autoSpaceDE/>
              <w:autoSpaceDN/>
              <w:adjustRightInd/>
            </w:pPr>
            <w:r w:rsidRPr="00281F1A">
              <w:rPr>
                <w:rFonts w:ascii="Arial" w:hAnsi="Arial" w:cs="Arial"/>
              </w:rPr>
              <w:t>RC</w:t>
            </w:r>
            <w:r>
              <w:t>--California Alignment Project (CAP/core 8)</w:t>
            </w:r>
          </w:p>
          <w:p w:rsidR="00B65A71" w:rsidRDefault="00B65A71" w:rsidP="00281F1A">
            <w:pPr>
              <w:pStyle w:val="BodyTextIndent"/>
              <w:ind w:left="0"/>
              <w:rPr>
                <w:sz w:val="16"/>
                <w:szCs w:val="16"/>
              </w:rPr>
            </w:pPr>
          </w:p>
          <w:p w:rsidR="00281F1A" w:rsidRPr="00B65A71" w:rsidRDefault="00281F1A" w:rsidP="00281F1A">
            <w:pPr>
              <w:pStyle w:val="BodyTextIndent"/>
              <w:ind w:left="0"/>
              <w:rPr>
                <w:i/>
                <w:sz w:val="16"/>
                <w:szCs w:val="16"/>
              </w:rPr>
            </w:pPr>
            <w:r w:rsidRPr="00B65A71">
              <w:rPr>
                <w:i/>
                <w:sz w:val="16"/>
                <w:szCs w:val="16"/>
              </w:rPr>
              <w:t>(Teaching and Learning Excellence</w:t>
            </w:r>
          </w:p>
          <w:p w:rsidR="00281F1A" w:rsidRPr="00B65A71" w:rsidRDefault="00281F1A" w:rsidP="00281F1A">
            <w:pPr>
              <w:pStyle w:val="BodyTextIndent"/>
              <w:numPr>
                <w:ilvl w:val="0"/>
                <w:numId w:val="2"/>
              </w:numPr>
              <w:rPr>
                <w:i/>
                <w:sz w:val="16"/>
                <w:szCs w:val="16"/>
              </w:rPr>
            </w:pPr>
            <w:r w:rsidRPr="00B65A71">
              <w:rPr>
                <w:i/>
                <w:sz w:val="16"/>
                <w:szCs w:val="16"/>
              </w:rPr>
              <w:t xml:space="preserve">As mentioned under Future Trends, this is a statewide effort to strengthen the early care and education programs.  It will bring unity statewide and with a vision </w:t>
            </w:r>
            <w:proofErr w:type="gramStart"/>
            <w:r w:rsidRPr="00B65A71">
              <w:rPr>
                <w:i/>
                <w:sz w:val="16"/>
                <w:szCs w:val="16"/>
              </w:rPr>
              <w:t>of  24</w:t>
            </w:r>
            <w:proofErr w:type="gramEnd"/>
            <w:r w:rsidRPr="00B65A71">
              <w:rPr>
                <w:i/>
                <w:sz w:val="16"/>
                <w:szCs w:val="16"/>
              </w:rPr>
              <w:t xml:space="preserve"> transferable Child Development to the CSU system. </w:t>
            </w:r>
          </w:p>
          <w:p w:rsidR="00281F1A" w:rsidRPr="00033A9C" w:rsidRDefault="00281F1A" w:rsidP="00281F1A">
            <w:pPr>
              <w:pStyle w:val="BodyTextIndent"/>
              <w:ind w:left="0"/>
              <w:rPr>
                <w:i/>
                <w:sz w:val="16"/>
                <w:szCs w:val="16"/>
              </w:rPr>
            </w:pPr>
            <w:r w:rsidRPr="00B65A71">
              <w:rPr>
                <w:i/>
                <w:sz w:val="16"/>
                <w:szCs w:val="16"/>
              </w:rPr>
              <w:t>Strategic plan 3.1 page 6;</w:t>
            </w:r>
            <w:r w:rsidR="00033A9C">
              <w:rPr>
                <w:i/>
                <w:sz w:val="16"/>
                <w:szCs w:val="16"/>
              </w:rPr>
              <w:t xml:space="preserve"> </w:t>
            </w:r>
            <w:r w:rsidRPr="00B65A71">
              <w:rPr>
                <w:i/>
                <w:sz w:val="16"/>
                <w:szCs w:val="16"/>
              </w:rPr>
              <w:t>Sec. 1, Rec. from previous Program Review, page 13;</w:t>
            </w:r>
            <w:r w:rsidR="00033A9C">
              <w:rPr>
                <w:i/>
                <w:sz w:val="16"/>
                <w:szCs w:val="16"/>
              </w:rPr>
              <w:t xml:space="preserve"> </w:t>
            </w:r>
            <w:r w:rsidRPr="00B65A71">
              <w:rPr>
                <w:i/>
                <w:sz w:val="16"/>
                <w:szCs w:val="16"/>
              </w:rPr>
              <w:t>Sec. 3, page 24; Sec. 4, page 28)</w:t>
            </w:r>
          </w:p>
        </w:tc>
        <w:tc>
          <w:tcPr>
            <w:tcW w:w="800" w:type="dxa"/>
            <w:tcBorders>
              <w:top w:val="nil"/>
              <w:left w:val="nil"/>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281F1A" w:rsidRPr="0007462E" w:rsidRDefault="0012111A"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Pr="0007462E" w:rsidRDefault="0012111A" w:rsidP="002803E4">
            <w:pPr>
              <w:widowControl/>
              <w:autoSpaceDE/>
              <w:autoSpaceDN/>
              <w:adjustRightInd/>
              <w:rPr>
                <w:rFonts w:ascii="Arial" w:hAnsi="Arial" w:cs="Arial"/>
              </w:rPr>
            </w:pPr>
            <w:r>
              <w:rPr>
                <w:rFonts w:ascii="Arial" w:hAnsi="Arial" w:cs="Arial"/>
              </w:rPr>
              <w:t>This is a great project and so helpful to children.</w:t>
            </w:r>
          </w:p>
        </w:tc>
        <w:tc>
          <w:tcPr>
            <w:tcW w:w="960" w:type="dxa"/>
            <w:tcBorders>
              <w:top w:val="nil"/>
              <w:left w:val="nil"/>
              <w:bottom w:val="nil"/>
              <w:right w:val="nil"/>
            </w:tcBorders>
            <w:shd w:val="clear" w:color="auto" w:fill="auto"/>
            <w:noWrap/>
            <w:vAlign w:val="center"/>
          </w:tcPr>
          <w:p w:rsidR="00281F1A" w:rsidRPr="003E472D" w:rsidRDefault="00281F1A" w:rsidP="002803E4">
            <w:pPr>
              <w:widowControl/>
              <w:autoSpaceDE/>
              <w:autoSpaceDN/>
              <w:adjustRightInd/>
              <w:rPr>
                <w:rFonts w:ascii="Arial" w:hAnsi="Arial" w:cs="Arial"/>
              </w:rPr>
            </w:pPr>
          </w:p>
        </w:tc>
      </w:tr>
      <w:tr w:rsidR="00281F1A" w:rsidRPr="003E472D" w:rsidTr="0012111A">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Default="00281F1A" w:rsidP="002803E4">
            <w:pPr>
              <w:widowControl/>
              <w:autoSpaceDE/>
              <w:autoSpaceDN/>
              <w:adjustRightInd/>
            </w:pPr>
            <w:r w:rsidRPr="00281F1A">
              <w:rPr>
                <w:rFonts w:ascii="Arial" w:hAnsi="Arial" w:cs="Arial"/>
              </w:rPr>
              <w:t>RC</w:t>
            </w:r>
            <w:r>
              <w:t>--Create new CD and Lab School Program brochures (per core 8)</w:t>
            </w:r>
          </w:p>
          <w:p w:rsidR="00B65A71" w:rsidRDefault="00B65A71" w:rsidP="00281F1A">
            <w:pPr>
              <w:pStyle w:val="BodyTextIndent"/>
              <w:ind w:left="0"/>
              <w:rPr>
                <w:sz w:val="16"/>
                <w:szCs w:val="16"/>
              </w:rPr>
            </w:pPr>
          </w:p>
          <w:p w:rsidR="00281F1A" w:rsidRPr="00B65A71" w:rsidRDefault="00281F1A" w:rsidP="00281F1A">
            <w:pPr>
              <w:pStyle w:val="BodyTextIndent"/>
              <w:ind w:left="0"/>
              <w:rPr>
                <w:i/>
                <w:sz w:val="16"/>
                <w:szCs w:val="16"/>
              </w:rPr>
            </w:pPr>
            <w:r w:rsidRPr="00B65A71">
              <w:rPr>
                <w:i/>
                <w:sz w:val="16"/>
                <w:szCs w:val="16"/>
              </w:rPr>
              <w:t>(Public and Private Partnerships</w:t>
            </w:r>
          </w:p>
          <w:p w:rsidR="00281F1A" w:rsidRPr="00B65A71" w:rsidRDefault="00281F1A" w:rsidP="00281F1A">
            <w:pPr>
              <w:pStyle w:val="BodyTextIndent"/>
              <w:numPr>
                <w:ilvl w:val="0"/>
                <w:numId w:val="2"/>
              </w:numPr>
              <w:rPr>
                <w:i/>
                <w:sz w:val="16"/>
                <w:szCs w:val="16"/>
              </w:rPr>
            </w:pPr>
            <w:r w:rsidRPr="00B65A71">
              <w:rPr>
                <w:i/>
                <w:sz w:val="16"/>
                <w:szCs w:val="16"/>
              </w:rPr>
              <w:t xml:space="preserve">The brochure will be distributed through the counseling department, at recruitment events, etc. </w:t>
            </w:r>
          </w:p>
          <w:p w:rsidR="00281F1A" w:rsidRPr="00033A9C" w:rsidRDefault="00281F1A" w:rsidP="00281F1A">
            <w:pPr>
              <w:pStyle w:val="BodyTextIndent"/>
              <w:ind w:left="0"/>
              <w:rPr>
                <w:i/>
                <w:sz w:val="16"/>
                <w:szCs w:val="16"/>
              </w:rPr>
            </w:pPr>
            <w:r w:rsidRPr="00B65A71">
              <w:rPr>
                <w:i/>
                <w:sz w:val="16"/>
                <w:szCs w:val="16"/>
              </w:rPr>
              <w:t>S</w:t>
            </w:r>
            <w:r w:rsidR="00033A9C">
              <w:rPr>
                <w:i/>
                <w:sz w:val="16"/>
                <w:szCs w:val="16"/>
              </w:rPr>
              <w:t xml:space="preserve">trategic plan 1.4, page 5; </w:t>
            </w:r>
            <w:r w:rsidRPr="00B65A71">
              <w:rPr>
                <w:i/>
                <w:sz w:val="16"/>
                <w:szCs w:val="16"/>
              </w:rPr>
              <w:t>Sec. 1 Rec. from previous Program Review, page 12</w:t>
            </w:r>
            <w:r w:rsidR="00033A9C">
              <w:rPr>
                <w:i/>
                <w:sz w:val="16"/>
                <w:szCs w:val="16"/>
              </w:rPr>
              <w:t xml:space="preserve">; </w:t>
            </w:r>
            <w:r w:rsidRPr="00B65A71">
              <w:rPr>
                <w:i/>
                <w:sz w:val="16"/>
                <w:szCs w:val="16"/>
              </w:rPr>
              <w:t>Sec. 4, page 22)</w:t>
            </w:r>
          </w:p>
        </w:tc>
        <w:tc>
          <w:tcPr>
            <w:tcW w:w="800" w:type="dxa"/>
            <w:tcBorders>
              <w:top w:val="nil"/>
              <w:left w:val="nil"/>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281F1A" w:rsidRPr="0007462E" w:rsidRDefault="0012111A"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281F1A" w:rsidRPr="003E472D" w:rsidRDefault="00281F1A" w:rsidP="002803E4">
            <w:pPr>
              <w:widowControl/>
              <w:autoSpaceDE/>
              <w:autoSpaceDN/>
              <w:adjustRightInd/>
              <w:rPr>
                <w:rFonts w:ascii="Arial" w:hAnsi="Arial" w:cs="Arial"/>
              </w:rPr>
            </w:pPr>
          </w:p>
        </w:tc>
      </w:tr>
      <w:tr w:rsidR="00281F1A" w:rsidRPr="003E472D" w:rsidTr="0012111A">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Default="00281F1A" w:rsidP="002803E4">
            <w:pPr>
              <w:widowControl/>
              <w:autoSpaceDE/>
              <w:autoSpaceDN/>
              <w:adjustRightInd/>
            </w:pPr>
            <w:r w:rsidRPr="00281F1A">
              <w:rPr>
                <w:rFonts w:ascii="Arial" w:hAnsi="Arial" w:cs="Arial"/>
              </w:rPr>
              <w:t>RC--</w:t>
            </w:r>
            <w:r>
              <w:t>Create new CD sequence of courses (per core 8)</w:t>
            </w:r>
          </w:p>
          <w:p w:rsidR="00B65A71" w:rsidRDefault="00B65A71" w:rsidP="00281F1A">
            <w:pPr>
              <w:pStyle w:val="BodyTextIndent"/>
              <w:ind w:left="0"/>
              <w:rPr>
                <w:sz w:val="16"/>
                <w:szCs w:val="16"/>
              </w:rPr>
            </w:pPr>
          </w:p>
          <w:p w:rsidR="00281F1A" w:rsidRPr="00B65A71" w:rsidRDefault="00281F1A" w:rsidP="00281F1A">
            <w:pPr>
              <w:pStyle w:val="BodyTextIndent"/>
              <w:ind w:left="0"/>
              <w:rPr>
                <w:i/>
                <w:sz w:val="16"/>
                <w:szCs w:val="16"/>
              </w:rPr>
            </w:pPr>
            <w:r w:rsidRPr="00B65A71">
              <w:rPr>
                <w:i/>
                <w:sz w:val="16"/>
                <w:szCs w:val="16"/>
              </w:rPr>
              <w:t>(Student Services</w:t>
            </w:r>
          </w:p>
          <w:p w:rsidR="00281F1A" w:rsidRPr="00B65A71" w:rsidRDefault="00281F1A" w:rsidP="00281F1A">
            <w:pPr>
              <w:pStyle w:val="BodyTextIndent"/>
              <w:numPr>
                <w:ilvl w:val="0"/>
                <w:numId w:val="2"/>
              </w:numPr>
              <w:rPr>
                <w:i/>
                <w:sz w:val="16"/>
                <w:szCs w:val="16"/>
              </w:rPr>
            </w:pPr>
            <w:r w:rsidRPr="00B65A71">
              <w:rPr>
                <w:i/>
                <w:sz w:val="16"/>
                <w:szCs w:val="16"/>
              </w:rPr>
              <w:t xml:space="preserve">This helpful tool will be recreated to correspond with the new A.S. Degree aligned with the California Alignment Project. </w:t>
            </w:r>
            <w:proofErr w:type="gramStart"/>
            <w:r w:rsidRPr="00B65A71">
              <w:rPr>
                <w:i/>
                <w:sz w:val="16"/>
                <w:szCs w:val="16"/>
              </w:rPr>
              <w:t>to</w:t>
            </w:r>
            <w:proofErr w:type="gramEnd"/>
            <w:r w:rsidRPr="00B65A71">
              <w:rPr>
                <w:i/>
                <w:sz w:val="16"/>
                <w:szCs w:val="16"/>
              </w:rPr>
              <w:t xml:space="preserve"> assist students with a recommended schedule of courses, including G.E. for successful completion of the A.S. Degree in 2 years. </w:t>
            </w:r>
          </w:p>
          <w:p w:rsidR="00281F1A" w:rsidRPr="00033A9C" w:rsidRDefault="00281F1A" w:rsidP="00281F1A">
            <w:pPr>
              <w:pStyle w:val="BodyTextIndent"/>
              <w:ind w:left="0"/>
              <w:rPr>
                <w:i/>
                <w:sz w:val="16"/>
                <w:szCs w:val="16"/>
              </w:rPr>
            </w:pPr>
            <w:r w:rsidRPr="00B65A71">
              <w:rPr>
                <w:i/>
                <w:sz w:val="16"/>
                <w:szCs w:val="16"/>
              </w:rPr>
              <w:t>Strategic plan 4.1 page 7;</w:t>
            </w:r>
            <w:r w:rsidR="00033A9C">
              <w:rPr>
                <w:i/>
                <w:sz w:val="16"/>
                <w:szCs w:val="16"/>
              </w:rPr>
              <w:t xml:space="preserve"> </w:t>
            </w:r>
            <w:r w:rsidRPr="00B65A71">
              <w:rPr>
                <w:i/>
                <w:sz w:val="16"/>
                <w:szCs w:val="16"/>
              </w:rPr>
              <w:t>Sec. 1, Rec. from previous Program Review, page 13  )</w:t>
            </w:r>
          </w:p>
        </w:tc>
        <w:tc>
          <w:tcPr>
            <w:tcW w:w="800" w:type="dxa"/>
            <w:tcBorders>
              <w:top w:val="nil"/>
              <w:left w:val="nil"/>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281F1A" w:rsidRPr="0007462E" w:rsidRDefault="0012111A"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281F1A" w:rsidRPr="003E472D" w:rsidRDefault="00281F1A" w:rsidP="002803E4">
            <w:pPr>
              <w:widowControl/>
              <w:autoSpaceDE/>
              <w:autoSpaceDN/>
              <w:adjustRightInd/>
              <w:rPr>
                <w:rFonts w:ascii="Arial" w:hAnsi="Arial" w:cs="Arial"/>
              </w:rPr>
            </w:pPr>
          </w:p>
        </w:tc>
      </w:tr>
      <w:tr w:rsidR="00281F1A" w:rsidRPr="003E472D" w:rsidTr="0012111A">
        <w:trPr>
          <w:trHeight w:val="1470"/>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Default="00BE4842" w:rsidP="002803E4">
            <w:pPr>
              <w:widowControl/>
              <w:autoSpaceDE/>
              <w:autoSpaceDN/>
              <w:adjustRightInd/>
            </w:pPr>
            <w:r w:rsidRPr="00BE4842">
              <w:rPr>
                <w:rFonts w:ascii="Arial" w:hAnsi="Arial" w:cs="Arial"/>
              </w:rPr>
              <w:t>RC--</w:t>
            </w:r>
            <w:r>
              <w:t>Feasibility for CD 19V and 160 Topic courses to be offered as CR/NC</w:t>
            </w:r>
          </w:p>
          <w:p w:rsidR="00BE4842" w:rsidRDefault="00BE4842" w:rsidP="002803E4">
            <w:pPr>
              <w:widowControl/>
              <w:autoSpaceDE/>
              <w:autoSpaceDN/>
              <w:adjustRightInd/>
            </w:pPr>
          </w:p>
          <w:p w:rsidR="00BE4842" w:rsidRPr="00BE4842" w:rsidRDefault="00BE4842" w:rsidP="00BE4842">
            <w:pPr>
              <w:pStyle w:val="BodyTextIndent"/>
              <w:ind w:left="0"/>
              <w:rPr>
                <w:i/>
                <w:sz w:val="16"/>
                <w:szCs w:val="16"/>
              </w:rPr>
            </w:pPr>
            <w:r w:rsidRPr="00BE4842">
              <w:rPr>
                <w:i/>
                <w:sz w:val="16"/>
                <w:szCs w:val="16"/>
              </w:rPr>
              <w:t>(Planning and Assessment</w:t>
            </w:r>
          </w:p>
          <w:p w:rsidR="00BE4842" w:rsidRPr="00BE4842" w:rsidRDefault="00BE4842" w:rsidP="00BE4842">
            <w:pPr>
              <w:pStyle w:val="BodyTextIndent"/>
              <w:numPr>
                <w:ilvl w:val="0"/>
                <w:numId w:val="2"/>
              </w:numPr>
              <w:rPr>
                <w:i/>
                <w:sz w:val="16"/>
                <w:szCs w:val="16"/>
              </w:rPr>
            </w:pPr>
            <w:r w:rsidRPr="00BE4842">
              <w:rPr>
                <w:i/>
                <w:sz w:val="16"/>
                <w:szCs w:val="16"/>
              </w:rPr>
              <w:t>This is in response to analysis of data with a goal of working towards program improvement.</w:t>
            </w:r>
          </w:p>
          <w:p w:rsidR="00BE4842" w:rsidRPr="00033A9C" w:rsidRDefault="00BE4842" w:rsidP="00BE4842">
            <w:pPr>
              <w:pStyle w:val="BodyTextIndent"/>
              <w:ind w:left="0"/>
              <w:rPr>
                <w:i/>
                <w:sz w:val="16"/>
                <w:szCs w:val="16"/>
              </w:rPr>
            </w:pPr>
            <w:r w:rsidRPr="00BE4842">
              <w:rPr>
                <w:i/>
                <w:sz w:val="16"/>
                <w:szCs w:val="16"/>
              </w:rPr>
              <w:t>Strategic plan 5.2 page 8;</w:t>
            </w:r>
            <w:r w:rsidR="00033A9C">
              <w:rPr>
                <w:i/>
                <w:sz w:val="16"/>
                <w:szCs w:val="16"/>
              </w:rPr>
              <w:t xml:space="preserve"> </w:t>
            </w:r>
            <w:r w:rsidRPr="00BE4842">
              <w:rPr>
                <w:i/>
                <w:sz w:val="16"/>
                <w:szCs w:val="16"/>
              </w:rPr>
              <w:t xml:space="preserve">Quantitative Data, Grade Distribution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281F1A" w:rsidRPr="0007462E" w:rsidRDefault="0012111A"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960" w:type="dxa"/>
            <w:tcBorders>
              <w:top w:val="nil"/>
              <w:left w:val="nil"/>
              <w:bottom w:val="single" w:sz="4" w:space="0" w:color="auto"/>
              <w:right w:val="nil"/>
            </w:tcBorders>
            <w:shd w:val="clear" w:color="auto" w:fill="auto"/>
            <w:noWrap/>
            <w:vAlign w:val="center"/>
          </w:tcPr>
          <w:p w:rsidR="00281F1A" w:rsidRPr="003E472D" w:rsidRDefault="00281F1A" w:rsidP="002803E4">
            <w:pPr>
              <w:widowControl/>
              <w:autoSpaceDE/>
              <w:autoSpaceDN/>
              <w:adjustRightInd/>
              <w:rPr>
                <w:rFonts w:ascii="Arial" w:hAnsi="Arial" w:cs="Arial"/>
              </w:rPr>
            </w:pPr>
          </w:p>
        </w:tc>
      </w:tr>
      <w:tr w:rsidR="0012111A" w:rsidRPr="003E472D" w:rsidTr="0012111A">
        <w:trPr>
          <w:trHeight w:val="182"/>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2111A" w:rsidRPr="00BE4842" w:rsidRDefault="0012111A" w:rsidP="00BE4842">
            <w:pPr>
              <w:pStyle w:val="BodyTextIndent"/>
              <w:ind w:left="0"/>
              <w:rPr>
                <w:rFonts w:ascii="Arial" w:hAnsi="Arial" w:cs="Arial"/>
              </w:rPr>
            </w:pPr>
            <w:r w:rsidRPr="00BE4842">
              <w:rPr>
                <w:i/>
                <w:sz w:val="16"/>
                <w:szCs w:val="16"/>
              </w:rPr>
              <w:lastRenderedPageBreak/>
              <w:t>Analysis, page 17)</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12111A" w:rsidRPr="0007462E" w:rsidRDefault="0012111A" w:rsidP="002803E4">
            <w:pPr>
              <w:widowControl/>
              <w:autoSpaceDE/>
              <w:autoSpaceDN/>
              <w:adjustRightInd/>
              <w:rPr>
                <w:rFonts w:ascii="Arial" w:hAnsi="Arial" w:cs="Arial"/>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12111A" w:rsidRPr="0007462E" w:rsidRDefault="0012111A"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12111A" w:rsidRPr="0007462E" w:rsidRDefault="0012111A" w:rsidP="002803E4">
            <w:pPr>
              <w:widowControl/>
              <w:autoSpaceDE/>
              <w:autoSpaceDN/>
              <w:adjustRightInd/>
              <w:rPr>
                <w:rFonts w:ascii="Arial" w:hAnsi="Arial" w:cs="Arial"/>
              </w:rPr>
            </w:pPr>
          </w:p>
        </w:tc>
        <w:tc>
          <w:tcPr>
            <w:tcW w:w="800" w:type="dxa"/>
            <w:tcBorders>
              <w:top w:val="single" w:sz="4" w:space="0" w:color="auto"/>
              <w:left w:val="nil"/>
              <w:bottom w:val="single" w:sz="4" w:space="0" w:color="auto"/>
              <w:right w:val="nil"/>
            </w:tcBorders>
            <w:shd w:val="clear" w:color="auto" w:fill="auto"/>
            <w:noWrap/>
            <w:vAlign w:val="center"/>
          </w:tcPr>
          <w:p w:rsidR="0012111A" w:rsidRPr="0007462E" w:rsidRDefault="0012111A"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2111A" w:rsidRPr="0007462E" w:rsidRDefault="0012111A" w:rsidP="002803E4">
            <w:pPr>
              <w:widowControl/>
              <w:autoSpaceDE/>
              <w:autoSpaceDN/>
              <w:adjustRightInd/>
              <w:rPr>
                <w:rFonts w:ascii="Arial" w:hAnsi="Arial" w:cs="Arial"/>
              </w:rPr>
            </w:pPr>
          </w:p>
        </w:tc>
        <w:tc>
          <w:tcPr>
            <w:tcW w:w="960" w:type="dxa"/>
            <w:tcBorders>
              <w:top w:val="single" w:sz="4" w:space="0" w:color="auto"/>
              <w:left w:val="nil"/>
              <w:bottom w:val="nil"/>
              <w:right w:val="nil"/>
            </w:tcBorders>
            <w:shd w:val="clear" w:color="auto" w:fill="auto"/>
            <w:noWrap/>
            <w:vAlign w:val="center"/>
          </w:tcPr>
          <w:p w:rsidR="0012111A" w:rsidRPr="003E472D" w:rsidRDefault="0012111A" w:rsidP="002803E4">
            <w:pPr>
              <w:widowControl/>
              <w:autoSpaceDE/>
              <w:autoSpaceDN/>
              <w:adjustRightInd/>
              <w:rPr>
                <w:rFonts w:ascii="Arial" w:hAnsi="Arial" w:cs="Arial"/>
              </w:rPr>
            </w:pPr>
          </w:p>
        </w:tc>
      </w:tr>
      <w:tr w:rsidR="00281F1A" w:rsidRPr="003E472D" w:rsidTr="0012111A">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Default="00BE4842" w:rsidP="002803E4">
            <w:pPr>
              <w:widowControl/>
              <w:autoSpaceDE/>
              <w:autoSpaceDN/>
              <w:adjustRightInd/>
            </w:pPr>
            <w:r w:rsidRPr="00BE4842">
              <w:rPr>
                <w:rFonts w:ascii="Arial" w:hAnsi="Arial" w:cs="Arial"/>
              </w:rPr>
              <w:t>RC--</w:t>
            </w:r>
            <w:r>
              <w:t>Eliminate need for paid student staff</w:t>
            </w:r>
          </w:p>
          <w:p w:rsidR="00BE4842" w:rsidRDefault="00BE4842" w:rsidP="002803E4">
            <w:pPr>
              <w:widowControl/>
              <w:autoSpaceDE/>
              <w:autoSpaceDN/>
              <w:adjustRightInd/>
            </w:pPr>
          </w:p>
          <w:p w:rsidR="00BE4842" w:rsidRPr="00BE4842" w:rsidRDefault="00BE4842" w:rsidP="00BE4842">
            <w:pPr>
              <w:pStyle w:val="BodyTextIndent"/>
              <w:ind w:left="0"/>
              <w:rPr>
                <w:i/>
                <w:sz w:val="16"/>
                <w:szCs w:val="16"/>
              </w:rPr>
            </w:pPr>
            <w:r w:rsidRPr="00BE4842">
              <w:rPr>
                <w:i/>
                <w:sz w:val="16"/>
                <w:szCs w:val="16"/>
              </w:rPr>
              <w:t>(Teaching and Learning Excellence</w:t>
            </w:r>
          </w:p>
          <w:p w:rsidR="00BE4842" w:rsidRPr="00BE4842" w:rsidRDefault="00BE4842" w:rsidP="00BE4842">
            <w:pPr>
              <w:pStyle w:val="BodyTextIndent"/>
              <w:numPr>
                <w:ilvl w:val="0"/>
                <w:numId w:val="2"/>
              </w:numPr>
              <w:rPr>
                <w:i/>
                <w:sz w:val="16"/>
                <w:szCs w:val="16"/>
              </w:rPr>
            </w:pPr>
            <w:r w:rsidRPr="00BE4842">
              <w:rPr>
                <w:i/>
                <w:sz w:val="16"/>
                <w:szCs w:val="16"/>
              </w:rPr>
              <w:t>This is in response to the need to align with Fresno City Col</w:t>
            </w:r>
            <w:r>
              <w:rPr>
                <w:i/>
                <w:sz w:val="16"/>
                <w:szCs w:val="16"/>
              </w:rPr>
              <w:t xml:space="preserve">lege Child Development Center, </w:t>
            </w:r>
            <w:r w:rsidRPr="00BE4842">
              <w:rPr>
                <w:i/>
                <w:sz w:val="16"/>
                <w:szCs w:val="16"/>
              </w:rPr>
              <w:t>NAEYC Accreditation standards, and SCCCD District job descriptions.</w:t>
            </w:r>
          </w:p>
          <w:p w:rsidR="00BE4842" w:rsidRPr="00033A9C" w:rsidRDefault="00BE4842" w:rsidP="00BE4842">
            <w:pPr>
              <w:pStyle w:val="BodyTextIndent"/>
              <w:ind w:left="0"/>
              <w:rPr>
                <w:i/>
                <w:sz w:val="16"/>
                <w:szCs w:val="16"/>
              </w:rPr>
            </w:pPr>
            <w:r w:rsidRPr="00BE4842">
              <w:rPr>
                <w:i/>
                <w:sz w:val="16"/>
                <w:szCs w:val="16"/>
              </w:rPr>
              <w:t>Strategic Plan 3.1, page 6 &amp; 7</w:t>
            </w:r>
            <w:proofErr w:type="gramStart"/>
            <w:r w:rsidRPr="00BE4842">
              <w:rPr>
                <w:i/>
                <w:sz w:val="16"/>
                <w:szCs w:val="16"/>
              </w:rPr>
              <w:t>;Sec</w:t>
            </w:r>
            <w:proofErr w:type="gramEnd"/>
            <w:r w:rsidRPr="00BE4842">
              <w:rPr>
                <w:i/>
                <w:sz w:val="16"/>
                <w:szCs w:val="16"/>
              </w:rPr>
              <w:t>. IV-E. p. 31)</w:t>
            </w:r>
          </w:p>
        </w:tc>
        <w:tc>
          <w:tcPr>
            <w:tcW w:w="800" w:type="dxa"/>
            <w:tcBorders>
              <w:top w:val="nil"/>
              <w:left w:val="nil"/>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281F1A" w:rsidRPr="0007462E" w:rsidRDefault="0012111A"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281F1A" w:rsidRPr="003E472D" w:rsidRDefault="00281F1A" w:rsidP="002803E4">
            <w:pPr>
              <w:widowControl/>
              <w:autoSpaceDE/>
              <w:autoSpaceDN/>
              <w:adjustRightInd/>
              <w:rPr>
                <w:rFonts w:ascii="Arial" w:hAnsi="Arial" w:cs="Arial"/>
              </w:rPr>
            </w:pPr>
          </w:p>
        </w:tc>
      </w:tr>
      <w:tr w:rsidR="00281F1A" w:rsidRPr="003E472D" w:rsidTr="0012111A">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Default="00033A9C" w:rsidP="002803E4">
            <w:pPr>
              <w:widowControl/>
              <w:autoSpaceDE/>
              <w:autoSpaceDN/>
              <w:adjustRightInd/>
            </w:pPr>
            <w:r w:rsidRPr="00033A9C">
              <w:rPr>
                <w:rFonts w:ascii="Arial" w:hAnsi="Arial" w:cs="Arial"/>
              </w:rPr>
              <w:t>RC--</w:t>
            </w:r>
            <w:r>
              <w:t>Hire CDC Office Support Staff (2 part-time permanent or 1 full-time)</w:t>
            </w:r>
          </w:p>
          <w:p w:rsidR="00033A9C" w:rsidRDefault="00033A9C" w:rsidP="002803E4">
            <w:pPr>
              <w:widowControl/>
              <w:autoSpaceDE/>
              <w:autoSpaceDN/>
              <w:adjustRightInd/>
            </w:pPr>
          </w:p>
          <w:p w:rsidR="00033A9C" w:rsidRPr="00033A9C" w:rsidRDefault="00033A9C" w:rsidP="00033A9C">
            <w:pPr>
              <w:pStyle w:val="BodyTextIndent"/>
              <w:ind w:left="0"/>
              <w:rPr>
                <w:i/>
                <w:sz w:val="16"/>
                <w:szCs w:val="16"/>
              </w:rPr>
            </w:pPr>
            <w:r w:rsidRPr="00033A9C">
              <w:rPr>
                <w:i/>
                <w:sz w:val="16"/>
                <w:szCs w:val="16"/>
              </w:rPr>
              <w:t>(Teaching and Learning Excellence</w:t>
            </w:r>
          </w:p>
          <w:p w:rsidR="00033A9C" w:rsidRPr="00033A9C" w:rsidRDefault="00033A9C" w:rsidP="00033A9C">
            <w:pPr>
              <w:pStyle w:val="BodyTextIndent"/>
              <w:numPr>
                <w:ilvl w:val="0"/>
                <w:numId w:val="2"/>
              </w:numPr>
              <w:rPr>
                <w:i/>
                <w:sz w:val="16"/>
                <w:szCs w:val="16"/>
              </w:rPr>
            </w:pPr>
            <w:r w:rsidRPr="00033A9C">
              <w:rPr>
                <w:i/>
                <w:sz w:val="16"/>
                <w:szCs w:val="16"/>
              </w:rPr>
              <w:t>In order for our lab school ECE Specialist and Instructors to be able to support and mentor our students to achieve their educational goals, we must be able take away some of the clerical workload  In order to align with the childcare center at Fresno City College, we are looking to hire clerical support.</w:t>
            </w:r>
          </w:p>
          <w:p w:rsidR="00033A9C" w:rsidRPr="00033A9C" w:rsidRDefault="00033A9C" w:rsidP="00033A9C">
            <w:pPr>
              <w:pStyle w:val="BodyTextIndent"/>
              <w:ind w:left="0"/>
            </w:pPr>
            <w:r w:rsidRPr="00033A9C">
              <w:rPr>
                <w:i/>
                <w:sz w:val="16"/>
                <w:szCs w:val="16"/>
              </w:rPr>
              <w:t>Strategic plan 3.1 page 7;Sec. 4, page 23)</w:t>
            </w:r>
          </w:p>
        </w:tc>
        <w:tc>
          <w:tcPr>
            <w:tcW w:w="800" w:type="dxa"/>
            <w:tcBorders>
              <w:top w:val="nil"/>
              <w:left w:val="nil"/>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281F1A" w:rsidRPr="0007462E" w:rsidRDefault="0012111A"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281F1A" w:rsidRPr="003E472D" w:rsidRDefault="00281F1A" w:rsidP="002803E4">
            <w:pPr>
              <w:widowControl/>
              <w:autoSpaceDE/>
              <w:autoSpaceDN/>
              <w:adjustRightInd/>
              <w:rPr>
                <w:rFonts w:ascii="Arial" w:hAnsi="Arial" w:cs="Arial"/>
              </w:rPr>
            </w:pPr>
          </w:p>
        </w:tc>
      </w:tr>
      <w:tr w:rsidR="00281F1A" w:rsidRPr="003E472D" w:rsidTr="0012111A">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D5DC4" w:rsidRPr="009D4A9B" w:rsidRDefault="00CD5DC4" w:rsidP="00CD5DC4">
            <w:pPr>
              <w:pStyle w:val="BodyTextIndent"/>
              <w:ind w:left="0"/>
              <w:rPr>
                <w:sz w:val="20"/>
              </w:rPr>
            </w:pPr>
            <w:r w:rsidRPr="009D4A9B">
              <w:rPr>
                <w:rFonts w:ascii="Arial" w:hAnsi="Arial" w:cs="Arial"/>
                <w:sz w:val="20"/>
              </w:rPr>
              <w:t>RC--</w:t>
            </w:r>
            <w:r w:rsidRPr="009D4A9B">
              <w:rPr>
                <w:sz w:val="20"/>
              </w:rPr>
              <w:t>Child Development Center building, per State Chancellor’s office plans / bond measure</w:t>
            </w:r>
          </w:p>
          <w:p w:rsidR="00CD5DC4" w:rsidRDefault="00CD5DC4" w:rsidP="00CD5DC4">
            <w:pPr>
              <w:pStyle w:val="BodyTextIndent"/>
              <w:ind w:left="0"/>
            </w:pPr>
          </w:p>
          <w:p w:rsidR="00CD5DC4" w:rsidRPr="00CD5DC4" w:rsidRDefault="00CD5DC4" w:rsidP="00CD5DC4">
            <w:pPr>
              <w:pStyle w:val="BodyTextIndent"/>
              <w:ind w:left="0"/>
              <w:rPr>
                <w:i/>
                <w:sz w:val="16"/>
                <w:szCs w:val="16"/>
              </w:rPr>
            </w:pPr>
            <w:r w:rsidRPr="00CD5DC4">
              <w:rPr>
                <w:i/>
                <w:sz w:val="16"/>
                <w:szCs w:val="16"/>
              </w:rPr>
              <w:t>(Infrastructure</w:t>
            </w:r>
          </w:p>
          <w:p w:rsidR="00CD5DC4" w:rsidRPr="00CD5DC4" w:rsidRDefault="00CD5DC4" w:rsidP="00CD5DC4">
            <w:pPr>
              <w:pStyle w:val="BodyTextIndent"/>
              <w:numPr>
                <w:ilvl w:val="0"/>
                <w:numId w:val="2"/>
              </w:numPr>
              <w:rPr>
                <w:i/>
                <w:sz w:val="16"/>
                <w:szCs w:val="16"/>
              </w:rPr>
            </w:pPr>
            <w:r w:rsidRPr="00CD5DC4">
              <w:rPr>
                <w:i/>
                <w:sz w:val="16"/>
                <w:szCs w:val="16"/>
              </w:rPr>
              <w:t>This is part of a future state bond measure that the Child Development Program has been involved in since 2000.  A 2010 bond measure is anticipated.</w:t>
            </w:r>
          </w:p>
          <w:p w:rsidR="00CD5DC4" w:rsidRPr="00CD5DC4" w:rsidRDefault="00CD5DC4" w:rsidP="00CD5DC4">
            <w:pPr>
              <w:pStyle w:val="BodyTextIndent"/>
              <w:ind w:left="0"/>
              <w:rPr>
                <w:i/>
                <w:sz w:val="16"/>
                <w:szCs w:val="16"/>
              </w:rPr>
            </w:pPr>
            <w:r w:rsidRPr="00CD5DC4">
              <w:rPr>
                <w:i/>
                <w:sz w:val="16"/>
                <w:szCs w:val="16"/>
              </w:rPr>
              <w:t>Strategic plan 7.1 page 8;</w:t>
            </w:r>
            <w:r>
              <w:rPr>
                <w:i/>
                <w:sz w:val="16"/>
                <w:szCs w:val="16"/>
              </w:rPr>
              <w:t xml:space="preserve"> </w:t>
            </w:r>
            <w:r w:rsidRPr="00CD5DC4">
              <w:rPr>
                <w:i/>
                <w:sz w:val="16"/>
                <w:szCs w:val="16"/>
              </w:rPr>
              <w:t>Sec. 1, Facilities, page 3;</w:t>
            </w:r>
          </w:p>
          <w:p w:rsidR="00CD5DC4" w:rsidRPr="00CD5DC4" w:rsidRDefault="00CD5DC4" w:rsidP="00CD5DC4">
            <w:pPr>
              <w:pStyle w:val="BodyTextIndent"/>
              <w:ind w:left="0"/>
              <w:rPr>
                <w:i/>
                <w:sz w:val="16"/>
                <w:szCs w:val="16"/>
              </w:rPr>
            </w:pPr>
            <w:r w:rsidRPr="00CD5DC4">
              <w:rPr>
                <w:i/>
                <w:sz w:val="16"/>
                <w:szCs w:val="16"/>
              </w:rPr>
              <w:t>Sec. 1, Rec. from previous Program Review, page 12)</w:t>
            </w:r>
          </w:p>
          <w:p w:rsidR="00281F1A" w:rsidRPr="0007462E" w:rsidRDefault="00281F1A"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281F1A" w:rsidRPr="0007462E" w:rsidRDefault="0012111A"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281F1A" w:rsidRPr="003E472D" w:rsidRDefault="00281F1A" w:rsidP="002803E4">
            <w:pPr>
              <w:widowControl/>
              <w:autoSpaceDE/>
              <w:autoSpaceDN/>
              <w:adjustRightInd/>
              <w:rPr>
                <w:rFonts w:ascii="Arial" w:hAnsi="Arial" w:cs="Arial"/>
              </w:rPr>
            </w:pPr>
          </w:p>
        </w:tc>
      </w:tr>
      <w:tr w:rsidR="00281F1A" w:rsidRPr="003E472D" w:rsidTr="0012111A">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Default="00CD5DC4" w:rsidP="002803E4">
            <w:pPr>
              <w:widowControl/>
              <w:autoSpaceDE/>
              <w:autoSpaceDN/>
              <w:adjustRightInd/>
            </w:pPr>
            <w:r w:rsidRPr="00CD5DC4">
              <w:rPr>
                <w:rFonts w:ascii="Arial" w:hAnsi="Arial" w:cs="Arial"/>
              </w:rPr>
              <w:t>RC--</w:t>
            </w:r>
            <w:r>
              <w:t>ADA approved playgrounds</w:t>
            </w:r>
          </w:p>
          <w:p w:rsidR="00CD5DC4" w:rsidRDefault="00CD5DC4" w:rsidP="002803E4">
            <w:pPr>
              <w:widowControl/>
              <w:autoSpaceDE/>
              <w:autoSpaceDN/>
              <w:adjustRightInd/>
            </w:pPr>
          </w:p>
          <w:p w:rsidR="00CD5DC4" w:rsidRPr="00CD5DC4" w:rsidRDefault="00CD5DC4" w:rsidP="00CD5DC4">
            <w:pPr>
              <w:pStyle w:val="BodyTextIndent"/>
              <w:ind w:left="0"/>
              <w:rPr>
                <w:i/>
                <w:sz w:val="16"/>
                <w:szCs w:val="16"/>
              </w:rPr>
            </w:pPr>
            <w:r w:rsidRPr="00CD5DC4">
              <w:rPr>
                <w:i/>
                <w:sz w:val="16"/>
                <w:szCs w:val="16"/>
              </w:rPr>
              <w:t>(Enhancing the College Climate</w:t>
            </w:r>
          </w:p>
          <w:p w:rsidR="00CD5DC4" w:rsidRPr="00CD5DC4" w:rsidRDefault="00CD5DC4" w:rsidP="00CD5DC4">
            <w:pPr>
              <w:pStyle w:val="BodyTextIndent"/>
              <w:numPr>
                <w:ilvl w:val="0"/>
                <w:numId w:val="2"/>
              </w:numPr>
              <w:rPr>
                <w:i/>
                <w:sz w:val="16"/>
                <w:szCs w:val="16"/>
              </w:rPr>
            </w:pPr>
            <w:r w:rsidRPr="00CD5DC4">
              <w:rPr>
                <w:i/>
                <w:sz w:val="16"/>
                <w:szCs w:val="16"/>
              </w:rPr>
              <w:t xml:space="preserve">This is in response to the need for a safe playground surface at the Child Development Center that is ADA approved. </w:t>
            </w:r>
          </w:p>
          <w:p w:rsidR="00CD5DC4" w:rsidRPr="00CD5DC4" w:rsidRDefault="00CD5DC4" w:rsidP="00CD5DC4">
            <w:pPr>
              <w:pStyle w:val="BodyTextIndent"/>
              <w:ind w:left="0"/>
              <w:rPr>
                <w:i/>
                <w:sz w:val="16"/>
                <w:szCs w:val="16"/>
              </w:rPr>
            </w:pPr>
            <w:r w:rsidRPr="00CD5DC4">
              <w:rPr>
                <w:i/>
                <w:sz w:val="16"/>
                <w:szCs w:val="16"/>
              </w:rPr>
              <w:t>Strategic plan 2.3, page 6;</w:t>
            </w:r>
            <w:r>
              <w:rPr>
                <w:i/>
                <w:sz w:val="16"/>
                <w:szCs w:val="16"/>
              </w:rPr>
              <w:t xml:space="preserve"> </w:t>
            </w:r>
            <w:r w:rsidRPr="00CD5DC4">
              <w:rPr>
                <w:i/>
                <w:sz w:val="16"/>
                <w:szCs w:val="16"/>
              </w:rPr>
              <w:t>Sec. 1, Facilities, page 3;</w:t>
            </w:r>
          </w:p>
          <w:p w:rsidR="00CD5DC4" w:rsidRPr="00CD5DC4" w:rsidRDefault="00CD5DC4" w:rsidP="00CD5DC4">
            <w:pPr>
              <w:pStyle w:val="BodyTextIndent"/>
              <w:ind w:left="0"/>
            </w:pPr>
            <w:r w:rsidRPr="00CD5DC4">
              <w:rPr>
                <w:i/>
                <w:sz w:val="16"/>
                <w:szCs w:val="16"/>
              </w:rPr>
              <w:t>Sec. 1, Rec. from previous Program Review, page 12)</w:t>
            </w:r>
          </w:p>
        </w:tc>
        <w:tc>
          <w:tcPr>
            <w:tcW w:w="800" w:type="dxa"/>
            <w:tcBorders>
              <w:top w:val="nil"/>
              <w:left w:val="nil"/>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281F1A" w:rsidRPr="0007462E" w:rsidRDefault="0012111A"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281F1A" w:rsidRPr="003E472D" w:rsidRDefault="00281F1A" w:rsidP="002803E4">
            <w:pPr>
              <w:widowControl/>
              <w:autoSpaceDE/>
              <w:autoSpaceDN/>
              <w:adjustRightInd/>
              <w:rPr>
                <w:rFonts w:ascii="Arial" w:hAnsi="Arial" w:cs="Arial"/>
              </w:rPr>
            </w:pPr>
          </w:p>
        </w:tc>
      </w:tr>
      <w:tr w:rsidR="00281F1A" w:rsidRPr="003E472D" w:rsidTr="0012111A">
        <w:trPr>
          <w:trHeight w:val="166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Default="00DB59C4" w:rsidP="002803E4">
            <w:pPr>
              <w:widowControl/>
              <w:autoSpaceDE/>
              <w:autoSpaceDN/>
              <w:adjustRightInd/>
            </w:pPr>
            <w:r w:rsidRPr="00DB59C4">
              <w:rPr>
                <w:rFonts w:ascii="Arial" w:hAnsi="Arial" w:cs="Arial"/>
              </w:rPr>
              <w:t>RC--</w:t>
            </w:r>
            <w:r>
              <w:t>Furnishing for new Child Development Center building</w:t>
            </w:r>
          </w:p>
          <w:p w:rsidR="00DB59C4" w:rsidRDefault="00DB59C4" w:rsidP="002803E4">
            <w:pPr>
              <w:widowControl/>
              <w:autoSpaceDE/>
              <w:autoSpaceDN/>
              <w:adjustRightInd/>
            </w:pPr>
          </w:p>
          <w:p w:rsidR="00DB59C4" w:rsidRPr="00DB59C4" w:rsidRDefault="00DB59C4" w:rsidP="00DB59C4">
            <w:pPr>
              <w:pStyle w:val="BodyTextIndent"/>
              <w:ind w:left="0"/>
              <w:rPr>
                <w:i/>
                <w:sz w:val="16"/>
                <w:szCs w:val="16"/>
              </w:rPr>
            </w:pPr>
            <w:r w:rsidRPr="00DB59C4">
              <w:rPr>
                <w:i/>
                <w:sz w:val="16"/>
                <w:szCs w:val="16"/>
              </w:rPr>
              <w:t>(Infrastructure</w:t>
            </w:r>
          </w:p>
          <w:p w:rsidR="00DB59C4" w:rsidRPr="00DB59C4" w:rsidRDefault="00DB59C4" w:rsidP="00DB59C4">
            <w:pPr>
              <w:pStyle w:val="BodyTextIndent"/>
              <w:numPr>
                <w:ilvl w:val="0"/>
                <w:numId w:val="2"/>
              </w:numPr>
              <w:rPr>
                <w:i/>
                <w:sz w:val="16"/>
                <w:szCs w:val="16"/>
              </w:rPr>
            </w:pPr>
            <w:r w:rsidRPr="00DB59C4">
              <w:rPr>
                <w:i/>
                <w:sz w:val="16"/>
                <w:szCs w:val="16"/>
              </w:rPr>
              <w:t>This is part of a future state bond measure that the Child Development Program has been involved in since 2000.  A 2010 bond measure is anticipated.</w:t>
            </w:r>
          </w:p>
          <w:p w:rsidR="00DB59C4" w:rsidRPr="00DB59C4" w:rsidRDefault="00DB59C4" w:rsidP="00DB59C4">
            <w:pPr>
              <w:pStyle w:val="BodyTextIndent"/>
              <w:ind w:left="0"/>
              <w:rPr>
                <w:i/>
                <w:sz w:val="16"/>
                <w:szCs w:val="16"/>
              </w:rPr>
            </w:pPr>
            <w:r w:rsidRPr="00DB59C4">
              <w:rPr>
                <w:i/>
                <w:sz w:val="16"/>
                <w:szCs w:val="16"/>
              </w:rPr>
              <w:t>Strategic plan 7.1 page 8;Sec. 1, Facilities, page 3)</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281F1A" w:rsidRPr="0007462E" w:rsidRDefault="0012111A"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960" w:type="dxa"/>
            <w:tcBorders>
              <w:top w:val="nil"/>
              <w:left w:val="nil"/>
              <w:bottom w:val="single" w:sz="4" w:space="0" w:color="auto"/>
              <w:right w:val="nil"/>
            </w:tcBorders>
            <w:shd w:val="clear" w:color="auto" w:fill="auto"/>
            <w:noWrap/>
            <w:vAlign w:val="center"/>
          </w:tcPr>
          <w:p w:rsidR="00281F1A" w:rsidRPr="003E472D" w:rsidRDefault="00281F1A" w:rsidP="002803E4">
            <w:pPr>
              <w:widowControl/>
              <w:autoSpaceDE/>
              <w:autoSpaceDN/>
              <w:adjustRightInd/>
              <w:rPr>
                <w:rFonts w:ascii="Arial" w:hAnsi="Arial" w:cs="Arial"/>
              </w:rPr>
            </w:pPr>
          </w:p>
        </w:tc>
      </w:tr>
      <w:tr w:rsidR="0012111A" w:rsidRPr="003E472D" w:rsidTr="0012111A">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2111A" w:rsidRPr="00DB59C4" w:rsidRDefault="0012111A" w:rsidP="002803E4">
            <w:pPr>
              <w:rPr>
                <w:rFonts w:ascii="Arial" w:hAnsi="Arial" w:cs="Arial"/>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12111A" w:rsidRPr="0007462E" w:rsidRDefault="0012111A" w:rsidP="002803E4">
            <w:pPr>
              <w:widowControl/>
              <w:autoSpaceDE/>
              <w:autoSpaceDN/>
              <w:adjustRightInd/>
              <w:rPr>
                <w:rFonts w:ascii="Arial" w:hAnsi="Arial" w:cs="Arial"/>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12111A" w:rsidRPr="0007462E" w:rsidRDefault="0012111A"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12111A" w:rsidRPr="0007462E" w:rsidRDefault="0012111A" w:rsidP="002803E4">
            <w:pPr>
              <w:widowControl/>
              <w:autoSpaceDE/>
              <w:autoSpaceDN/>
              <w:adjustRightInd/>
              <w:rPr>
                <w:rFonts w:ascii="Arial" w:hAnsi="Arial" w:cs="Arial"/>
              </w:rPr>
            </w:pPr>
          </w:p>
        </w:tc>
        <w:tc>
          <w:tcPr>
            <w:tcW w:w="800" w:type="dxa"/>
            <w:tcBorders>
              <w:top w:val="single" w:sz="4" w:space="0" w:color="auto"/>
              <w:left w:val="nil"/>
              <w:bottom w:val="nil"/>
              <w:right w:val="nil"/>
            </w:tcBorders>
            <w:shd w:val="clear" w:color="auto" w:fill="auto"/>
            <w:noWrap/>
            <w:vAlign w:val="center"/>
          </w:tcPr>
          <w:p w:rsidR="0012111A" w:rsidRPr="0007462E" w:rsidRDefault="0012111A"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2111A" w:rsidRPr="0007462E" w:rsidRDefault="0012111A" w:rsidP="002803E4">
            <w:pPr>
              <w:widowControl/>
              <w:autoSpaceDE/>
              <w:autoSpaceDN/>
              <w:adjustRightInd/>
              <w:rPr>
                <w:rFonts w:ascii="Arial" w:hAnsi="Arial" w:cs="Arial"/>
              </w:rPr>
            </w:pPr>
          </w:p>
        </w:tc>
        <w:tc>
          <w:tcPr>
            <w:tcW w:w="960" w:type="dxa"/>
            <w:tcBorders>
              <w:top w:val="single" w:sz="4" w:space="0" w:color="auto"/>
              <w:left w:val="nil"/>
              <w:bottom w:val="nil"/>
              <w:right w:val="nil"/>
            </w:tcBorders>
            <w:shd w:val="clear" w:color="auto" w:fill="auto"/>
            <w:noWrap/>
            <w:vAlign w:val="center"/>
          </w:tcPr>
          <w:p w:rsidR="0012111A" w:rsidRPr="003E472D" w:rsidRDefault="0012111A" w:rsidP="002803E4">
            <w:pPr>
              <w:widowControl/>
              <w:autoSpaceDE/>
              <w:autoSpaceDN/>
              <w:adjustRightInd/>
              <w:rPr>
                <w:rFonts w:ascii="Arial" w:hAnsi="Arial" w:cs="Arial"/>
              </w:rPr>
            </w:pPr>
          </w:p>
        </w:tc>
      </w:tr>
      <w:tr w:rsidR="00281F1A" w:rsidRPr="003E472D" w:rsidTr="002078FF">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Default="00DB59C4" w:rsidP="002803E4">
            <w:pPr>
              <w:widowControl/>
              <w:autoSpaceDE/>
              <w:autoSpaceDN/>
              <w:adjustRightInd/>
            </w:pPr>
            <w:r>
              <w:rPr>
                <w:rFonts w:ascii="Arial" w:hAnsi="Arial" w:cs="Arial"/>
              </w:rPr>
              <w:lastRenderedPageBreak/>
              <w:t>RC--</w:t>
            </w:r>
            <w:r>
              <w:t xml:space="preserve"> Achieve NAEYC accreditation</w:t>
            </w:r>
          </w:p>
          <w:p w:rsidR="00DB59C4" w:rsidRDefault="00DB59C4" w:rsidP="002803E4">
            <w:pPr>
              <w:widowControl/>
              <w:autoSpaceDE/>
              <w:autoSpaceDN/>
              <w:adjustRightInd/>
            </w:pPr>
          </w:p>
          <w:p w:rsidR="00DB59C4" w:rsidRPr="00DB59C4" w:rsidRDefault="00DB59C4" w:rsidP="00DB59C4">
            <w:pPr>
              <w:pStyle w:val="BodyTextIndent"/>
              <w:ind w:left="0"/>
              <w:rPr>
                <w:i/>
                <w:sz w:val="16"/>
                <w:szCs w:val="16"/>
              </w:rPr>
            </w:pPr>
            <w:r w:rsidRPr="00DB59C4">
              <w:rPr>
                <w:i/>
                <w:sz w:val="16"/>
                <w:szCs w:val="16"/>
              </w:rPr>
              <w:t>(Teaching and Learning Excellence</w:t>
            </w:r>
          </w:p>
          <w:p w:rsidR="00DB59C4" w:rsidRPr="00DB59C4" w:rsidRDefault="00DB59C4" w:rsidP="00DB59C4">
            <w:pPr>
              <w:pStyle w:val="BodyTextIndent"/>
              <w:numPr>
                <w:ilvl w:val="0"/>
                <w:numId w:val="3"/>
              </w:numPr>
              <w:rPr>
                <w:i/>
                <w:sz w:val="16"/>
                <w:szCs w:val="16"/>
              </w:rPr>
            </w:pPr>
            <w:r w:rsidRPr="00DB59C4">
              <w:rPr>
                <w:i/>
                <w:sz w:val="16"/>
                <w:szCs w:val="16"/>
              </w:rPr>
              <w:t>A goal for SCCCD lab schools is to become NAEYC accredited which designates programs of distinction.  As a lab school, we are dedicated to achieving the highest standard of quality possible.</w:t>
            </w:r>
          </w:p>
          <w:p w:rsidR="00DB59C4" w:rsidRPr="00DB59C4" w:rsidRDefault="00DB59C4" w:rsidP="00DB59C4">
            <w:pPr>
              <w:pStyle w:val="BodyTextIndent"/>
              <w:ind w:left="0"/>
              <w:rPr>
                <w:i/>
                <w:sz w:val="16"/>
                <w:szCs w:val="16"/>
              </w:rPr>
            </w:pPr>
            <w:r w:rsidRPr="00DB59C4">
              <w:rPr>
                <w:i/>
                <w:sz w:val="16"/>
                <w:szCs w:val="16"/>
              </w:rPr>
              <w:t>Strategic plan 3.1 page 6;</w:t>
            </w:r>
            <w:r>
              <w:rPr>
                <w:i/>
                <w:sz w:val="16"/>
                <w:szCs w:val="16"/>
              </w:rPr>
              <w:t xml:space="preserve"> </w:t>
            </w:r>
            <w:r w:rsidRPr="00DB59C4">
              <w:rPr>
                <w:i/>
                <w:sz w:val="16"/>
                <w:szCs w:val="16"/>
              </w:rPr>
              <w:t>Sec. 1, Rec. from previous Pr</w:t>
            </w:r>
            <w:r>
              <w:rPr>
                <w:i/>
                <w:sz w:val="16"/>
                <w:szCs w:val="16"/>
              </w:rPr>
              <w:t xml:space="preserve">ogram Review, page 14; </w:t>
            </w:r>
            <w:r w:rsidRPr="00DB59C4">
              <w:rPr>
                <w:i/>
                <w:sz w:val="16"/>
                <w:szCs w:val="16"/>
              </w:rPr>
              <w:t>Sec. 4, page 27:</w:t>
            </w:r>
            <w:r>
              <w:rPr>
                <w:i/>
                <w:sz w:val="16"/>
                <w:szCs w:val="16"/>
              </w:rPr>
              <w:t xml:space="preserve"> </w:t>
            </w:r>
            <w:r w:rsidRPr="00DB59C4">
              <w:rPr>
                <w:i/>
                <w:sz w:val="16"/>
                <w:szCs w:val="16"/>
              </w:rPr>
              <w:t>Sec. 4-E, page 31)</w:t>
            </w:r>
          </w:p>
        </w:tc>
        <w:tc>
          <w:tcPr>
            <w:tcW w:w="800" w:type="dxa"/>
            <w:tcBorders>
              <w:top w:val="nil"/>
              <w:left w:val="nil"/>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281F1A" w:rsidRPr="0007462E" w:rsidRDefault="002649D3" w:rsidP="002803E4">
            <w:pPr>
              <w:widowControl/>
              <w:autoSpaceDE/>
              <w:autoSpaceDN/>
              <w:adjustRightInd/>
              <w:rPr>
                <w:rFonts w:ascii="Arial" w:hAnsi="Arial" w:cs="Arial"/>
              </w:rPr>
            </w:pPr>
            <w:r>
              <w:rPr>
                <w:rFonts w:ascii="Arial" w:hAnsi="Arial" w:cs="Arial"/>
              </w:rPr>
              <w:t>X</w:t>
            </w:r>
          </w:p>
        </w:tc>
        <w:tc>
          <w:tcPr>
            <w:tcW w:w="800" w:type="dxa"/>
            <w:tcBorders>
              <w:top w:val="nil"/>
              <w:left w:val="nil"/>
              <w:bottom w:val="single" w:sz="4" w:space="0" w:color="auto"/>
              <w:right w:val="nil"/>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281F1A" w:rsidRPr="003E472D" w:rsidRDefault="00281F1A" w:rsidP="002803E4">
            <w:pPr>
              <w:widowControl/>
              <w:autoSpaceDE/>
              <w:autoSpaceDN/>
              <w:adjustRightInd/>
              <w:rPr>
                <w:rFonts w:ascii="Arial" w:hAnsi="Arial" w:cs="Arial"/>
              </w:rPr>
            </w:pPr>
          </w:p>
        </w:tc>
      </w:tr>
      <w:tr w:rsidR="00281F1A" w:rsidRPr="003E472D" w:rsidTr="002078FF">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Default="00DB59C4" w:rsidP="002803E4">
            <w:pPr>
              <w:widowControl/>
              <w:autoSpaceDE/>
              <w:autoSpaceDN/>
              <w:adjustRightInd/>
            </w:pPr>
            <w:r>
              <w:rPr>
                <w:rFonts w:ascii="Arial" w:hAnsi="Arial" w:cs="Arial"/>
              </w:rPr>
              <w:t>NC--</w:t>
            </w:r>
            <w:r>
              <w:t xml:space="preserve"> Implement SLO assessment tools</w:t>
            </w:r>
          </w:p>
          <w:p w:rsidR="00DB59C4" w:rsidRDefault="00DB59C4" w:rsidP="002803E4">
            <w:pPr>
              <w:widowControl/>
              <w:autoSpaceDE/>
              <w:autoSpaceDN/>
              <w:adjustRightInd/>
            </w:pPr>
          </w:p>
          <w:p w:rsidR="00DB59C4" w:rsidRPr="00DB59C4" w:rsidRDefault="00DB59C4" w:rsidP="00DB59C4">
            <w:pPr>
              <w:pStyle w:val="BodyTextIndent"/>
              <w:ind w:left="0"/>
              <w:rPr>
                <w:rFonts w:ascii="Times New Roman" w:hAnsi="Times New Roman"/>
                <w:i/>
                <w:sz w:val="16"/>
                <w:szCs w:val="16"/>
              </w:rPr>
            </w:pPr>
            <w:r w:rsidRPr="00DB59C4">
              <w:rPr>
                <w:rFonts w:ascii="Times New Roman" w:hAnsi="Times New Roman"/>
                <w:i/>
                <w:sz w:val="16"/>
                <w:szCs w:val="16"/>
              </w:rPr>
              <w:t xml:space="preserve">(Goal #1 Excellence in Teaching:  This is in response to the new emphasis of SLO’s advocated by the Western Association of Schools and Colleges, which is part of college accreditation.  </w:t>
            </w:r>
          </w:p>
          <w:p w:rsidR="00DB59C4" w:rsidRPr="0007462E" w:rsidRDefault="00DB59C4" w:rsidP="00DB59C4">
            <w:pPr>
              <w:widowControl/>
              <w:autoSpaceDE/>
              <w:autoSpaceDN/>
              <w:adjustRightInd/>
              <w:rPr>
                <w:rFonts w:ascii="Arial" w:hAnsi="Arial" w:cs="Arial"/>
              </w:rPr>
            </w:pPr>
            <w:r w:rsidRPr="00DB59C4">
              <w:rPr>
                <w:i/>
                <w:sz w:val="16"/>
                <w:szCs w:val="16"/>
              </w:rPr>
              <w:t>Sec III / SLO)</w:t>
            </w:r>
          </w:p>
        </w:tc>
        <w:tc>
          <w:tcPr>
            <w:tcW w:w="800" w:type="dxa"/>
            <w:tcBorders>
              <w:top w:val="nil"/>
              <w:left w:val="nil"/>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281F1A" w:rsidRPr="0007462E" w:rsidRDefault="002649D3"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281F1A" w:rsidRPr="003E472D" w:rsidRDefault="00281F1A" w:rsidP="002803E4">
            <w:pPr>
              <w:widowControl/>
              <w:autoSpaceDE/>
              <w:autoSpaceDN/>
              <w:adjustRightInd/>
              <w:rPr>
                <w:rFonts w:ascii="Arial" w:hAnsi="Arial" w:cs="Arial"/>
              </w:rPr>
            </w:pPr>
          </w:p>
        </w:tc>
      </w:tr>
      <w:tr w:rsidR="00281F1A" w:rsidRPr="003E472D" w:rsidTr="002078FF">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Default="00DB59C4" w:rsidP="002803E4">
            <w:pPr>
              <w:widowControl/>
              <w:autoSpaceDE/>
              <w:autoSpaceDN/>
              <w:adjustRightInd/>
            </w:pPr>
            <w:r>
              <w:rPr>
                <w:rFonts w:ascii="Arial" w:hAnsi="Arial" w:cs="Arial"/>
              </w:rPr>
              <w:t>NC--</w:t>
            </w:r>
            <w:r>
              <w:t xml:space="preserve"> Become more active in the process of creating and maintaining the annual budget for the Child Development Centers</w:t>
            </w:r>
          </w:p>
          <w:p w:rsidR="00B16C24" w:rsidRDefault="00B16C24" w:rsidP="002803E4">
            <w:pPr>
              <w:widowControl/>
              <w:autoSpaceDE/>
              <w:autoSpaceDN/>
              <w:adjustRightInd/>
            </w:pPr>
          </w:p>
          <w:p w:rsidR="00B16C24" w:rsidRPr="00B16C24" w:rsidRDefault="00B16C24" w:rsidP="00B16C24">
            <w:pPr>
              <w:pStyle w:val="BodyTextIndent"/>
              <w:ind w:left="0"/>
              <w:rPr>
                <w:i/>
                <w:sz w:val="16"/>
                <w:szCs w:val="16"/>
              </w:rPr>
            </w:pPr>
            <w:r w:rsidRPr="00B16C24">
              <w:rPr>
                <w:i/>
                <w:sz w:val="16"/>
                <w:szCs w:val="16"/>
              </w:rPr>
              <w:t>(Goal #3 Resource Optimization /</w:t>
            </w:r>
          </w:p>
          <w:p w:rsidR="00B16C24" w:rsidRPr="00B16C24" w:rsidRDefault="00B16C24" w:rsidP="00B16C24">
            <w:pPr>
              <w:pStyle w:val="BodyTextIndent"/>
              <w:ind w:left="0"/>
              <w:rPr>
                <w:i/>
                <w:sz w:val="16"/>
                <w:szCs w:val="16"/>
              </w:rPr>
            </w:pPr>
            <w:r w:rsidRPr="00B16C24">
              <w:rPr>
                <w:i/>
                <w:sz w:val="16"/>
                <w:szCs w:val="16"/>
              </w:rPr>
              <w:t>Goal #4 Institutional Awareness &amp; Communication:</w:t>
            </w:r>
          </w:p>
          <w:p w:rsidR="00B16C24" w:rsidRPr="00B16C24" w:rsidRDefault="00B16C24" w:rsidP="00B16C24">
            <w:pPr>
              <w:pStyle w:val="BodyTextIndent"/>
              <w:ind w:left="0"/>
              <w:rPr>
                <w:i/>
                <w:sz w:val="16"/>
                <w:szCs w:val="16"/>
              </w:rPr>
            </w:pPr>
            <w:r w:rsidRPr="00B16C24">
              <w:rPr>
                <w:i/>
                <w:sz w:val="16"/>
                <w:szCs w:val="16"/>
              </w:rPr>
              <w:t>Becoming actively involved in creating a budget for the CDC will provide a greater understanding of both needed and available funds required to run quality programs.</w:t>
            </w:r>
          </w:p>
          <w:p w:rsidR="00B16C24" w:rsidRPr="00B16C24" w:rsidRDefault="00B16C24" w:rsidP="00B16C24">
            <w:pPr>
              <w:pStyle w:val="BodyTextIndent"/>
              <w:ind w:left="0"/>
              <w:rPr>
                <w:i/>
                <w:sz w:val="16"/>
                <w:szCs w:val="16"/>
              </w:rPr>
            </w:pPr>
            <w:r w:rsidRPr="00B16C24">
              <w:rPr>
                <w:i/>
                <w:sz w:val="16"/>
                <w:szCs w:val="16"/>
              </w:rPr>
              <w:t>Sec I / C / Equip &amp; Material costs</w:t>
            </w:r>
          </w:p>
          <w:p w:rsidR="00B16C24" w:rsidRPr="00B16C24" w:rsidRDefault="00B16C24" w:rsidP="00B16C24">
            <w:pPr>
              <w:pStyle w:val="BodyTextIndent"/>
              <w:ind w:left="0"/>
              <w:rPr>
                <w:i/>
                <w:sz w:val="16"/>
                <w:szCs w:val="16"/>
              </w:rPr>
            </w:pPr>
            <w:r w:rsidRPr="00B16C24">
              <w:rPr>
                <w:i/>
                <w:sz w:val="16"/>
                <w:szCs w:val="16"/>
              </w:rPr>
              <w:t>Sec I / D / Obj. 4.1</w:t>
            </w:r>
          </w:p>
          <w:p w:rsidR="00B16C24" w:rsidRPr="0007462E" w:rsidRDefault="00B16C24" w:rsidP="00B16C24">
            <w:pPr>
              <w:widowControl/>
              <w:autoSpaceDE/>
              <w:autoSpaceDN/>
              <w:adjustRightInd/>
              <w:rPr>
                <w:rFonts w:ascii="Arial" w:hAnsi="Arial" w:cs="Arial"/>
              </w:rPr>
            </w:pPr>
            <w:r w:rsidRPr="00B16C24">
              <w:rPr>
                <w:i/>
                <w:sz w:val="16"/>
                <w:szCs w:val="16"/>
              </w:rPr>
              <w:t>Sec IV / C Current Trends )</w:t>
            </w:r>
            <w:r>
              <w:rPr>
                <w:sz w:val="18"/>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281F1A" w:rsidRPr="0007462E" w:rsidRDefault="002649D3"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281F1A" w:rsidRPr="003E472D" w:rsidRDefault="00281F1A" w:rsidP="002803E4">
            <w:pPr>
              <w:widowControl/>
              <w:autoSpaceDE/>
              <w:autoSpaceDN/>
              <w:adjustRightInd/>
              <w:rPr>
                <w:rFonts w:ascii="Arial" w:hAnsi="Arial" w:cs="Arial"/>
              </w:rPr>
            </w:pPr>
          </w:p>
        </w:tc>
      </w:tr>
      <w:tr w:rsidR="00281F1A" w:rsidRPr="003E472D" w:rsidTr="002078FF">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Default="00B16C24" w:rsidP="002803E4">
            <w:pPr>
              <w:widowControl/>
              <w:autoSpaceDE/>
              <w:autoSpaceDN/>
              <w:adjustRightInd/>
            </w:pPr>
            <w:r>
              <w:rPr>
                <w:rFonts w:ascii="Arial" w:hAnsi="Arial" w:cs="Arial"/>
              </w:rPr>
              <w:t>NC--</w:t>
            </w:r>
            <w:r>
              <w:t xml:space="preserve"> Begin CDC garden project (WI)</w:t>
            </w:r>
          </w:p>
          <w:p w:rsidR="00B16C24" w:rsidRDefault="00B16C24" w:rsidP="002803E4">
            <w:pPr>
              <w:widowControl/>
              <w:autoSpaceDE/>
              <w:autoSpaceDN/>
              <w:adjustRightInd/>
            </w:pPr>
          </w:p>
          <w:p w:rsidR="00B16C24" w:rsidRPr="00B16C24" w:rsidRDefault="00B16C24" w:rsidP="00B16C24">
            <w:pPr>
              <w:pStyle w:val="BodyTextIndent"/>
              <w:ind w:left="0"/>
              <w:rPr>
                <w:i/>
                <w:sz w:val="16"/>
                <w:szCs w:val="16"/>
              </w:rPr>
            </w:pPr>
            <w:r w:rsidRPr="00B16C24">
              <w:rPr>
                <w:i/>
                <w:sz w:val="16"/>
                <w:szCs w:val="16"/>
              </w:rPr>
              <w:t>(Goal 1# Excellence in Teaching: The purpose of the Lab School is to provide the best possible training ground for child development students.  By implementing all areas of child growth &amp; development, including gardening (science dev.), we are able to achieve this goal.</w:t>
            </w:r>
            <w:r>
              <w:rPr>
                <w:i/>
                <w:sz w:val="16"/>
                <w:szCs w:val="16"/>
              </w:rPr>
              <w:t xml:space="preserve"> </w:t>
            </w:r>
            <w:r w:rsidRPr="00B16C24">
              <w:rPr>
                <w:i/>
                <w:sz w:val="16"/>
                <w:szCs w:val="16"/>
              </w:rPr>
              <w:t>Sec I / D / Obj. 1.3)</w:t>
            </w:r>
          </w:p>
        </w:tc>
        <w:tc>
          <w:tcPr>
            <w:tcW w:w="800" w:type="dxa"/>
            <w:tcBorders>
              <w:top w:val="nil"/>
              <w:left w:val="nil"/>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281F1A" w:rsidRPr="0007462E" w:rsidRDefault="00281F1A"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281F1A" w:rsidRPr="0007462E" w:rsidRDefault="002649D3"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1F1A" w:rsidRPr="0007462E" w:rsidRDefault="00281F1A"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281F1A" w:rsidRPr="003E472D" w:rsidRDefault="00281F1A" w:rsidP="002803E4">
            <w:pPr>
              <w:widowControl/>
              <w:autoSpaceDE/>
              <w:autoSpaceDN/>
              <w:adjustRightInd/>
              <w:rPr>
                <w:rFonts w:ascii="Arial" w:hAnsi="Arial" w:cs="Arial"/>
              </w:rPr>
            </w:pPr>
          </w:p>
        </w:tc>
      </w:tr>
      <w:tr w:rsidR="00B16C24" w:rsidRPr="003E472D" w:rsidTr="002078FF">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Default="00B16C24" w:rsidP="002803E4">
            <w:pPr>
              <w:widowControl/>
              <w:autoSpaceDE/>
              <w:autoSpaceDN/>
              <w:adjustRightInd/>
            </w:pPr>
            <w:r>
              <w:rPr>
                <w:rFonts w:ascii="Arial" w:hAnsi="Arial" w:cs="Arial"/>
              </w:rPr>
              <w:t>NC--</w:t>
            </w:r>
            <w:r>
              <w:t xml:space="preserve"> Apply for grant to purchase kiln (WI)</w:t>
            </w:r>
          </w:p>
          <w:p w:rsidR="00B16C24" w:rsidRDefault="00B16C24" w:rsidP="002803E4">
            <w:pPr>
              <w:widowControl/>
              <w:autoSpaceDE/>
              <w:autoSpaceDN/>
              <w:adjustRightInd/>
            </w:pPr>
          </w:p>
          <w:p w:rsidR="00B16C24" w:rsidRPr="00B16C24" w:rsidRDefault="00B16C24" w:rsidP="00B16C24">
            <w:pPr>
              <w:pStyle w:val="BodyTextIndent"/>
              <w:ind w:left="0"/>
              <w:rPr>
                <w:i/>
                <w:sz w:val="16"/>
                <w:szCs w:val="16"/>
              </w:rPr>
            </w:pPr>
            <w:r w:rsidRPr="00B16C24">
              <w:rPr>
                <w:i/>
                <w:sz w:val="16"/>
                <w:szCs w:val="16"/>
              </w:rPr>
              <w:t>(Goal 1# Excellence in Teaching:</w:t>
            </w:r>
          </w:p>
          <w:p w:rsidR="00B16C24" w:rsidRPr="00B16C24" w:rsidRDefault="00B16C24" w:rsidP="00B16C24">
            <w:pPr>
              <w:pStyle w:val="BodyTextIndent"/>
              <w:ind w:left="0"/>
              <w:rPr>
                <w:i/>
                <w:sz w:val="16"/>
                <w:szCs w:val="16"/>
              </w:rPr>
            </w:pPr>
            <w:r w:rsidRPr="00B16C24">
              <w:rPr>
                <w:i/>
                <w:sz w:val="16"/>
                <w:szCs w:val="16"/>
              </w:rPr>
              <w:t>The purpose of the Lab School is to provide the best possible training ground for child development students.  By implementing all areas of child growth &amp; development, we are able to achieve this goal.</w:t>
            </w:r>
            <w:r>
              <w:rPr>
                <w:i/>
                <w:sz w:val="16"/>
                <w:szCs w:val="16"/>
              </w:rPr>
              <w:t xml:space="preserve"> </w:t>
            </w:r>
            <w:r w:rsidRPr="00B16C24">
              <w:rPr>
                <w:i/>
                <w:sz w:val="16"/>
                <w:szCs w:val="16"/>
              </w:rPr>
              <w:t>Sec I / D / Obj. 1.3)</w:t>
            </w:r>
          </w:p>
        </w:tc>
        <w:tc>
          <w:tcPr>
            <w:tcW w:w="800" w:type="dxa"/>
            <w:tcBorders>
              <w:top w:val="nil"/>
              <w:left w:val="nil"/>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B16C24" w:rsidRPr="0007462E" w:rsidRDefault="00B16C24"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B16C24" w:rsidRPr="0007462E" w:rsidRDefault="002649D3"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B16C24" w:rsidRPr="003E472D" w:rsidRDefault="00B16C24" w:rsidP="002803E4">
            <w:pPr>
              <w:widowControl/>
              <w:autoSpaceDE/>
              <w:autoSpaceDN/>
              <w:adjustRightInd/>
              <w:rPr>
                <w:rFonts w:ascii="Arial" w:hAnsi="Arial" w:cs="Arial"/>
              </w:rPr>
            </w:pPr>
          </w:p>
        </w:tc>
      </w:tr>
      <w:tr w:rsidR="00B16C24" w:rsidRPr="003E472D" w:rsidTr="002078FF">
        <w:trPr>
          <w:trHeight w:val="1230"/>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Default="00B16C24" w:rsidP="002803E4">
            <w:pPr>
              <w:widowControl/>
              <w:autoSpaceDE/>
              <w:autoSpaceDN/>
              <w:adjustRightInd/>
            </w:pPr>
            <w:r>
              <w:rPr>
                <w:rFonts w:ascii="Arial" w:hAnsi="Arial" w:cs="Arial"/>
              </w:rPr>
              <w:t>NC--</w:t>
            </w:r>
            <w:r>
              <w:t xml:space="preserve"> Redesign CD Web Site</w:t>
            </w:r>
          </w:p>
          <w:p w:rsidR="00B16C24" w:rsidRDefault="00B16C24" w:rsidP="002803E4">
            <w:pPr>
              <w:widowControl/>
              <w:autoSpaceDE/>
              <w:autoSpaceDN/>
              <w:adjustRightInd/>
            </w:pPr>
          </w:p>
          <w:p w:rsidR="00B16C24" w:rsidRPr="00B16C24" w:rsidRDefault="00B16C24" w:rsidP="00B16C24">
            <w:pPr>
              <w:pStyle w:val="BodyTextIndent"/>
              <w:ind w:left="0"/>
              <w:rPr>
                <w:i/>
                <w:sz w:val="16"/>
                <w:szCs w:val="16"/>
              </w:rPr>
            </w:pPr>
            <w:r w:rsidRPr="00B16C24">
              <w:rPr>
                <w:i/>
                <w:sz w:val="16"/>
                <w:szCs w:val="16"/>
              </w:rPr>
              <w:t xml:space="preserve">(Goal #4 Intuitional Awareness &amp; Communication: </w:t>
            </w:r>
          </w:p>
          <w:p w:rsidR="00B16C24" w:rsidRDefault="00B16C24" w:rsidP="00B16C24">
            <w:pPr>
              <w:pStyle w:val="BodyTextIndent"/>
              <w:ind w:left="0"/>
              <w:rPr>
                <w:rFonts w:ascii="Arial" w:hAnsi="Arial" w:cs="Arial"/>
              </w:rPr>
            </w:pPr>
            <w:r w:rsidRPr="00B16C24">
              <w:rPr>
                <w:i/>
                <w:sz w:val="16"/>
                <w:szCs w:val="16"/>
              </w:rPr>
              <w:t>Making information available through the college website will promote enrollment.  Current information will need to be updated to reflect the new AA and Certificate programs.</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B16C24" w:rsidRPr="0007462E" w:rsidRDefault="00B16C24"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B16C24" w:rsidRPr="0007462E" w:rsidRDefault="002649D3"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960" w:type="dxa"/>
            <w:tcBorders>
              <w:top w:val="nil"/>
              <w:left w:val="nil"/>
              <w:bottom w:val="single" w:sz="4" w:space="0" w:color="auto"/>
              <w:right w:val="nil"/>
            </w:tcBorders>
            <w:shd w:val="clear" w:color="auto" w:fill="auto"/>
            <w:noWrap/>
            <w:vAlign w:val="center"/>
          </w:tcPr>
          <w:p w:rsidR="00B16C24" w:rsidRPr="003E472D" w:rsidRDefault="00B16C24" w:rsidP="002803E4">
            <w:pPr>
              <w:widowControl/>
              <w:autoSpaceDE/>
              <w:autoSpaceDN/>
              <w:adjustRightInd/>
              <w:rPr>
                <w:rFonts w:ascii="Arial" w:hAnsi="Arial" w:cs="Arial"/>
              </w:rPr>
            </w:pPr>
          </w:p>
        </w:tc>
      </w:tr>
      <w:tr w:rsidR="002078FF" w:rsidRPr="003E472D" w:rsidTr="002078FF">
        <w:trPr>
          <w:trHeight w:val="411"/>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78FF" w:rsidRPr="00B16C24" w:rsidRDefault="002078FF" w:rsidP="00B16C24">
            <w:pPr>
              <w:pStyle w:val="BodyTextIndent"/>
              <w:ind w:left="0"/>
              <w:rPr>
                <w:i/>
                <w:sz w:val="16"/>
                <w:szCs w:val="16"/>
              </w:rPr>
            </w:pPr>
            <w:r w:rsidRPr="00B16C24">
              <w:rPr>
                <w:i/>
                <w:sz w:val="16"/>
                <w:szCs w:val="16"/>
              </w:rPr>
              <w:lastRenderedPageBreak/>
              <w:t>Sec I / D / Obj. 4.2 &amp; 4.3)</w:t>
            </w:r>
          </w:p>
          <w:p w:rsidR="002078FF" w:rsidRDefault="002078FF" w:rsidP="002803E4">
            <w:pPr>
              <w:rPr>
                <w:rFonts w:ascii="Arial" w:hAnsi="Arial" w:cs="Arial"/>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2078FF" w:rsidRPr="0007462E" w:rsidRDefault="002078FF" w:rsidP="002803E4">
            <w:pPr>
              <w:widowControl/>
              <w:autoSpaceDE/>
              <w:autoSpaceDN/>
              <w:adjustRightInd/>
              <w:rPr>
                <w:rFonts w:ascii="Arial" w:hAnsi="Arial" w:cs="Arial"/>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2078FF" w:rsidRPr="0007462E" w:rsidRDefault="002078FF"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2078FF" w:rsidRPr="0007462E" w:rsidRDefault="002078FF" w:rsidP="002803E4">
            <w:pPr>
              <w:widowControl/>
              <w:autoSpaceDE/>
              <w:autoSpaceDN/>
              <w:adjustRightInd/>
              <w:rPr>
                <w:rFonts w:ascii="Arial" w:hAnsi="Arial" w:cs="Arial"/>
              </w:rPr>
            </w:pPr>
          </w:p>
        </w:tc>
        <w:tc>
          <w:tcPr>
            <w:tcW w:w="800" w:type="dxa"/>
            <w:tcBorders>
              <w:top w:val="single" w:sz="4" w:space="0" w:color="auto"/>
              <w:left w:val="nil"/>
              <w:bottom w:val="single" w:sz="4" w:space="0" w:color="auto"/>
              <w:right w:val="nil"/>
            </w:tcBorders>
            <w:shd w:val="clear" w:color="auto" w:fill="auto"/>
            <w:noWrap/>
            <w:vAlign w:val="center"/>
          </w:tcPr>
          <w:p w:rsidR="002078FF" w:rsidRPr="0007462E" w:rsidRDefault="002078FF"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78FF" w:rsidRPr="0007462E" w:rsidRDefault="002078FF" w:rsidP="002803E4">
            <w:pPr>
              <w:widowControl/>
              <w:autoSpaceDE/>
              <w:autoSpaceDN/>
              <w:adjustRightInd/>
              <w:rPr>
                <w:rFonts w:ascii="Arial" w:hAnsi="Arial" w:cs="Arial"/>
              </w:rPr>
            </w:pPr>
          </w:p>
        </w:tc>
        <w:tc>
          <w:tcPr>
            <w:tcW w:w="960" w:type="dxa"/>
            <w:tcBorders>
              <w:top w:val="single" w:sz="4" w:space="0" w:color="auto"/>
              <w:left w:val="nil"/>
              <w:bottom w:val="nil"/>
              <w:right w:val="nil"/>
            </w:tcBorders>
            <w:shd w:val="clear" w:color="auto" w:fill="auto"/>
            <w:noWrap/>
            <w:vAlign w:val="center"/>
          </w:tcPr>
          <w:p w:rsidR="002078FF" w:rsidRPr="003E472D" w:rsidRDefault="002078FF" w:rsidP="002803E4">
            <w:pPr>
              <w:widowControl/>
              <w:autoSpaceDE/>
              <w:autoSpaceDN/>
              <w:adjustRightInd/>
              <w:rPr>
                <w:rFonts w:ascii="Arial" w:hAnsi="Arial" w:cs="Arial"/>
              </w:rPr>
            </w:pPr>
          </w:p>
        </w:tc>
      </w:tr>
      <w:tr w:rsidR="00B16C24" w:rsidRPr="003E472D" w:rsidTr="002078FF">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Default="00B16C24" w:rsidP="002803E4">
            <w:pPr>
              <w:widowControl/>
              <w:autoSpaceDE/>
              <w:autoSpaceDN/>
              <w:adjustRightInd/>
            </w:pPr>
            <w:r>
              <w:rPr>
                <w:rFonts w:ascii="Arial" w:hAnsi="Arial" w:cs="Arial"/>
              </w:rPr>
              <w:t>NC--</w:t>
            </w:r>
            <w:r>
              <w:t xml:space="preserve"> Established CD Campus Clubs</w:t>
            </w:r>
          </w:p>
          <w:p w:rsidR="00B16C24" w:rsidRDefault="00B16C24" w:rsidP="002803E4">
            <w:pPr>
              <w:widowControl/>
              <w:autoSpaceDE/>
              <w:autoSpaceDN/>
              <w:adjustRightInd/>
            </w:pPr>
          </w:p>
          <w:p w:rsidR="00B16C24" w:rsidRPr="00B16C24" w:rsidRDefault="00B16C24" w:rsidP="00B16C24">
            <w:pPr>
              <w:pStyle w:val="BodyTextIndent"/>
              <w:ind w:left="0"/>
              <w:rPr>
                <w:i/>
                <w:sz w:val="16"/>
                <w:szCs w:val="16"/>
              </w:rPr>
            </w:pPr>
            <w:r w:rsidRPr="00B16C24">
              <w:rPr>
                <w:i/>
                <w:sz w:val="16"/>
                <w:szCs w:val="16"/>
              </w:rPr>
              <w:t xml:space="preserve">(Goal #2 Access, Awareness, &amp; Success: </w:t>
            </w:r>
          </w:p>
          <w:p w:rsidR="00B16C24" w:rsidRDefault="00B16C24" w:rsidP="00B16C24">
            <w:pPr>
              <w:pStyle w:val="BodyTextIndent"/>
              <w:ind w:left="0"/>
              <w:rPr>
                <w:i/>
                <w:sz w:val="16"/>
                <w:szCs w:val="16"/>
              </w:rPr>
            </w:pPr>
            <w:r w:rsidRPr="00B16C24">
              <w:rPr>
                <w:i/>
                <w:sz w:val="16"/>
                <w:szCs w:val="16"/>
              </w:rPr>
              <w:t xml:space="preserve">Reedley College has a very active Early Childhood Education Club, which has served as a model for supporting CD students, the lab component and the Reedley Community.  We would like to use their model to support our CD community. </w:t>
            </w:r>
          </w:p>
          <w:p w:rsidR="00B16C24" w:rsidRPr="00B16C24" w:rsidRDefault="00B16C24" w:rsidP="00B16C24">
            <w:pPr>
              <w:pStyle w:val="BodyTextIndent"/>
              <w:ind w:left="0"/>
              <w:rPr>
                <w:i/>
                <w:sz w:val="16"/>
                <w:szCs w:val="16"/>
              </w:rPr>
            </w:pPr>
            <w:r w:rsidRPr="00B16C24">
              <w:rPr>
                <w:i/>
                <w:sz w:val="16"/>
                <w:szCs w:val="16"/>
              </w:rPr>
              <w:t>Sec I / D / Obj. 2.4)</w:t>
            </w:r>
          </w:p>
        </w:tc>
        <w:tc>
          <w:tcPr>
            <w:tcW w:w="800" w:type="dxa"/>
            <w:tcBorders>
              <w:top w:val="nil"/>
              <w:left w:val="nil"/>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B16C24" w:rsidRPr="0007462E" w:rsidRDefault="00B16C24"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B16C24" w:rsidRPr="0007462E" w:rsidRDefault="002649D3"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B16C24" w:rsidRPr="003E472D" w:rsidRDefault="00B16C24" w:rsidP="002803E4">
            <w:pPr>
              <w:widowControl/>
              <w:autoSpaceDE/>
              <w:autoSpaceDN/>
              <w:adjustRightInd/>
              <w:rPr>
                <w:rFonts w:ascii="Arial" w:hAnsi="Arial" w:cs="Arial"/>
              </w:rPr>
            </w:pPr>
          </w:p>
        </w:tc>
      </w:tr>
      <w:tr w:rsidR="00B16C24" w:rsidRPr="003E472D" w:rsidTr="002078FF">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Default="00B16C24" w:rsidP="002803E4">
            <w:pPr>
              <w:widowControl/>
              <w:autoSpaceDE/>
              <w:autoSpaceDN/>
              <w:adjustRightInd/>
            </w:pPr>
            <w:r>
              <w:rPr>
                <w:rFonts w:ascii="Arial" w:hAnsi="Arial" w:cs="Arial"/>
              </w:rPr>
              <w:t>NC--</w:t>
            </w:r>
            <w:r>
              <w:t xml:space="preserve"> Create Learning Communities </w:t>
            </w:r>
            <w:r>
              <w:rPr>
                <w:sz w:val="16"/>
                <w:szCs w:val="16"/>
              </w:rPr>
              <w:t>(CD &amp; ESL)</w:t>
            </w:r>
            <w:r>
              <w:t xml:space="preserve"> @ Madera Center</w:t>
            </w:r>
          </w:p>
          <w:p w:rsidR="00B16C24" w:rsidRDefault="00B16C24" w:rsidP="002803E4">
            <w:pPr>
              <w:widowControl/>
              <w:autoSpaceDE/>
              <w:autoSpaceDN/>
              <w:adjustRightInd/>
            </w:pPr>
          </w:p>
          <w:p w:rsidR="00B16C24" w:rsidRPr="00B16C24" w:rsidRDefault="00B16C24" w:rsidP="00B16C24">
            <w:pPr>
              <w:pStyle w:val="BodyTextIndent"/>
              <w:ind w:left="0"/>
              <w:rPr>
                <w:i/>
                <w:sz w:val="16"/>
                <w:szCs w:val="16"/>
              </w:rPr>
            </w:pPr>
            <w:r w:rsidRPr="00B16C24">
              <w:rPr>
                <w:i/>
                <w:sz w:val="16"/>
                <w:szCs w:val="16"/>
              </w:rPr>
              <w:t>(Goal #1 Excellence in Teaching:</w:t>
            </w:r>
          </w:p>
          <w:p w:rsidR="00B16C24" w:rsidRPr="00B16C24" w:rsidRDefault="00B16C24" w:rsidP="00B16C24">
            <w:pPr>
              <w:pStyle w:val="BodyTextIndent"/>
              <w:ind w:left="0"/>
              <w:rPr>
                <w:i/>
                <w:sz w:val="16"/>
                <w:szCs w:val="16"/>
              </w:rPr>
            </w:pPr>
            <w:r w:rsidRPr="00B16C24">
              <w:rPr>
                <w:i/>
                <w:sz w:val="16"/>
                <w:szCs w:val="16"/>
              </w:rPr>
              <w:t xml:space="preserve">This was a goal in our 2003 program review and was not accomplished.  Based on ethnicity data, growth has continued in Madera’s Hispanic and ESL populations.  This trend warrants creating learning communities to assist ESL students who are pursuing a career in Early Care and Education. </w:t>
            </w:r>
          </w:p>
          <w:p w:rsidR="00B16C24" w:rsidRPr="00B16C24" w:rsidRDefault="00B16C24" w:rsidP="00B16C24">
            <w:pPr>
              <w:pStyle w:val="BodyTextIndent"/>
              <w:ind w:left="0"/>
              <w:rPr>
                <w:i/>
                <w:sz w:val="16"/>
                <w:szCs w:val="16"/>
              </w:rPr>
            </w:pPr>
            <w:r w:rsidRPr="00B16C24">
              <w:rPr>
                <w:i/>
                <w:sz w:val="16"/>
                <w:szCs w:val="16"/>
              </w:rPr>
              <w:t>Sec I / D / Obj. 1.3</w:t>
            </w:r>
            <w:r>
              <w:rPr>
                <w:i/>
                <w:sz w:val="16"/>
                <w:szCs w:val="16"/>
              </w:rPr>
              <w:t xml:space="preserve">; </w:t>
            </w:r>
            <w:r w:rsidRPr="00B16C24">
              <w:rPr>
                <w:i/>
                <w:sz w:val="16"/>
                <w:szCs w:val="16"/>
              </w:rPr>
              <w:t>Sec IV / C Current Trends)</w:t>
            </w:r>
          </w:p>
        </w:tc>
        <w:tc>
          <w:tcPr>
            <w:tcW w:w="800" w:type="dxa"/>
            <w:tcBorders>
              <w:top w:val="nil"/>
              <w:left w:val="nil"/>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B16C24" w:rsidRPr="0007462E" w:rsidRDefault="00B16C24"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B16C24" w:rsidRPr="0007462E" w:rsidRDefault="002649D3"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B16C24" w:rsidRPr="003E472D" w:rsidRDefault="00B16C24" w:rsidP="002803E4">
            <w:pPr>
              <w:widowControl/>
              <w:autoSpaceDE/>
              <w:autoSpaceDN/>
              <w:adjustRightInd/>
              <w:rPr>
                <w:rFonts w:ascii="Arial" w:hAnsi="Arial" w:cs="Arial"/>
              </w:rPr>
            </w:pPr>
          </w:p>
        </w:tc>
      </w:tr>
      <w:tr w:rsidR="00B16C24" w:rsidRPr="003E472D" w:rsidTr="002078FF">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Default="00B16C24" w:rsidP="002803E4">
            <w:pPr>
              <w:widowControl/>
              <w:autoSpaceDE/>
              <w:autoSpaceDN/>
              <w:adjustRightInd/>
            </w:pPr>
            <w:r>
              <w:rPr>
                <w:rFonts w:ascii="Arial" w:hAnsi="Arial" w:cs="Arial"/>
              </w:rPr>
              <w:t>NC--</w:t>
            </w:r>
            <w:r>
              <w:t xml:space="preserve"> Continue to build CD advisory board</w:t>
            </w:r>
          </w:p>
          <w:p w:rsidR="00B16C24" w:rsidRDefault="00B16C24" w:rsidP="002803E4">
            <w:pPr>
              <w:widowControl/>
              <w:autoSpaceDE/>
              <w:autoSpaceDN/>
              <w:adjustRightInd/>
            </w:pPr>
          </w:p>
          <w:p w:rsidR="00B16C24" w:rsidRPr="00B16C24" w:rsidRDefault="00B16C24" w:rsidP="00B16C24">
            <w:pPr>
              <w:pStyle w:val="BodyTextIndent"/>
              <w:ind w:left="0"/>
              <w:rPr>
                <w:i/>
                <w:sz w:val="16"/>
                <w:szCs w:val="16"/>
              </w:rPr>
            </w:pPr>
            <w:r w:rsidRPr="00B16C24">
              <w:rPr>
                <w:i/>
                <w:sz w:val="16"/>
                <w:szCs w:val="16"/>
              </w:rPr>
              <w:t>(Goal #5 Workforce Readiness &amp; Partnerships:</w:t>
            </w:r>
          </w:p>
          <w:p w:rsidR="00B16C24" w:rsidRPr="00B16C24" w:rsidRDefault="00B16C24" w:rsidP="00B16C24">
            <w:pPr>
              <w:pStyle w:val="BodyTextIndent"/>
              <w:ind w:left="0"/>
              <w:rPr>
                <w:i/>
                <w:sz w:val="16"/>
                <w:szCs w:val="16"/>
              </w:rPr>
            </w:pPr>
            <w:r w:rsidRPr="00B16C24">
              <w:rPr>
                <w:i/>
                <w:sz w:val="16"/>
                <w:szCs w:val="16"/>
              </w:rPr>
              <w:t>Since the field of Early Care and Education continues to changes based on mandates, it is imperative we collaborate with local agencies and employers to meet the changing needs of our profession.</w:t>
            </w:r>
            <w:r>
              <w:rPr>
                <w:i/>
                <w:sz w:val="16"/>
                <w:szCs w:val="16"/>
              </w:rPr>
              <w:t xml:space="preserve"> </w:t>
            </w:r>
            <w:r w:rsidRPr="00B16C24">
              <w:rPr>
                <w:i/>
                <w:sz w:val="16"/>
                <w:szCs w:val="16"/>
              </w:rPr>
              <w:t>Sec I / D / Obj. 5.2</w:t>
            </w:r>
            <w:r>
              <w:rPr>
                <w:i/>
                <w:sz w:val="16"/>
                <w:szCs w:val="16"/>
              </w:rPr>
              <w:t xml:space="preserve">; </w:t>
            </w:r>
            <w:r w:rsidRPr="00B16C24">
              <w:rPr>
                <w:i/>
                <w:sz w:val="16"/>
                <w:szCs w:val="16"/>
              </w:rPr>
              <w:t>Sec IV / C Current Trends)</w:t>
            </w:r>
          </w:p>
        </w:tc>
        <w:tc>
          <w:tcPr>
            <w:tcW w:w="800" w:type="dxa"/>
            <w:tcBorders>
              <w:top w:val="nil"/>
              <w:left w:val="nil"/>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B16C24" w:rsidRPr="0007462E" w:rsidRDefault="00B16C24"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B16C24" w:rsidRPr="0007462E" w:rsidRDefault="002649D3"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B16C24" w:rsidRPr="003E472D" w:rsidRDefault="00B16C24" w:rsidP="002803E4">
            <w:pPr>
              <w:widowControl/>
              <w:autoSpaceDE/>
              <w:autoSpaceDN/>
              <w:adjustRightInd/>
              <w:rPr>
                <w:rFonts w:ascii="Arial" w:hAnsi="Arial" w:cs="Arial"/>
              </w:rPr>
            </w:pPr>
          </w:p>
        </w:tc>
      </w:tr>
      <w:tr w:rsidR="00B16C24" w:rsidRPr="003E472D" w:rsidTr="002078FF">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Default="00B16C24" w:rsidP="002803E4">
            <w:pPr>
              <w:widowControl/>
              <w:autoSpaceDE/>
              <w:autoSpaceDN/>
              <w:adjustRightInd/>
            </w:pPr>
            <w:r>
              <w:rPr>
                <w:rFonts w:ascii="Arial" w:hAnsi="Arial" w:cs="Arial"/>
              </w:rPr>
              <w:t>NC--</w:t>
            </w:r>
            <w:r>
              <w:t xml:space="preserve"> Serve on various community based organizations</w:t>
            </w:r>
          </w:p>
          <w:p w:rsidR="00B16C24" w:rsidRDefault="00B16C24" w:rsidP="002803E4">
            <w:pPr>
              <w:widowControl/>
              <w:autoSpaceDE/>
              <w:autoSpaceDN/>
              <w:adjustRightInd/>
            </w:pPr>
          </w:p>
          <w:p w:rsidR="00B16C24" w:rsidRPr="00B16C24" w:rsidRDefault="00B16C24" w:rsidP="00B16C24">
            <w:pPr>
              <w:pStyle w:val="BodyTextIndent"/>
              <w:ind w:left="0"/>
              <w:rPr>
                <w:i/>
                <w:sz w:val="16"/>
                <w:szCs w:val="16"/>
              </w:rPr>
            </w:pPr>
            <w:r w:rsidRPr="00B16C24">
              <w:rPr>
                <w:i/>
                <w:sz w:val="16"/>
                <w:szCs w:val="16"/>
              </w:rPr>
              <w:t>(Goal #5 Workforce Readiness &amp; Partnerships:</w:t>
            </w:r>
          </w:p>
          <w:p w:rsidR="00B16C24" w:rsidRPr="00B16C24" w:rsidRDefault="00B16C24" w:rsidP="00B16C24">
            <w:pPr>
              <w:pStyle w:val="BodyTextIndent"/>
              <w:ind w:left="0"/>
              <w:rPr>
                <w:i/>
                <w:sz w:val="16"/>
                <w:szCs w:val="16"/>
              </w:rPr>
            </w:pPr>
            <w:r w:rsidRPr="00B16C24">
              <w:rPr>
                <w:i/>
                <w:sz w:val="16"/>
                <w:szCs w:val="16"/>
              </w:rPr>
              <w:t>As stated above, it is imperative we collaborate with local agencies and employers to meet the changing needs of our profession.</w:t>
            </w:r>
            <w:r>
              <w:rPr>
                <w:i/>
                <w:sz w:val="16"/>
                <w:szCs w:val="16"/>
              </w:rPr>
              <w:t xml:space="preserve"> </w:t>
            </w:r>
            <w:r w:rsidRPr="00B16C24">
              <w:rPr>
                <w:i/>
                <w:sz w:val="16"/>
                <w:szCs w:val="16"/>
              </w:rPr>
              <w:t>Sec I / D / Obj. 5.2</w:t>
            </w:r>
            <w:r>
              <w:rPr>
                <w:i/>
                <w:sz w:val="16"/>
                <w:szCs w:val="16"/>
              </w:rPr>
              <w:t xml:space="preserve">; </w:t>
            </w:r>
            <w:r w:rsidRPr="00B16C24">
              <w:rPr>
                <w:i/>
                <w:sz w:val="16"/>
                <w:szCs w:val="16"/>
              </w:rPr>
              <w:t>Sec IV / C Current Trends)</w:t>
            </w:r>
          </w:p>
        </w:tc>
        <w:tc>
          <w:tcPr>
            <w:tcW w:w="800" w:type="dxa"/>
            <w:tcBorders>
              <w:top w:val="nil"/>
              <w:left w:val="nil"/>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B16C24" w:rsidRPr="0007462E" w:rsidRDefault="00B16C24"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B16C24" w:rsidRPr="0007462E" w:rsidRDefault="002649D3"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B16C24" w:rsidRPr="003E472D" w:rsidRDefault="00B16C24" w:rsidP="002803E4">
            <w:pPr>
              <w:widowControl/>
              <w:autoSpaceDE/>
              <w:autoSpaceDN/>
              <w:adjustRightInd/>
              <w:rPr>
                <w:rFonts w:ascii="Arial" w:hAnsi="Arial" w:cs="Arial"/>
              </w:rPr>
            </w:pPr>
          </w:p>
        </w:tc>
      </w:tr>
      <w:tr w:rsidR="00B16C24" w:rsidRPr="003E472D" w:rsidTr="002078FF">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Default="00B16C24"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B16C24" w:rsidRPr="0007462E" w:rsidRDefault="00B16C24"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800" w:type="dxa"/>
            <w:tcBorders>
              <w:top w:val="single" w:sz="4" w:space="0" w:color="auto"/>
              <w:left w:val="nil"/>
              <w:bottom w:val="single" w:sz="4" w:space="0" w:color="auto"/>
              <w:right w:val="nil"/>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B16C24" w:rsidRPr="003E472D" w:rsidRDefault="00B16C24" w:rsidP="002803E4">
            <w:pPr>
              <w:widowControl/>
              <w:autoSpaceDE/>
              <w:autoSpaceDN/>
              <w:adjustRightInd/>
              <w:rPr>
                <w:rFonts w:ascii="Arial" w:hAnsi="Arial" w:cs="Arial"/>
              </w:rPr>
            </w:pPr>
          </w:p>
        </w:tc>
      </w:tr>
      <w:tr w:rsidR="00B16C24" w:rsidRPr="003E472D" w:rsidTr="002078FF">
        <w:trPr>
          <w:trHeight w:val="202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Default="00B16C24" w:rsidP="002803E4">
            <w:pPr>
              <w:widowControl/>
              <w:autoSpaceDE/>
              <w:autoSpaceDN/>
              <w:adjustRightInd/>
            </w:pPr>
            <w:r>
              <w:rPr>
                <w:rFonts w:ascii="Arial" w:hAnsi="Arial" w:cs="Arial"/>
              </w:rPr>
              <w:lastRenderedPageBreak/>
              <w:t>NC--</w:t>
            </w:r>
            <w:r>
              <w:t xml:space="preserve"> Serve on Work Force committee for Volunteer Preschool</w:t>
            </w:r>
          </w:p>
          <w:p w:rsidR="00B16C24" w:rsidRDefault="00B16C24" w:rsidP="002803E4">
            <w:pPr>
              <w:widowControl/>
              <w:autoSpaceDE/>
              <w:autoSpaceDN/>
              <w:adjustRightInd/>
            </w:pPr>
          </w:p>
          <w:p w:rsidR="00B16C24" w:rsidRPr="00B16C24" w:rsidRDefault="00B16C24" w:rsidP="00B16C24">
            <w:pPr>
              <w:pStyle w:val="BodyTextIndent"/>
              <w:ind w:left="0"/>
              <w:rPr>
                <w:rFonts w:ascii="Times New Roman" w:hAnsi="Times New Roman"/>
                <w:i/>
                <w:sz w:val="16"/>
                <w:szCs w:val="16"/>
              </w:rPr>
            </w:pPr>
            <w:r w:rsidRPr="00B16C24">
              <w:rPr>
                <w:rFonts w:ascii="Times New Roman" w:hAnsi="Times New Roman"/>
                <w:i/>
                <w:sz w:val="16"/>
                <w:szCs w:val="16"/>
              </w:rPr>
              <w:t>(Goal #5 Workforce Readiness &amp; Partnerships:</w:t>
            </w:r>
          </w:p>
          <w:p w:rsidR="00B16C24" w:rsidRPr="00B16C24" w:rsidRDefault="00B16C24" w:rsidP="00B16C24">
            <w:pPr>
              <w:pStyle w:val="BodyTextIndent"/>
              <w:ind w:left="0"/>
              <w:rPr>
                <w:rFonts w:ascii="Times New Roman" w:hAnsi="Times New Roman"/>
                <w:i/>
                <w:sz w:val="16"/>
                <w:szCs w:val="16"/>
              </w:rPr>
            </w:pPr>
            <w:r w:rsidRPr="00B16C24">
              <w:rPr>
                <w:rFonts w:ascii="Times New Roman" w:hAnsi="Times New Roman"/>
                <w:i/>
                <w:sz w:val="16"/>
                <w:szCs w:val="16"/>
              </w:rPr>
              <w:t>Fresno &amp; Madera County has created a Master Preschool Plan, which includes higher education standards for teachers.  Serving on the committee will enable our campuses to readily offer needed coursework and create new courses as needed.</w:t>
            </w:r>
          </w:p>
          <w:p w:rsidR="00B16C24" w:rsidRPr="00B16C24" w:rsidRDefault="00B16C24" w:rsidP="00B16C24">
            <w:pPr>
              <w:pStyle w:val="BodyTextIndent"/>
              <w:ind w:left="0"/>
              <w:rPr>
                <w:rFonts w:ascii="Times New Roman" w:hAnsi="Times New Roman"/>
                <w:i/>
                <w:sz w:val="16"/>
                <w:szCs w:val="16"/>
              </w:rPr>
            </w:pPr>
            <w:r w:rsidRPr="00B16C24">
              <w:rPr>
                <w:rFonts w:ascii="Times New Roman" w:hAnsi="Times New Roman"/>
                <w:i/>
                <w:sz w:val="16"/>
                <w:szCs w:val="16"/>
              </w:rPr>
              <w:t>Sec I / D / Obj. 5.2</w:t>
            </w:r>
          </w:p>
          <w:p w:rsidR="00B16C24" w:rsidRDefault="00B16C24" w:rsidP="00B16C24">
            <w:pPr>
              <w:widowControl/>
              <w:autoSpaceDE/>
              <w:autoSpaceDN/>
              <w:adjustRightInd/>
              <w:rPr>
                <w:rFonts w:ascii="Arial" w:hAnsi="Arial" w:cs="Arial"/>
              </w:rPr>
            </w:pPr>
            <w:r w:rsidRPr="00B16C24">
              <w:rPr>
                <w:i/>
                <w:sz w:val="16"/>
                <w:szCs w:val="16"/>
              </w:rPr>
              <w:t>Sec IV / C Current Trends)</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B16C24" w:rsidRPr="0007462E" w:rsidRDefault="00B16C24"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B16C24" w:rsidRPr="0007462E" w:rsidRDefault="00803A37"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960" w:type="dxa"/>
            <w:tcBorders>
              <w:top w:val="nil"/>
              <w:left w:val="nil"/>
              <w:bottom w:val="single" w:sz="4" w:space="0" w:color="auto"/>
              <w:right w:val="nil"/>
            </w:tcBorders>
            <w:shd w:val="clear" w:color="auto" w:fill="auto"/>
            <w:noWrap/>
            <w:vAlign w:val="center"/>
          </w:tcPr>
          <w:p w:rsidR="00B16C24" w:rsidRPr="003E472D" w:rsidRDefault="00B16C24" w:rsidP="002803E4">
            <w:pPr>
              <w:widowControl/>
              <w:autoSpaceDE/>
              <w:autoSpaceDN/>
              <w:adjustRightInd/>
              <w:rPr>
                <w:rFonts w:ascii="Arial" w:hAnsi="Arial" w:cs="Arial"/>
              </w:rPr>
            </w:pPr>
          </w:p>
        </w:tc>
      </w:tr>
      <w:tr w:rsidR="002078FF" w:rsidRPr="003E472D" w:rsidTr="002078FF">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78FF" w:rsidRDefault="002078FF" w:rsidP="002803E4">
            <w:pPr>
              <w:widowControl/>
              <w:autoSpaceDE/>
              <w:autoSpaceDN/>
              <w:adjustRightInd/>
              <w:rPr>
                <w:rFonts w:ascii="Arial" w:hAnsi="Arial" w:cs="Arial"/>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2078FF" w:rsidRPr="0007462E" w:rsidRDefault="002078FF" w:rsidP="002803E4">
            <w:pPr>
              <w:widowControl/>
              <w:autoSpaceDE/>
              <w:autoSpaceDN/>
              <w:adjustRightInd/>
              <w:rPr>
                <w:rFonts w:ascii="Arial" w:hAnsi="Arial" w:cs="Arial"/>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2078FF" w:rsidRPr="0007462E" w:rsidRDefault="002078FF"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2078FF" w:rsidRPr="0007462E" w:rsidRDefault="002078FF" w:rsidP="002803E4">
            <w:pPr>
              <w:widowControl/>
              <w:autoSpaceDE/>
              <w:autoSpaceDN/>
              <w:adjustRightInd/>
              <w:rPr>
                <w:rFonts w:ascii="Arial" w:hAnsi="Arial" w:cs="Arial"/>
              </w:rPr>
            </w:pPr>
          </w:p>
        </w:tc>
        <w:tc>
          <w:tcPr>
            <w:tcW w:w="800" w:type="dxa"/>
            <w:tcBorders>
              <w:top w:val="single" w:sz="4" w:space="0" w:color="auto"/>
              <w:left w:val="nil"/>
              <w:bottom w:val="single" w:sz="4" w:space="0" w:color="auto"/>
              <w:right w:val="nil"/>
            </w:tcBorders>
            <w:shd w:val="clear" w:color="auto" w:fill="auto"/>
            <w:noWrap/>
            <w:vAlign w:val="center"/>
          </w:tcPr>
          <w:p w:rsidR="002078FF" w:rsidRPr="0007462E" w:rsidRDefault="002078FF"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78FF" w:rsidRPr="0007462E" w:rsidRDefault="002078FF" w:rsidP="002803E4">
            <w:pPr>
              <w:widowControl/>
              <w:autoSpaceDE/>
              <w:autoSpaceDN/>
              <w:adjustRightInd/>
              <w:rPr>
                <w:rFonts w:ascii="Arial" w:hAnsi="Arial" w:cs="Arial"/>
              </w:rPr>
            </w:pPr>
          </w:p>
        </w:tc>
        <w:tc>
          <w:tcPr>
            <w:tcW w:w="960" w:type="dxa"/>
            <w:tcBorders>
              <w:top w:val="single" w:sz="4" w:space="0" w:color="auto"/>
              <w:left w:val="nil"/>
              <w:bottom w:val="nil"/>
              <w:right w:val="nil"/>
            </w:tcBorders>
            <w:shd w:val="clear" w:color="auto" w:fill="auto"/>
            <w:noWrap/>
            <w:vAlign w:val="center"/>
          </w:tcPr>
          <w:p w:rsidR="002078FF" w:rsidRPr="003E472D" w:rsidRDefault="002078FF" w:rsidP="002803E4">
            <w:pPr>
              <w:widowControl/>
              <w:autoSpaceDE/>
              <w:autoSpaceDN/>
              <w:adjustRightInd/>
              <w:rPr>
                <w:rFonts w:ascii="Arial" w:hAnsi="Arial" w:cs="Arial"/>
              </w:rPr>
            </w:pPr>
          </w:p>
        </w:tc>
      </w:tr>
      <w:tr w:rsidR="00B16C24" w:rsidRPr="003E472D" w:rsidTr="002078FF">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Default="00B16C24" w:rsidP="002803E4">
            <w:pPr>
              <w:widowControl/>
              <w:autoSpaceDE/>
              <w:autoSpaceDN/>
              <w:adjustRightInd/>
            </w:pPr>
            <w:r>
              <w:rPr>
                <w:rFonts w:ascii="Arial" w:hAnsi="Arial" w:cs="Arial"/>
              </w:rPr>
              <w:t>NC--</w:t>
            </w:r>
            <w:r>
              <w:t xml:space="preserve"> Become NAEYC Accredited @ WICDC</w:t>
            </w:r>
          </w:p>
          <w:p w:rsidR="00B16C24" w:rsidRDefault="00B16C24" w:rsidP="002803E4">
            <w:pPr>
              <w:widowControl/>
              <w:autoSpaceDE/>
              <w:autoSpaceDN/>
              <w:adjustRightInd/>
            </w:pPr>
          </w:p>
          <w:p w:rsidR="00B16C24" w:rsidRPr="00B16C24" w:rsidRDefault="00B16C24" w:rsidP="00B16C24">
            <w:pPr>
              <w:pStyle w:val="BodyTextIndent"/>
              <w:ind w:left="0"/>
              <w:rPr>
                <w:i/>
                <w:sz w:val="16"/>
                <w:szCs w:val="16"/>
              </w:rPr>
            </w:pPr>
            <w:r w:rsidRPr="00B16C24">
              <w:rPr>
                <w:i/>
                <w:sz w:val="16"/>
                <w:szCs w:val="16"/>
              </w:rPr>
              <w:t xml:space="preserve">(Goal #1 Excellence in Teaching: </w:t>
            </w:r>
          </w:p>
          <w:p w:rsidR="00B16C24" w:rsidRPr="00B16C24" w:rsidRDefault="00B16C24" w:rsidP="00B16C24">
            <w:pPr>
              <w:pStyle w:val="BodyTextIndent"/>
              <w:ind w:left="0"/>
              <w:rPr>
                <w:i/>
                <w:sz w:val="16"/>
                <w:szCs w:val="16"/>
              </w:rPr>
            </w:pPr>
            <w:r w:rsidRPr="00B16C24">
              <w:rPr>
                <w:i/>
                <w:sz w:val="16"/>
                <w:szCs w:val="16"/>
              </w:rPr>
              <w:t>A goal for SCCCD lab schools is to become NAEYC accredited which designates programs of distinction.  As a lab school, we are dedicated to achieving the highest standard of quality possible. Sec I / D / 1.3</w:t>
            </w:r>
            <w:r>
              <w:rPr>
                <w:i/>
                <w:sz w:val="16"/>
                <w:szCs w:val="16"/>
              </w:rPr>
              <w:t xml:space="preserve">; </w:t>
            </w:r>
            <w:r w:rsidRPr="00B16C24">
              <w:rPr>
                <w:i/>
                <w:sz w:val="16"/>
                <w:szCs w:val="16"/>
              </w:rPr>
              <w:t>Sec IV / C Current Trends)</w:t>
            </w:r>
          </w:p>
        </w:tc>
        <w:tc>
          <w:tcPr>
            <w:tcW w:w="800" w:type="dxa"/>
            <w:tcBorders>
              <w:top w:val="nil"/>
              <w:left w:val="nil"/>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B16C24" w:rsidRPr="0007462E" w:rsidRDefault="00B16C24"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800" w:type="dxa"/>
            <w:tcBorders>
              <w:top w:val="single" w:sz="4" w:space="0" w:color="auto"/>
              <w:left w:val="nil"/>
              <w:bottom w:val="single" w:sz="4" w:space="0" w:color="auto"/>
              <w:right w:val="nil"/>
            </w:tcBorders>
            <w:shd w:val="clear" w:color="auto" w:fill="auto"/>
            <w:noWrap/>
            <w:vAlign w:val="center"/>
          </w:tcPr>
          <w:p w:rsidR="00B16C24" w:rsidRPr="0007462E" w:rsidRDefault="00300B32" w:rsidP="002803E4">
            <w:pPr>
              <w:widowControl/>
              <w:autoSpaceDE/>
              <w:autoSpaceDN/>
              <w:adjustRightInd/>
              <w:rPr>
                <w:rFonts w:ascii="Arial" w:hAnsi="Arial" w:cs="Arial"/>
              </w:rPr>
            </w:pPr>
            <w:r>
              <w:rPr>
                <w:rFonts w:ascii="Arial" w:hAnsi="Arial" w:cs="Arial"/>
              </w:rPr>
              <w:t>X</w:t>
            </w: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B16C24" w:rsidRPr="003E472D" w:rsidRDefault="00B16C24" w:rsidP="002803E4">
            <w:pPr>
              <w:widowControl/>
              <w:autoSpaceDE/>
              <w:autoSpaceDN/>
              <w:adjustRightInd/>
              <w:rPr>
                <w:rFonts w:ascii="Arial" w:hAnsi="Arial" w:cs="Arial"/>
              </w:rPr>
            </w:pPr>
          </w:p>
        </w:tc>
      </w:tr>
      <w:tr w:rsidR="00B16C24" w:rsidRPr="003E472D" w:rsidTr="002078FF">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Default="00CB7328" w:rsidP="002803E4">
            <w:pPr>
              <w:widowControl/>
              <w:autoSpaceDE/>
              <w:autoSpaceDN/>
              <w:adjustRightInd/>
            </w:pPr>
            <w:r>
              <w:rPr>
                <w:rFonts w:ascii="Arial" w:hAnsi="Arial" w:cs="Arial"/>
              </w:rPr>
              <w:t>NC--</w:t>
            </w:r>
            <w:r>
              <w:t xml:space="preserve"> Hire 2 full-time CD instructors (1 for WI and 1 for MC)</w:t>
            </w:r>
          </w:p>
          <w:p w:rsidR="00CB7328" w:rsidRDefault="00CB7328" w:rsidP="002803E4">
            <w:pPr>
              <w:widowControl/>
              <w:autoSpaceDE/>
              <w:autoSpaceDN/>
              <w:adjustRightInd/>
            </w:pPr>
          </w:p>
          <w:p w:rsidR="00CB7328" w:rsidRPr="00CB7328" w:rsidRDefault="00CB7328" w:rsidP="00CB7328">
            <w:pPr>
              <w:pStyle w:val="BodyTextIndent"/>
              <w:ind w:left="0"/>
              <w:rPr>
                <w:rFonts w:ascii="Times New Roman" w:hAnsi="Times New Roman"/>
                <w:i/>
                <w:sz w:val="16"/>
                <w:szCs w:val="16"/>
              </w:rPr>
            </w:pPr>
            <w:r w:rsidRPr="00CB7328">
              <w:rPr>
                <w:rFonts w:ascii="Times New Roman" w:hAnsi="Times New Roman"/>
                <w:i/>
                <w:sz w:val="16"/>
                <w:szCs w:val="16"/>
              </w:rPr>
              <w:t xml:space="preserve">(Goal #1 Excellence in Teaching </w:t>
            </w:r>
          </w:p>
          <w:p w:rsidR="00CB7328" w:rsidRPr="00CB7328" w:rsidRDefault="00CB7328" w:rsidP="00CB7328">
            <w:pPr>
              <w:pStyle w:val="BodyTextIndent"/>
              <w:ind w:left="0"/>
              <w:rPr>
                <w:rFonts w:ascii="Times New Roman" w:hAnsi="Times New Roman"/>
                <w:i/>
                <w:sz w:val="16"/>
                <w:szCs w:val="16"/>
              </w:rPr>
            </w:pPr>
            <w:r w:rsidRPr="00CB7328">
              <w:rPr>
                <w:rFonts w:ascii="Times New Roman" w:hAnsi="Times New Roman"/>
                <w:i/>
                <w:sz w:val="16"/>
                <w:szCs w:val="16"/>
              </w:rPr>
              <w:t xml:space="preserve">Currently, we have 2 fulltime instructors.  Each semester we staff 10 – 20 courses with adjunct.  This requires fulltime faculty to mentor, evaluate, and support adjunct faculty.  Additionally, since child development is </w:t>
            </w:r>
            <w:proofErr w:type="spellStart"/>
            <w:r w:rsidRPr="00CB7328">
              <w:rPr>
                <w:rFonts w:ascii="Times New Roman" w:hAnsi="Times New Roman"/>
                <w:i/>
                <w:sz w:val="16"/>
                <w:szCs w:val="16"/>
              </w:rPr>
              <w:t>VocEd</w:t>
            </w:r>
            <w:proofErr w:type="spellEnd"/>
            <w:r w:rsidRPr="00CB7328">
              <w:rPr>
                <w:rFonts w:ascii="Times New Roman" w:hAnsi="Times New Roman"/>
                <w:i/>
                <w:sz w:val="16"/>
                <w:szCs w:val="16"/>
              </w:rPr>
              <w:t xml:space="preserve"> it requires involvement in organizations and committees that support workforce development.</w:t>
            </w:r>
            <w:r>
              <w:rPr>
                <w:rFonts w:ascii="Times New Roman" w:hAnsi="Times New Roman"/>
                <w:i/>
                <w:sz w:val="16"/>
                <w:szCs w:val="16"/>
              </w:rPr>
              <w:t xml:space="preserve"> </w:t>
            </w:r>
            <w:r w:rsidRPr="00CB7328">
              <w:rPr>
                <w:rFonts w:ascii="Times New Roman" w:hAnsi="Times New Roman"/>
                <w:i/>
                <w:sz w:val="16"/>
                <w:szCs w:val="16"/>
              </w:rPr>
              <w:t>Sec I / D / Obj. 1.3)</w:t>
            </w:r>
          </w:p>
        </w:tc>
        <w:tc>
          <w:tcPr>
            <w:tcW w:w="800" w:type="dxa"/>
            <w:tcBorders>
              <w:top w:val="nil"/>
              <w:left w:val="nil"/>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B16C24" w:rsidRPr="0007462E" w:rsidRDefault="00B16C24"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B16C24" w:rsidRPr="0007462E" w:rsidRDefault="00300B32"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B16C24" w:rsidRPr="003E472D" w:rsidRDefault="00B16C24" w:rsidP="002803E4">
            <w:pPr>
              <w:widowControl/>
              <w:autoSpaceDE/>
              <w:autoSpaceDN/>
              <w:adjustRightInd/>
              <w:rPr>
                <w:rFonts w:ascii="Arial" w:hAnsi="Arial" w:cs="Arial"/>
              </w:rPr>
            </w:pPr>
          </w:p>
        </w:tc>
      </w:tr>
      <w:tr w:rsidR="00B16C24" w:rsidRPr="003E472D" w:rsidTr="002078FF">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Default="00CB7328" w:rsidP="002803E4">
            <w:pPr>
              <w:widowControl/>
              <w:autoSpaceDE/>
              <w:autoSpaceDN/>
              <w:adjustRightInd/>
            </w:pPr>
            <w:r>
              <w:rPr>
                <w:rFonts w:ascii="Arial" w:hAnsi="Arial" w:cs="Arial"/>
              </w:rPr>
              <w:t>NC--</w:t>
            </w:r>
            <w:r>
              <w:t xml:space="preserve"> Hire 2 permanent PT time office support staff</w:t>
            </w:r>
          </w:p>
          <w:p w:rsidR="00CB7328" w:rsidRDefault="00CB7328" w:rsidP="002803E4">
            <w:pPr>
              <w:widowControl/>
              <w:autoSpaceDE/>
              <w:autoSpaceDN/>
              <w:adjustRightInd/>
            </w:pPr>
          </w:p>
          <w:p w:rsidR="00CB7328" w:rsidRPr="00CB7328" w:rsidRDefault="00CB7328" w:rsidP="00CB7328">
            <w:pPr>
              <w:pStyle w:val="BodyTextIndent"/>
              <w:ind w:left="0"/>
              <w:rPr>
                <w:i/>
                <w:sz w:val="16"/>
                <w:szCs w:val="16"/>
              </w:rPr>
            </w:pPr>
            <w:r w:rsidRPr="00CB7328">
              <w:rPr>
                <w:i/>
                <w:sz w:val="16"/>
                <w:szCs w:val="16"/>
              </w:rPr>
              <w:t>(Goal #1 Excellence in Teaching / Goal #5 Workforce Readiness and Partnerships:</w:t>
            </w:r>
          </w:p>
          <w:p w:rsidR="00CB7328" w:rsidRPr="00CB7328" w:rsidRDefault="00CB7328" w:rsidP="00CB7328">
            <w:pPr>
              <w:pStyle w:val="BodyTextIndent"/>
              <w:ind w:left="0"/>
              <w:rPr>
                <w:i/>
                <w:sz w:val="16"/>
                <w:szCs w:val="16"/>
              </w:rPr>
            </w:pPr>
            <w:r w:rsidRPr="00CB7328">
              <w:rPr>
                <w:i/>
                <w:sz w:val="16"/>
                <w:szCs w:val="16"/>
              </w:rPr>
              <w:t xml:space="preserve">In order for our lab school ECE Specialist and Instructors to be able to support and mentor our students to achieve their educational goals, we must be able take away some of the clerical workload.  The CD Instructor Coordinator is responsible for 2 centers and unable to cover the front desk at the WICDC when needed at MC.  In order to align with the childcare center at Fresno City College, we are looking to hire clerical support. </w:t>
            </w:r>
          </w:p>
          <w:p w:rsidR="00CB7328" w:rsidRDefault="00CB7328" w:rsidP="00CB7328">
            <w:pPr>
              <w:widowControl/>
              <w:autoSpaceDE/>
              <w:autoSpaceDN/>
              <w:adjustRightInd/>
              <w:rPr>
                <w:rFonts w:ascii="Arial" w:hAnsi="Arial" w:cs="Arial"/>
              </w:rPr>
            </w:pPr>
            <w:r w:rsidRPr="00CB7328">
              <w:rPr>
                <w:i/>
                <w:sz w:val="16"/>
                <w:szCs w:val="16"/>
              </w:rPr>
              <w:t>Sec I / D / Obj. 1.3 &amp; 5.2)</w:t>
            </w:r>
          </w:p>
        </w:tc>
        <w:tc>
          <w:tcPr>
            <w:tcW w:w="800" w:type="dxa"/>
            <w:tcBorders>
              <w:top w:val="nil"/>
              <w:left w:val="nil"/>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B16C24" w:rsidRPr="0007462E" w:rsidRDefault="00B16C24"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B16C24" w:rsidRPr="0007462E" w:rsidRDefault="00300B32"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B16C24" w:rsidRPr="003E472D" w:rsidRDefault="00B16C24" w:rsidP="002803E4">
            <w:pPr>
              <w:widowControl/>
              <w:autoSpaceDE/>
              <w:autoSpaceDN/>
              <w:adjustRightInd/>
              <w:rPr>
                <w:rFonts w:ascii="Arial" w:hAnsi="Arial" w:cs="Arial"/>
              </w:rPr>
            </w:pPr>
          </w:p>
        </w:tc>
      </w:tr>
      <w:tr w:rsidR="00B16C24" w:rsidRPr="003E472D" w:rsidTr="002078FF">
        <w:trPr>
          <w:trHeight w:val="1230"/>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Default="00CB7328" w:rsidP="002803E4">
            <w:pPr>
              <w:widowControl/>
              <w:autoSpaceDE/>
              <w:autoSpaceDN/>
              <w:adjustRightInd/>
            </w:pPr>
            <w:r>
              <w:rPr>
                <w:rFonts w:ascii="Arial" w:hAnsi="Arial" w:cs="Arial"/>
              </w:rPr>
              <w:t>NC--</w:t>
            </w:r>
            <w:r>
              <w:t xml:space="preserve"> Replace outdated videos/DVD</w:t>
            </w:r>
          </w:p>
          <w:p w:rsidR="00CB7328" w:rsidRDefault="00CB7328" w:rsidP="002803E4">
            <w:pPr>
              <w:widowControl/>
              <w:autoSpaceDE/>
              <w:autoSpaceDN/>
              <w:adjustRightInd/>
            </w:pPr>
          </w:p>
          <w:p w:rsidR="00CB7328" w:rsidRPr="00CB7328" w:rsidRDefault="00CB7328" w:rsidP="00CB7328">
            <w:pPr>
              <w:pStyle w:val="BodyTextIndent"/>
              <w:ind w:left="0"/>
              <w:rPr>
                <w:i/>
                <w:sz w:val="16"/>
                <w:szCs w:val="16"/>
              </w:rPr>
            </w:pPr>
            <w:r w:rsidRPr="00CB7328">
              <w:rPr>
                <w:i/>
                <w:sz w:val="16"/>
                <w:szCs w:val="16"/>
              </w:rPr>
              <w:t xml:space="preserve">(Goal #1 Excellence in Teaching / Goal # 3 Resource Optimization: Continue to seek funding through Perkins, Mini Grants, CDTC, etc. to purchase videos &amp; DVD’s. </w:t>
            </w:r>
          </w:p>
          <w:p w:rsidR="00CB7328" w:rsidRDefault="00CB7328" w:rsidP="00CB7328">
            <w:pPr>
              <w:widowControl/>
              <w:autoSpaceDE/>
              <w:autoSpaceDN/>
              <w:adjustRightInd/>
              <w:rPr>
                <w:rFonts w:ascii="Arial" w:hAnsi="Arial" w:cs="Arial"/>
              </w:rPr>
            </w:pPr>
            <w:r w:rsidRPr="00CB7328">
              <w:rPr>
                <w:i/>
                <w:sz w:val="16"/>
                <w:szCs w:val="16"/>
              </w:rPr>
              <w:t>Sec I / D / Obj. 1.2 &amp; 3.1)</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B16C24" w:rsidRPr="0007462E" w:rsidRDefault="00B16C24"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B16C24" w:rsidRPr="0007462E" w:rsidRDefault="00300B32"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C24" w:rsidRPr="0007462E" w:rsidRDefault="00B16C24" w:rsidP="002803E4">
            <w:pPr>
              <w:widowControl/>
              <w:autoSpaceDE/>
              <w:autoSpaceDN/>
              <w:adjustRightInd/>
              <w:rPr>
                <w:rFonts w:ascii="Arial" w:hAnsi="Arial" w:cs="Arial"/>
              </w:rPr>
            </w:pPr>
          </w:p>
        </w:tc>
        <w:tc>
          <w:tcPr>
            <w:tcW w:w="960" w:type="dxa"/>
            <w:tcBorders>
              <w:top w:val="nil"/>
              <w:left w:val="nil"/>
              <w:bottom w:val="single" w:sz="4" w:space="0" w:color="auto"/>
              <w:right w:val="nil"/>
            </w:tcBorders>
            <w:shd w:val="clear" w:color="auto" w:fill="auto"/>
            <w:noWrap/>
            <w:vAlign w:val="center"/>
          </w:tcPr>
          <w:p w:rsidR="00B16C24" w:rsidRPr="003E472D" w:rsidRDefault="00B16C24" w:rsidP="002803E4">
            <w:pPr>
              <w:widowControl/>
              <w:autoSpaceDE/>
              <w:autoSpaceDN/>
              <w:adjustRightInd/>
              <w:rPr>
                <w:rFonts w:ascii="Arial" w:hAnsi="Arial" w:cs="Arial"/>
              </w:rPr>
            </w:pPr>
          </w:p>
        </w:tc>
      </w:tr>
      <w:tr w:rsidR="002078FF" w:rsidRPr="003E472D" w:rsidTr="002078FF">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78FF" w:rsidRDefault="002078FF" w:rsidP="00CB7328">
            <w:pPr>
              <w:rPr>
                <w:rFonts w:ascii="Arial" w:hAnsi="Arial" w:cs="Arial"/>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2078FF" w:rsidRPr="0007462E" w:rsidRDefault="002078FF" w:rsidP="002803E4">
            <w:pPr>
              <w:widowControl/>
              <w:autoSpaceDE/>
              <w:autoSpaceDN/>
              <w:adjustRightInd/>
              <w:rPr>
                <w:rFonts w:ascii="Arial" w:hAnsi="Arial" w:cs="Arial"/>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2078FF" w:rsidRPr="0007462E" w:rsidRDefault="002078FF"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2078FF" w:rsidRPr="0007462E" w:rsidRDefault="002078FF" w:rsidP="002803E4">
            <w:pPr>
              <w:widowControl/>
              <w:autoSpaceDE/>
              <w:autoSpaceDN/>
              <w:adjustRightInd/>
              <w:rPr>
                <w:rFonts w:ascii="Arial" w:hAnsi="Arial" w:cs="Arial"/>
              </w:rPr>
            </w:pPr>
          </w:p>
        </w:tc>
        <w:tc>
          <w:tcPr>
            <w:tcW w:w="800" w:type="dxa"/>
            <w:tcBorders>
              <w:top w:val="single" w:sz="4" w:space="0" w:color="auto"/>
              <w:left w:val="nil"/>
              <w:bottom w:val="single" w:sz="4" w:space="0" w:color="auto"/>
              <w:right w:val="nil"/>
            </w:tcBorders>
            <w:shd w:val="clear" w:color="auto" w:fill="auto"/>
            <w:noWrap/>
            <w:vAlign w:val="center"/>
          </w:tcPr>
          <w:p w:rsidR="002078FF" w:rsidRPr="0007462E" w:rsidRDefault="002078FF"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78FF" w:rsidRPr="0007462E" w:rsidRDefault="002078FF" w:rsidP="002803E4">
            <w:pPr>
              <w:widowControl/>
              <w:autoSpaceDE/>
              <w:autoSpaceDN/>
              <w:adjustRightInd/>
              <w:rPr>
                <w:rFonts w:ascii="Arial" w:hAnsi="Arial" w:cs="Arial"/>
              </w:rPr>
            </w:pPr>
          </w:p>
        </w:tc>
        <w:tc>
          <w:tcPr>
            <w:tcW w:w="960" w:type="dxa"/>
            <w:tcBorders>
              <w:top w:val="single" w:sz="4" w:space="0" w:color="auto"/>
              <w:left w:val="nil"/>
              <w:bottom w:val="nil"/>
              <w:right w:val="nil"/>
            </w:tcBorders>
            <w:shd w:val="clear" w:color="auto" w:fill="auto"/>
            <w:noWrap/>
            <w:vAlign w:val="center"/>
          </w:tcPr>
          <w:p w:rsidR="002078FF" w:rsidRPr="003E472D" w:rsidRDefault="002078FF" w:rsidP="002803E4">
            <w:pPr>
              <w:widowControl/>
              <w:autoSpaceDE/>
              <w:autoSpaceDN/>
              <w:adjustRightInd/>
              <w:rPr>
                <w:rFonts w:ascii="Arial" w:hAnsi="Arial" w:cs="Arial"/>
              </w:rPr>
            </w:pPr>
          </w:p>
        </w:tc>
      </w:tr>
      <w:tr w:rsidR="00CB7328" w:rsidRPr="003E472D" w:rsidTr="002078FF">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7328" w:rsidRDefault="00CB7328" w:rsidP="002803E4">
            <w:pPr>
              <w:widowControl/>
              <w:autoSpaceDE/>
              <w:autoSpaceDN/>
              <w:adjustRightInd/>
            </w:pPr>
            <w:r>
              <w:rPr>
                <w:rFonts w:ascii="Arial" w:hAnsi="Arial" w:cs="Arial"/>
              </w:rPr>
              <w:t>NC--</w:t>
            </w:r>
            <w:r>
              <w:t xml:space="preserve"> Build library resources</w:t>
            </w:r>
          </w:p>
          <w:p w:rsidR="00CB7328" w:rsidRDefault="00CB7328" w:rsidP="002803E4">
            <w:pPr>
              <w:widowControl/>
              <w:autoSpaceDE/>
              <w:autoSpaceDN/>
              <w:adjustRightInd/>
            </w:pPr>
          </w:p>
          <w:p w:rsidR="00CB7328" w:rsidRPr="00CB7328" w:rsidRDefault="00CB7328" w:rsidP="00CB7328">
            <w:pPr>
              <w:pStyle w:val="BodyTextIndent"/>
              <w:ind w:left="0"/>
              <w:rPr>
                <w:i/>
                <w:sz w:val="16"/>
                <w:szCs w:val="16"/>
              </w:rPr>
            </w:pPr>
            <w:r w:rsidRPr="00CB7328">
              <w:rPr>
                <w:i/>
                <w:sz w:val="16"/>
                <w:szCs w:val="16"/>
              </w:rPr>
              <w:t>(Goal #1 Excellence in Teaching / Goal # 3 Resource Optimization:</w:t>
            </w:r>
          </w:p>
          <w:p w:rsidR="00CB7328" w:rsidRPr="00CB7328" w:rsidRDefault="00CB7328" w:rsidP="00CB7328">
            <w:pPr>
              <w:pStyle w:val="BodyTextIndent"/>
              <w:ind w:left="0"/>
              <w:rPr>
                <w:i/>
                <w:sz w:val="16"/>
                <w:szCs w:val="16"/>
              </w:rPr>
            </w:pPr>
            <w:r w:rsidRPr="00CB7328">
              <w:rPr>
                <w:i/>
                <w:sz w:val="16"/>
                <w:szCs w:val="16"/>
              </w:rPr>
              <w:t>Continue to seek funding through Perkins, Mini Grants, CDTC, etc to purchase children’s literature, which can be utilized by students to support course assignments.</w:t>
            </w:r>
            <w:r>
              <w:rPr>
                <w:i/>
                <w:sz w:val="16"/>
                <w:szCs w:val="16"/>
              </w:rPr>
              <w:t xml:space="preserve"> </w:t>
            </w:r>
            <w:r w:rsidRPr="00CB7328">
              <w:rPr>
                <w:i/>
                <w:sz w:val="16"/>
                <w:szCs w:val="16"/>
              </w:rPr>
              <w:t>Sec I / D / Obj. 1.2 &amp; 3.1)</w:t>
            </w:r>
          </w:p>
        </w:tc>
        <w:tc>
          <w:tcPr>
            <w:tcW w:w="800" w:type="dxa"/>
            <w:tcBorders>
              <w:top w:val="nil"/>
              <w:left w:val="nil"/>
              <w:bottom w:val="single" w:sz="4" w:space="0" w:color="auto"/>
              <w:right w:val="single" w:sz="4" w:space="0" w:color="auto"/>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CB7328" w:rsidRPr="0007462E" w:rsidRDefault="00CB7328"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CB7328" w:rsidRPr="0007462E" w:rsidRDefault="00300B32"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CB7328" w:rsidRPr="003E472D" w:rsidRDefault="00CB7328" w:rsidP="002803E4">
            <w:pPr>
              <w:widowControl/>
              <w:autoSpaceDE/>
              <w:autoSpaceDN/>
              <w:adjustRightInd/>
              <w:rPr>
                <w:rFonts w:ascii="Arial" w:hAnsi="Arial" w:cs="Arial"/>
              </w:rPr>
            </w:pPr>
          </w:p>
        </w:tc>
      </w:tr>
      <w:tr w:rsidR="00CB7328" w:rsidRPr="003E472D" w:rsidTr="002078FF">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7328" w:rsidRDefault="00CB7328" w:rsidP="002803E4">
            <w:pPr>
              <w:widowControl/>
              <w:autoSpaceDE/>
              <w:autoSpaceDN/>
              <w:adjustRightInd/>
            </w:pPr>
            <w:r>
              <w:rPr>
                <w:rFonts w:ascii="Arial" w:hAnsi="Arial" w:cs="Arial"/>
              </w:rPr>
              <w:t>NC--</w:t>
            </w:r>
            <w:r>
              <w:t xml:space="preserve"> Build the California Early Childhood Mentor Program (Grant funded)</w:t>
            </w:r>
          </w:p>
          <w:p w:rsidR="00CB7328" w:rsidRDefault="00CB7328" w:rsidP="002803E4">
            <w:pPr>
              <w:widowControl/>
              <w:autoSpaceDE/>
              <w:autoSpaceDN/>
              <w:adjustRightInd/>
            </w:pPr>
          </w:p>
          <w:p w:rsidR="00CB7328" w:rsidRPr="00CB7328" w:rsidRDefault="00CB7328" w:rsidP="00CB7328">
            <w:pPr>
              <w:pStyle w:val="BodyTextIndent"/>
              <w:ind w:left="0"/>
              <w:rPr>
                <w:i/>
                <w:sz w:val="16"/>
                <w:szCs w:val="16"/>
              </w:rPr>
            </w:pPr>
            <w:r w:rsidRPr="00CB7328">
              <w:rPr>
                <w:i/>
                <w:sz w:val="16"/>
                <w:szCs w:val="16"/>
              </w:rPr>
              <w:t xml:space="preserve">(Goal #2 Access, Awareness, and Success / Goal #5 Workforce Readiness &amp; Partnerships: </w:t>
            </w:r>
          </w:p>
          <w:p w:rsidR="00CB7328" w:rsidRPr="00CB7328" w:rsidRDefault="00CB7328" w:rsidP="00CB7328">
            <w:pPr>
              <w:pStyle w:val="BodyTextIndent"/>
              <w:ind w:left="0"/>
              <w:rPr>
                <w:i/>
                <w:sz w:val="16"/>
                <w:szCs w:val="16"/>
              </w:rPr>
            </w:pPr>
            <w:r w:rsidRPr="00CB7328">
              <w:rPr>
                <w:i/>
                <w:sz w:val="16"/>
                <w:szCs w:val="16"/>
              </w:rPr>
              <w:t>As mentioned under section E / Qualitative Analysis – Instructional, our lab school can’t always accommodate the number of students enrolled in lab related AA coursework.  Mentor sites provide alternative placement opportunities.</w:t>
            </w:r>
          </w:p>
          <w:p w:rsidR="00CB7328" w:rsidRPr="00CB7328" w:rsidRDefault="00CB7328" w:rsidP="00CB7328">
            <w:pPr>
              <w:pStyle w:val="BodyTextIndent"/>
              <w:ind w:left="0"/>
              <w:rPr>
                <w:sz w:val="18"/>
                <w:szCs w:val="18"/>
              </w:rPr>
            </w:pPr>
            <w:r w:rsidRPr="00CB7328">
              <w:rPr>
                <w:i/>
                <w:sz w:val="16"/>
                <w:szCs w:val="16"/>
              </w:rPr>
              <w:t>Sec I / D / Obj. 2.1, 2.4 &amp; 5.2)</w:t>
            </w:r>
          </w:p>
        </w:tc>
        <w:tc>
          <w:tcPr>
            <w:tcW w:w="800" w:type="dxa"/>
            <w:tcBorders>
              <w:top w:val="nil"/>
              <w:left w:val="nil"/>
              <w:bottom w:val="single" w:sz="4" w:space="0" w:color="auto"/>
              <w:right w:val="single" w:sz="4" w:space="0" w:color="auto"/>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CB7328" w:rsidRPr="0007462E" w:rsidRDefault="00CB7328"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CB7328" w:rsidRPr="0007462E" w:rsidRDefault="00300B32"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CB7328" w:rsidRPr="003E472D" w:rsidRDefault="00CB7328" w:rsidP="002803E4">
            <w:pPr>
              <w:widowControl/>
              <w:autoSpaceDE/>
              <w:autoSpaceDN/>
              <w:adjustRightInd/>
              <w:rPr>
                <w:rFonts w:ascii="Arial" w:hAnsi="Arial" w:cs="Arial"/>
              </w:rPr>
            </w:pPr>
          </w:p>
        </w:tc>
      </w:tr>
      <w:tr w:rsidR="00CB7328" w:rsidRPr="003E472D" w:rsidTr="002078FF">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7328" w:rsidRDefault="00CB7328" w:rsidP="002803E4">
            <w:pPr>
              <w:widowControl/>
              <w:autoSpaceDE/>
              <w:autoSpaceDN/>
              <w:adjustRightInd/>
            </w:pPr>
            <w:r>
              <w:rPr>
                <w:rFonts w:ascii="Arial" w:hAnsi="Arial" w:cs="Arial"/>
              </w:rPr>
              <w:t>NC--</w:t>
            </w:r>
            <w:r>
              <w:t xml:space="preserve"> Expand student resource materials</w:t>
            </w:r>
          </w:p>
          <w:p w:rsidR="00CB7328" w:rsidRDefault="00CB7328" w:rsidP="002803E4">
            <w:pPr>
              <w:widowControl/>
              <w:autoSpaceDE/>
              <w:autoSpaceDN/>
              <w:adjustRightInd/>
            </w:pPr>
          </w:p>
          <w:p w:rsidR="00CB7328" w:rsidRPr="00CB7328" w:rsidRDefault="00CB7328" w:rsidP="00CB7328">
            <w:pPr>
              <w:pStyle w:val="BodyTextIndent"/>
              <w:ind w:left="0"/>
              <w:rPr>
                <w:i/>
                <w:sz w:val="16"/>
                <w:szCs w:val="16"/>
              </w:rPr>
            </w:pPr>
            <w:r w:rsidRPr="00CB7328">
              <w:rPr>
                <w:i/>
                <w:sz w:val="16"/>
                <w:szCs w:val="16"/>
              </w:rPr>
              <w:t>(Goal #1 Excellence in Teaching / Goal # 3 Resource Optimization: Continue to seek funding through Perkins, Mini Grants, CDTC, etc to purchase resource materials that can be utilized by students to support course assignments.</w:t>
            </w:r>
          </w:p>
          <w:p w:rsidR="00CB7328" w:rsidRDefault="00CB7328" w:rsidP="00CB7328">
            <w:pPr>
              <w:widowControl/>
              <w:autoSpaceDE/>
              <w:autoSpaceDN/>
              <w:adjustRightInd/>
              <w:rPr>
                <w:rFonts w:ascii="Arial" w:hAnsi="Arial" w:cs="Arial"/>
              </w:rPr>
            </w:pPr>
            <w:r w:rsidRPr="00CB7328">
              <w:rPr>
                <w:i/>
                <w:sz w:val="16"/>
                <w:szCs w:val="16"/>
              </w:rPr>
              <w:t>Sec I / D / Obj. 1.2 &amp; 3.1)</w:t>
            </w:r>
          </w:p>
        </w:tc>
        <w:tc>
          <w:tcPr>
            <w:tcW w:w="800" w:type="dxa"/>
            <w:tcBorders>
              <w:top w:val="nil"/>
              <w:left w:val="nil"/>
              <w:bottom w:val="single" w:sz="4" w:space="0" w:color="auto"/>
              <w:right w:val="single" w:sz="4" w:space="0" w:color="auto"/>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CB7328" w:rsidRPr="0007462E" w:rsidRDefault="00CB7328"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CB7328" w:rsidRPr="0007462E" w:rsidRDefault="00300B32"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CB7328" w:rsidRPr="003E472D" w:rsidRDefault="00CB7328" w:rsidP="002803E4">
            <w:pPr>
              <w:widowControl/>
              <w:autoSpaceDE/>
              <w:autoSpaceDN/>
              <w:adjustRightInd/>
              <w:rPr>
                <w:rFonts w:ascii="Arial" w:hAnsi="Arial" w:cs="Arial"/>
              </w:rPr>
            </w:pPr>
          </w:p>
        </w:tc>
      </w:tr>
      <w:tr w:rsidR="00CB7328" w:rsidRPr="003E472D" w:rsidTr="002078FF">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7328" w:rsidRDefault="00CB7328" w:rsidP="002803E4">
            <w:pPr>
              <w:widowControl/>
              <w:autoSpaceDE/>
              <w:autoSpaceDN/>
              <w:adjustRightInd/>
            </w:pPr>
            <w:r>
              <w:rPr>
                <w:rFonts w:ascii="Arial" w:hAnsi="Arial" w:cs="Arial"/>
              </w:rPr>
              <w:t>NC--</w:t>
            </w:r>
            <w:r>
              <w:t xml:space="preserve"> Explore funding for opening second infant/toddler classroom at Willow International CDC</w:t>
            </w:r>
          </w:p>
          <w:p w:rsidR="00CB7328" w:rsidRDefault="00CB7328" w:rsidP="002803E4">
            <w:pPr>
              <w:widowControl/>
              <w:autoSpaceDE/>
              <w:autoSpaceDN/>
              <w:adjustRightInd/>
            </w:pPr>
          </w:p>
          <w:p w:rsidR="00CB7328" w:rsidRPr="00CB7328" w:rsidRDefault="00CB7328" w:rsidP="00CB7328">
            <w:pPr>
              <w:pStyle w:val="BodyTextIndent"/>
              <w:ind w:left="0"/>
              <w:rPr>
                <w:rFonts w:ascii="Times New Roman" w:hAnsi="Times New Roman"/>
                <w:i/>
                <w:sz w:val="16"/>
                <w:szCs w:val="16"/>
              </w:rPr>
            </w:pPr>
            <w:r w:rsidRPr="00CB7328">
              <w:rPr>
                <w:rFonts w:ascii="Times New Roman" w:hAnsi="Times New Roman"/>
                <w:i/>
                <w:sz w:val="16"/>
                <w:szCs w:val="16"/>
              </w:rPr>
              <w:t xml:space="preserve">(Goal #3 Resource Optimization / Goal #5 Workforce Readiness and Partnerships: </w:t>
            </w:r>
          </w:p>
          <w:p w:rsidR="00CB7328" w:rsidRPr="00CB7328" w:rsidRDefault="00CB7328" w:rsidP="00CB7328">
            <w:pPr>
              <w:pStyle w:val="BodyTextIndent"/>
              <w:ind w:left="0"/>
              <w:rPr>
                <w:rFonts w:ascii="Times New Roman" w:hAnsi="Times New Roman"/>
                <w:i/>
                <w:sz w:val="16"/>
                <w:szCs w:val="16"/>
              </w:rPr>
            </w:pPr>
            <w:r w:rsidRPr="00CB7328">
              <w:rPr>
                <w:rFonts w:ascii="Times New Roman" w:hAnsi="Times New Roman"/>
                <w:i/>
                <w:sz w:val="16"/>
                <w:szCs w:val="16"/>
              </w:rPr>
              <w:t>To best meet the needs of our students, faculty, and staff, as well as our partnership with Clovis Unified School District, we need to expand our services to include infants and expand our service for toddlers.  This lab experience is part of the coursework for CHDEV 7, 7A, 38 and 39</w:t>
            </w:r>
            <w:r>
              <w:rPr>
                <w:rFonts w:ascii="Times New Roman" w:hAnsi="Times New Roman"/>
                <w:i/>
                <w:sz w:val="16"/>
                <w:szCs w:val="16"/>
              </w:rPr>
              <w:t xml:space="preserve">; </w:t>
            </w:r>
            <w:r w:rsidRPr="00CB7328">
              <w:rPr>
                <w:rFonts w:ascii="Times New Roman" w:hAnsi="Times New Roman"/>
                <w:i/>
                <w:sz w:val="16"/>
                <w:szCs w:val="16"/>
              </w:rPr>
              <w:t>Sec I / D / Obj. 3.1 &amp; 5.2</w:t>
            </w:r>
            <w:r>
              <w:rPr>
                <w:rFonts w:ascii="Times New Roman" w:hAnsi="Times New Roman"/>
                <w:i/>
                <w:sz w:val="16"/>
                <w:szCs w:val="16"/>
              </w:rPr>
              <w:t xml:space="preserve">; </w:t>
            </w:r>
            <w:r w:rsidRPr="00CB7328">
              <w:rPr>
                <w:rFonts w:ascii="Times New Roman" w:hAnsi="Times New Roman"/>
                <w:i/>
                <w:sz w:val="16"/>
                <w:szCs w:val="16"/>
              </w:rPr>
              <w:t>Sec IV / C Current Trends)</w:t>
            </w:r>
          </w:p>
        </w:tc>
        <w:tc>
          <w:tcPr>
            <w:tcW w:w="800" w:type="dxa"/>
            <w:tcBorders>
              <w:top w:val="nil"/>
              <w:left w:val="nil"/>
              <w:bottom w:val="single" w:sz="4" w:space="0" w:color="auto"/>
              <w:right w:val="single" w:sz="4" w:space="0" w:color="auto"/>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CB7328" w:rsidRPr="0007462E" w:rsidRDefault="00CB7328"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CB7328" w:rsidRPr="0007462E" w:rsidRDefault="00300B32"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CB7328" w:rsidRPr="003E472D" w:rsidRDefault="00CB7328" w:rsidP="002803E4">
            <w:pPr>
              <w:widowControl/>
              <w:autoSpaceDE/>
              <w:autoSpaceDN/>
              <w:adjustRightInd/>
              <w:rPr>
                <w:rFonts w:ascii="Arial" w:hAnsi="Arial" w:cs="Arial"/>
              </w:rPr>
            </w:pPr>
          </w:p>
        </w:tc>
      </w:tr>
      <w:tr w:rsidR="00CB7328" w:rsidRPr="003E472D" w:rsidTr="002078FF">
        <w:trPr>
          <w:trHeight w:val="1830"/>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7328" w:rsidRDefault="00CB7328" w:rsidP="002803E4">
            <w:pPr>
              <w:widowControl/>
              <w:autoSpaceDE/>
              <w:autoSpaceDN/>
              <w:adjustRightInd/>
            </w:pPr>
            <w:r>
              <w:rPr>
                <w:rFonts w:ascii="Arial" w:hAnsi="Arial" w:cs="Arial"/>
              </w:rPr>
              <w:t>NC--</w:t>
            </w:r>
            <w:r>
              <w:t xml:space="preserve"> Explore funding sources to building and operate a toddler program at </w:t>
            </w:r>
            <w:smartTag w:uri="urn:schemas-microsoft-com:office:smarttags" w:element="PlaceName">
              <w:r>
                <w:t>Madera</w:t>
              </w:r>
            </w:smartTag>
            <w:r>
              <w:t xml:space="preserve"> Center</w:t>
            </w:r>
          </w:p>
          <w:p w:rsidR="00CB7328" w:rsidRDefault="00CB7328" w:rsidP="002803E4">
            <w:pPr>
              <w:widowControl/>
              <w:autoSpaceDE/>
              <w:autoSpaceDN/>
              <w:adjustRightInd/>
            </w:pPr>
          </w:p>
          <w:p w:rsidR="00CB7328" w:rsidRPr="00CB7328" w:rsidRDefault="00CB7328" w:rsidP="00CB7328">
            <w:pPr>
              <w:pStyle w:val="BodyTextIndent"/>
              <w:ind w:left="0"/>
              <w:rPr>
                <w:rFonts w:ascii="Times New Roman" w:hAnsi="Times New Roman"/>
                <w:i/>
                <w:sz w:val="16"/>
                <w:szCs w:val="16"/>
              </w:rPr>
            </w:pPr>
            <w:r w:rsidRPr="00CB7328">
              <w:rPr>
                <w:rFonts w:ascii="Times New Roman" w:hAnsi="Times New Roman"/>
                <w:i/>
                <w:sz w:val="16"/>
                <w:szCs w:val="16"/>
              </w:rPr>
              <w:t>(Goal #3 Resource Optimization / Goal #5 Workforce Readiness and Partnerships:</w:t>
            </w:r>
          </w:p>
          <w:p w:rsidR="00CB7328" w:rsidRPr="00CB7328" w:rsidRDefault="00CB7328" w:rsidP="00CB7328">
            <w:pPr>
              <w:pStyle w:val="BodyTextIndent"/>
              <w:ind w:left="0"/>
              <w:rPr>
                <w:rFonts w:ascii="Times New Roman" w:hAnsi="Times New Roman"/>
                <w:i/>
                <w:sz w:val="16"/>
                <w:szCs w:val="16"/>
              </w:rPr>
            </w:pPr>
            <w:r w:rsidRPr="00CB7328">
              <w:rPr>
                <w:rFonts w:ascii="Times New Roman" w:hAnsi="Times New Roman"/>
                <w:i/>
                <w:sz w:val="16"/>
                <w:szCs w:val="16"/>
              </w:rPr>
              <w:t>The lack of lab facilities for infant/toddler impacts the students’ ability to successfully complete coursework for CHDEV 7, 7A, 38 and 39 on campus.  Sec I / D / Obj. 3.1 &amp; 5.2</w:t>
            </w:r>
            <w:r>
              <w:rPr>
                <w:rFonts w:ascii="Times New Roman" w:hAnsi="Times New Roman"/>
                <w:i/>
                <w:sz w:val="16"/>
                <w:szCs w:val="16"/>
              </w:rPr>
              <w:t xml:space="preserve">; </w:t>
            </w:r>
            <w:r w:rsidRPr="00CB7328">
              <w:rPr>
                <w:rFonts w:ascii="Times New Roman" w:hAnsi="Times New Roman"/>
                <w:i/>
                <w:sz w:val="16"/>
                <w:szCs w:val="16"/>
              </w:rPr>
              <w:t>Sec IV / C Current Trends)</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CB7328" w:rsidRPr="0007462E" w:rsidRDefault="00CB7328"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CB7328" w:rsidRPr="0007462E" w:rsidRDefault="00300B32"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960" w:type="dxa"/>
            <w:tcBorders>
              <w:top w:val="nil"/>
              <w:left w:val="nil"/>
              <w:bottom w:val="single" w:sz="4" w:space="0" w:color="auto"/>
              <w:right w:val="nil"/>
            </w:tcBorders>
            <w:shd w:val="clear" w:color="auto" w:fill="auto"/>
            <w:noWrap/>
            <w:vAlign w:val="center"/>
          </w:tcPr>
          <w:p w:rsidR="00CB7328" w:rsidRPr="003E472D" w:rsidRDefault="00CB7328" w:rsidP="002803E4">
            <w:pPr>
              <w:widowControl/>
              <w:autoSpaceDE/>
              <w:autoSpaceDN/>
              <w:adjustRightInd/>
              <w:rPr>
                <w:rFonts w:ascii="Arial" w:hAnsi="Arial" w:cs="Arial"/>
              </w:rPr>
            </w:pPr>
          </w:p>
        </w:tc>
      </w:tr>
      <w:tr w:rsidR="002078FF" w:rsidRPr="003E472D" w:rsidTr="002078FF">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78FF" w:rsidRDefault="002078FF" w:rsidP="00CB7328">
            <w:pPr>
              <w:pStyle w:val="BodyTextIndent"/>
              <w:ind w:left="0"/>
              <w:rPr>
                <w:rFonts w:ascii="Arial" w:hAnsi="Arial" w:cs="Arial"/>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2078FF" w:rsidRPr="0007462E" w:rsidRDefault="002078FF" w:rsidP="002803E4">
            <w:pPr>
              <w:widowControl/>
              <w:autoSpaceDE/>
              <w:autoSpaceDN/>
              <w:adjustRightInd/>
              <w:rPr>
                <w:rFonts w:ascii="Arial" w:hAnsi="Arial" w:cs="Arial"/>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2078FF" w:rsidRPr="0007462E" w:rsidRDefault="002078FF"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2078FF" w:rsidRPr="0007462E" w:rsidRDefault="002078FF" w:rsidP="002803E4">
            <w:pPr>
              <w:widowControl/>
              <w:autoSpaceDE/>
              <w:autoSpaceDN/>
              <w:adjustRightInd/>
              <w:rPr>
                <w:rFonts w:ascii="Arial" w:hAnsi="Arial" w:cs="Arial"/>
              </w:rPr>
            </w:pPr>
          </w:p>
        </w:tc>
        <w:tc>
          <w:tcPr>
            <w:tcW w:w="800" w:type="dxa"/>
            <w:tcBorders>
              <w:top w:val="single" w:sz="4" w:space="0" w:color="auto"/>
              <w:left w:val="nil"/>
              <w:bottom w:val="single" w:sz="4" w:space="0" w:color="auto"/>
              <w:right w:val="nil"/>
            </w:tcBorders>
            <w:shd w:val="clear" w:color="auto" w:fill="auto"/>
            <w:noWrap/>
            <w:vAlign w:val="center"/>
          </w:tcPr>
          <w:p w:rsidR="002078FF" w:rsidRPr="0007462E" w:rsidRDefault="002078FF"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78FF" w:rsidRPr="0007462E" w:rsidRDefault="002078FF" w:rsidP="002803E4">
            <w:pPr>
              <w:widowControl/>
              <w:autoSpaceDE/>
              <w:autoSpaceDN/>
              <w:adjustRightInd/>
              <w:rPr>
                <w:rFonts w:ascii="Arial" w:hAnsi="Arial" w:cs="Arial"/>
              </w:rPr>
            </w:pPr>
          </w:p>
        </w:tc>
        <w:tc>
          <w:tcPr>
            <w:tcW w:w="960" w:type="dxa"/>
            <w:tcBorders>
              <w:top w:val="single" w:sz="4" w:space="0" w:color="auto"/>
              <w:left w:val="nil"/>
              <w:bottom w:val="nil"/>
              <w:right w:val="nil"/>
            </w:tcBorders>
            <w:shd w:val="clear" w:color="auto" w:fill="auto"/>
            <w:noWrap/>
            <w:vAlign w:val="center"/>
          </w:tcPr>
          <w:p w:rsidR="002078FF" w:rsidRPr="003E472D" w:rsidRDefault="002078FF" w:rsidP="002803E4">
            <w:pPr>
              <w:widowControl/>
              <w:autoSpaceDE/>
              <w:autoSpaceDN/>
              <w:adjustRightInd/>
              <w:rPr>
                <w:rFonts w:ascii="Arial" w:hAnsi="Arial" w:cs="Arial"/>
              </w:rPr>
            </w:pPr>
          </w:p>
        </w:tc>
      </w:tr>
      <w:tr w:rsidR="00CB7328" w:rsidRPr="003E472D" w:rsidTr="002078FF">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7328" w:rsidRDefault="00CB7328" w:rsidP="002803E4">
            <w:pPr>
              <w:widowControl/>
              <w:autoSpaceDE/>
              <w:autoSpaceDN/>
              <w:adjustRightInd/>
            </w:pPr>
            <w:r>
              <w:rPr>
                <w:rFonts w:ascii="Arial" w:hAnsi="Arial" w:cs="Arial"/>
              </w:rPr>
              <w:t>NC--</w:t>
            </w:r>
            <w:r>
              <w:t xml:space="preserve"> Increase preschool enrollment by adding an inclusion program to our preschool classes in collaboration with </w:t>
            </w:r>
            <w:smartTag w:uri="urn:schemas-microsoft-com:office:smarttags" w:element="place">
              <w:smartTag w:uri="urn:schemas-microsoft-com:office:smarttags" w:element="PlaceName">
                <w:r>
                  <w:t>Clovis</w:t>
                </w:r>
              </w:smartTag>
              <w:r>
                <w:t xml:space="preserve"> </w:t>
              </w:r>
              <w:smartTag w:uri="urn:schemas-microsoft-com:office:smarttags" w:element="PlaceName">
                <w:r>
                  <w:t>Unified</w:t>
                </w:r>
              </w:smartTag>
              <w:r>
                <w:t xml:space="preserve"> </w:t>
              </w:r>
              <w:smartTag w:uri="urn:schemas-microsoft-com:office:smarttags" w:element="PlaceType">
                <w:r>
                  <w:t>School District</w:t>
                </w:r>
              </w:smartTag>
            </w:smartTag>
            <w:r>
              <w:t xml:space="preserve"> @ WI</w:t>
            </w:r>
          </w:p>
          <w:p w:rsidR="00CB7328" w:rsidRDefault="00CB7328" w:rsidP="002803E4">
            <w:pPr>
              <w:widowControl/>
              <w:autoSpaceDE/>
              <w:autoSpaceDN/>
              <w:adjustRightInd/>
            </w:pPr>
          </w:p>
          <w:p w:rsidR="00CB7328" w:rsidRPr="00CB7328" w:rsidRDefault="00CB7328" w:rsidP="00CB7328">
            <w:pPr>
              <w:pStyle w:val="BodyTextIndent"/>
              <w:ind w:left="0"/>
              <w:rPr>
                <w:i/>
                <w:sz w:val="16"/>
                <w:szCs w:val="16"/>
              </w:rPr>
            </w:pPr>
            <w:r w:rsidRPr="00CB7328">
              <w:rPr>
                <w:i/>
                <w:sz w:val="16"/>
                <w:szCs w:val="16"/>
              </w:rPr>
              <w:t>(Goal #1 Excellence in Teaching / Goal #5 Workforce Readiness and Partnerships:</w:t>
            </w:r>
          </w:p>
          <w:p w:rsidR="00CB7328" w:rsidRPr="00CB7328" w:rsidRDefault="00CB7328" w:rsidP="00CB7328">
            <w:pPr>
              <w:pStyle w:val="BodyTextIndent"/>
              <w:ind w:left="0"/>
              <w:rPr>
                <w:i/>
                <w:sz w:val="16"/>
                <w:szCs w:val="16"/>
              </w:rPr>
            </w:pPr>
            <w:r w:rsidRPr="00CB7328">
              <w:rPr>
                <w:i/>
                <w:sz w:val="16"/>
                <w:szCs w:val="16"/>
              </w:rPr>
              <w:t xml:space="preserve">By adding the inclusion component to our existing preschool program, we will be modeling, working with children with special needs to CD students.  This component would also support our Early Intervention Certificate program. </w:t>
            </w:r>
          </w:p>
          <w:p w:rsidR="00CB7328" w:rsidRPr="00CB7328" w:rsidRDefault="00CB7328" w:rsidP="00CB7328">
            <w:pPr>
              <w:pStyle w:val="BodyTextIndent"/>
              <w:ind w:left="0"/>
              <w:rPr>
                <w:i/>
                <w:sz w:val="16"/>
                <w:szCs w:val="16"/>
              </w:rPr>
            </w:pPr>
            <w:r w:rsidRPr="00CB7328">
              <w:rPr>
                <w:i/>
                <w:sz w:val="16"/>
                <w:szCs w:val="16"/>
              </w:rPr>
              <w:t>Sec I / D / Obj. 5.2</w:t>
            </w:r>
            <w:r>
              <w:rPr>
                <w:i/>
                <w:sz w:val="16"/>
                <w:szCs w:val="16"/>
              </w:rPr>
              <w:t xml:space="preserve">; </w:t>
            </w:r>
            <w:r w:rsidRPr="00CB7328">
              <w:rPr>
                <w:i/>
                <w:sz w:val="16"/>
                <w:szCs w:val="16"/>
              </w:rPr>
              <w:t>Sec IV / C Current Trends)</w:t>
            </w:r>
          </w:p>
        </w:tc>
        <w:tc>
          <w:tcPr>
            <w:tcW w:w="800" w:type="dxa"/>
            <w:tcBorders>
              <w:top w:val="nil"/>
              <w:left w:val="nil"/>
              <w:bottom w:val="single" w:sz="4" w:space="0" w:color="auto"/>
              <w:right w:val="single" w:sz="4" w:space="0" w:color="auto"/>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CB7328" w:rsidRPr="0007462E" w:rsidRDefault="00CB7328"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CB7328" w:rsidRPr="0007462E" w:rsidRDefault="00300B32"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CB7328" w:rsidRPr="003E472D" w:rsidRDefault="00CB7328" w:rsidP="002803E4">
            <w:pPr>
              <w:widowControl/>
              <w:autoSpaceDE/>
              <w:autoSpaceDN/>
              <w:adjustRightInd/>
              <w:rPr>
                <w:rFonts w:ascii="Arial" w:hAnsi="Arial" w:cs="Arial"/>
              </w:rPr>
            </w:pPr>
          </w:p>
        </w:tc>
      </w:tr>
      <w:tr w:rsidR="00CB7328" w:rsidRPr="003E472D" w:rsidTr="002078FF">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7328" w:rsidRDefault="00CB7328" w:rsidP="002803E4">
            <w:pPr>
              <w:widowControl/>
              <w:autoSpaceDE/>
              <w:autoSpaceDN/>
              <w:adjustRightInd/>
            </w:pPr>
            <w:r>
              <w:rPr>
                <w:rFonts w:ascii="Arial" w:hAnsi="Arial" w:cs="Arial"/>
              </w:rPr>
              <w:t>NC--</w:t>
            </w:r>
            <w:r>
              <w:t xml:space="preserve"> Promote &amp; Increase number of AA Degrees awarded  </w:t>
            </w:r>
          </w:p>
          <w:p w:rsidR="00CB7328" w:rsidRDefault="00CB7328" w:rsidP="002803E4">
            <w:pPr>
              <w:widowControl/>
              <w:autoSpaceDE/>
              <w:autoSpaceDN/>
              <w:adjustRightInd/>
            </w:pPr>
          </w:p>
          <w:p w:rsidR="00CB7328" w:rsidRPr="00CB7328" w:rsidRDefault="00CB7328" w:rsidP="00CB7328">
            <w:pPr>
              <w:pStyle w:val="BodyTextIndent"/>
              <w:ind w:left="0"/>
              <w:rPr>
                <w:i/>
                <w:sz w:val="16"/>
                <w:szCs w:val="16"/>
              </w:rPr>
            </w:pPr>
            <w:r w:rsidRPr="00CB7328">
              <w:rPr>
                <w:i/>
                <w:sz w:val="16"/>
                <w:szCs w:val="16"/>
              </w:rPr>
              <w:t xml:space="preserve">(Goal #1 Excellence in Teaching </w:t>
            </w:r>
          </w:p>
          <w:p w:rsidR="00CB7328" w:rsidRPr="00CB7328" w:rsidRDefault="00CB7328" w:rsidP="00CB7328">
            <w:pPr>
              <w:pStyle w:val="BodyTextIndent"/>
              <w:ind w:left="0"/>
              <w:rPr>
                <w:i/>
                <w:sz w:val="16"/>
                <w:szCs w:val="16"/>
              </w:rPr>
            </w:pPr>
            <w:r w:rsidRPr="00CB7328">
              <w:rPr>
                <w:i/>
                <w:sz w:val="16"/>
                <w:szCs w:val="16"/>
              </w:rPr>
              <w:t>We need to work with the Counseling Dept, workforce development, etc. to ensure the degree is promoted and accurate information is given.</w:t>
            </w:r>
            <w:r>
              <w:rPr>
                <w:i/>
                <w:sz w:val="16"/>
                <w:szCs w:val="16"/>
              </w:rPr>
              <w:t xml:space="preserve"> </w:t>
            </w:r>
            <w:r w:rsidRPr="00CB7328">
              <w:rPr>
                <w:i/>
                <w:sz w:val="16"/>
                <w:szCs w:val="16"/>
              </w:rPr>
              <w:t>Sec I / D/ Obj. 1.3</w:t>
            </w:r>
            <w:r>
              <w:rPr>
                <w:i/>
                <w:sz w:val="16"/>
                <w:szCs w:val="16"/>
              </w:rPr>
              <w:t xml:space="preserve">; </w:t>
            </w:r>
            <w:r w:rsidRPr="00CB7328">
              <w:rPr>
                <w:i/>
                <w:sz w:val="16"/>
                <w:szCs w:val="16"/>
              </w:rPr>
              <w:t>Sec IV / C Current Trends)</w:t>
            </w:r>
          </w:p>
        </w:tc>
        <w:tc>
          <w:tcPr>
            <w:tcW w:w="800" w:type="dxa"/>
            <w:tcBorders>
              <w:top w:val="nil"/>
              <w:left w:val="nil"/>
              <w:bottom w:val="single" w:sz="4" w:space="0" w:color="auto"/>
              <w:right w:val="single" w:sz="4" w:space="0" w:color="auto"/>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CB7328" w:rsidRPr="0007462E" w:rsidRDefault="00CB7328"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CB7328" w:rsidRPr="0007462E" w:rsidRDefault="00300B32"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CB7328" w:rsidRPr="003E472D" w:rsidRDefault="00CB7328" w:rsidP="002803E4">
            <w:pPr>
              <w:widowControl/>
              <w:autoSpaceDE/>
              <w:autoSpaceDN/>
              <w:adjustRightInd/>
              <w:rPr>
                <w:rFonts w:ascii="Arial" w:hAnsi="Arial" w:cs="Arial"/>
              </w:rPr>
            </w:pPr>
          </w:p>
        </w:tc>
      </w:tr>
      <w:tr w:rsidR="00CB7328" w:rsidRPr="003E472D" w:rsidTr="002078FF">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7328" w:rsidRDefault="00CB7328" w:rsidP="002803E4">
            <w:pPr>
              <w:widowControl/>
              <w:autoSpaceDE/>
              <w:autoSpaceDN/>
              <w:adjustRightInd/>
            </w:pPr>
            <w:r>
              <w:rPr>
                <w:rFonts w:ascii="Arial" w:hAnsi="Arial" w:cs="Arial"/>
              </w:rPr>
              <w:t>NC--</w:t>
            </w:r>
            <w:r>
              <w:t xml:space="preserve"> Hire adjunct online faculty</w:t>
            </w:r>
          </w:p>
          <w:p w:rsidR="00CB7328" w:rsidRDefault="00CB7328" w:rsidP="002803E4">
            <w:pPr>
              <w:widowControl/>
              <w:autoSpaceDE/>
              <w:autoSpaceDN/>
              <w:adjustRightInd/>
            </w:pPr>
          </w:p>
          <w:p w:rsidR="00CB7328" w:rsidRPr="00CB7328" w:rsidRDefault="00CB7328" w:rsidP="00CB7328">
            <w:pPr>
              <w:pStyle w:val="BodyTextIndent"/>
              <w:ind w:left="0"/>
              <w:rPr>
                <w:i/>
                <w:sz w:val="16"/>
                <w:szCs w:val="16"/>
              </w:rPr>
            </w:pPr>
            <w:r w:rsidRPr="00CB7328">
              <w:rPr>
                <w:i/>
                <w:sz w:val="16"/>
                <w:szCs w:val="16"/>
              </w:rPr>
              <w:t>(Goal #1 Excellence in Teaching / Goal #2 Access, Awareness, &amp; Success</w:t>
            </w:r>
          </w:p>
          <w:p w:rsidR="00CB7328" w:rsidRPr="00CB7328" w:rsidRDefault="00CB7328" w:rsidP="00CB7328">
            <w:pPr>
              <w:pStyle w:val="BodyTextIndent"/>
              <w:ind w:left="0"/>
              <w:rPr>
                <w:i/>
                <w:sz w:val="16"/>
                <w:szCs w:val="16"/>
              </w:rPr>
            </w:pPr>
            <w:r w:rsidRPr="00CB7328">
              <w:rPr>
                <w:i/>
                <w:sz w:val="16"/>
                <w:szCs w:val="16"/>
              </w:rPr>
              <w:t>Online courses are extremely popular. They support students currently working in the field of child development in achieving their degrees.</w:t>
            </w:r>
            <w:r>
              <w:rPr>
                <w:i/>
                <w:sz w:val="16"/>
                <w:szCs w:val="16"/>
              </w:rPr>
              <w:t xml:space="preserve"> </w:t>
            </w:r>
            <w:r w:rsidRPr="00CB7328">
              <w:rPr>
                <w:i/>
                <w:sz w:val="16"/>
                <w:szCs w:val="16"/>
              </w:rPr>
              <w:t>Sec I / D / Obj. 1.4 &amp; 2.1</w:t>
            </w:r>
            <w:r>
              <w:rPr>
                <w:i/>
                <w:sz w:val="16"/>
                <w:szCs w:val="16"/>
              </w:rPr>
              <w:t xml:space="preserve">; </w:t>
            </w:r>
            <w:r w:rsidRPr="00CB7328">
              <w:rPr>
                <w:i/>
                <w:sz w:val="16"/>
                <w:szCs w:val="16"/>
              </w:rPr>
              <w:t>Sec IV / C Current Trends)</w:t>
            </w:r>
          </w:p>
        </w:tc>
        <w:tc>
          <w:tcPr>
            <w:tcW w:w="800" w:type="dxa"/>
            <w:tcBorders>
              <w:top w:val="nil"/>
              <w:left w:val="nil"/>
              <w:bottom w:val="single" w:sz="4" w:space="0" w:color="auto"/>
              <w:right w:val="single" w:sz="4" w:space="0" w:color="auto"/>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CB7328" w:rsidRPr="0007462E" w:rsidRDefault="00CB7328"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CB7328" w:rsidRPr="0007462E" w:rsidRDefault="00300B32"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single" w:sz="4" w:space="0" w:color="auto"/>
              <w:right w:val="nil"/>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CB7328" w:rsidRPr="003E472D" w:rsidRDefault="00CB7328" w:rsidP="002803E4">
            <w:pPr>
              <w:widowControl/>
              <w:autoSpaceDE/>
              <w:autoSpaceDN/>
              <w:adjustRightInd/>
              <w:rPr>
                <w:rFonts w:ascii="Arial" w:hAnsi="Arial" w:cs="Arial"/>
              </w:rPr>
            </w:pPr>
          </w:p>
        </w:tc>
      </w:tr>
      <w:tr w:rsidR="00CB7328" w:rsidRPr="003E472D" w:rsidTr="002078FF">
        <w:trPr>
          <w:trHeight w:val="585"/>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7328" w:rsidRDefault="00CB7328" w:rsidP="002803E4">
            <w:pPr>
              <w:widowControl/>
              <w:autoSpaceDE/>
              <w:autoSpaceDN/>
              <w:adjustRightInd/>
            </w:pPr>
            <w:r>
              <w:rPr>
                <w:rFonts w:ascii="Arial" w:hAnsi="Arial" w:cs="Arial"/>
              </w:rPr>
              <w:t>NC--</w:t>
            </w:r>
            <w:r>
              <w:t xml:space="preserve"> </w:t>
            </w:r>
            <w:proofErr w:type="spellStart"/>
            <w:r>
              <w:t>On going</w:t>
            </w:r>
            <w:proofErr w:type="spellEnd"/>
            <w:r>
              <w:t xml:space="preserve"> professional development training for CD instructors and lab school personnel</w:t>
            </w:r>
          </w:p>
          <w:p w:rsidR="00CB7328" w:rsidRDefault="00CB7328" w:rsidP="002803E4">
            <w:pPr>
              <w:widowControl/>
              <w:autoSpaceDE/>
              <w:autoSpaceDN/>
              <w:adjustRightInd/>
            </w:pPr>
          </w:p>
          <w:p w:rsidR="00CB7328" w:rsidRPr="00CB7328" w:rsidRDefault="00CB7328" w:rsidP="00CB7328">
            <w:pPr>
              <w:pStyle w:val="BodyTextIndent"/>
              <w:ind w:left="0"/>
              <w:rPr>
                <w:rFonts w:ascii="Times New Roman" w:hAnsi="Times New Roman"/>
                <w:i/>
                <w:sz w:val="16"/>
                <w:szCs w:val="16"/>
              </w:rPr>
            </w:pPr>
            <w:r w:rsidRPr="00CB7328">
              <w:rPr>
                <w:rFonts w:ascii="Times New Roman" w:hAnsi="Times New Roman"/>
                <w:i/>
                <w:sz w:val="16"/>
                <w:szCs w:val="16"/>
              </w:rPr>
              <w:t xml:space="preserve">(Goal #1 Excellence in Teaching </w:t>
            </w:r>
          </w:p>
          <w:p w:rsidR="00CB7328" w:rsidRPr="00CB7328" w:rsidRDefault="00CB7328" w:rsidP="00CB7328">
            <w:pPr>
              <w:pStyle w:val="BodyTextIndent"/>
              <w:ind w:left="0"/>
              <w:rPr>
                <w:rFonts w:ascii="Times New Roman" w:hAnsi="Times New Roman"/>
                <w:i/>
                <w:sz w:val="16"/>
                <w:szCs w:val="16"/>
              </w:rPr>
            </w:pPr>
            <w:r w:rsidRPr="00CB7328">
              <w:rPr>
                <w:rFonts w:ascii="Times New Roman" w:hAnsi="Times New Roman"/>
                <w:i/>
                <w:sz w:val="16"/>
                <w:szCs w:val="16"/>
              </w:rPr>
              <w:t>The field of child development continues to improve teaching strategies for working effectively with young children.  It is important that instructors stay current.</w:t>
            </w:r>
          </w:p>
          <w:p w:rsidR="00CB7328" w:rsidRPr="00CB7328" w:rsidRDefault="00CB7328" w:rsidP="00CB7328">
            <w:pPr>
              <w:pStyle w:val="BodyTextIndent"/>
              <w:ind w:left="0"/>
              <w:rPr>
                <w:rFonts w:ascii="Times New Roman" w:hAnsi="Times New Roman"/>
                <w:i/>
                <w:sz w:val="16"/>
                <w:szCs w:val="16"/>
              </w:rPr>
            </w:pPr>
            <w:r w:rsidRPr="00CB7328">
              <w:rPr>
                <w:rFonts w:ascii="Times New Roman" w:hAnsi="Times New Roman"/>
                <w:i/>
                <w:sz w:val="16"/>
                <w:szCs w:val="16"/>
              </w:rPr>
              <w:t>Sec I / D / Obj. 1.7</w:t>
            </w:r>
            <w:r>
              <w:rPr>
                <w:rFonts w:ascii="Times New Roman" w:hAnsi="Times New Roman"/>
                <w:i/>
                <w:sz w:val="16"/>
                <w:szCs w:val="16"/>
              </w:rPr>
              <w:t xml:space="preserve">; </w:t>
            </w:r>
            <w:r w:rsidRPr="00CB7328">
              <w:rPr>
                <w:rFonts w:ascii="Times New Roman" w:hAnsi="Times New Roman"/>
                <w:i/>
                <w:sz w:val="16"/>
                <w:szCs w:val="16"/>
              </w:rPr>
              <w:t>Sec IV / C Current Trends)</w:t>
            </w:r>
          </w:p>
        </w:tc>
        <w:tc>
          <w:tcPr>
            <w:tcW w:w="800" w:type="dxa"/>
            <w:tcBorders>
              <w:top w:val="nil"/>
              <w:left w:val="nil"/>
              <w:bottom w:val="single" w:sz="4" w:space="0" w:color="auto"/>
              <w:right w:val="single" w:sz="4" w:space="0" w:color="auto"/>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800" w:type="dxa"/>
            <w:tcBorders>
              <w:top w:val="nil"/>
              <w:left w:val="nil"/>
              <w:bottom w:val="single" w:sz="4" w:space="0" w:color="auto"/>
              <w:right w:val="single" w:sz="4" w:space="0" w:color="auto"/>
            </w:tcBorders>
            <w:shd w:val="clear" w:color="auto" w:fill="auto"/>
            <w:vAlign w:val="center"/>
          </w:tcPr>
          <w:p w:rsidR="00CB7328" w:rsidRPr="0007462E" w:rsidRDefault="00CB7328" w:rsidP="002803E4">
            <w:pPr>
              <w:widowControl/>
              <w:autoSpaceDE/>
              <w:autoSpaceDN/>
              <w:adjustRightInd/>
              <w:jc w:val="center"/>
              <w:rPr>
                <w:rFonts w:ascii="Arial" w:hAnsi="Arial" w:cs="Arial"/>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CB7328" w:rsidRPr="0007462E" w:rsidRDefault="00300B32" w:rsidP="002803E4">
            <w:pPr>
              <w:widowControl/>
              <w:autoSpaceDE/>
              <w:autoSpaceDN/>
              <w:adjustRightInd/>
              <w:rPr>
                <w:rFonts w:ascii="Arial" w:hAnsi="Arial" w:cs="Arial"/>
              </w:rPr>
            </w:pPr>
            <w:r>
              <w:rPr>
                <w:rFonts w:ascii="Arial" w:hAnsi="Arial" w:cs="Arial"/>
              </w:rPr>
              <w:t>X</w:t>
            </w:r>
          </w:p>
        </w:tc>
        <w:tc>
          <w:tcPr>
            <w:tcW w:w="800" w:type="dxa"/>
            <w:tcBorders>
              <w:top w:val="single" w:sz="4" w:space="0" w:color="auto"/>
              <w:left w:val="nil"/>
              <w:bottom w:val="nil"/>
              <w:right w:val="nil"/>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7328" w:rsidRPr="0007462E" w:rsidRDefault="00CB7328" w:rsidP="002803E4">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center"/>
          </w:tcPr>
          <w:p w:rsidR="00CB7328" w:rsidRPr="003E472D" w:rsidRDefault="00CB7328" w:rsidP="002803E4">
            <w:pPr>
              <w:widowControl/>
              <w:autoSpaceDE/>
              <w:autoSpaceDN/>
              <w:adjustRightInd/>
              <w:rPr>
                <w:rFonts w:ascii="Arial" w:hAnsi="Arial" w:cs="Arial"/>
              </w:rPr>
            </w:pPr>
          </w:p>
        </w:tc>
      </w:tr>
      <w:tr w:rsidR="00281F1A" w:rsidTr="002803E4">
        <w:trPr>
          <w:trHeight w:val="495"/>
        </w:trPr>
        <w:tc>
          <w:tcPr>
            <w:tcW w:w="13640" w:type="dxa"/>
            <w:gridSpan w:val="8"/>
            <w:tcBorders>
              <w:top w:val="single" w:sz="4" w:space="0" w:color="auto"/>
              <w:left w:val="single" w:sz="4" w:space="0" w:color="auto"/>
              <w:bottom w:val="single" w:sz="4" w:space="0" w:color="auto"/>
              <w:right w:val="single" w:sz="4" w:space="0" w:color="auto"/>
            </w:tcBorders>
            <w:shd w:val="clear" w:color="auto" w:fill="C0C0C0"/>
            <w:vAlign w:val="center"/>
          </w:tcPr>
          <w:p w:rsidR="00281F1A" w:rsidRPr="0007462E" w:rsidRDefault="00281F1A" w:rsidP="002803E4">
            <w:pPr>
              <w:widowControl/>
              <w:autoSpaceDE/>
              <w:autoSpaceDN/>
              <w:adjustRightInd/>
              <w:rPr>
                <w:rFonts w:ascii="Arial" w:hAnsi="Arial" w:cs="Arial"/>
                <w:b/>
                <w:bCs/>
              </w:rPr>
            </w:pPr>
            <w:r w:rsidRPr="0007462E">
              <w:rPr>
                <w:rFonts w:ascii="Arial" w:hAnsi="Arial" w:cs="Arial"/>
                <w:b/>
                <w:bCs/>
              </w:rPr>
              <w:t>General Comments</w:t>
            </w:r>
          </w:p>
        </w:tc>
        <w:tc>
          <w:tcPr>
            <w:tcW w:w="960" w:type="dxa"/>
            <w:tcBorders>
              <w:top w:val="nil"/>
              <w:left w:val="nil"/>
              <w:bottom w:val="nil"/>
              <w:right w:val="nil"/>
            </w:tcBorders>
            <w:shd w:val="clear" w:color="auto" w:fill="auto"/>
            <w:noWrap/>
            <w:vAlign w:val="center"/>
          </w:tcPr>
          <w:p w:rsidR="00281F1A" w:rsidRPr="003E4E18" w:rsidRDefault="00281F1A" w:rsidP="002803E4">
            <w:pPr>
              <w:widowControl/>
              <w:autoSpaceDE/>
              <w:autoSpaceDN/>
              <w:adjustRightInd/>
              <w:rPr>
                <w:rFonts w:ascii="Arial" w:hAnsi="Arial" w:cs="Arial"/>
              </w:rPr>
            </w:pPr>
          </w:p>
        </w:tc>
      </w:tr>
      <w:tr w:rsidR="00281F1A" w:rsidTr="002803E4">
        <w:trPr>
          <w:trHeight w:val="1545"/>
        </w:trPr>
        <w:tc>
          <w:tcPr>
            <w:tcW w:w="13640" w:type="dxa"/>
            <w:gridSpan w:val="8"/>
            <w:tcBorders>
              <w:top w:val="single" w:sz="4" w:space="0" w:color="auto"/>
              <w:left w:val="single" w:sz="4" w:space="0" w:color="auto"/>
              <w:bottom w:val="single" w:sz="4" w:space="0" w:color="auto"/>
              <w:right w:val="single" w:sz="4" w:space="0" w:color="auto"/>
            </w:tcBorders>
            <w:shd w:val="clear" w:color="auto" w:fill="auto"/>
          </w:tcPr>
          <w:p w:rsidR="00281F1A" w:rsidRPr="0007462E" w:rsidRDefault="00281F1A" w:rsidP="002803E4">
            <w:pPr>
              <w:widowControl/>
              <w:autoSpaceDE/>
              <w:autoSpaceDN/>
              <w:adjustRightInd/>
              <w:rPr>
                <w:rFonts w:ascii="Arial" w:hAnsi="Arial" w:cs="Arial"/>
              </w:rPr>
            </w:pPr>
            <w:r w:rsidRPr="0007462E">
              <w:rPr>
                <w:rFonts w:ascii="Arial" w:hAnsi="Arial" w:cs="Arial"/>
              </w:rPr>
              <w:lastRenderedPageBreak/>
              <w:t> </w:t>
            </w:r>
            <w:r w:rsidR="00803A37">
              <w:rPr>
                <w:rFonts w:ascii="Arial" w:hAnsi="Arial" w:cs="Arial"/>
              </w:rPr>
              <w:t xml:space="preserve">This is a well-written document.  Compliments </w:t>
            </w:r>
            <w:r w:rsidR="00DE6D40">
              <w:rPr>
                <w:rFonts w:ascii="Arial" w:hAnsi="Arial" w:cs="Arial"/>
              </w:rPr>
              <w:t xml:space="preserve">given </w:t>
            </w:r>
            <w:r w:rsidR="00803A37">
              <w:rPr>
                <w:rFonts w:ascii="Arial" w:hAnsi="Arial" w:cs="Arial"/>
              </w:rPr>
              <w:t>for designating in recommendations the areas of support.</w:t>
            </w:r>
          </w:p>
        </w:tc>
        <w:tc>
          <w:tcPr>
            <w:tcW w:w="960" w:type="dxa"/>
            <w:tcBorders>
              <w:top w:val="nil"/>
              <w:left w:val="nil"/>
              <w:bottom w:val="nil"/>
              <w:right w:val="nil"/>
            </w:tcBorders>
            <w:shd w:val="clear" w:color="auto" w:fill="auto"/>
            <w:noWrap/>
            <w:vAlign w:val="center"/>
          </w:tcPr>
          <w:p w:rsidR="00281F1A" w:rsidRPr="003E4E18" w:rsidRDefault="00281F1A" w:rsidP="002803E4">
            <w:pPr>
              <w:widowControl/>
              <w:autoSpaceDE/>
              <w:autoSpaceDN/>
              <w:adjustRightInd/>
              <w:rPr>
                <w:rFonts w:ascii="Arial" w:hAnsi="Arial" w:cs="Arial"/>
              </w:rPr>
            </w:pPr>
          </w:p>
        </w:tc>
      </w:tr>
    </w:tbl>
    <w:p w:rsidR="0012111A" w:rsidRDefault="0012111A" w:rsidP="00281F1A">
      <w:pPr>
        <w:widowControl/>
        <w:tabs>
          <w:tab w:val="left" w:pos="-1080"/>
          <w:tab w:val="left" w:pos="-720"/>
        </w:tabs>
        <w:jc w:val="center"/>
        <w:rPr>
          <w:b/>
          <w:bCs/>
          <w:sz w:val="24"/>
          <w:szCs w:val="24"/>
        </w:rPr>
      </w:pPr>
    </w:p>
    <w:p w:rsidR="00281F1A" w:rsidRDefault="00281F1A" w:rsidP="00281F1A">
      <w:pPr>
        <w:widowControl/>
        <w:tabs>
          <w:tab w:val="left" w:pos="-1080"/>
          <w:tab w:val="left" w:pos="-720"/>
        </w:tabs>
        <w:jc w:val="center"/>
        <w:rPr>
          <w:b/>
          <w:bCs/>
          <w:sz w:val="24"/>
          <w:szCs w:val="24"/>
        </w:rPr>
      </w:pPr>
    </w:p>
    <w:p w:rsidR="00DC0989" w:rsidRDefault="00DC0989"/>
    <w:sectPr w:rsidR="00DC0989" w:rsidSect="00281F1A">
      <w:footnotePr>
        <w:numRestart w:val="eachSect"/>
      </w:footnotePr>
      <w:endnotePr>
        <w:numFmt w:val="decimal"/>
      </w:endnotePr>
      <w:pgSz w:w="15840" w:h="12240" w:orient="landscape" w:code="1"/>
      <w:pgMar w:top="1354"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9A1" w:rsidRDefault="008E29A1" w:rsidP="002649D3">
      <w:r>
        <w:separator/>
      </w:r>
    </w:p>
  </w:endnote>
  <w:endnote w:type="continuationSeparator" w:id="0">
    <w:p w:rsidR="008E29A1" w:rsidRDefault="008E29A1" w:rsidP="002649D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9A1" w:rsidRDefault="008E29A1" w:rsidP="002649D3">
      <w:r>
        <w:separator/>
      </w:r>
    </w:p>
  </w:footnote>
  <w:footnote w:type="continuationSeparator" w:id="0">
    <w:p w:rsidR="008E29A1" w:rsidRDefault="008E29A1" w:rsidP="002649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3029E"/>
    <w:multiLevelType w:val="hybridMultilevel"/>
    <w:tmpl w:val="135053E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A1B529C"/>
    <w:multiLevelType w:val="hybridMultilevel"/>
    <w:tmpl w:val="E12E37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nsid w:val="7CEE14C8"/>
    <w:multiLevelType w:val="hybridMultilevel"/>
    <w:tmpl w:val="1A7201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 w:id="-1"/>
    <w:footnote w:id="0"/>
  </w:footnotePr>
  <w:endnotePr>
    <w:numFmt w:val="decimal"/>
    <w:endnote w:id="-1"/>
    <w:endnote w:id="0"/>
  </w:endnotePr>
  <w:compat/>
  <w:rsids>
    <w:rsidRoot w:val="00281F1A"/>
    <w:rsid w:val="00033A9C"/>
    <w:rsid w:val="000D0D31"/>
    <w:rsid w:val="0012111A"/>
    <w:rsid w:val="001B38DA"/>
    <w:rsid w:val="002078FF"/>
    <w:rsid w:val="002649D3"/>
    <w:rsid w:val="00281F1A"/>
    <w:rsid w:val="00300B32"/>
    <w:rsid w:val="00803A37"/>
    <w:rsid w:val="008E29A1"/>
    <w:rsid w:val="009D4A9B"/>
    <w:rsid w:val="00B16C24"/>
    <w:rsid w:val="00B65A71"/>
    <w:rsid w:val="00BE4842"/>
    <w:rsid w:val="00CB7328"/>
    <w:rsid w:val="00CD5DC4"/>
    <w:rsid w:val="00D52A69"/>
    <w:rsid w:val="00DB59C4"/>
    <w:rsid w:val="00DC0989"/>
    <w:rsid w:val="00DE33D9"/>
    <w:rsid w:val="00DE6D40"/>
    <w:rsid w:val="00E258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1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81F1A"/>
    <w:pPr>
      <w:widowControl/>
      <w:autoSpaceDE/>
      <w:autoSpaceDN/>
      <w:adjustRightInd/>
      <w:ind w:left="360"/>
    </w:pPr>
    <w:rPr>
      <w:rFonts w:ascii="CG Times" w:hAnsi="CG Times"/>
      <w:sz w:val="24"/>
    </w:rPr>
  </w:style>
  <w:style w:type="character" w:customStyle="1" w:styleId="BodyTextIndentChar">
    <w:name w:val="Body Text Indent Char"/>
    <w:basedOn w:val="DefaultParagraphFont"/>
    <w:link w:val="BodyTextIndent"/>
    <w:rsid w:val="00281F1A"/>
    <w:rPr>
      <w:rFonts w:ascii="CG Times" w:eastAsia="Times New Roman" w:hAnsi="CG Times" w:cs="Times New Roman"/>
      <w:sz w:val="24"/>
      <w:szCs w:val="20"/>
    </w:rPr>
  </w:style>
  <w:style w:type="paragraph" w:styleId="Title">
    <w:name w:val="Title"/>
    <w:basedOn w:val="Normal"/>
    <w:link w:val="TitleChar"/>
    <w:qFormat/>
    <w:rsid w:val="00281F1A"/>
    <w:pPr>
      <w:widowControl/>
      <w:autoSpaceDE/>
      <w:autoSpaceDN/>
      <w:adjustRightInd/>
      <w:jc w:val="center"/>
    </w:pPr>
    <w:rPr>
      <w:rFonts w:ascii="CG Times" w:hAnsi="CG Times"/>
      <w:b/>
      <w:sz w:val="24"/>
    </w:rPr>
  </w:style>
  <w:style w:type="character" w:customStyle="1" w:styleId="TitleChar">
    <w:name w:val="Title Char"/>
    <w:basedOn w:val="DefaultParagraphFont"/>
    <w:link w:val="Title"/>
    <w:rsid w:val="00281F1A"/>
    <w:rPr>
      <w:rFonts w:ascii="CG Times" w:eastAsia="Times New Roman" w:hAnsi="CG Times" w:cs="Times New Roman"/>
      <w:b/>
      <w:sz w:val="24"/>
      <w:szCs w:val="20"/>
    </w:rPr>
  </w:style>
  <w:style w:type="paragraph" w:styleId="Header">
    <w:name w:val="header"/>
    <w:basedOn w:val="Normal"/>
    <w:link w:val="HeaderChar"/>
    <w:uiPriority w:val="99"/>
    <w:semiHidden/>
    <w:unhideWhenUsed/>
    <w:rsid w:val="002649D3"/>
    <w:pPr>
      <w:tabs>
        <w:tab w:val="center" w:pos="4680"/>
        <w:tab w:val="right" w:pos="9360"/>
      </w:tabs>
    </w:pPr>
  </w:style>
  <w:style w:type="character" w:customStyle="1" w:styleId="HeaderChar">
    <w:name w:val="Header Char"/>
    <w:basedOn w:val="DefaultParagraphFont"/>
    <w:link w:val="Header"/>
    <w:uiPriority w:val="99"/>
    <w:semiHidden/>
    <w:rsid w:val="002649D3"/>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2649D3"/>
    <w:pPr>
      <w:tabs>
        <w:tab w:val="center" w:pos="4680"/>
        <w:tab w:val="right" w:pos="9360"/>
      </w:tabs>
    </w:pPr>
  </w:style>
  <w:style w:type="character" w:customStyle="1" w:styleId="FooterChar">
    <w:name w:val="Footer Char"/>
    <w:basedOn w:val="DefaultParagraphFont"/>
    <w:link w:val="Footer"/>
    <w:uiPriority w:val="99"/>
    <w:semiHidden/>
    <w:rsid w:val="002649D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8AB7-2026-4889-B3CA-E6ED5C11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Apperson-Williams</dc:creator>
  <cp:lastModifiedBy>am007</cp:lastModifiedBy>
  <cp:revision>2</cp:revision>
  <dcterms:created xsi:type="dcterms:W3CDTF">2011-02-26T23:15:00Z</dcterms:created>
  <dcterms:modified xsi:type="dcterms:W3CDTF">2011-02-26T23:15:00Z</dcterms:modified>
</cp:coreProperties>
</file>