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A44" w:rsidRPr="00772D4D" w:rsidRDefault="00A02A44" w:rsidP="00A02A44">
      <w:pPr>
        <w:ind w:left="720"/>
        <w:jc w:val="center"/>
        <w:rPr>
          <w:rFonts w:ascii="Century Gothic" w:hAnsi="Century Gothic" w:cs="Arial"/>
          <w:b/>
          <w:sz w:val="20"/>
          <w:szCs w:val="20"/>
        </w:rPr>
      </w:pPr>
      <w:r w:rsidRPr="00772D4D">
        <w:rPr>
          <w:rFonts w:ascii="Century Gothic" w:hAnsi="Century Gothic" w:cs="Arial"/>
          <w:b/>
          <w:sz w:val="20"/>
          <w:szCs w:val="20"/>
        </w:rPr>
        <w:t>Student Services Managers and Coordinators</w:t>
      </w:r>
    </w:p>
    <w:p w:rsidR="00A02A44" w:rsidRPr="00772D4D" w:rsidRDefault="00211640" w:rsidP="00A02A44">
      <w:pPr>
        <w:ind w:left="720"/>
        <w:jc w:val="center"/>
        <w:rPr>
          <w:rFonts w:ascii="Century Gothic" w:hAnsi="Century Gothic" w:cs="Arial"/>
          <w:b/>
          <w:sz w:val="20"/>
          <w:szCs w:val="20"/>
        </w:rPr>
      </w:pPr>
      <w:r w:rsidRPr="00772D4D">
        <w:rPr>
          <w:rFonts w:ascii="Century Gothic" w:hAnsi="Century Gothic" w:cs="Arial"/>
          <w:b/>
          <w:sz w:val="20"/>
          <w:szCs w:val="20"/>
        </w:rPr>
        <w:t>September 22</w:t>
      </w:r>
      <w:r w:rsidRPr="00772D4D">
        <w:rPr>
          <w:rFonts w:ascii="Century Gothic" w:hAnsi="Century Gothic" w:cs="Arial"/>
          <w:b/>
          <w:sz w:val="20"/>
          <w:szCs w:val="20"/>
          <w:vertAlign w:val="superscript"/>
        </w:rPr>
        <w:t>nd</w:t>
      </w:r>
      <w:r w:rsidR="00A02A44" w:rsidRPr="00772D4D">
        <w:rPr>
          <w:rFonts w:ascii="Century Gothic" w:hAnsi="Century Gothic" w:cs="Arial"/>
          <w:b/>
          <w:sz w:val="20"/>
          <w:szCs w:val="20"/>
        </w:rPr>
        <w:t xml:space="preserve"> 10:00am</w:t>
      </w:r>
    </w:p>
    <w:p w:rsidR="00A02A44" w:rsidRPr="00772D4D" w:rsidRDefault="00BF3F0D" w:rsidP="00A02A44">
      <w:pPr>
        <w:ind w:left="720"/>
        <w:jc w:val="center"/>
        <w:rPr>
          <w:rFonts w:ascii="Century Gothic" w:hAnsi="Century Gothic" w:cs="Arial"/>
          <w:b/>
          <w:sz w:val="20"/>
          <w:szCs w:val="20"/>
        </w:rPr>
      </w:pPr>
      <w:r w:rsidRPr="00772D4D">
        <w:rPr>
          <w:rFonts w:ascii="Century Gothic" w:hAnsi="Century Gothic" w:cs="Arial"/>
          <w:b/>
          <w:sz w:val="20"/>
          <w:szCs w:val="20"/>
        </w:rPr>
        <w:t>STC 104</w:t>
      </w:r>
    </w:p>
    <w:p w:rsidR="00A02A44" w:rsidRPr="00772D4D" w:rsidRDefault="00A02A44" w:rsidP="00A02A44">
      <w:pPr>
        <w:ind w:left="720"/>
        <w:jc w:val="center"/>
        <w:rPr>
          <w:rFonts w:ascii="Century Gothic" w:hAnsi="Century Gothic" w:cs="Arial"/>
          <w:sz w:val="20"/>
          <w:szCs w:val="20"/>
        </w:rPr>
      </w:pPr>
      <w:r w:rsidRPr="00772D4D">
        <w:rPr>
          <w:rFonts w:ascii="Century Gothic" w:hAnsi="Century Gothic" w:cs="Arial"/>
          <w:b/>
          <w:sz w:val="20"/>
          <w:szCs w:val="20"/>
        </w:rPr>
        <w:t>AGENDA</w:t>
      </w:r>
    </w:p>
    <w:p w:rsidR="00A02A44" w:rsidRPr="00772D4D" w:rsidRDefault="00A02A44" w:rsidP="001F443E">
      <w:pPr>
        <w:rPr>
          <w:rFonts w:ascii="Century Gothic" w:hAnsi="Century Gothic" w:cs="Arial"/>
          <w:sz w:val="20"/>
          <w:szCs w:val="20"/>
        </w:rPr>
      </w:pPr>
    </w:p>
    <w:p w:rsidR="003417C0" w:rsidRDefault="00546FDE" w:rsidP="00116DB9">
      <w:pPr>
        <w:pStyle w:val="ListParagraph"/>
        <w:numPr>
          <w:ilvl w:val="0"/>
          <w:numId w:val="9"/>
        </w:numPr>
        <w:rPr>
          <w:rFonts w:ascii="Century Gothic" w:hAnsi="Century Gothic" w:cs="Arial"/>
          <w:sz w:val="20"/>
          <w:szCs w:val="20"/>
        </w:rPr>
      </w:pPr>
      <w:r w:rsidRPr="00772D4D">
        <w:rPr>
          <w:rFonts w:ascii="Century Gothic" w:hAnsi="Century Gothic" w:cs="Arial"/>
          <w:sz w:val="20"/>
          <w:szCs w:val="20"/>
        </w:rPr>
        <w:t xml:space="preserve">ROLL:  </w:t>
      </w:r>
      <w:proofErr w:type="spellStart"/>
      <w:r w:rsidRPr="00772D4D">
        <w:rPr>
          <w:rFonts w:ascii="Century Gothic" w:hAnsi="Century Gothic" w:cs="Arial"/>
          <w:sz w:val="20"/>
          <w:szCs w:val="20"/>
        </w:rPr>
        <w:t>Adelfa</w:t>
      </w:r>
      <w:proofErr w:type="spellEnd"/>
      <w:r w:rsidRPr="00772D4D">
        <w:rPr>
          <w:rFonts w:ascii="Century Gothic" w:hAnsi="Century Gothic" w:cs="Arial"/>
          <w:sz w:val="20"/>
          <w:szCs w:val="20"/>
        </w:rPr>
        <w:t xml:space="preserve"> </w:t>
      </w:r>
      <w:proofErr w:type="spellStart"/>
      <w:r w:rsidRPr="00772D4D">
        <w:rPr>
          <w:rFonts w:ascii="Century Gothic" w:hAnsi="Century Gothic" w:cs="Arial"/>
          <w:sz w:val="20"/>
          <w:szCs w:val="20"/>
        </w:rPr>
        <w:t>Lorenzano</w:t>
      </w:r>
      <w:proofErr w:type="spellEnd"/>
      <w:r w:rsidRPr="00772D4D">
        <w:rPr>
          <w:rFonts w:ascii="Century Gothic" w:hAnsi="Century Gothic" w:cs="Arial"/>
          <w:sz w:val="20"/>
          <w:szCs w:val="20"/>
        </w:rPr>
        <w:t>,</w:t>
      </w:r>
      <w:r w:rsidR="00C1133A">
        <w:rPr>
          <w:rFonts w:ascii="Century Gothic" w:hAnsi="Century Gothic" w:cs="Arial"/>
          <w:sz w:val="20"/>
          <w:szCs w:val="20"/>
        </w:rPr>
        <w:t xml:space="preserve"> Case </w:t>
      </w:r>
      <w:proofErr w:type="spellStart"/>
      <w:r w:rsidR="00C1133A">
        <w:rPr>
          <w:rFonts w:ascii="Century Gothic" w:hAnsi="Century Gothic" w:cs="Arial"/>
          <w:sz w:val="20"/>
          <w:szCs w:val="20"/>
        </w:rPr>
        <w:t>Bos</w:t>
      </w:r>
      <w:proofErr w:type="spellEnd"/>
      <w:r w:rsidR="00C1133A">
        <w:rPr>
          <w:rFonts w:ascii="Century Gothic" w:hAnsi="Century Gothic" w:cs="Arial"/>
          <w:sz w:val="20"/>
          <w:szCs w:val="20"/>
        </w:rPr>
        <w:t>,</w:t>
      </w:r>
      <w:r w:rsidRPr="00772D4D">
        <w:rPr>
          <w:rFonts w:ascii="Century Gothic" w:hAnsi="Century Gothic" w:cs="Arial"/>
          <w:sz w:val="20"/>
          <w:szCs w:val="20"/>
        </w:rPr>
        <w:t xml:space="preserve"> </w:t>
      </w:r>
      <w:r w:rsidR="00CA3A91" w:rsidRPr="00772D4D">
        <w:rPr>
          <w:rFonts w:ascii="Century Gothic" w:hAnsi="Century Gothic" w:cs="Arial"/>
          <w:sz w:val="20"/>
          <w:szCs w:val="20"/>
        </w:rPr>
        <w:t xml:space="preserve">Chris Cortes, Dan </w:t>
      </w:r>
      <w:proofErr w:type="spellStart"/>
      <w:r w:rsidR="00CA3A91" w:rsidRPr="00772D4D">
        <w:rPr>
          <w:rFonts w:ascii="Century Gothic" w:hAnsi="Century Gothic" w:cs="Arial"/>
          <w:sz w:val="20"/>
          <w:szCs w:val="20"/>
        </w:rPr>
        <w:t>Kilbert</w:t>
      </w:r>
      <w:proofErr w:type="spellEnd"/>
      <w:r w:rsidR="00CA3A91" w:rsidRPr="00772D4D">
        <w:rPr>
          <w:rFonts w:ascii="Century Gothic" w:hAnsi="Century Gothic" w:cs="Arial"/>
          <w:sz w:val="20"/>
          <w:szCs w:val="20"/>
        </w:rPr>
        <w:t xml:space="preserve">, </w:t>
      </w:r>
      <w:r w:rsidRPr="00772D4D">
        <w:rPr>
          <w:rFonts w:ascii="Century Gothic" w:hAnsi="Century Gothic" w:cs="Arial"/>
          <w:sz w:val="20"/>
          <w:szCs w:val="20"/>
        </w:rPr>
        <w:t xml:space="preserve">Diana </w:t>
      </w:r>
      <w:proofErr w:type="spellStart"/>
      <w:r w:rsidRPr="00772D4D">
        <w:rPr>
          <w:rFonts w:ascii="Century Gothic" w:hAnsi="Century Gothic" w:cs="Arial"/>
          <w:sz w:val="20"/>
          <w:szCs w:val="20"/>
        </w:rPr>
        <w:t>Banuelos</w:t>
      </w:r>
      <w:proofErr w:type="spellEnd"/>
      <w:r w:rsidRPr="00772D4D">
        <w:rPr>
          <w:rFonts w:ascii="Century Gothic" w:hAnsi="Century Gothic" w:cs="Arial"/>
          <w:sz w:val="20"/>
          <w:szCs w:val="20"/>
        </w:rPr>
        <w:t xml:space="preserve">, Frank </w:t>
      </w:r>
      <w:proofErr w:type="spellStart"/>
      <w:r w:rsidRPr="00772D4D">
        <w:rPr>
          <w:rFonts w:ascii="Century Gothic" w:hAnsi="Century Gothic" w:cs="Arial"/>
          <w:sz w:val="20"/>
          <w:szCs w:val="20"/>
        </w:rPr>
        <w:t>Mascola</w:t>
      </w:r>
      <w:proofErr w:type="spellEnd"/>
      <w:r w:rsidRPr="00772D4D">
        <w:rPr>
          <w:rFonts w:ascii="Century Gothic" w:hAnsi="Century Gothic" w:cs="Arial"/>
          <w:sz w:val="20"/>
          <w:szCs w:val="20"/>
        </w:rPr>
        <w:t xml:space="preserve">, Javier </w:t>
      </w:r>
      <w:proofErr w:type="spellStart"/>
      <w:r w:rsidRPr="00772D4D">
        <w:rPr>
          <w:rFonts w:ascii="Century Gothic" w:hAnsi="Century Gothic" w:cs="Arial"/>
          <w:sz w:val="20"/>
          <w:szCs w:val="20"/>
        </w:rPr>
        <w:t>Renteria</w:t>
      </w:r>
      <w:proofErr w:type="spellEnd"/>
      <w:r w:rsidRPr="00772D4D">
        <w:rPr>
          <w:rFonts w:ascii="Century Gothic" w:hAnsi="Century Gothic" w:cs="Arial"/>
          <w:sz w:val="20"/>
          <w:szCs w:val="20"/>
        </w:rPr>
        <w:t xml:space="preserve">, Ken Zech, </w:t>
      </w:r>
      <w:proofErr w:type="spellStart"/>
      <w:r w:rsidRPr="00772D4D">
        <w:rPr>
          <w:rFonts w:ascii="Century Gothic" w:hAnsi="Century Gothic" w:cs="Arial"/>
          <w:sz w:val="20"/>
          <w:szCs w:val="20"/>
        </w:rPr>
        <w:t>Letty</w:t>
      </w:r>
      <w:proofErr w:type="spellEnd"/>
      <w:r w:rsidRPr="00772D4D">
        <w:rPr>
          <w:rFonts w:ascii="Century Gothic" w:hAnsi="Century Gothic" w:cs="Arial"/>
          <w:sz w:val="20"/>
          <w:szCs w:val="20"/>
        </w:rPr>
        <w:t xml:space="preserve"> Alvarez, Lisa </w:t>
      </w:r>
      <w:proofErr w:type="spellStart"/>
      <w:r w:rsidRPr="00772D4D">
        <w:rPr>
          <w:rFonts w:ascii="Century Gothic" w:hAnsi="Century Gothic" w:cs="Arial"/>
          <w:sz w:val="20"/>
          <w:szCs w:val="20"/>
        </w:rPr>
        <w:t>McAndrews</w:t>
      </w:r>
      <w:proofErr w:type="spellEnd"/>
      <w:r w:rsidRPr="00772D4D">
        <w:rPr>
          <w:rFonts w:ascii="Century Gothic" w:hAnsi="Century Gothic" w:cs="Arial"/>
          <w:sz w:val="20"/>
          <w:szCs w:val="20"/>
        </w:rPr>
        <w:t>, Pat Jackson,</w:t>
      </w:r>
      <w:r w:rsidR="00CA3A91" w:rsidRPr="00772D4D">
        <w:rPr>
          <w:rFonts w:ascii="Century Gothic" w:hAnsi="Century Gothic" w:cs="Arial"/>
          <w:sz w:val="20"/>
          <w:szCs w:val="20"/>
        </w:rPr>
        <w:t xml:space="preserve"> </w:t>
      </w:r>
      <w:proofErr w:type="spellStart"/>
      <w:r w:rsidR="00CA3A91" w:rsidRPr="00772D4D">
        <w:rPr>
          <w:rFonts w:ascii="Century Gothic" w:hAnsi="Century Gothic" w:cs="Arial"/>
          <w:sz w:val="20"/>
          <w:szCs w:val="20"/>
        </w:rPr>
        <w:t>Ryen</w:t>
      </w:r>
      <w:proofErr w:type="spellEnd"/>
      <w:r w:rsidR="00CA3A91" w:rsidRPr="00772D4D">
        <w:rPr>
          <w:rFonts w:ascii="Century Gothic" w:hAnsi="Century Gothic" w:cs="Arial"/>
          <w:sz w:val="20"/>
          <w:szCs w:val="20"/>
        </w:rPr>
        <w:t xml:space="preserve"> Hirata</w:t>
      </w:r>
    </w:p>
    <w:p w:rsidR="005A12B5" w:rsidRPr="005A12B5" w:rsidRDefault="00C1133A" w:rsidP="005A12B5">
      <w:pPr>
        <w:ind w:left="1080"/>
        <w:rPr>
          <w:rFonts w:ascii="Century Gothic" w:hAnsi="Century Gothic" w:cs="Arial"/>
          <w:sz w:val="20"/>
          <w:szCs w:val="20"/>
        </w:rPr>
      </w:pPr>
      <w:r>
        <w:rPr>
          <w:rFonts w:ascii="Century Gothic" w:hAnsi="Century Gothic" w:cs="Arial"/>
          <w:sz w:val="20"/>
          <w:szCs w:val="20"/>
        </w:rPr>
        <w:t xml:space="preserve">ABSENT: </w:t>
      </w:r>
      <w:proofErr w:type="spellStart"/>
      <w:r w:rsidR="005A12B5">
        <w:rPr>
          <w:rFonts w:ascii="Century Gothic" w:hAnsi="Century Gothic" w:cs="Arial"/>
          <w:sz w:val="20"/>
          <w:szCs w:val="20"/>
        </w:rPr>
        <w:t>Eluterio</w:t>
      </w:r>
      <w:proofErr w:type="spellEnd"/>
      <w:r w:rsidR="005A12B5">
        <w:rPr>
          <w:rFonts w:ascii="Century Gothic" w:hAnsi="Century Gothic" w:cs="Arial"/>
          <w:sz w:val="20"/>
          <w:szCs w:val="20"/>
        </w:rPr>
        <w:t xml:space="preserve"> Escamilla</w:t>
      </w:r>
    </w:p>
    <w:p w:rsidR="00304A8B" w:rsidRPr="00772D4D" w:rsidRDefault="004E64DA" w:rsidP="004A3D8D">
      <w:pPr>
        <w:pStyle w:val="ListParagraph"/>
        <w:ind w:left="1080"/>
        <w:rPr>
          <w:rFonts w:ascii="Century Gothic" w:hAnsi="Century Gothic" w:cs="Arial"/>
          <w:sz w:val="20"/>
          <w:szCs w:val="20"/>
        </w:rPr>
      </w:pPr>
      <w:r w:rsidRPr="00772D4D">
        <w:rPr>
          <w:rFonts w:ascii="Century Gothic" w:hAnsi="Century Gothic" w:cs="Arial"/>
          <w:sz w:val="20"/>
          <w:szCs w:val="20"/>
        </w:rPr>
        <w:t xml:space="preserve">GUESTS: Linda </w:t>
      </w:r>
      <w:proofErr w:type="spellStart"/>
      <w:r w:rsidRPr="00772D4D">
        <w:rPr>
          <w:rFonts w:ascii="Century Gothic" w:hAnsi="Century Gothic" w:cs="Arial"/>
          <w:sz w:val="20"/>
          <w:szCs w:val="20"/>
        </w:rPr>
        <w:t>Nies</w:t>
      </w:r>
      <w:proofErr w:type="spellEnd"/>
      <w:r w:rsidRPr="00772D4D">
        <w:rPr>
          <w:rFonts w:ascii="Century Gothic" w:hAnsi="Century Gothic" w:cs="Arial"/>
          <w:sz w:val="20"/>
          <w:szCs w:val="20"/>
        </w:rPr>
        <w:t>, Samara Trimble</w:t>
      </w:r>
      <w:r w:rsidR="005A12B5">
        <w:rPr>
          <w:rFonts w:ascii="Century Gothic" w:hAnsi="Century Gothic" w:cs="Arial"/>
          <w:sz w:val="20"/>
          <w:szCs w:val="20"/>
        </w:rPr>
        <w:t xml:space="preserve">, </w:t>
      </w:r>
      <w:proofErr w:type="spellStart"/>
      <w:r w:rsidR="005A12B5">
        <w:rPr>
          <w:rFonts w:ascii="Century Gothic" w:hAnsi="Century Gothic" w:cs="Arial"/>
          <w:sz w:val="20"/>
          <w:szCs w:val="20"/>
        </w:rPr>
        <w:t>Anastascia</w:t>
      </w:r>
      <w:proofErr w:type="spellEnd"/>
      <w:r w:rsidR="005A12B5">
        <w:rPr>
          <w:rFonts w:ascii="Century Gothic" w:hAnsi="Century Gothic" w:cs="Arial"/>
          <w:sz w:val="20"/>
          <w:szCs w:val="20"/>
        </w:rPr>
        <w:t xml:space="preserve"> </w:t>
      </w:r>
      <w:proofErr w:type="spellStart"/>
      <w:r w:rsidR="005A12B5">
        <w:rPr>
          <w:rFonts w:ascii="Century Gothic" w:hAnsi="Century Gothic" w:cs="Arial"/>
          <w:sz w:val="20"/>
          <w:szCs w:val="20"/>
        </w:rPr>
        <w:t>Klimek</w:t>
      </w:r>
      <w:proofErr w:type="spellEnd"/>
      <w:r w:rsidR="005A12B5">
        <w:rPr>
          <w:rFonts w:ascii="Century Gothic" w:hAnsi="Century Gothic" w:cs="Arial"/>
          <w:sz w:val="20"/>
          <w:szCs w:val="20"/>
        </w:rPr>
        <w:t xml:space="preserve">, Chris </w:t>
      </w:r>
      <w:proofErr w:type="spellStart"/>
      <w:r w:rsidR="005A12B5">
        <w:rPr>
          <w:rFonts w:ascii="Century Gothic" w:hAnsi="Century Gothic" w:cs="Arial"/>
          <w:sz w:val="20"/>
          <w:szCs w:val="20"/>
        </w:rPr>
        <w:t>Spomer</w:t>
      </w:r>
      <w:proofErr w:type="spellEnd"/>
      <w:r w:rsidR="005A12B5">
        <w:rPr>
          <w:rFonts w:ascii="Century Gothic" w:hAnsi="Century Gothic" w:cs="Arial"/>
          <w:sz w:val="20"/>
          <w:szCs w:val="20"/>
        </w:rPr>
        <w:t>, Jane Zavala-Martinez</w:t>
      </w:r>
    </w:p>
    <w:p w:rsidR="0074358B" w:rsidRPr="00772D4D" w:rsidRDefault="005A12B5" w:rsidP="0074358B">
      <w:pPr>
        <w:numPr>
          <w:ilvl w:val="0"/>
          <w:numId w:val="9"/>
        </w:numPr>
        <w:rPr>
          <w:rFonts w:ascii="Century Gothic" w:hAnsi="Century Gothic" w:cs="Arial"/>
          <w:sz w:val="20"/>
          <w:szCs w:val="20"/>
        </w:rPr>
      </w:pPr>
      <w:r>
        <w:rPr>
          <w:rFonts w:ascii="Century Gothic" w:hAnsi="Century Gothic" w:cs="Arial"/>
          <w:sz w:val="20"/>
          <w:szCs w:val="20"/>
        </w:rPr>
        <w:t xml:space="preserve">There were no changes to the </w:t>
      </w:r>
      <w:r w:rsidR="00211640" w:rsidRPr="00772D4D">
        <w:rPr>
          <w:rFonts w:ascii="Century Gothic" w:hAnsi="Century Gothic" w:cs="Arial"/>
          <w:sz w:val="20"/>
          <w:szCs w:val="20"/>
        </w:rPr>
        <w:t>August 25</w:t>
      </w:r>
      <w:r w:rsidR="00CA3A91" w:rsidRPr="00772D4D">
        <w:rPr>
          <w:rFonts w:ascii="Century Gothic" w:hAnsi="Century Gothic" w:cs="Arial"/>
          <w:sz w:val="20"/>
          <w:szCs w:val="20"/>
        </w:rPr>
        <w:t>,</w:t>
      </w:r>
      <w:r w:rsidR="00BF3F0D" w:rsidRPr="00772D4D">
        <w:rPr>
          <w:rFonts w:ascii="Century Gothic" w:hAnsi="Century Gothic" w:cs="Arial"/>
          <w:sz w:val="20"/>
          <w:szCs w:val="20"/>
        </w:rPr>
        <w:t xml:space="preserve"> 2010</w:t>
      </w:r>
      <w:r w:rsidR="00342A5A" w:rsidRPr="00772D4D">
        <w:rPr>
          <w:rFonts w:ascii="Century Gothic" w:hAnsi="Century Gothic" w:cs="Arial"/>
          <w:sz w:val="20"/>
          <w:szCs w:val="20"/>
        </w:rPr>
        <w:t xml:space="preserve"> </w:t>
      </w:r>
      <w:r>
        <w:rPr>
          <w:rFonts w:ascii="Century Gothic" w:hAnsi="Century Gothic" w:cs="Arial"/>
          <w:sz w:val="20"/>
          <w:szCs w:val="20"/>
        </w:rPr>
        <w:t>notes.</w:t>
      </w:r>
    </w:p>
    <w:p w:rsidR="00304A8B" w:rsidRPr="00772D4D" w:rsidRDefault="005A12B5" w:rsidP="004A3D8D">
      <w:pPr>
        <w:numPr>
          <w:ilvl w:val="0"/>
          <w:numId w:val="9"/>
        </w:numPr>
        <w:rPr>
          <w:rFonts w:ascii="Century Gothic" w:hAnsi="Century Gothic" w:cs="Arial"/>
          <w:sz w:val="20"/>
          <w:szCs w:val="20"/>
        </w:rPr>
      </w:pPr>
      <w:r>
        <w:rPr>
          <w:rFonts w:ascii="Century Gothic" w:hAnsi="Century Gothic" w:cs="Arial"/>
          <w:sz w:val="20"/>
          <w:szCs w:val="20"/>
        </w:rPr>
        <w:t>There were no additions to the agenda.</w:t>
      </w:r>
    </w:p>
    <w:p w:rsidR="00675CE2" w:rsidRPr="00772D4D" w:rsidRDefault="00675CE2" w:rsidP="004A3D8D">
      <w:pPr>
        <w:numPr>
          <w:ilvl w:val="0"/>
          <w:numId w:val="9"/>
        </w:numPr>
        <w:rPr>
          <w:rFonts w:ascii="Century Gothic" w:hAnsi="Century Gothic" w:cs="Arial"/>
          <w:sz w:val="20"/>
          <w:szCs w:val="20"/>
        </w:rPr>
      </w:pPr>
      <w:r w:rsidRPr="00772D4D">
        <w:rPr>
          <w:rFonts w:ascii="Century Gothic" w:hAnsi="Century Gothic" w:cs="Arial"/>
          <w:sz w:val="20"/>
          <w:szCs w:val="20"/>
        </w:rPr>
        <w:t xml:space="preserve">Chris </w:t>
      </w:r>
      <w:proofErr w:type="spellStart"/>
      <w:r w:rsidRPr="00772D4D">
        <w:rPr>
          <w:rFonts w:ascii="Century Gothic" w:hAnsi="Century Gothic" w:cs="Arial"/>
          <w:sz w:val="20"/>
          <w:szCs w:val="20"/>
        </w:rPr>
        <w:t>Spomer</w:t>
      </w:r>
      <w:proofErr w:type="spellEnd"/>
      <w:r w:rsidRPr="00772D4D">
        <w:rPr>
          <w:rFonts w:ascii="Century Gothic" w:hAnsi="Century Gothic" w:cs="Arial"/>
          <w:sz w:val="20"/>
          <w:szCs w:val="20"/>
        </w:rPr>
        <w:t xml:space="preserve"> </w:t>
      </w:r>
      <w:r w:rsidR="005A12B5">
        <w:rPr>
          <w:rFonts w:ascii="Century Gothic" w:hAnsi="Century Gothic" w:cs="Arial"/>
          <w:sz w:val="20"/>
          <w:szCs w:val="20"/>
        </w:rPr>
        <w:t xml:space="preserve">and Jane Zavala-Martinez gave a presentation on the SARS program. SARS is a scheduling and reporting system now being utilized by the counseling department. SARS make scheduling easier than it was with </w:t>
      </w:r>
      <w:r w:rsidR="00C1133A">
        <w:rPr>
          <w:rFonts w:ascii="Century Gothic" w:hAnsi="Century Gothic" w:cs="Arial"/>
          <w:sz w:val="20"/>
          <w:szCs w:val="20"/>
        </w:rPr>
        <w:t>Outlook</w:t>
      </w:r>
      <w:r w:rsidR="005A12B5">
        <w:rPr>
          <w:rFonts w:ascii="Century Gothic" w:hAnsi="Century Gothic" w:cs="Arial"/>
          <w:sz w:val="20"/>
          <w:szCs w:val="20"/>
        </w:rPr>
        <w:t>.</w:t>
      </w:r>
      <w:r w:rsidR="00C1133A">
        <w:rPr>
          <w:rFonts w:ascii="Century Gothic" w:hAnsi="Century Gothic" w:cs="Arial"/>
          <w:sz w:val="20"/>
          <w:szCs w:val="20"/>
        </w:rPr>
        <w:t xml:space="preserve"> It also enables you to view a student’s history. They are hoping to have the entire district synced by spring. They will begin using a receipt machine when students schedule an appointment. An email is also sent. Counselors can run reports using SARS. Group scheduling is also made easier. Using </w:t>
      </w:r>
      <w:proofErr w:type="spellStart"/>
      <w:r w:rsidR="00C1133A">
        <w:rPr>
          <w:rFonts w:ascii="Century Gothic" w:hAnsi="Century Gothic" w:cs="Arial"/>
          <w:sz w:val="20"/>
          <w:szCs w:val="20"/>
        </w:rPr>
        <w:t>eSARS</w:t>
      </w:r>
      <w:proofErr w:type="spellEnd"/>
      <w:r w:rsidR="00C1133A">
        <w:rPr>
          <w:rFonts w:ascii="Century Gothic" w:hAnsi="Century Gothic" w:cs="Arial"/>
          <w:sz w:val="20"/>
          <w:szCs w:val="20"/>
        </w:rPr>
        <w:t>, students can schedule appointments online.</w:t>
      </w:r>
      <w:r w:rsidR="000400F1">
        <w:rPr>
          <w:rFonts w:ascii="Century Gothic" w:hAnsi="Century Gothic" w:cs="Arial"/>
          <w:sz w:val="20"/>
          <w:szCs w:val="20"/>
        </w:rPr>
        <w:t xml:space="preserve"> Javier </w:t>
      </w:r>
      <w:proofErr w:type="spellStart"/>
      <w:r w:rsidR="000400F1">
        <w:rPr>
          <w:rFonts w:ascii="Century Gothic" w:hAnsi="Century Gothic" w:cs="Arial"/>
          <w:sz w:val="20"/>
          <w:szCs w:val="20"/>
        </w:rPr>
        <w:t>Renteria</w:t>
      </w:r>
      <w:proofErr w:type="spellEnd"/>
      <w:r w:rsidR="000400F1">
        <w:rPr>
          <w:rFonts w:ascii="Century Gothic" w:hAnsi="Century Gothic" w:cs="Arial"/>
          <w:sz w:val="20"/>
          <w:szCs w:val="20"/>
        </w:rPr>
        <w:t xml:space="preserve"> mentioned that you cannot access the schedule from off campus at this point. Computer Services is working on activating the site.</w:t>
      </w:r>
    </w:p>
    <w:p w:rsidR="004E64DA" w:rsidRPr="005A12B5" w:rsidRDefault="005A12B5" w:rsidP="005A12B5">
      <w:pPr>
        <w:numPr>
          <w:ilvl w:val="0"/>
          <w:numId w:val="9"/>
        </w:numPr>
        <w:rPr>
          <w:rFonts w:ascii="Century Gothic" w:hAnsi="Century Gothic" w:cs="Arial"/>
          <w:sz w:val="20"/>
          <w:szCs w:val="20"/>
        </w:rPr>
      </w:pPr>
      <w:r>
        <w:rPr>
          <w:rFonts w:ascii="Century Gothic" w:hAnsi="Century Gothic" w:cs="Arial"/>
          <w:sz w:val="20"/>
          <w:szCs w:val="20"/>
        </w:rPr>
        <w:t xml:space="preserve">Kudos </w:t>
      </w:r>
      <w:proofErr w:type="gramStart"/>
      <w:r>
        <w:rPr>
          <w:rFonts w:ascii="Century Gothic" w:hAnsi="Century Gothic" w:cs="Arial"/>
          <w:sz w:val="20"/>
          <w:szCs w:val="20"/>
        </w:rPr>
        <w:t>were</w:t>
      </w:r>
      <w:proofErr w:type="gramEnd"/>
      <w:r>
        <w:rPr>
          <w:rFonts w:ascii="Century Gothic" w:hAnsi="Century Gothic" w:cs="Arial"/>
          <w:sz w:val="20"/>
          <w:szCs w:val="20"/>
        </w:rPr>
        <w:t xml:space="preserve"> given to Chris </w:t>
      </w:r>
      <w:proofErr w:type="spellStart"/>
      <w:r>
        <w:rPr>
          <w:rFonts w:ascii="Century Gothic" w:hAnsi="Century Gothic" w:cs="Arial"/>
          <w:sz w:val="20"/>
          <w:szCs w:val="20"/>
        </w:rPr>
        <w:t>Spomer</w:t>
      </w:r>
      <w:proofErr w:type="spellEnd"/>
      <w:r>
        <w:rPr>
          <w:rFonts w:ascii="Century Gothic" w:hAnsi="Century Gothic" w:cs="Arial"/>
          <w:sz w:val="20"/>
          <w:szCs w:val="20"/>
        </w:rPr>
        <w:t xml:space="preserve"> and Jane Zavala-Martinez for their work on implementing the SARS system. </w:t>
      </w:r>
    </w:p>
    <w:p w:rsidR="00220BAA" w:rsidRPr="00772D4D" w:rsidRDefault="00CA3A91" w:rsidP="006342FB">
      <w:pPr>
        <w:numPr>
          <w:ilvl w:val="0"/>
          <w:numId w:val="9"/>
        </w:numPr>
        <w:rPr>
          <w:rFonts w:ascii="Century Gothic" w:hAnsi="Century Gothic" w:cs="Arial"/>
          <w:sz w:val="20"/>
          <w:szCs w:val="20"/>
        </w:rPr>
      </w:pPr>
      <w:r w:rsidRPr="00772D4D">
        <w:rPr>
          <w:rFonts w:ascii="Century Gothic" w:hAnsi="Century Gothic" w:cs="Arial"/>
          <w:sz w:val="20"/>
          <w:szCs w:val="20"/>
        </w:rPr>
        <w:t>REPORTS</w:t>
      </w:r>
      <w:r w:rsidR="00DD2C9A">
        <w:rPr>
          <w:rFonts w:ascii="Century Gothic" w:hAnsi="Century Gothic" w:cs="Arial"/>
          <w:sz w:val="20"/>
          <w:szCs w:val="20"/>
        </w:rPr>
        <w:t xml:space="preserve"> ON PROGRESS TOWARDS GOALS</w:t>
      </w:r>
      <w:r w:rsidRPr="00772D4D">
        <w:rPr>
          <w:rFonts w:ascii="Century Gothic" w:hAnsi="Century Gothic" w:cs="Arial"/>
          <w:sz w:val="20"/>
          <w:szCs w:val="20"/>
        </w:rPr>
        <w:t>:</w:t>
      </w:r>
    </w:p>
    <w:p w:rsidR="00220BAA" w:rsidRPr="00C1133A" w:rsidRDefault="00C1133A" w:rsidP="00220BAA">
      <w:pPr>
        <w:numPr>
          <w:ilvl w:val="1"/>
          <w:numId w:val="9"/>
        </w:numPr>
        <w:rPr>
          <w:rFonts w:ascii="Century Gothic" w:hAnsi="Century Gothic" w:cs="Arial"/>
          <w:sz w:val="20"/>
          <w:szCs w:val="20"/>
        </w:rPr>
      </w:pPr>
      <w:r>
        <w:rPr>
          <w:rFonts w:ascii="Century Gothic" w:hAnsi="Century Gothic" w:cs="Arial"/>
          <w:sz w:val="20"/>
          <w:szCs w:val="20"/>
        </w:rPr>
        <w:t xml:space="preserve">Linda </w:t>
      </w:r>
      <w:proofErr w:type="spellStart"/>
      <w:r>
        <w:rPr>
          <w:rFonts w:ascii="Century Gothic" w:hAnsi="Century Gothic" w:cs="Arial"/>
          <w:sz w:val="20"/>
          <w:szCs w:val="20"/>
        </w:rPr>
        <w:t>Nies</w:t>
      </w:r>
      <w:proofErr w:type="spellEnd"/>
      <w:r>
        <w:rPr>
          <w:rFonts w:ascii="Century Gothic" w:hAnsi="Century Gothic" w:cs="Arial"/>
          <w:sz w:val="20"/>
          <w:szCs w:val="20"/>
        </w:rPr>
        <w:t xml:space="preserve"> reported</w:t>
      </w:r>
      <w:r w:rsidR="0078539B">
        <w:rPr>
          <w:rFonts w:ascii="Century Gothic" w:hAnsi="Century Gothic" w:cs="Arial"/>
          <w:sz w:val="20"/>
          <w:szCs w:val="20"/>
        </w:rPr>
        <w:t xml:space="preserve"> </w:t>
      </w:r>
      <w:r w:rsidR="00C94C23">
        <w:rPr>
          <w:rFonts w:ascii="Century Gothic" w:hAnsi="Century Gothic" w:cs="Arial"/>
          <w:sz w:val="20"/>
          <w:szCs w:val="20"/>
        </w:rPr>
        <w:t xml:space="preserve">that Business services had sent out reminders to students who have balances on their account. Phone calls were made via the phone banks. </w:t>
      </w:r>
    </w:p>
    <w:p w:rsidR="00220BAA" w:rsidRPr="00C94C23" w:rsidRDefault="00C94C23" w:rsidP="00220BAA">
      <w:pPr>
        <w:numPr>
          <w:ilvl w:val="1"/>
          <w:numId w:val="9"/>
        </w:numPr>
        <w:rPr>
          <w:rFonts w:ascii="Century Gothic" w:hAnsi="Century Gothic" w:cs="Arial"/>
          <w:sz w:val="20"/>
          <w:szCs w:val="20"/>
        </w:rPr>
      </w:pPr>
      <w:r>
        <w:rPr>
          <w:rFonts w:ascii="Century Gothic" w:hAnsi="Century Gothic" w:cs="Arial"/>
          <w:sz w:val="20"/>
          <w:szCs w:val="20"/>
        </w:rPr>
        <w:t>Samara Trimble reported that DSPS is trying to get SARS set up by October 1, 2010.</w:t>
      </w:r>
    </w:p>
    <w:p w:rsidR="009C0B9D" w:rsidRPr="00C94C23" w:rsidRDefault="00C94C23" w:rsidP="009C0B9D">
      <w:pPr>
        <w:numPr>
          <w:ilvl w:val="1"/>
          <w:numId w:val="9"/>
        </w:numPr>
        <w:rPr>
          <w:rFonts w:ascii="Century Gothic" w:hAnsi="Century Gothic" w:cs="Arial"/>
          <w:sz w:val="20"/>
          <w:szCs w:val="20"/>
        </w:rPr>
      </w:pPr>
      <w:proofErr w:type="spellStart"/>
      <w:r>
        <w:rPr>
          <w:rFonts w:ascii="Century Gothic" w:hAnsi="Century Gothic" w:cs="Arial"/>
          <w:sz w:val="20"/>
          <w:szCs w:val="20"/>
        </w:rPr>
        <w:t>Letty</w:t>
      </w:r>
      <w:proofErr w:type="spellEnd"/>
      <w:r>
        <w:rPr>
          <w:rFonts w:ascii="Century Gothic" w:hAnsi="Century Gothic" w:cs="Arial"/>
          <w:sz w:val="20"/>
          <w:szCs w:val="20"/>
        </w:rPr>
        <w:t xml:space="preserve"> Alvarez reported that Admissions and Records </w:t>
      </w:r>
      <w:proofErr w:type="gramStart"/>
      <w:r>
        <w:rPr>
          <w:rFonts w:ascii="Century Gothic" w:hAnsi="Century Gothic" w:cs="Arial"/>
          <w:sz w:val="20"/>
          <w:szCs w:val="20"/>
        </w:rPr>
        <w:t>was</w:t>
      </w:r>
      <w:proofErr w:type="gramEnd"/>
      <w:r>
        <w:rPr>
          <w:rFonts w:ascii="Century Gothic" w:hAnsi="Century Gothic" w:cs="Arial"/>
          <w:sz w:val="20"/>
          <w:szCs w:val="20"/>
        </w:rPr>
        <w:t xml:space="preserve"> able to add whether or not a student has activated their email address to the instructors rosters. They are getting ready to email student registration dates. Michael White stated that </w:t>
      </w:r>
      <w:proofErr w:type="spellStart"/>
      <w:r>
        <w:rPr>
          <w:rFonts w:ascii="Century Gothic" w:hAnsi="Century Gothic" w:cs="Arial"/>
          <w:sz w:val="20"/>
          <w:szCs w:val="20"/>
        </w:rPr>
        <w:t>Ryen</w:t>
      </w:r>
      <w:proofErr w:type="spellEnd"/>
      <w:r>
        <w:rPr>
          <w:rFonts w:ascii="Century Gothic" w:hAnsi="Century Gothic" w:cs="Arial"/>
          <w:sz w:val="20"/>
          <w:szCs w:val="20"/>
        </w:rPr>
        <w:t xml:space="preserve"> Hirata should be included in that discussion so that he can put signage out. Samara Trimble requested that certain groups of students be removed from list.</w:t>
      </w:r>
    </w:p>
    <w:p w:rsidR="009C0B9D" w:rsidRPr="00C94C23" w:rsidRDefault="00C94C23" w:rsidP="009C0B9D">
      <w:pPr>
        <w:numPr>
          <w:ilvl w:val="1"/>
          <w:numId w:val="9"/>
        </w:numPr>
        <w:rPr>
          <w:rFonts w:ascii="Century Gothic" w:hAnsi="Century Gothic" w:cs="Arial"/>
          <w:sz w:val="20"/>
          <w:szCs w:val="20"/>
        </w:rPr>
      </w:pPr>
      <w:r>
        <w:rPr>
          <w:rFonts w:ascii="Century Gothic" w:hAnsi="Century Gothic" w:cs="Arial"/>
          <w:sz w:val="20"/>
          <w:szCs w:val="20"/>
        </w:rPr>
        <w:t xml:space="preserve">Javier </w:t>
      </w:r>
      <w:proofErr w:type="spellStart"/>
      <w:r>
        <w:rPr>
          <w:rFonts w:ascii="Century Gothic" w:hAnsi="Century Gothic" w:cs="Arial"/>
          <w:sz w:val="20"/>
          <w:szCs w:val="20"/>
        </w:rPr>
        <w:t>Renteria</w:t>
      </w:r>
      <w:proofErr w:type="spellEnd"/>
      <w:r>
        <w:rPr>
          <w:rFonts w:ascii="Century Gothic" w:hAnsi="Century Gothic" w:cs="Arial"/>
          <w:sz w:val="20"/>
          <w:szCs w:val="20"/>
        </w:rPr>
        <w:t xml:space="preserve"> reported that Athletics is having a meeting to discuss ideas for professional development. Coaches will also be a part of the evaluation process. The football and volleyball seasons have started.</w:t>
      </w:r>
    </w:p>
    <w:p w:rsidR="009C0B9D" w:rsidRPr="00C94C23" w:rsidRDefault="00C94C23" w:rsidP="009C0B9D">
      <w:pPr>
        <w:numPr>
          <w:ilvl w:val="1"/>
          <w:numId w:val="9"/>
        </w:numPr>
        <w:rPr>
          <w:rFonts w:ascii="Century Gothic" w:hAnsi="Century Gothic" w:cs="Arial"/>
          <w:sz w:val="20"/>
          <w:szCs w:val="20"/>
        </w:rPr>
      </w:pPr>
      <w:r>
        <w:rPr>
          <w:rFonts w:ascii="Century Gothic" w:hAnsi="Century Gothic" w:cs="Arial"/>
          <w:sz w:val="20"/>
          <w:szCs w:val="20"/>
        </w:rPr>
        <w:t xml:space="preserve">Frank </w:t>
      </w:r>
      <w:proofErr w:type="spellStart"/>
      <w:r>
        <w:rPr>
          <w:rFonts w:ascii="Century Gothic" w:hAnsi="Century Gothic" w:cs="Arial"/>
          <w:sz w:val="20"/>
          <w:szCs w:val="20"/>
        </w:rPr>
        <w:t>Mascola</w:t>
      </w:r>
      <w:proofErr w:type="spellEnd"/>
      <w:r>
        <w:rPr>
          <w:rFonts w:ascii="Century Gothic" w:hAnsi="Century Gothic" w:cs="Arial"/>
          <w:sz w:val="20"/>
          <w:szCs w:val="20"/>
        </w:rPr>
        <w:t xml:space="preserve"> reported that there still has not been any word on the </w:t>
      </w:r>
      <w:proofErr w:type="spellStart"/>
      <w:proofErr w:type="gramStart"/>
      <w:r>
        <w:rPr>
          <w:rFonts w:ascii="Century Gothic" w:hAnsi="Century Gothic" w:cs="Arial"/>
          <w:sz w:val="20"/>
          <w:szCs w:val="20"/>
        </w:rPr>
        <w:t>CalWORKs</w:t>
      </w:r>
      <w:proofErr w:type="spellEnd"/>
      <w:r>
        <w:rPr>
          <w:rFonts w:ascii="Century Gothic" w:hAnsi="Century Gothic" w:cs="Arial"/>
          <w:sz w:val="20"/>
          <w:szCs w:val="20"/>
        </w:rPr>
        <w:t xml:space="preserve">  budget</w:t>
      </w:r>
      <w:proofErr w:type="gramEnd"/>
      <w:r>
        <w:rPr>
          <w:rFonts w:ascii="Century Gothic" w:hAnsi="Century Gothic" w:cs="Arial"/>
          <w:sz w:val="20"/>
          <w:szCs w:val="20"/>
        </w:rPr>
        <w:t xml:space="preserve">. </w:t>
      </w:r>
      <w:r w:rsidR="00FB2751">
        <w:rPr>
          <w:rFonts w:ascii="Century Gothic" w:hAnsi="Century Gothic" w:cs="Arial"/>
          <w:sz w:val="20"/>
          <w:szCs w:val="20"/>
        </w:rPr>
        <w:t>There was discussion regarding the availability of the spring 2011 class schedule. It was stated that the schedule should be posted online by October 1, 2010.</w:t>
      </w:r>
    </w:p>
    <w:p w:rsidR="009C0B9D" w:rsidRPr="00FB2751" w:rsidRDefault="00FB2751" w:rsidP="009C0B9D">
      <w:pPr>
        <w:numPr>
          <w:ilvl w:val="1"/>
          <w:numId w:val="9"/>
        </w:numPr>
        <w:rPr>
          <w:rFonts w:ascii="Century Gothic" w:hAnsi="Century Gothic" w:cs="Arial"/>
          <w:sz w:val="20"/>
          <w:szCs w:val="20"/>
        </w:rPr>
      </w:pPr>
      <w:r>
        <w:rPr>
          <w:rFonts w:ascii="Century Gothic" w:hAnsi="Century Gothic" w:cs="Arial"/>
          <w:sz w:val="20"/>
          <w:szCs w:val="20"/>
        </w:rPr>
        <w:t xml:space="preserve">Case </w:t>
      </w:r>
      <w:proofErr w:type="spellStart"/>
      <w:r>
        <w:rPr>
          <w:rFonts w:ascii="Century Gothic" w:hAnsi="Century Gothic" w:cs="Arial"/>
          <w:sz w:val="20"/>
          <w:szCs w:val="20"/>
        </w:rPr>
        <w:t>Bos</w:t>
      </w:r>
      <w:proofErr w:type="spellEnd"/>
      <w:r>
        <w:rPr>
          <w:rFonts w:ascii="Century Gothic" w:hAnsi="Century Gothic" w:cs="Arial"/>
          <w:sz w:val="20"/>
          <w:szCs w:val="20"/>
        </w:rPr>
        <w:t xml:space="preserve"> reported that the counseling department is using SARS for scheduling. They are planning for an ESL and general counselor to be paid for from the TRIO grants.</w:t>
      </w:r>
    </w:p>
    <w:p w:rsidR="008C132A" w:rsidRDefault="00FB2751" w:rsidP="00FB2751">
      <w:pPr>
        <w:numPr>
          <w:ilvl w:val="1"/>
          <w:numId w:val="9"/>
        </w:numPr>
        <w:rPr>
          <w:rFonts w:ascii="Century Gothic" w:hAnsi="Century Gothic" w:cs="Arial"/>
          <w:sz w:val="20"/>
          <w:szCs w:val="20"/>
        </w:rPr>
      </w:pPr>
      <w:r>
        <w:rPr>
          <w:rFonts w:ascii="Century Gothic" w:hAnsi="Century Gothic" w:cs="Arial"/>
          <w:sz w:val="20"/>
          <w:szCs w:val="20"/>
        </w:rPr>
        <w:t xml:space="preserve">Anastasia </w:t>
      </w:r>
      <w:proofErr w:type="spellStart"/>
      <w:r>
        <w:rPr>
          <w:rFonts w:ascii="Century Gothic" w:hAnsi="Century Gothic" w:cs="Arial"/>
          <w:sz w:val="20"/>
          <w:szCs w:val="20"/>
        </w:rPr>
        <w:t>Klimek</w:t>
      </w:r>
      <w:proofErr w:type="spellEnd"/>
      <w:r>
        <w:rPr>
          <w:rFonts w:ascii="Century Gothic" w:hAnsi="Century Gothic" w:cs="Arial"/>
          <w:sz w:val="20"/>
          <w:szCs w:val="20"/>
        </w:rPr>
        <w:t xml:space="preserve"> reported that there are 470 identified EOPS test. They are working on transitioning to SARS.</w:t>
      </w:r>
    </w:p>
    <w:p w:rsidR="00FB2751" w:rsidRPr="00FB2751" w:rsidRDefault="00FB2751" w:rsidP="00FB2751">
      <w:pPr>
        <w:numPr>
          <w:ilvl w:val="1"/>
          <w:numId w:val="9"/>
        </w:numPr>
        <w:rPr>
          <w:rFonts w:ascii="Century Gothic" w:hAnsi="Century Gothic" w:cs="Arial"/>
          <w:sz w:val="20"/>
          <w:szCs w:val="20"/>
        </w:rPr>
      </w:pPr>
      <w:r>
        <w:rPr>
          <w:rFonts w:ascii="Century Gothic" w:hAnsi="Century Gothic" w:cs="Arial"/>
          <w:sz w:val="20"/>
          <w:szCs w:val="20"/>
        </w:rPr>
        <w:t>Chris Cortes reported that they are working on finishing the Veteran’s Resource Center. The scholarship application will be strictly online next year. Scholarship Night is October 6, 2010.</w:t>
      </w:r>
    </w:p>
    <w:p w:rsidR="009C0B9D" w:rsidRPr="00FB2751" w:rsidRDefault="00FB2751" w:rsidP="009C0B9D">
      <w:pPr>
        <w:numPr>
          <w:ilvl w:val="1"/>
          <w:numId w:val="9"/>
        </w:numPr>
        <w:rPr>
          <w:rFonts w:ascii="Century Gothic" w:hAnsi="Century Gothic" w:cs="Arial"/>
          <w:sz w:val="20"/>
          <w:szCs w:val="20"/>
        </w:rPr>
      </w:pPr>
      <w:r>
        <w:rPr>
          <w:rFonts w:ascii="Century Gothic" w:hAnsi="Century Gothic" w:cs="Arial"/>
          <w:sz w:val="20"/>
          <w:szCs w:val="20"/>
        </w:rPr>
        <w:t>Pat Jackson reported that Health Services is in the Student Center every other week and in the Residence Hall every other week. They are posting information in the bathrooms. There awareness posters will be up soon. They hosted a Diabetic Awareness Day on September 21</w:t>
      </w:r>
      <w:r w:rsidRPr="00FB2751">
        <w:rPr>
          <w:rFonts w:ascii="Century Gothic" w:hAnsi="Century Gothic" w:cs="Arial"/>
          <w:sz w:val="20"/>
          <w:szCs w:val="20"/>
          <w:vertAlign w:val="superscript"/>
        </w:rPr>
        <w:t>st</w:t>
      </w:r>
      <w:r>
        <w:rPr>
          <w:rFonts w:ascii="Century Gothic" w:hAnsi="Century Gothic" w:cs="Arial"/>
          <w:sz w:val="20"/>
          <w:szCs w:val="20"/>
        </w:rPr>
        <w:t xml:space="preserve"> and it was very successful.</w:t>
      </w:r>
      <w:r w:rsidR="00BB19B5">
        <w:rPr>
          <w:rFonts w:ascii="Century Gothic" w:hAnsi="Century Gothic" w:cs="Arial"/>
          <w:sz w:val="20"/>
          <w:szCs w:val="20"/>
        </w:rPr>
        <w:t xml:space="preserve"> </w:t>
      </w:r>
      <w:proofErr w:type="spellStart"/>
      <w:r w:rsidR="00BB19B5">
        <w:rPr>
          <w:rFonts w:ascii="Century Gothic" w:hAnsi="Century Gothic" w:cs="Arial"/>
          <w:sz w:val="20"/>
          <w:szCs w:val="20"/>
        </w:rPr>
        <w:t>Ryen</w:t>
      </w:r>
      <w:proofErr w:type="spellEnd"/>
      <w:r w:rsidR="00BB19B5">
        <w:rPr>
          <w:rFonts w:ascii="Century Gothic" w:hAnsi="Century Gothic" w:cs="Arial"/>
          <w:sz w:val="20"/>
          <w:szCs w:val="20"/>
        </w:rPr>
        <w:t xml:space="preserve"> Hirata is now responsible for scheduling the STC reception area.</w:t>
      </w:r>
    </w:p>
    <w:p w:rsidR="009C0B9D" w:rsidRPr="00BB19B5" w:rsidRDefault="00BB19B5" w:rsidP="009C0B9D">
      <w:pPr>
        <w:numPr>
          <w:ilvl w:val="1"/>
          <w:numId w:val="9"/>
        </w:numPr>
        <w:rPr>
          <w:rFonts w:ascii="Century Gothic" w:hAnsi="Century Gothic" w:cs="Arial"/>
          <w:sz w:val="20"/>
          <w:szCs w:val="20"/>
        </w:rPr>
      </w:pPr>
      <w:proofErr w:type="spellStart"/>
      <w:r>
        <w:rPr>
          <w:rFonts w:ascii="Century Gothic" w:hAnsi="Century Gothic" w:cs="Arial"/>
          <w:sz w:val="20"/>
          <w:szCs w:val="20"/>
        </w:rPr>
        <w:t>Adelfa</w:t>
      </w:r>
      <w:proofErr w:type="spellEnd"/>
      <w:r>
        <w:rPr>
          <w:rFonts w:ascii="Century Gothic" w:hAnsi="Century Gothic" w:cs="Arial"/>
          <w:sz w:val="20"/>
          <w:szCs w:val="20"/>
        </w:rPr>
        <w:t xml:space="preserve"> </w:t>
      </w:r>
      <w:proofErr w:type="spellStart"/>
      <w:r>
        <w:rPr>
          <w:rFonts w:ascii="Century Gothic" w:hAnsi="Century Gothic" w:cs="Arial"/>
          <w:sz w:val="20"/>
          <w:szCs w:val="20"/>
        </w:rPr>
        <w:t>Lorenzano</w:t>
      </w:r>
      <w:proofErr w:type="spellEnd"/>
      <w:r>
        <w:rPr>
          <w:rFonts w:ascii="Century Gothic" w:hAnsi="Century Gothic" w:cs="Arial"/>
          <w:sz w:val="20"/>
          <w:szCs w:val="20"/>
        </w:rPr>
        <w:t xml:space="preserve"> is working on blending the K16 lesson plans with Reedley College services. There </w:t>
      </w:r>
      <w:proofErr w:type="gramStart"/>
      <w:r>
        <w:rPr>
          <w:rFonts w:ascii="Century Gothic" w:hAnsi="Century Gothic" w:cs="Arial"/>
          <w:sz w:val="20"/>
          <w:szCs w:val="20"/>
        </w:rPr>
        <w:t>are training session</w:t>
      </w:r>
      <w:proofErr w:type="gramEnd"/>
      <w:r>
        <w:rPr>
          <w:rFonts w:ascii="Century Gothic" w:hAnsi="Century Gothic" w:cs="Arial"/>
          <w:sz w:val="20"/>
          <w:szCs w:val="20"/>
        </w:rPr>
        <w:t xml:space="preserve"> scheduled with KCUSD middle schools throughout the semester.</w:t>
      </w:r>
    </w:p>
    <w:p w:rsidR="009C0B9D" w:rsidRPr="00BB19B5" w:rsidRDefault="00BB19B5" w:rsidP="009C0B9D">
      <w:pPr>
        <w:numPr>
          <w:ilvl w:val="1"/>
          <w:numId w:val="9"/>
        </w:numPr>
        <w:rPr>
          <w:rFonts w:ascii="Century Gothic" w:hAnsi="Century Gothic" w:cs="Arial"/>
          <w:sz w:val="20"/>
          <w:szCs w:val="20"/>
        </w:rPr>
      </w:pPr>
      <w:proofErr w:type="spellStart"/>
      <w:r>
        <w:rPr>
          <w:rFonts w:ascii="Century Gothic" w:hAnsi="Century Gothic" w:cs="Arial"/>
          <w:sz w:val="20"/>
          <w:szCs w:val="20"/>
        </w:rPr>
        <w:lastRenderedPageBreak/>
        <w:t>Ryen</w:t>
      </w:r>
      <w:proofErr w:type="spellEnd"/>
      <w:r>
        <w:rPr>
          <w:rFonts w:ascii="Century Gothic" w:hAnsi="Century Gothic" w:cs="Arial"/>
          <w:sz w:val="20"/>
          <w:szCs w:val="20"/>
        </w:rPr>
        <w:t xml:space="preserve"> Hirata reported that the Outreach and Matriculation office is working on advertising </w:t>
      </w:r>
      <w:proofErr w:type="spellStart"/>
      <w:r>
        <w:rPr>
          <w:rFonts w:ascii="Century Gothic" w:hAnsi="Century Gothic" w:cs="Arial"/>
          <w:sz w:val="20"/>
          <w:szCs w:val="20"/>
        </w:rPr>
        <w:t>eSARS</w:t>
      </w:r>
      <w:proofErr w:type="spellEnd"/>
      <w:r>
        <w:rPr>
          <w:rFonts w:ascii="Century Gothic" w:hAnsi="Century Gothic" w:cs="Arial"/>
          <w:sz w:val="20"/>
          <w:szCs w:val="20"/>
        </w:rPr>
        <w:t xml:space="preserve"> and encouraging students to schedule their Student Educational Plans. Some people are noticing that district email is still be marked as spam. </w:t>
      </w:r>
      <w:proofErr w:type="spellStart"/>
      <w:r>
        <w:rPr>
          <w:rFonts w:ascii="Century Gothic" w:hAnsi="Century Gothic" w:cs="Arial"/>
          <w:sz w:val="20"/>
          <w:szCs w:val="20"/>
        </w:rPr>
        <w:t>Ryen</w:t>
      </w:r>
      <w:proofErr w:type="spellEnd"/>
      <w:r>
        <w:rPr>
          <w:rFonts w:ascii="Century Gothic" w:hAnsi="Century Gothic" w:cs="Arial"/>
          <w:sz w:val="20"/>
          <w:szCs w:val="20"/>
        </w:rPr>
        <w:t xml:space="preserve"> Hirata will follow up with the district IS department.</w:t>
      </w:r>
      <w:r w:rsidR="00543FEF">
        <w:rPr>
          <w:rFonts w:ascii="Century Gothic" w:hAnsi="Century Gothic" w:cs="Arial"/>
          <w:sz w:val="20"/>
          <w:szCs w:val="20"/>
        </w:rPr>
        <w:t xml:space="preserve"> Michael White reported that the Enrollment Management Plan was going to be an important task for the Matriculation Office.</w:t>
      </w:r>
    </w:p>
    <w:p w:rsidR="0087166D" w:rsidRPr="00543FEF" w:rsidRDefault="00543FEF" w:rsidP="0087166D">
      <w:pPr>
        <w:numPr>
          <w:ilvl w:val="1"/>
          <w:numId w:val="9"/>
        </w:numPr>
        <w:rPr>
          <w:rFonts w:ascii="Century Gothic" w:hAnsi="Century Gothic" w:cs="Arial"/>
          <w:sz w:val="20"/>
          <w:szCs w:val="20"/>
        </w:rPr>
      </w:pPr>
      <w:r>
        <w:rPr>
          <w:rFonts w:ascii="Century Gothic" w:hAnsi="Century Gothic" w:cs="Arial"/>
          <w:sz w:val="20"/>
          <w:szCs w:val="20"/>
        </w:rPr>
        <w:t xml:space="preserve">Lisa </w:t>
      </w:r>
      <w:proofErr w:type="spellStart"/>
      <w:r>
        <w:rPr>
          <w:rFonts w:ascii="Century Gothic" w:hAnsi="Century Gothic" w:cs="Arial"/>
          <w:sz w:val="20"/>
          <w:szCs w:val="20"/>
        </w:rPr>
        <w:t>McAndrews</w:t>
      </w:r>
      <w:proofErr w:type="spellEnd"/>
      <w:r>
        <w:rPr>
          <w:rFonts w:ascii="Century Gothic" w:hAnsi="Century Gothic" w:cs="Arial"/>
          <w:sz w:val="20"/>
          <w:szCs w:val="20"/>
        </w:rPr>
        <w:t xml:space="preserve"> reported that the Residence Hall students will be doing more volunteer work. They are gearing up for Fiesta. They are hosting a budget workshop.</w:t>
      </w:r>
    </w:p>
    <w:p w:rsidR="00211640" w:rsidRPr="00543FEF" w:rsidRDefault="00543FEF" w:rsidP="00211640">
      <w:pPr>
        <w:numPr>
          <w:ilvl w:val="1"/>
          <w:numId w:val="9"/>
        </w:numPr>
        <w:rPr>
          <w:rFonts w:ascii="Century Gothic" w:hAnsi="Century Gothic" w:cs="Arial"/>
          <w:sz w:val="20"/>
          <w:szCs w:val="20"/>
        </w:rPr>
      </w:pPr>
      <w:r>
        <w:rPr>
          <w:rFonts w:ascii="Century Gothic" w:hAnsi="Century Gothic" w:cs="Arial"/>
          <w:sz w:val="20"/>
          <w:szCs w:val="20"/>
        </w:rPr>
        <w:t xml:space="preserve">Dan </w:t>
      </w:r>
      <w:proofErr w:type="spellStart"/>
      <w:r>
        <w:rPr>
          <w:rFonts w:ascii="Century Gothic" w:hAnsi="Century Gothic" w:cs="Arial"/>
          <w:sz w:val="20"/>
          <w:szCs w:val="20"/>
        </w:rPr>
        <w:t>Kilbert</w:t>
      </w:r>
      <w:proofErr w:type="spellEnd"/>
      <w:r>
        <w:rPr>
          <w:rFonts w:ascii="Century Gothic" w:hAnsi="Century Gothic" w:cs="Arial"/>
          <w:sz w:val="20"/>
          <w:szCs w:val="20"/>
        </w:rPr>
        <w:t xml:space="preserve"> reported that the student representation fee will be activated for spring 2011. He would like to work on a student center fee. He provided a handout on the campaign to encourage students to schedule appointments to complete their SEP. There is a Smart Money finance workshop scheduled for today, September 22</w:t>
      </w:r>
      <w:r w:rsidRPr="00543FEF">
        <w:rPr>
          <w:rFonts w:ascii="Century Gothic" w:hAnsi="Century Gothic" w:cs="Arial"/>
          <w:sz w:val="20"/>
          <w:szCs w:val="20"/>
          <w:vertAlign w:val="superscript"/>
        </w:rPr>
        <w:t>nd</w:t>
      </w:r>
      <w:r>
        <w:rPr>
          <w:rFonts w:ascii="Century Gothic" w:hAnsi="Century Gothic" w:cs="Arial"/>
          <w:sz w:val="20"/>
          <w:szCs w:val="20"/>
        </w:rPr>
        <w:t xml:space="preserve">. </w:t>
      </w:r>
      <w:proofErr w:type="spellStart"/>
      <w:r>
        <w:rPr>
          <w:rFonts w:ascii="Century Gothic" w:hAnsi="Century Gothic" w:cs="Arial"/>
          <w:sz w:val="20"/>
          <w:szCs w:val="20"/>
        </w:rPr>
        <w:t>Adelfa</w:t>
      </w:r>
      <w:proofErr w:type="spellEnd"/>
      <w:r>
        <w:rPr>
          <w:rFonts w:ascii="Century Gothic" w:hAnsi="Century Gothic" w:cs="Arial"/>
          <w:sz w:val="20"/>
          <w:szCs w:val="20"/>
        </w:rPr>
        <w:t xml:space="preserve"> </w:t>
      </w:r>
      <w:proofErr w:type="spellStart"/>
      <w:r>
        <w:rPr>
          <w:rFonts w:ascii="Century Gothic" w:hAnsi="Century Gothic" w:cs="Arial"/>
          <w:sz w:val="20"/>
          <w:szCs w:val="20"/>
        </w:rPr>
        <w:t>Lorenzano</w:t>
      </w:r>
      <w:proofErr w:type="spellEnd"/>
      <w:r>
        <w:rPr>
          <w:rFonts w:ascii="Century Gothic" w:hAnsi="Century Gothic" w:cs="Arial"/>
          <w:sz w:val="20"/>
          <w:szCs w:val="20"/>
        </w:rPr>
        <w:t xml:space="preserve"> stated that they would like to have everyone bring a bag of candy for the red ribbon carnival. </w:t>
      </w:r>
      <w:proofErr w:type="spellStart"/>
      <w:r w:rsidR="00E83A80">
        <w:rPr>
          <w:rFonts w:ascii="Century Gothic" w:hAnsi="Century Gothic" w:cs="Arial"/>
          <w:sz w:val="20"/>
          <w:szCs w:val="20"/>
        </w:rPr>
        <w:t>Adelfa</w:t>
      </w:r>
      <w:proofErr w:type="spellEnd"/>
      <w:r w:rsidR="00E83A80">
        <w:rPr>
          <w:rFonts w:ascii="Century Gothic" w:hAnsi="Century Gothic" w:cs="Arial"/>
          <w:sz w:val="20"/>
          <w:szCs w:val="20"/>
        </w:rPr>
        <w:t xml:space="preserve"> </w:t>
      </w:r>
      <w:proofErr w:type="spellStart"/>
      <w:r w:rsidR="00E83A80">
        <w:rPr>
          <w:rFonts w:ascii="Century Gothic" w:hAnsi="Century Gothic" w:cs="Arial"/>
          <w:sz w:val="20"/>
          <w:szCs w:val="20"/>
        </w:rPr>
        <w:t>Lorenzano</w:t>
      </w:r>
      <w:proofErr w:type="spellEnd"/>
      <w:r w:rsidR="00E83A80">
        <w:rPr>
          <w:rFonts w:ascii="Century Gothic" w:hAnsi="Century Gothic" w:cs="Arial"/>
          <w:sz w:val="20"/>
          <w:szCs w:val="20"/>
        </w:rPr>
        <w:t xml:space="preserve"> suggested adding something about graduation for the end of the sample SEP.</w:t>
      </w:r>
      <w:r w:rsidR="0059113E">
        <w:rPr>
          <w:rFonts w:ascii="Century Gothic" w:hAnsi="Century Gothic" w:cs="Arial"/>
          <w:sz w:val="20"/>
          <w:szCs w:val="20"/>
        </w:rPr>
        <w:t xml:space="preserve"> Javier </w:t>
      </w:r>
      <w:proofErr w:type="spellStart"/>
      <w:r w:rsidR="0059113E">
        <w:rPr>
          <w:rFonts w:ascii="Century Gothic" w:hAnsi="Century Gothic" w:cs="Arial"/>
          <w:sz w:val="20"/>
          <w:szCs w:val="20"/>
        </w:rPr>
        <w:t>Renteria</w:t>
      </w:r>
      <w:proofErr w:type="spellEnd"/>
      <w:r w:rsidR="0059113E">
        <w:rPr>
          <w:rFonts w:ascii="Century Gothic" w:hAnsi="Century Gothic" w:cs="Arial"/>
          <w:sz w:val="20"/>
          <w:szCs w:val="20"/>
        </w:rPr>
        <w:t xml:space="preserve"> stated that the counseling department would like input wh</w:t>
      </w:r>
      <w:r w:rsidR="00603978">
        <w:rPr>
          <w:rFonts w:ascii="Century Gothic" w:hAnsi="Century Gothic" w:cs="Arial"/>
          <w:sz w:val="20"/>
          <w:szCs w:val="20"/>
        </w:rPr>
        <w:t>en regarding tasks that deal with counseling.</w:t>
      </w:r>
    </w:p>
    <w:p w:rsidR="009C0B9D" w:rsidRPr="00033E53" w:rsidRDefault="00033E53" w:rsidP="00211640">
      <w:pPr>
        <w:numPr>
          <w:ilvl w:val="1"/>
          <w:numId w:val="9"/>
        </w:numPr>
        <w:rPr>
          <w:rFonts w:ascii="Century Gothic" w:hAnsi="Century Gothic" w:cs="Arial"/>
          <w:sz w:val="20"/>
          <w:szCs w:val="20"/>
        </w:rPr>
      </w:pPr>
      <w:r>
        <w:rPr>
          <w:rFonts w:ascii="Century Gothic" w:hAnsi="Century Gothic" w:cs="Arial"/>
          <w:sz w:val="20"/>
          <w:szCs w:val="20"/>
        </w:rPr>
        <w:t>Ken Zech reported that the Tutorial Center is assisting more students. They have implemented new tutor training. He is working on improving some supplemental materials.</w:t>
      </w:r>
    </w:p>
    <w:p w:rsidR="008102AB" w:rsidRPr="00033E53" w:rsidRDefault="00033E53" w:rsidP="004A3D8D">
      <w:pPr>
        <w:numPr>
          <w:ilvl w:val="1"/>
          <w:numId w:val="9"/>
        </w:numPr>
        <w:rPr>
          <w:rFonts w:ascii="Century Gothic" w:hAnsi="Century Gothic" w:cs="Arial"/>
          <w:sz w:val="20"/>
          <w:szCs w:val="20"/>
        </w:rPr>
      </w:pPr>
      <w:r>
        <w:rPr>
          <w:rFonts w:ascii="Century Gothic" w:hAnsi="Century Gothic" w:cs="Arial"/>
          <w:sz w:val="20"/>
          <w:szCs w:val="20"/>
        </w:rPr>
        <w:t xml:space="preserve">Diana </w:t>
      </w:r>
      <w:proofErr w:type="spellStart"/>
      <w:r>
        <w:rPr>
          <w:rFonts w:ascii="Century Gothic" w:hAnsi="Century Gothic" w:cs="Arial"/>
          <w:sz w:val="20"/>
          <w:szCs w:val="20"/>
        </w:rPr>
        <w:t>Banuelos</w:t>
      </w:r>
      <w:proofErr w:type="spellEnd"/>
      <w:r>
        <w:rPr>
          <w:rFonts w:ascii="Century Gothic" w:hAnsi="Century Gothic" w:cs="Arial"/>
          <w:sz w:val="20"/>
          <w:szCs w:val="20"/>
        </w:rPr>
        <w:t xml:space="preserve"> reported that Upward Bound’s goal is to try to recruit more males into the program. They have hired two male basketball players to help with this task. They are also trying to encourage students to use the laptop program more often.</w:t>
      </w:r>
    </w:p>
    <w:p w:rsidR="0071048F" w:rsidRPr="00772D4D" w:rsidRDefault="00546FDE" w:rsidP="0071048F">
      <w:pPr>
        <w:numPr>
          <w:ilvl w:val="0"/>
          <w:numId w:val="9"/>
        </w:numPr>
        <w:rPr>
          <w:rFonts w:ascii="Century Gothic" w:hAnsi="Century Gothic" w:cs="Arial"/>
          <w:sz w:val="20"/>
          <w:szCs w:val="20"/>
        </w:rPr>
      </w:pPr>
      <w:r w:rsidRPr="00772D4D">
        <w:rPr>
          <w:rFonts w:ascii="Century Gothic" w:hAnsi="Century Gothic" w:cs="Arial"/>
          <w:sz w:val="20"/>
          <w:szCs w:val="20"/>
        </w:rPr>
        <w:t>OLD BUSINESS:</w:t>
      </w:r>
    </w:p>
    <w:p w:rsidR="004A3D8D" w:rsidRPr="00772D4D" w:rsidRDefault="00AB7800" w:rsidP="004A3D8D">
      <w:pPr>
        <w:numPr>
          <w:ilvl w:val="1"/>
          <w:numId w:val="9"/>
        </w:numPr>
        <w:rPr>
          <w:rFonts w:ascii="Century Gothic" w:hAnsi="Century Gothic" w:cs="Arial"/>
          <w:sz w:val="20"/>
          <w:szCs w:val="20"/>
        </w:rPr>
      </w:pPr>
      <w:r>
        <w:rPr>
          <w:rFonts w:ascii="Century Gothic" w:hAnsi="Century Gothic" w:cs="Arial"/>
          <w:sz w:val="20"/>
          <w:szCs w:val="20"/>
        </w:rPr>
        <w:t>A concern from the December 15, 2009 assembly was that there was not a location for the Veteran’s Center. Michael White reported that having it opened by Veteran’s Day is high priority. They are scheduling staff for the Center.</w:t>
      </w:r>
    </w:p>
    <w:p w:rsidR="003E73E7" w:rsidRPr="00772D4D" w:rsidRDefault="00AB7800" w:rsidP="003E73E7">
      <w:pPr>
        <w:numPr>
          <w:ilvl w:val="1"/>
          <w:numId w:val="9"/>
        </w:numPr>
        <w:rPr>
          <w:rFonts w:ascii="Century Gothic" w:hAnsi="Century Gothic" w:cs="Arial"/>
          <w:sz w:val="20"/>
          <w:szCs w:val="20"/>
        </w:rPr>
      </w:pPr>
      <w:r>
        <w:rPr>
          <w:rFonts w:ascii="Century Gothic" w:hAnsi="Century Gothic" w:cs="Arial"/>
          <w:sz w:val="20"/>
          <w:szCs w:val="20"/>
        </w:rPr>
        <w:t xml:space="preserve">Emilie </w:t>
      </w:r>
      <w:proofErr w:type="spellStart"/>
      <w:r>
        <w:rPr>
          <w:rFonts w:ascii="Century Gothic" w:hAnsi="Century Gothic" w:cs="Arial"/>
          <w:sz w:val="20"/>
          <w:szCs w:val="20"/>
        </w:rPr>
        <w:t>Gerety</w:t>
      </w:r>
      <w:proofErr w:type="spellEnd"/>
      <w:r>
        <w:rPr>
          <w:rFonts w:ascii="Century Gothic" w:hAnsi="Century Gothic" w:cs="Arial"/>
          <w:sz w:val="20"/>
          <w:szCs w:val="20"/>
        </w:rPr>
        <w:t xml:space="preserve"> reported that there was a campus wide Integrated Planning assembly on September 3, 2010. The integrated planning process was reviewed and follow up “curriculum” was corrected.</w:t>
      </w:r>
    </w:p>
    <w:p w:rsidR="003E73E7" w:rsidRPr="00772D4D" w:rsidRDefault="00AB7800" w:rsidP="003E73E7">
      <w:pPr>
        <w:numPr>
          <w:ilvl w:val="1"/>
          <w:numId w:val="9"/>
        </w:numPr>
        <w:rPr>
          <w:rFonts w:ascii="Century Gothic" w:hAnsi="Century Gothic" w:cs="Arial"/>
          <w:sz w:val="20"/>
          <w:szCs w:val="20"/>
        </w:rPr>
      </w:pPr>
      <w:r>
        <w:rPr>
          <w:rFonts w:ascii="Century Gothic" w:hAnsi="Century Gothic" w:cs="Arial"/>
          <w:sz w:val="20"/>
          <w:szCs w:val="20"/>
        </w:rPr>
        <w:t xml:space="preserve">Renee </w:t>
      </w:r>
      <w:proofErr w:type="spellStart"/>
      <w:r>
        <w:rPr>
          <w:rFonts w:ascii="Century Gothic" w:hAnsi="Century Gothic" w:cs="Arial"/>
          <w:sz w:val="20"/>
          <w:szCs w:val="20"/>
        </w:rPr>
        <w:t>Dauer</w:t>
      </w:r>
      <w:proofErr w:type="spellEnd"/>
      <w:r>
        <w:rPr>
          <w:rFonts w:ascii="Century Gothic" w:hAnsi="Century Gothic" w:cs="Arial"/>
          <w:sz w:val="20"/>
          <w:szCs w:val="20"/>
        </w:rPr>
        <w:t xml:space="preserve"> reported that the Resource Action Plans are due by September 30, 2010.</w:t>
      </w:r>
    </w:p>
    <w:p w:rsidR="003E73E7" w:rsidRPr="00772D4D" w:rsidRDefault="00AB7800" w:rsidP="001C2206">
      <w:pPr>
        <w:numPr>
          <w:ilvl w:val="1"/>
          <w:numId w:val="9"/>
        </w:numPr>
        <w:rPr>
          <w:rFonts w:ascii="Century Gothic" w:hAnsi="Century Gothic" w:cs="Arial"/>
          <w:sz w:val="20"/>
          <w:szCs w:val="20"/>
        </w:rPr>
      </w:pPr>
      <w:r>
        <w:rPr>
          <w:rFonts w:ascii="Century Gothic" w:hAnsi="Century Gothic" w:cs="Arial"/>
          <w:sz w:val="20"/>
          <w:szCs w:val="20"/>
        </w:rPr>
        <w:t>The updated building security reports are posted on Blackboard.</w:t>
      </w:r>
      <w:r w:rsidR="000627F9">
        <w:rPr>
          <w:rFonts w:ascii="Century Gothic" w:hAnsi="Century Gothic" w:cs="Arial"/>
          <w:sz w:val="20"/>
          <w:szCs w:val="20"/>
        </w:rPr>
        <w:t xml:space="preserve"> </w:t>
      </w:r>
      <w:proofErr w:type="spellStart"/>
      <w:r w:rsidR="000627F9">
        <w:rPr>
          <w:rFonts w:ascii="Century Gothic" w:hAnsi="Century Gothic" w:cs="Arial"/>
          <w:sz w:val="20"/>
          <w:szCs w:val="20"/>
        </w:rPr>
        <w:t>Letty</w:t>
      </w:r>
      <w:proofErr w:type="spellEnd"/>
      <w:r w:rsidR="000627F9">
        <w:rPr>
          <w:rFonts w:ascii="Century Gothic" w:hAnsi="Century Gothic" w:cs="Arial"/>
          <w:sz w:val="20"/>
          <w:szCs w:val="20"/>
        </w:rPr>
        <w:t xml:space="preserve"> Alvarez stated that the north facing doors in the Student Services building do not work properly.</w:t>
      </w:r>
      <w:r w:rsidR="001869F9">
        <w:rPr>
          <w:rFonts w:ascii="Century Gothic" w:hAnsi="Century Gothic" w:cs="Arial"/>
          <w:sz w:val="20"/>
          <w:szCs w:val="20"/>
        </w:rPr>
        <w:t xml:space="preserve"> Michael White will do an MSR.</w:t>
      </w:r>
    </w:p>
    <w:p w:rsidR="00CD5770" w:rsidRPr="00772D4D" w:rsidRDefault="001869F9" w:rsidP="004A3D8D">
      <w:pPr>
        <w:numPr>
          <w:ilvl w:val="1"/>
          <w:numId w:val="9"/>
        </w:numPr>
        <w:rPr>
          <w:rFonts w:ascii="Century Gothic" w:hAnsi="Century Gothic" w:cs="Arial"/>
          <w:sz w:val="20"/>
          <w:szCs w:val="20"/>
        </w:rPr>
      </w:pPr>
      <w:r>
        <w:rPr>
          <w:rFonts w:ascii="Century Gothic" w:hAnsi="Century Gothic" w:cs="Arial"/>
          <w:sz w:val="20"/>
          <w:szCs w:val="20"/>
        </w:rPr>
        <w:t xml:space="preserve">The building that houses </w:t>
      </w:r>
      <w:proofErr w:type="spellStart"/>
      <w:r>
        <w:rPr>
          <w:rFonts w:ascii="Century Gothic" w:hAnsi="Century Gothic" w:cs="Arial"/>
          <w:sz w:val="20"/>
          <w:szCs w:val="20"/>
        </w:rPr>
        <w:t>CalWORKs</w:t>
      </w:r>
      <w:proofErr w:type="spellEnd"/>
      <w:r>
        <w:rPr>
          <w:rFonts w:ascii="Century Gothic" w:hAnsi="Century Gothic" w:cs="Arial"/>
          <w:sz w:val="20"/>
          <w:szCs w:val="20"/>
        </w:rPr>
        <w:t>, Upward Bound, and Assessment Center is now called the Testing Building. The name was approved by the facility committee.</w:t>
      </w:r>
    </w:p>
    <w:p w:rsidR="00751864" w:rsidRPr="00772D4D" w:rsidRDefault="00546FDE" w:rsidP="00116DB9">
      <w:pPr>
        <w:numPr>
          <w:ilvl w:val="0"/>
          <w:numId w:val="9"/>
        </w:numPr>
        <w:rPr>
          <w:rFonts w:ascii="Century Gothic" w:hAnsi="Century Gothic" w:cs="Arial"/>
          <w:sz w:val="20"/>
          <w:szCs w:val="20"/>
        </w:rPr>
      </w:pPr>
      <w:r w:rsidRPr="00772D4D">
        <w:rPr>
          <w:rFonts w:ascii="Century Gothic" w:hAnsi="Century Gothic" w:cs="Arial"/>
          <w:sz w:val="20"/>
          <w:szCs w:val="20"/>
        </w:rPr>
        <w:t>NEW BUSINESS</w:t>
      </w:r>
    </w:p>
    <w:p w:rsidR="001C2206" w:rsidRPr="00772D4D" w:rsidRDefault="001869F9" w:rsidP="003E73E7">
      <w:pPr>
        <w:numPr>
          <w:ilvl w:val="1"/>
          <w:numId w:val="9"/>
        </w:numPr>
        <w:rPr>
          <w:rFonts w:ascii="Century Gothic" w:hAnsi="Century Gothic" w:cs="Arial"/>
          <w:sz w:val="20"/>
          <w:szCs w:val="20"/>
        </w:rPr>
      </w:pPr>
      <w:r>
        <w:rPr>
          <w:rFonts w:ascii="Century Gothic" w:hAnsi="Century Gothic" w:cs="Arial"/>
          <w:sz w:val="20"/>
          <w:szCs w:val="20"/>
        </w:rPr>
        <w:t xml:space="preserve">There will be a Student Services Summit held at the Clovis Center sometime this semester. Eileen </w:t>
      </w:r>
      <w:proofErr w:type="spellStart"/>
      <w:r>
        <w:rPr>
          <w:rFonts w:ascii="Century Gothic" w:hAnsi="Century Gothic" w:cs="Arial"/>
          <w:sz w:val="20"/>
          <w:szCs w:val="20"/>
        </w:rPr>
        <w:t>Apperson</w:t>
      </w:r>
      <w:proofErr w:type="spellEnd"/>
      <w:r>
        <w:rPr>
          <w:rFonts w:ascii="Century Gothic" w:hAnsi="Century Gothic" w:cs="Arial"/>
          <w:sz w:val="20"/>
          <w:szCs w:val="20"/>
        </w:rPr>
        <w:t>-Williams will be hosting.</w:t>
      </w:r>
      <w:r w:rsidR="00B04221">
        <w:rPr>
          <w:rFonts w:ascii="Century Gothic" w:hAnsi="Century Gothic" w:cs="Arial"/>
          <w:sz w:val="20"/>
          <w:szCs w:val="20"/>
        </w:rPr>
        <w:t xml:space="preserve"> These summits are important for dialogue. </w:t>
      </w:r>
    </w:p>
    <w:p w:rsidR="001C2206" w:rsidRPr="00772D4D" w:rsidRDefault="00B04221" w:rsidP="003E73E7">
      <w:pPr>
        <w:numPr>
          <w:ilvl w:val="1"/>
          <w:numId w:val="9"/>
        </w:numPr>
        <w:rPr>
          <w:rFonts w:ascii="Century Gothic" w:hAnsi="Century Gothic" w:cs="Arial"/>
          <w:sz w:val="20"/>
          <w:szCs w:val="20"/>
        </w:rPr>
      </w:pPr>
      <w:r>
        <w:rPr>
          <w:rFonts w:ascii="Century Gothic" w:hAnsi="Century Gothic" w:cs="Arial"/>
          <w:sz w:val="20"/>
          <w:szCs w:val="20"/>
        </w:rPr>
        <w:t xml:space="preserve">The </w:t>
      </w:r>
      <w:r w:rsidR="001C2206" w:rsidRPr="00772D4D">
        <w:rPr>
          <w:rFonts w:ascii="Century Gothic" w:hAnsi="Century Gothic" w:cs="Arial"/>
          <w:sz w:val="20"/>
          <w:szCs w:val="20"/>
        </w:rPr>
        <w:t xml:space="preserve">Categorical Budget meeting </w:t>
      </w:r>
      <w:r>
        <w:rPr>
          <w:rFonts w:ascii="Century Gothic" w:hAnsi="Century Gothic" w:cs="Arial"/>
          <w:sz w:val="20"/>
          <w:szCs w:val="20"/>
        </w:rPr>
        <w:t xml:space="preserve">will be held </w:t>
      </w:r>
      <w:r w:rsidR="001C2206" w:rsidRPr="00772D4D">
        <w:rPr>
          <w:rFonts w:ascii="Century Gothic" w:hAnsi="Century Gothic" w:cs="Arial"/>
          <w:sz w:val="20"/>
          <w:szCs w:val="20"/>
        </w:rPr>
        <w:t xml:space="preserve">11:00 </w:t>
      </w:r>
      <w:proofErr w:type="gramStart"/>
      <w:r w:rsidR="001C2206" w:rsidRPr="00772D4D">
        <w:rPr>
          <w:rFonts w:ascii="Century Gothic" w:hAnsi="Century Gothic" w:cs="Arial"/>
          <w:sz w:val="20"/>
          <w:szCs w:val="20"/>
        </w:rPr>
        <w:t>am</w:t>
      </w:r>
      <w:proofErr w:type="gramEnd"/>
      <w:r w:rsidR="001C2206" w:rsidRPr="00772D4D">
        <w:rPr>
          <w:rFonts w:ascii="Century Gothic" w:hAnsi="Century Gothic" w:cs="Arial"/>
          <w:sz w:val="20"/>
          <w:szCs w:val="20"/>
        </w:rPr>
        <w:t xml:space="preserve"> </w:t>
      </w:r>
      <w:r>
        <w:rPr>
          <w:rFonts w:ascii="Century Gothic" w:hAnsi="Century Gothic" w:cs="Arial"/>
          <w:sz w:val="20"/>
          <w:szCs w:val="20"/>
        </w:rPr>
        <w:t xml:space="preserve">this </w:t>
      </w:r>
      <w:r w:rsidR="001C2206" w:rsidRPr="00772D4D">
        <w:rPr>
          <w:rFonts w:ascii="Century Gothic" w:hAnsi="Century Gothic" w:cs="Arial"/>
          <w:sz w:val="20"/>
          <w:szCs w:val="20"/>
        </w:rPr>
        <w:t>Friday</w:t>
      </w:r>
      <w:r>
        <w:rPr>
          <w:rFonts w:ascii="Century Gothic" w:hAnsi="Century Gothic" w:cs="Arial"/>
          <w:sz w:val="20"/>
          <w:szCs w:val="20"/>
        </w:rPr>
        <w:t>, September 24</w:t>
      </w:r>
      <w:r w:rsidRPr="00B04221">
        <w:rPr>
          <w:rFonts w:ascii="Century Gothic" w:hAnsi="Century Gothic" w:cs="Arial"/>
          <w:sz w:val="20"/>
          <w:szCs w:val="20"/>
          <w:vertAlign w:val="superscript"/>
        </w:rPr>
        <w:t>th</w:t>
      </w:r>
      <w:r>
        <w:rPr>
          <w:rFonts w:ascii="Century Gothic" w:hAnsi="Century Gothic" w:cs="Arial"/>
          <w:sz w:val="20"/>
          <w:szCs w:val="20"/>
        </w:rPr>
        <w:t xml:space="preserve"> in</w:t>
      </w:r>
      <w:r w:rsidR="001C2206" w:rsidRPr="00772D4D">
        <w:rPr>
          <w:rFonts w:ascii="Century Gothic" w:hAnsi="Century Gothic" w:cs="Arial"/>
          <w:sz w:val="20"/>
          <w:szCs w:val="20"/>
        </w:rPr>
        <w:t xml:space="preserve"> STC 104</w:t>
      </w:r>
      <w:r>
        <w:rPr>
          <w:rFonts w:ascii="Century Gothic" w:hAnsi="Century Gothic" w:cs="Arial"/>
          <w:sz w:val="20"/>
          <w:szCs w:val="20"/>
        </w:rPr>
        <w:t>.</w:t>
      </w:r>
    </w:p>
    <w:p w:rsidR="003E73E7" w:rsidRPr="00772D4D" w:rsidRDefault="00B04221" w:rsidP="003E73E7">
      <w:pPr>
        <w:numPr>
          <w:ilvl w:val="1"/>
          <w:numId w:val="9"/>
        </w:numPr>
        <w:rPr>
          <w:rFonts w:ascii="Century Gothic" w:hAnsi="Century Gothic" w:cs="Arial"/>
          <w:sz w:val="20"/>
          <w:szCs w:val="20"/>
        </w:rPr>
      </w:pPr>
      <w:r>
        <w:rPr>
          <w:rFonts w:ascii="Century Gothic" w:hAnsi="Century Gothic" w:cs="Arial"/>
          <w:sz w:val="20"/>
          <w:szCs w:val="20"/>
        </w:rPr>
        <w:t xml:space="preserve">This morning was the first Coffee Break with staff. Communication with staff was discussed. </w:t>
      </w:r>
      <w:proofErr w:type="spellStart"/>
      <w:r>
        <w:rPr>
          <w:rFonts w:ascii="Century Gothic" w:hAnsi="Century Gothic" w:cs="Arial"/>
          <w:sz w:val="20"/>
          <w:szCs w:val="20"/>
        </w:rPr>
        <w:t>Facebook</w:t>
      </w:r>
      <w:proofErr w:type="spellEnd"/>
      <w:r>
        <w:rPr>
          <w:rFonts w:ascii="Century Gothic" w:hAnsi="Century Gothic" w:cs="Arial"/>
          <w:sz w:val="20"/>
          <w:szCs w:val="20"/>
        </w:rPr>
        <w:t xml:space="preserve"> was suggested as a means for communication. Michael White stated that managers need to encourage employees log on to Blackboard and participate.</w:t>
      </w:r>
    </w:p>
    <w:p w:rsidR="00101A9D" w:rsidRPr="00772D4D" w:rsidRDefault="003515B7" w:rsidP="00101A9D">
      <w:pPr>
        <w:numPr>
          <w:ilvl w:val="1"/>
          <w:numId w:val="9"/>
        </w:numPr>
        <w:rPr>
          <w:rFonts w:ascii="Century Gothic" w:hAnsi="Century Gothic" w:cs="Arial"/>
          <w:sz w:val="20"/>
          <w:szCs w:val="20"/>
        </w:rPr>
      </w:pPr>
      <w:r>
        <w:rPr>
          <w:rFonts w:ascii="Century Gothic" w:hAnsi="Century Gothic" w:cs="Arial"/>
          <w:sz w:val="20"/>
          <w:szCs w:val="20"/>
        </w:rPr>
        <w:t xml:space="preserve">The next VPSAC meeting will be held in STC 100 so that more people can witness the process. It was suggested that SSMC be held there once as well so that students can see and hear what’s going on. Frank </w:t>
      </w:r>
      <w:proofErr w:type="spellStart"/>
      <w:r>
        <w:rPr>
          <w:rFonts w:ascii="Century Gothic" w:hAnsi="Century Gothic" w:cs="Arial"/>
          <w:sz w:val="20"/>
          <w:szCs w:val="20"/>
        </w:rPr>
        <w:t>Mascola</w:t>
      </w:r>
      <w:proofErr w:type="spellEnd"/>
      <w:r>
        <w:rPr>
          <w:rFonts w:ascii="Century Gothic" w:hAnsi="Century Gothic" w:cs="Arial"/>
          <w:sz w:val="20"/>
          <w:szCs w:val="20"/>
        </w:rPr>
        <w:t xml:space="preserve"> </w:t>
      </w:r>
      <w:proofErr w:type="gramStart"/>
      <w:r>
        <w:rPr>
          <w:rFonts w:ascii="Century Gothic" w:hAnsi="Century Gothic" w:cs="Arial"/>
          <w:sz w:val="20"/>
          <w:szCs w:val="20"/>
        </w:rPr>
        <w:t>think</w:t>
      </w:r>
      <w:proofErr w:type="gramEnd"/>
      <w:r>
        <w:rPr>
          <w:rFonts w:ascii="Century Gothic" w:hAnsi="Century Gothic" w:cs="Arial"/>
          <w:sz w:val="20"/>
          <w:szCs w:val="20"/>
        </w:rPr>
        <w:t xml:space="preserve"> it’s a good idea for transparency. He also thinks students could learn about our jobs. Diana </w:t>
      </w:r>
      <w:proofErr w:type="spellStart"/>
      <w:r>
        <w:rPr>
          <w:rFonts w:ascii="Century Gothic" w:hAnsi="Century Gothic" w:cs="Arial"/>
          <w:sz w:val="20"/>
          <w:szCs w:val="20"/>
        </w:rPr>
        <w:t>Banuelos</w:t>
      </w:r>
      <w:proofErr w:type="spellEnd"/>
      <w:r>
        <w:rPr>
          <w:rFonts w:ascii="Century Gothic" w:hAnsi="Century Gothic" w:cs="Arial"/>
          <w:sz w:val="20"/>
          <w:szCs w:val="20"/>
        </w:rPr>
        <w:t xml:space="preserve"> likes the idea. She stated that we would need a way to let students know that they are welcome otherwise they might feel displaced. Dan </w:t>
      </w:r>
      <w:proofErr w:type="spellStart"/>
      <w:r>
        <w:rPr>
          <w:rFonts w:ascii="Century Gothic" w:hAnsi="Century Gothic" w:cs="Arial"/>
          <w:sz w:val="20"/>
          <w:szCs w:val="20"/>
        </w:rPr>
        <w:t>Kilbert</w:t>
      </w:r>
      <w:proofErr w:type="spellEnd"/>
      <w:r>
        <w:rPr>
          <w:rFonts w:ascii="Century Gothic" w:hAnsi="Century Gothic" w:cs="Arial"/>
          <w:sz w:val="20"/>
          <w:szCs w:val="20"/>
        </w:rPr>
        <w:t xml:space="preserve"> does not think that the students will feel comfortable meeting with managers in “their” area.</w:t>
      </w:r>
    </w:p>
    <w:p w:rsidR="00DD2C9A" w:rsidRPr="008E0D60" w:rsidRDefault="003515B7" w:rsidP="008E0D60">
      <w:pPr>
        <w:numPr>
          <w:ilvl w:val="1"/>
          <w:numId w:val="9"/>
        </w:numPr>
        <w:rPr>
          <w:rFonts w:ascii="Century Gothic" w:hAnsi="Century Gothic" w:cs="Arial"/>
          <w:sz w:val="20"/>
          <w:szCs w:val="20"/>
        </w:rPr>
      </w:pPr>
      <w:r>
        <w:rPr>
          <w:rFonts w:ascii="Century Gothic" w:hAnsi="Century Gothic"/>
          <w:sz w:val="20"/>
          <w:szCs w:val="20"/>
        </w:rPr>
        <w:lastRenderedPageBreak/>
        <w:t>Michael White reviewed the Integrated Planning curriculum plans. There will be bi-monthly light switch postings. Managers are required to discuss this with their staff at department meetings. The first posting is an overview of Integrated Planning.</w:t>
      </w:r>
      <w:r w:rsidR="00BF164A">
        <w:rPr>
          <w:rFonts w:ascii="Century Gothic" w:hAnsi="Century Gothic"/>
          <w:sz w:val="20"/>
          <w:szCs w:val="20"/>
        </w:rPr>
        <w:t xml:space="preserve"> It was emphasized that it is the manager’s responsibility to review these materials with their staff.</w:t>
      </w:r>
      <w:r w:rsidR="008E0D60">
        <w:rPr>
          <w:rFonts w:ascii="Century Gothic" w:hAnsi="Century Gothic"/>
          <w:sz w:val="20"/>
          <w:szCs w:val="20"/>
        </w:rPr>
        <w:t xml:space="preserve"> At the SSMC meetings, managers will be given the curriculum. The 2</w:t>
      </w:r>
      <w:r w:rsidR="008E0D60" w:rsidRPr="008E0D60">
        <w:rPr>
          <w:rFonts w:ascii="Century Gothic" w:hAnsi="Century Gothic"/>
          <w:sz w:val="20"/>
          <w:szCs w:val="20"/>
          <w:vertAlign w:val="superscript"/>
        </w:rPr>
        <w:t>nd</w:t>
      </w:r>
      <w:r w:rsidR="008E0D60">
        <w:rPr>
          <w:rFonts w:ascii="Century Gothic" w:hAnsi="Century Gothic"/>
          <w:sz w:val="20"/>
          <w:szCs w:val="20"/>
        </w:rPr>
        <w:t xml:space="preserve"> week of each month, a manager will go around to each of the departments to give a pop quiz. They will select one person from each office to ask the question to. If the answer given is correct, the individual will receive 2 points and each department member will receive 1 point. The manager will email the results to ss.vp@reedleycollege.edu.</w:t>
      </w:r>
    </w:p>
    <w:p w:rsidR="00772D4D" w:rsidRPr="00B2406D" w:rsidRDefault="00DD2C9A" w:rsidP="00DD2C9A">
      <w:pPr>
        <w:numPr>
          <w:ilvl w:val="2"/>
          <w:numId w:val="9"/>
        </w:numPr>
        <w:rPr>
          <w:rFonts w:ascii="Century Gothic" w:hAnsi="Century Gothic" w:cs="Arial"/>
          <w:sz w:val="20"/>
          <w:szCs w:val="20"/>
        </w:rPr>
      </w:pPr>
      <w:r>
        <w:rPr>
          <w:rFonts w:ascii="Century Gothic" w:hAnsi="Century Gothic"/>
          <w:sz w:val="20"/>
          <w:szCs w:val="20"/>
        </w:rPr>
        <w:t>(Friday of 3</w:t>
      </w:r>
      <w:r w:rsidRPr="00DD2C9A">
        <w:rPr>
          <w:rFonts w:ascii="Century Gothic" w:hAnsi="Century Gothic"/>
          <w:sz w:val="20"/>
          <w:szCs w:val="20"/>
          <w:vertAlign w:val="superscript"/>
        </w:rPr>
        <w:t>rd</w:t>
      </w:r>
      <w:r>
        <w:rPr>
          <w:rFonts w:ascii="Century Gothic" w:hAnsi="Century Gothic"/>
          <w:sz w:val="20"/>
          <w:szCs w:val="20"/>
        </w:rPr>
        <w:t xml:space="preserve"> week) </w:t>
      </w:r>
      <w:r w:rsidR="004A04AC">
        <w:rPr>
          <w:rFonts w:ascii="Century Gothic" w:hAnsi="Century Gothic"/>
          <w:sz w:val="20"/>
          <w:szCs w:val="20"/>
        </w:rPr>
        <w:t>question</w:t>
      </w:r>
      <w:r w:rsidR="00101A9D" w:rsidRPr="00772D4D">
        <w:rPr>
          <w:rFonts w:ascii="Century Gothic" w:hAnsi="Century Gothic"/>
          <w:sz w:val="20"/>
          <w:szCs w:val="20"/>
        </w:rPr>
        <w:t>s through Class Climate</w:t>
      </w:r>
      <w:r w:rsidR="004A04AC">
        <w:rPr>
          <w:rFonts w:ascii="Century Gothic" w:hAnsi="Century Gothic"/>
          <w:sz w:val="20"/>
          <w:szCs w:val="20"/>
        </w:rPr>
        <w:t xml:space="preserve"> for all S.S.</w:t>
      </w:r>
    </w:p>
    <w:p w:rsidR="00B2406D" w:rsidRPr="00772D4D" w:rsidRDefault="00B2406D" w:rsidP="00B2406D">
      <w:pPr>
        <w:numPr>
          <w:ilvl w:val="1"/>
          <w:numId w:val="9"/>
        </w:numPr>
        <w:rPr>
          <w:rFonts w:ascii="Century Gothic" w:hAnsi="Century Gothic" w:cs="Arial"/>
          <w:sz w:val="20"/>
          <w:szCs w:val="20"/>
        </w:rPr>
      </w:pPr>
      <w:r>
        <w:rPr>
          <w:rFonts w:ascii="Century Gothic" w:hAnsi="Century Gothic"/>
          <w:sz w:val="20"/>
          <w:szCs w:val="20"/>
        </w:rPr>
        <w:t>A pre-test survey will be sent to everyone in Student Services. It will come from “Michael”. At the end of the semester, there will be a post test to see if the curriculum worked.</w:t>
      </w:r>
    </w:p>
    <w:p w:rsidR="00E51285" w:rsidRPr="00772D4D" w:rsidRDefault="0022244A" w:rsidP="00EA0C27">
      <w:pPr>
        <w:numPr>
          <w:ilvl w:val="0"/>
          <w:numId w:val="9"/>
        </w:numPr>
        <w:rPr>
          <w:rFonts w:ascii="Century Gothic" w:hAnsi="Century Gothic" w:cs="Arial"/>
          <w:sz w:val="20"/>
          <w:szCs w:val="20"/>
        </w:rPr>
      </w:pPr>
      <w:r w:rsidRPr="00772D4D">
        <w:rPr>
          <w:rFonts w:ascii="Century Gothic" w:hAnsi="Century Gothic" w:cs="Arial"/>
          <w:sz w:val="20"/>
          <w:szCs w:val="20"/>
        </w:rPr>
        <w:t>HOMEWORK</w:t>
      </w:r>
      <w:r w:rsidR="00EA0C27" w:rsidRPr="00772D4D">
        <w:rPr>
          <w:rFonts w:ascii="Century Gothic" w:hAnsi="Century Gothic" w:cs="Arial"/>
          <w:sz w:val="20"/>
          <w:szCs w:val="20"/>
        </w:rPr>
        <w:t>:</w:t>
      </w:r>
    </w:p>
    <w:p w:rsidR="00DB7FBA" w:rsidRPr="00772D4D" w:rsidRDefault="00772D4D" w:rsidP="00DB7FBA">
      <w:pPr>
        <w:numPr>
          <w:ilvl w:val="1"/>
          <w:numId w:val="9"/>
        </w:numPr>
        <w:rPr>
          <w:rFonts w:ascii="Century Gothic" w:hAnsi="Century Gothic" w:cs="Arial"/>
          <w:sz w:val="20"/>
          <w:szCs w:val="20"/>
        </w:rPr>
      </w:pPr>
      <w:r w:rsidRPr="00772D4D">
        <w:rPr>
          <w:rFonts w:ascii="Century Gothic" w:hAnsi="Century Gothic" w:cs="Arial"/>
          <w:sz w:val="20"/>
          <w:szCs w:val="20"/>
        </w:rPr>
        <w:t>Accreditation curriculum dispersed in dept. meetings</w:t>
      </w:r>
    </w:p>
    <w:p w:rsidR="00772D4D" w:rsidRPr="00772D4D" w:rsidRDefault="00DD2C9A" w:rsidP="00DB7FBA">
      <w:pPr>
        <w:numPr>
          <w:ilvl w:val="1"/>
          <w:numId w:val="9"/>
        </w:numPr>
        <w:rPr>
          <w:rFonts w:ascii="Century Gothic" w:hAnsi="Century Gothic" w:cs="Arial"/>
          <w:sz w:val="20"/>
          <w:szCs w:val="20"/>
        </w:rPr>
      </w:pPr>
      <w:r>
        <w:rPr>
          <w:rFonts w:ascii="Century Gothic" w:hAnsi="Century Gothic" w:cs="Arial"/>
          <w:sz w:val="20"/>
          <w:szCs w:val="20"/>
        </w:rPr>
        <w:t>Lisa M. – pop quiz</w:t>
      </w:r>
    </w:p>
    <w:p w:rsidR="00EA0C27" w:rsidRPr="00772D4D" w:rsidRDefault="00DB7FBA" w:rsidP="00192268">
      <w:pPr>
        <w:numPr>
          <w:ilvl w:val="1"/>
          <w:numId w:val="9"/>
        </w:numPr>
        <w:rPr>
          <w:rFonts w:ascii="Century Gothic" w:hAnsi="Century Gothic" w:cs="Arial"/>
          <w:sz w:val="20"/>
          <w:szCs w:val="20"/>
        </w:rPr>
      </w:pPr>
      <w:r w:rsidRPr="00772D4D">
        <w:rPr>
          <w:rFonts w:ascii="Century Gothic" w:hAnsi="Century Gothic" w:cs="Arial"/>
          <w:sz w:val="20"/>
          <w:szCs w:val="20"/>
        </w:rPr>
        <w:t>Evaluate Survey Results/Goals for standing meeting</w:t>
      </w:r>
    </w:p>
    <w:p w:rsidR="008F5E4D" w:rsidRDefault="003C293D" w:rsidP="003C293D">
      <w:pPr>
        <w:numPr>
          <w:ilvl w:val="0"/>
          <w:numId w:val="9"/>
        </w:numPr>
        <w:rPr>
          <w:rFonts w:ascii="Century Gothic" w:hAnsi="Century Gothic" w:cs="Arial"/>
          <w:sz w:val="20"/>
          <w:szCs w:val="20"/>
        </w:rPr>
      </w:pPr>
      <w:r w:rsidRPr="00772D4D">
        <w:rPr>
          <w:rFonts w:ascii="Century Gothic" w:hAnsi="Century Gothic" w:cs="Arial"/>
          <w:sz w:val="20"/>
          <w:szCs w:val="20"/>
        </w:rPr>
        <w:t>BOARD REPORT ITEMS PROVIDED TO LUCY</w:t>
      </w:r>
    </w:p>
    <w:p w:rsidR="00CB3116" w:rsidRDefault="00CB3116" w:rsidP="00CB3116">
      <w:pPr>
        <w:numPr>
          <w:ilvl w:val="1"/>
          <w:numId w:val="9"/>
        </w:numPr>
        <w:rPr>
          <w:rFonts w:ascii="Century Gothic" w:hAnsi="Century Gothic" w:cs="Arial"/>
          <w:sz w:val="20"/>
          <w:szCs w:val="20"/>
        </w:rPr>
      </w:pPr>
      <w:r>
        <w:rPr>
          <w:rFonts w:ascii="Century Gothic" w:hAnsi="Century Gothic" w:cs="Arial"/>
          <w:sz w:val="20"/>
          <w:szCs w:val="20"/>
        </w:rPr>
        <w:t>September 27</w:t>
      </w:r>
      <w:r w:rsidRPr="00CB3116">
        <w:rPr>
          <w:rFonts w:ascii="Century Gothic" w:hAnsi="Century Gothic" w:cs="Arial"/>
          <w:sz w:val="20"/>
          <w:szCs w:val="20"/>
          <w:vertAlign w:val="superscript"/>
        </w:rPr>
        <w:t>th</w:t>
      </w:r>
      <w:r>
        <w:rPr>
          <w:rFonts w:ascii="Century Gothic" w:hAnsi="Century Gothic" w:cs="Arial"/>
          <w:sz w:val="20"/>
          <w:szCs w:val="20"/>
        </w:rPr>
        <w:t xml:space="preserve"> the Fellowship of Christian Athletes will </w:t>
      </w:r>
      <w:proofErr w:type="gramStart"/>
      <w:r>
        <w:rPr>
          <w:rFonts w:ascii="Century Gothic" w:hAnsi="Century Gothic" w:cs="Arial"/>
          <w:sz w:val="20"/>
          <w:szCs w:val="20"/>
        </w:rPr>
        <w:t xml:space="preserve">host </w:t>
      </w:r>
      <w:r w:rsidRPr="00CB3116">
        <w:rPr>
          <w:rFonts w:ascii="Century Gothic" w:hAnsi="Century Gothic" w:cs="Arial"/>
          <w:sz w:val="20"/>
          <w:szCs w:val="20"/>
          <w:highlight w:val="yellow"/>
        </w:rPr>
        <w:t>???</w:t>
      </w:r>
      <w:proofErr w:type="gramEnd"/>
    </w:p>
    <w:p w:rsidR="00CB3116" w:rsidRPr="00772D4D" w:rsidRDefault="00CB3116" w:rsidP="00CB3116">
      <w:pPr>
        <w:numPr>
          <w:ilvl w:val="1"/>
          <w:numId w:val="9"/>
        </w:numPr>
        <w:rPr>
          <w:rFonts w:ascii="Century Gothic" w:hAnsi="Century Gothic" w:cs="Arial"/>
          <w:sz w:val="20"/>
          <w:szCs w:val="20"/>
        </w:rPr>
      </w:pPr>
      <w:r>
        <w:rPr>
          <w:rFonts w:ascii="Century Gothic" w:hAnsi="Century Gothic" w:cs="Arial"/>
          <w:sz w:val="20"/>
          <w:szCs w:val="20"/>
        </w:rPr>
        <w:t>Every departm</w:t>
      </w:r>
      <w:r w:rsidR="00BF6977">
        <w:rPr>
          <w:rFonts w:ascii="Century Gothic" w:hAnsi="Century Gothic" w:cs="Arial"/>
          <w:sz w:val="20"/>
          <w:szCs w:val="20"/>
        </w:rPr>
        <w:t>ent needs to submit suggestions to Lucy.</w:t>
      </w:r>
    </w:p>
    <w:p w:rsidR="00B820AC" w:rsidRPr="00772D4D" w:rsidRDefault="00546FDE" w:rsidP="006D1125">
      <w:pPr>
        <w:numPr>
          <w:ilvl w:val="0"/>
          <w:numId w:val="9"/>
        </w:numPr>
        <w:rPr>
          <w:rFonts w:ascii="Century Gothic" w:hAnsi="Century Gothic" w:cs="Arial"/>
          <w:sz w:val="20"/>
          <w:szCs w:val="20"/>
        </w:rPr>
      </w:pPr>
      <w:r w:rsidRPr="00772D4D">
        <w:rPr>
          <w:rFonts w:ascii="Century Gothic" w:hAnsi="Century Gothic" w:cs="Arial"/>
          <w:sz w:val="20"/>
          <w:szCs w:val="20"/>
        </w:rPr>
        <w:t xml:space="preserve">DEADLINES:  </w:t>
      </w:r>
    </w:p>
    <w:p w:rsidR="001F443E" w:rsidRPr="00772D4D" w:rsidRDefault="00A53AB9" w:rsidP="00546FDE">
      <w:pPr>
        <w:numPr>
          <w:ilvl w:val="1"/>
          <w:numId w:val="9"/>
        </w:numPr>
        <w:rPr>
          <w:rFonts w:ascii="Century Gothic" w:hAnsi="Century Gothic" w:cs="Arial"/>
          <w:sz w:val="20"/>
          <w:szCs w:val="20"/>
        </w:rPr>
      </w:pPr>
      <w:r w:rsidRPr="00772D4D">
        <w:rPr>
          <w:rFonts w:ascii="Century Gothic" w:hAnsi="Century Gothic" w:cs="Arial"/>
          <w:sz w:val="20"/>
          <w:szCs w:val="20"/>
        </w:rPr>
        <w:t>Resource Action Plans</w:t>
      </w:r>
      <w:r w:rsidR="00261607" w:rsidRPr="00772D4D">
        <w:rPr>
          <w:rFonts w:ascii="Century Gothic" w:hAnsi="Century Gothic" w:cs="Arial"/>
          <w:sz w:val="20"/>
          <w:szCs w:val="20"/>
        </w:rPr>
        <w:t xml:space="preserve"> – September 30</w:t>
      </w:r>
      <w:r w:rsidR="00261607" w:rsidRPr="00772D4D">
        <w:rPr>
          <w:rFonts w:ascii="Century Gothic" w:hAnsi="Century Gothic" w:cs="Arial"/>
          <w:sz w:val="20"/>
          <w:szCs w:val="20"/>
          <w:vertAlign w:val="superscript"/>
        </w:rPr>
        <w:t>th</w:t>
      </w:r>
    </w:p>
    <w:p w:rsidR="00772D4D" w:rsidRDefault="00772D4D" w:rsidP="00546FDE">
      <w:pPr>
        <w:numPr>
          <w:ilvl w:val="1"/>
          <w:numId w:val="9"/>
        </w:numPr>
        <w:rPr>
          <w:rFonts w:ascii="Century Gothic" w:hAnsi="Century Gothic" w:cs="Arial"/>
          <w:sz w:val="20"/>
          <w:szCs w:val="20"/>
        </w:rPr>
      </w:pPr>
      <w:r w:rsidRPr="00772D4D">
        <w:rPr>
          <w:rFonts w:ascii="Century Gothic" w:hAnsi="Century Gothic" w:cs="Arial"/>
          <w:sz w:val="20"/>
          <w:szCs w:val="20"/>
        </w:rPr>
        <w:t>Scholarship Night Oct. 6</w:t>
      </w:r>
      <w:r w:rsidRPr="00772D4D">
        <w:rPr>
          <w:rFonts w:ascii="Century Gothic" w:hAnsi="Century Gothic" w:cs="Arial"/>
          <w:sz w:val="20"/>
          <w:szCs w:val="20"/>
          <w:vertAlign w:val="superscript"/>
        </w:rPr>
        <w:t>th</w:t>
      </w:r>
    </w:p>
    <w:p w:rsidR="00772D4D" w:rsidRPr="00772D4D" w:rsidRDefault="00772D4D" w:rsidP="00546FDE">
      <w:pPr>
        <w:numPr>
          <w:ilvl w:val="1"/>
          <w:numId w:val="9"/>
        </w:numPr>
        <w:rPr>
          <w:rFonts w:ascii="Century Gothic" w:hAnsi="Century Gothic" w:cs="Arial"/>
          <w:sz w:val="20"/>
          <w:szCs w:val="20"/>
        </w:rPr>
      </w:pPr>
      <w:r>
        <w:rPr>
          <w:rFonts w:ascii="Century Gothic" w:hAnsi="Century Gothic" w:cs="Arial"/>
          <w:sz w:val="20"/>
          <w:szCs w:val="20"/>
        </w:rPr>
        <w:t>Cat</w:t>
      </w:r>
      <w:r w:rsidR="004A04AC">
        <w:rPr>
          <w:rFonts w:ascii="Century Gothic" w:hAnsi="Century Gothic" w:cs="Arial"/>
          <w:sz w:val="20"/>
          <w:szCs w:val="20"/>
        </w:rPr>
        <w:t>egorical Budget Committee Friday, 11:00 am</w:t>
      </w:r>
    </w:p>
    <w:p w:rsidR="00546FDE" w:rsidRPr="00772D4D" w:rsidRDefault="00546FDE" w:rsidP="00116DB9">
      <w:pPr>
        <w:numPr>
          <w:ilvl w:val="0"/>
          <w:numId w:val="9"/>
        </w:numPr>
        <w:rPr>
          <w:rFonts w:ascii="Century Gothic" w:hAnsi="Century Gothic" w:cs="Arial"/>
          <w:sz w:val="20"/>
          <w:szCs w:val="20"/>
        </w:rPr>
      </w:pPr>
      <w:r w:rsidRPr="00772D4D">
        <w:rPr>
          <w:rFonts w:ascii="Century Gothic" w:hAnsi="Century Gothic" w:cs="Arial"/>
          <w:sz w:val="20"/>
          <w:szCs w:val="20"/>
        </w:rPr>
        <w:t xml:space="preserve">FUTURE </w:t>
      </w:r>
      <w:r w:rsidR="00E25D31" w:rsidRPr="00772D4D">
        <w:rPr>
          <w:rFonts w:ascii="Century Gothic" w:hAnsi="Century Gothic" w:cs="Arial"/>
          <w:sz w:val="20"/>
          <w:szCs w:val="20"/>
        </w:rPr>
        <w:t xml:space="preserve">AGENDA </w:t>
      </w:r>
      <w:r w:rsidRPr="00772D4D">
        <w:rPr>
          <w:rFonts w:ascii="Century Gothic" w:hAnsi="Century Gothic" w:cs="Arial"/>
          <w:sz w:val="20"/>
          <w:szCs w:val="20"/>
        </w:rPr>
        <w:t>ITEMS:</w:t>
      </w:r>
    </w:p>
    <w:p w:rsidR="00A53AB9" w:rsidRPr="00772D4D" w:rsidRDefault="004A04AC" w:rsidP="006022E2">
      <w:pPr>
        <w:numPr>
          <w:ilvl w:val="1"/>
          <w:numId w:val="9"/>
        </w:numPr>
        <w:rPr>
          <w:rFonts w:ascii="Century Gothic" w:hAnsi="Century Gothic" w:cs="Arial"/>
          <w:sz w:val="20"/>
          <w:szCs w:val="20"/>
        </w:rPr>
      </w:pPr>
      <w:proofErr w:type="spellStart"/>
      <w:r>
        <w:rPr>
          <w:rFonts w:ascii="Century Gothic" w:hAnsi="Century Gothic" w:cs="Arial"/>
          <w:sz w:val="20"/>
          <w:szCs w:val="20"/>
        </w:rPr>
        <w:t>Ryen</w:t>
      </w:r>
      <w:proofErr w:type="spellEnd"/>
      <w:r>
        <w:rPr>
          <w:rFonts w:ascii="Century Gothic" w:hAnsi="Century Gothic" w:cs="Arial"/>
          <w:sz w:val="20"/>
          <w:szCs w:val="20"/>
        </w:rPr>
        <w:t xml:space="preserve"> Hira</w:t>
      </w:r>
      <w:r w:rsidR="004A3D8D" w:rsidRPr="00772D4D">
        <w:rPr>
          <w:rFonts w:ascii="Century Gothic" w:hAnsi="Century Gothic" w:cs="Arial"/>
          <w:sz w:val="20"/>
          <w:szCs w:val="20"/>
        </w:rPr>
        <w:t>ta and Matriculation calendar/activities</w:t>
      </w:r>
    </w:p>
    <w:p w:rsidR="006022E2" w:rsidRPr="00772D4D" w:rsidRDefault="006022E2" w:rsidP="006022E2">
      <w:pPr>
        <w:numPr>
          <w:ilvl w:val="1"/>
          <w:numId w:val="9"/>
        </w:numPr>
        <w:rPr>
          <w:rFonts w:ascii="Century Gothic" w:hAnsi="Century Gothic" w:cs="Arial"/>
          <w:sz w:val="20"/>
          <w:szCs w:val="20"/>
        </w:rPr>
      </w:pPr>
      <w:r w:rsidRPr="00772D4D">
        <w:rPr>
          <w:rFonts w:ascii="Century Gothic" w:hAnsi="Century Gothic" w:cs="Arial"/>
          <w:sz w:val="20"/>
          <w:szCs w:val="20"/>
        </w:rPr>
        <w:t>B.I.T. – Behavior Intervention Team/Crisis Intervention</w:t>
      </w:r>
    </w:p>
    <w:p w:rsidR="00347194" w:rsidRPr="00772D4D" w:rsidRDefault="006022E2" w:rsidP="006022E2">
      <w:pPr>
        <w:numPr>
          <w:ilvl w:val="1"/>
          <w:numId w:val="9"/>
        </w:numPr>
        <w:rPr>
          <w:rFonts w:ascii="Century Gothic" w:hAnsi="Century Gothic" w:cs="Arial"/>
          <w:sz w:val="20"/>
          <w:szCs w:val="20"/>
        </w:rPr>
      </w:pPr>
      <w:r w:rsidRPr="00772D4D">
        <w:rPr>
          <w:rFonts w:ascii="Century Gothic" w:hAnsi="Century Gothic" w:cs="Arial"/>
          <w:sz w:val="20"/>
          <w:szCs w:val="20"/>
        </w:rPr>
        <w:t xml:space="preserve">Next Meeting: </w:t>
      </w:r>
      <w:r w:rsidR="003E73E7" w:rsidRPr="00772D4D">
        <w:rPr>
          <w:rFonts w:ascii="Century Gothic" w:hAnsi="Century Gothic" w:cs="Arial"/>
          <w:b/>
          <w:sz w:val="20"/>
          <w:szCs w:val="20"/>
        </w:rPr>
        <w:t>October 27,</w:t>
      </w:r>
      <w:r w:rsidRPr="00772D4D">
        <w:rPr>
          <w:rFonts w:ascii="Century Gothic" w:hAnsi="Century Gothic" w:cs="Arial"/>
          <w:b/>
          <w:sz w:val="20"/>
          <w:szCs w:val="20"/>
        </w:rPr>
        <w:t xml:space="preserve"> 2010 10:00am STC 104</w:t>
      </w:r>
    </w:p>
    <w:p w:rsidR="00347194" w:rsidRPr="00772D4D" w:rsidRDefault="00347194" w:rsidP="00347194">
      <w:pPr>
        <w:rPr>
          <w:rFonts w:ascii="Century Gothic" w:hAnsi="Century Gothic" w:cs="Arial"/>
          <w:b/>
          <w:sz w:val="20"/>
          <w:szCs w:val="20"/>
        </w:rPr>
      </w:pPr>
    </w:p>
    <w:p w:rsidR="00347194" w:rsidRPr="00772D4D" w:rsidRDefault="00347194" w:rsidP="00347194">
      <w:pPr>
        <w:rPr>
          <w:rFonts w:ascii="Century Gothic" w:hAnsi="Century Gothic" w:cs="Arial"/>
          <w:b/>
          <w:sz w:val="20"/>
          <w:szCs w:val="20"/>
        </w:rPr>
      </w:pPr>
    </w:p>
    <w:p w:rsidR="00FA60A2" w:rsidRDefault="00FA60A2" w:rsidP="00FA60A2">
      <w:pPr>
        <w:spacing w:line="288" w:lineRule="auto"/>
        <w:ind w:left="600" w:right="1200"/>
        <w:rPr>
          <w:rFonts w:ascii="Century Gothic" w:hAnsi="Century Gothic"/>
          <w:color w:val="454545"/>
          <w:sz w:val="20"/>
          <w:szCs w:val="20"/>
        </w:rPr>
      </w:pPr>
    </w:p>
    <w:p w:rsidR="00FA60A2" w:rsidRPr="00FA60A2" w:rsidRDefault="00FA60A2" w:rsidP="00FA60A2">
      <w:pPr>
        <w:spacing w:line="288" w:lineRule="auto"/>
        <w:ind w:left="600" w:right="1200"/>
        <w:rPr>
          <w:rFonts w:ascii="Century Gothic" w:hAnsi="Century Gothic"/>
          <w:b/>
          <w:i/>
          <w:color w:val="454545"/>
        </w:rPr>
      </w:pPr>
    </w:p>
    <w:p w:rsidR="00FA60A2" w:rsidRPr="00FA60A2" w:rsidRDefault="002F067E" w:rsidP="00FA60A2">
      <w:pPr>
        <w:spacing w:line="288" w:lineRule="auto"/>
        <w:ind w:left="600" w:right="1200"/>
        <w:jc w:val="center"/>
        <w:rPr>
          <w:rFonts w:ascii="Century Gothic" w:hAnsi="Century Gothic"/>
          <w:b/>
          <w:i/>
          <w:color w:val="454545"/>
        </w:rPr>
      </w:pPr>
      <w:hyperlink r:id="rId8" w:tooltip="Click for further information about this quotation" w:history="1">
        <w:r w:rsidR="00FA60A2" w:rsidRPr="00FA60A2">
          <w:rPr>
            <w:rFonts w:ascii="Century Gothic" w:hAnsi="Century Gothic"/>
            <w:b/>
            <w:i/>
            <w:color w:val="454545"/>
          </w:rPr>
          <w:t xml:space="preserve">Let us make a special effort to stop communicating with </w:t>
        </w:r>
        <w:r w:rsidR="00FA60A2">
          <w:rPr>
            <w:rFonts w:ascii="Century Gothic" w:hAnsi="Century Gothic"/>
            <w:b/>
            <w:i/>
            <w:color w:val="454545"/>
          </w:rPr>
          <w:t xml:space="preserve">each </w:t>
        </w:r>
        <w:r w:rsidR="00FA60A2" w:rsidRPr="00FA60A2">
          <w:rPr>
            <w:rFonts w:ascii="Century Gothic" w:hAnsi="Century Gothic"/>
            <w:b/>
            <w:i/>
            <w:color w:val="454545"/>
          </w:rPr>
          <w:t>other, so we can have some conversation.</w:t>
        </w:r>
      </w:hyperlink>
    </w:p>
    <w:p w:rsidR="00FA60A2" w:rsidRPr="00FA60A2" w:rsidRDefault="00FA60A2" w:rsidP="00FA60A2">
      <w:pPr>
        <w:spacing w:after="120" w:line="288" w:lineRule="auto"/>
        <w:ind w:left="720" w:right="120"/>
        <w:jc w:val="center"/>
        <w:rPr>
          <w:rFonts w:ascii="Century Gothic" w:hAnsi="Century Gothic"/>
          <w:color w:val="454545"/>
          <w:sz w:val="20"/>
          <w:szCs w:val="20"/>
        </w:rPr>
      </w:pPr>
      <w:r w:rsidRPr="00FA60A2">
        <w:rPr>
          <w:rFonts w:ascii="Century Gothic" w:hAnsi="Century Gothic"/>
          <w:noProof/>
          <w:color w:val="454545"/>
          <w:sz w:val="20"/>
          <w:szCs w:val="20"/>
        </w:rPr>
        <w:drawing>
          <wp:inline distT="0" distB="0" distL="0" distR="0">
            <wp:extent cx="152400" cy="152400"/>
            <wp:effectExtent l="0" t="0" r="0" b="0"/>
            <wp:docPr id="4" name="Picture 4" descr="http://www.quotationspage.com/icon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quotationspage.com/icon_blank.gif"/>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0" w:history="1">
        <w:r w:rsidRPr="00FA60A2">
          <w:rPr>
            <w:rStyle w:val="Hyperlink"/>
            <w:rFonts w:ascii="Century Gothic" w:hAnsi="Century Gothic"/>
            <w:b/>
            <w:bCs/>
            <w:sz w:val="20"/>
            <w:szCs w:val="20"/>
          </w:rPr>
          <w:t>Judith Martin</w:t>
        </w:r>
      </w:hyperlink>
      <w:r w:rsidRPr="00FA60A2">
        <w:rPr>
          <w:rFonts w:ascii="Century Gothic" w:hAnsi="Century Gothic"/>
          <w:color w:val="454545"/>
          <w:sz w:val="20"/>
          <w:szCs w:val="20"/>
        </w:rPr>
        <w:t xml:space="preserve">, </w:t>
      </w:r>
      <w:r w:rsidRPr="00FA60A2">
        <w:rPr>
          <w:rFonts w:ascii="Century Gothic" w:hAnsi="Century Gothic"/>
          <w:i/>
          <w:iCs/>
          <w:color w:val="454545"/>
          <w:sz w:val="20"/>
          <w:szCs w:val="20"/>
        </w:rPr>
        <w:t>(Miss Manners)</w:t>
      </w:r>
    </w:p>
    <w:p w:rsidR="00236636" w:rsidRPr="00772D4D" w:rsidRDefault="00236636" w:rsidP="00347194">
      <w:pPr>
        <w:rPr>
          <w:rFonts w:ascii="Century Gothic" w:hAnsi="Century Gothic" w:cs="Arial"/>
          <w:b/>
          <w:sz w:val="20"/>
          <w:szCs w:val="20"/>
        </w:rPr>
      </w:pPr>
    </w:p>
    <w:p w:rsidR="00236636" w:rsidRPr="00772D4D" w:rsidRDefault="00236636" w:rsidP="00347194">
      <w:pPr>
        <w:rPr>
          <w:rFonts w:ascii="Century Gothic" w:hAnsi="Century Gothic" w:cs="Arial"/>
          <w:b/>
          <w:sz w:val="20"/>
          <w:szCs w:val="20"/>
        </w:rPr>
      </w:pPr>
    </w:p>
    <w:sectPr w:rsidR="00236636" w:rsidRPr="00772D4D" w:rsidSect="00FD5C8B">
      <w:headerReference w:type="even" r:id="rId11"/>
      <w:headerReference w:type="default" r:id="rId12"/>
      <w:footerReference w:type="even" r:id="rId13"/>
      <w:footerReference w:type="default" r:id="rId14"/>
      <w:headerReference w:type="first" r:id="rId15"/>
      <w:footerReference w:type="first" r:id="rId16"/>
      <w:pgSz w:w="12240" w:h="15840"/>
      <w:pgMar w:top="1008" w:right="1800" w:bottom="1008"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4AC" w:rsidRDefault="004A04AC">
      <w:r>
        <w:separator/>
      </w:r>
    </w:p>
  </w:endnote>
  <w:endnote w:type="continuationSeparator" w:id="0">
    <w:p w:rsidR="004A04AC" w:rsidRDefault="004A04AC">
      <w:r>
        <w:continuationSeparator/>
      </w:r>
    </w:p>
  </w:endnote>
</w:endnotes>
</file>

<file path=word/fontTable.xml><?xml version="1.0" encoding="utf-8"?>
<w:fonts xmlns:r="http://schemas.openxmlformats.org/officeDocument/2006/relationships" xmlns:w="http://schemas.openxmlformats.org/wordprocessingml/2006/main">
  <w:font w:name="Berlin Sans FB">
    <w:panose1 w:val="020E0602020502020306"/>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AC" w:rsidRDefault="004A04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AC" w:rsidRDefault="004A04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AC" w:rsidRDefault="004A04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4AC" w:rsidRDefault="004A04AC">
      <w:r>
        <w:separator/>
      </w:r>
    </w:p>
  </w:footnote>
  <w:footnote w:type="continuationSeparator" w:id="0">
    <w:p w:rsidR="004A04AC" w:rsidRDefault="004A0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AC" w:rsidRDefault="004A04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AC" w:rsidRDefault="004A04AC" w:rsidP="00A02A44">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AC" w:rsidRDefault="004A04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5641"/>
    <w:multiLevelType w:val="hybridMultilevel"/>
    <w:tmpl w:val="EFDA3940"/>
    <w:lvl w:ilvl="0" w:tplc="3488A70E">
      <w:start w:val="1"/>
      <w:numFmt w:val="upperRoman"/>
      <w:lvlText w:val="%1."/>
      <w:lvlJc w:val="left"/>
      <w:pPr>
        <w:tabs>
          <w:tab w:val="num" w:pos="1080"/>
        </w:tabs>
        <w:ind w:left="1080" w:hanging="360"/>
      </w:pPr>
      <w:rPr>
        <w:rFonts w:ascii="Berlin Sans FB" w:eastAsia="Times New Roman" w:hAnsi="Berlin Sans FB" w:cs="Times New Roman"/>
      </w:rPr>
    </w:lvl>
    <w:lvl w:ilvl="1" w:tplc="699CDDB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B7570"/>
    <w:multiLevelType w:val="hybridMultilevel"/>
    <w:tmpl w:val="596CE0A4"/>
    <w:lvl w:ilvl="0" w:tplc="3488A70E">
      <w:start w:val="1"/>
      <w:numFmt w:val="upperRoman"/>
      <w:lvlText w:val="%1."/>
      <w:lvlJc w:val="left"/>
      <w:pPr>
        <w:tabs>
          <w:tab w:val="num" w:pos="1080"/>
        </w:tabs>
        <w:ind w:left="1080" w:hanging="360"/>
      </w:pPr>
      <w:rPr>
        <w:rFonts w:ascii="Berlin Sans FB" w:eastAsia="Times New Roman" w:hAnsi="Berlin Sans FB"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94850"/>
    <w:multiLevelType w:val="multilevel"/>
    <w:tmpl w:val="C35049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4CC0EA9"/>
    <w:multiLevelType w:val="multilevel"/>
    <w:tmpl w:val="491C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1A702B"/>
    <w:multiLevelType w:val="hybridMultilevel"/>
    <w:tmpl w:val="DABACE00"/>
    <w:lvl w:ilvl="0" w:tplc="3488A70E">
      <w:start w:val="1"/>
      <w:numFmt w:val="upperRoman"/>
      <w:lvlText w:val="%1."/>
      <w:lvlJc w:val="left"/>
      <w:pPr>
        <w:tabs>
          <w:tab w:val="num" w:pos="1800"/>
        </w:tabs>
        <w:ind w:left="1800" w:hanging="360"/>
      </w:pPr>
      <w:rPr>
        <w:rFonts w:ascii="Berlin Sans FB" w:eastAsia="Times New Roman" w:hAnsi="Berlin Sans FB" w:cs="Times New Roman"/>
      </w:rPr>
    </w:lvl>
    <w:lvl w:ilvl="1" w:tplc="88EC3D02">
      <w:start w:val="1"/>
      <w:numFmt w:val="lowerLetter"/>
      <w:lvlText w:val="%2."/>
      <w:lvlJc w:val="left"/>
      <w:pPr>
        <w:tabs>
          <w:tab w:val="num" w:pos="2520"/>
        </w:tabs>
        <w:ind w:left="2520" w:hanging="360"/>
      </w:pPr>
      <w:rPr>
        <w:rFonts w:ascii="Berlin Sans FB" w:eastAsia="Times New Roman" w:hAnsi="Berlin Sans FB" w:cs="Times New Roman"/>
        <w:b w:val="0"/>
        <w:sz w:val="16"/>
      </w:rPr>
    </w:lvl>
    <w:lvl w:ilvl="2" w:tplc="8CA4158A">
      <w:start w:val="1"/>
      <w:numFmt w:val="lowerRoman"/>
      <w:lvlText w:val="%3."/>
      <w:lvlJc w:val="right"/>
      <w:pPr>
        <w:tabs>
          <w:tab w:val="num" w:pos="3240"/>
        </w:tabs>
        <w:ind w:left="3240" w:hanging="180"/>
      </w:pPr>
      <w:rPr>
        <w:color w:val="auto"/>
      </w:r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5">
    <w:nsid w:val="2CBF4D4E"/>
    <w:multiLevelType w:val="hybridMultilevel"/>
    <w:tmpl w:val="D5A4855A"/>
    <w:lvl w:ilvl="0" w:tplc="0409000F">
      <w:start w:val="1"/>
      <w:numFmt w:val="decimal"/>
      <w:lvlText w:val="%1."/>
      <w:lvlJc w:val="left"/>
      <w:pPr>
        <w:tabs>
          <w:tab w:val="num" w:pos="1440"/>
        </w:tabs>
        <w:ind w:left="1440" w:hanging="360"/>
      </w:pPr>
      <w:rPr>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D9A2379"/>
    <w:multiLevelType w:val="hybridMultilevel"/>
    <w:tmpl w:val="E7CE4AD2"/>
    <w:lvl w:ilvl="0" w:tplc="689455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9B79DF"/>
    <w:multiLevelType w:val="hybridMultilevel"/>
    <w:tmpl w:val="83E20D1E"/>
    <w:lvl w:ilvl="0" w:tplc="04090001">
      <w:start w:val="1"/>
      <w:numFmt w:val="bullet"/>
      <w:lvlText w:val=""/>
      <w:lvlJc w:val="left"/>
      <w:pPr>
        <w:ind w:left="720" w:hanging="360"/>
      </w:pPr>
      <w:rPr>
        <w:rFonts w:ascii="Symbol" w:hAnsi="Symbol" w:hint="default"/>
      </w:rPr>
    </w:lvl>
    <w:lvl w:ilvl="1" w:tplc="1C7E98D2"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C2275F"/>
    <w:multiLevelType w:val="hybridMultilevel"/>
    <w:tmpl w:val="4300D84C"/>
    <w:lvl w:ilvl="0" w:tplc="04090001">
      <w:start w:val="1"/>
      <w:numFmt w:val="bullet"/>
      <w:lvlText w:val=""/>
      <w:lvlJc w:val="left"/>
      <w:pPr>
        <w:ind w:left="360" w:hanging="360"/>
      </w:pPr>
      <w:rPr>
        <w:rFonts w:ascii="Symbol" w:hAnsi="Symbol" w:hint="default"/>
      </w:rPr>
    </w:lvl>
    <w:lvl w:ilvl="1" w:tplc="1C7E98D2"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6AE1798"/>
    <w:multiLevelType w:val="hybridMultilevel"/>
    <w:tmpl w:val="5F48EA5A"/>
    <w:lvl w:ilvl="0" w:tplc="04090001">
      <w:start w:val="1"/>
      <w:numFmt w:val="lowerLetter"/>
      <w:lvlText w:val="%1."/>
      <w:lvlJc w:val="left"/>
      <w:pPr>
        <w:tabs>
          <w:tab w:val="num" w:pos="1800"/>
        </w:tabs>
        <w:ind w:left="1800" w:hanging="360"/>
      </w:pPr>
      <w:rPr>
        <w:rFonts w:ascii="Berlin Sans FB" w:eastAsia="Times New Roman" w:hAnsi="Berlin Sans FB" w:cs="Times New Roman"/>
        <w:b w:val="0"/>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580C181E"/>
    <w:multiLevelType w:val="hybridMultilevel"/>
    <w:tmpl w:val="E960C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7F09EA"/>
    <w:multiLevelType w:val="hybridMultilevel"/>
    <w:tmpl w:val="47FE277E"/>
    <w:lvl w:ilvl="0" w:tplc="88EC3D02">
      <w:numFmt w:val="bullet"/>
      <w:lvlText w:val="-"/>
      <w:lvlJc w:val="left"/>
      <w:pPr>
        <w:ind w:left="720" w:hanging="360"/>
      </w:pPr>
      <w:rPr>
        <w:rFonts w:ascii="Times New Roman" w:eastAsia="Times New Roman"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nsid w:val="67B674F7"/>
    <w:multiLevelType w:val="hybridMultilevel"/>
    <w:tmpl w:val="CFB4B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F4342F"/>
    <w:multiLevelType w:val="hybridMultilevel"/>
    <w:tmpl w:val="5F48EA5A"/>
    <w:lvl w:ilvl="0" w:tplc="E7F43BD2">
      <w:start w:val="1"/>
      <w:numFmt w:val="lowerLetter"/>
      <w:lvlText w:val="%1."/>
      <w:lvlJc w:val="left"/>
      <w:pPr>
        <w:tabs>
          <w:tab w:val="num" w:pos="1800"/>
        </w:tabs>
        <w:ind w:left="1800" w:hanging="360"/>
      </w:pPr>
      <w:rPr>
        <w:rFonts w:ascii="Berlin Sans FB" w:eastAsia="Times New Roman" w:hAnsi="Berlin Sans FB" w:cs="Times New Roman"/>
        <w:b w:val="0"/>
        <w:sz w:val="16"/>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nsid w:val="75D242CB"/>
    <w:multiLevelType w:val="hybridMultilevel"/>
    <w:tmpl w:val="5F48EA5A"/>
    <w:lvl w:ilvl="0" w:tplc="04090001">
      <w:start w:val="1"/>
      <w:numFmt w:val="lowerLetter"/>
      <w:lvlText w:val="%1."/>
      <w:lvlJc w:val="left"/>
      <w:pPr>
        <w:tabs>
          <w:tab w:val="num" w:pos="1800"/>
        </w:tabs>
        <w:ind w:left="1800" w:hanging="360"/>
      </w:pPr>
      <w:rPr>
        <w:rFonts w:ascii="Berlin Sans FB" w:eastAsia="Times New Roman" w:hAnsi="Berlin Sans FB" w:cs="Times New Roman"/>
        <w:b w:val="0"/>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nsid w:val="7FD02CAD"/>
    <w:multiLevelType w:val="hybridMultilevel"/>
    <w:tmpl w:val="685ACB9C"/>
    <w:lvl w:ilvl="0" w:tplc="88EC3D02">
      <w:start w:val="1"/>
      <w:numFmt w:val="bullet"/>
      <w:lvlText w:val=""/>
      <w:lvlJc w:val="left"/>
      <w:pPr>
        <w:ind w:left="2520" w:hanging="360"/>
      </w:pPr>
      <w:rPr>
        <w:rFonts w:ascii="Symbol" w:hAnsi="Symbol" w:hint="default"/>
      </w:rPr>
    </w:lvl>
    <w:lvl w:ilvl="1" w:tplc="04090019" w:tentative="1">
      <w:start w:val="1"/>
      <w:numFmt w:val="bullet"/>
      <w:lvlText w:val="o"/>
      <w:lvlJc w:val="left"/>
      <w:pPr>
        <w:ind w:left="3240" w:hanging="360"/>
      </w:pPr>
      <w:rPr>
        <w:rFonts w:ascii="Courier New" w:hAnsi="Courier New" w:cs="Courier New" w:hint="default"/>
      </w:rPr>
    </w:lvl>
    <w:lvl w:ilvl="2" w:tplc="0409001B" w:tentative="1">
      <w:start w:val="1"/>
      <w:numFmt w:val="bullet"/>
      <w:lvlText w:val=""/>
      <w:lvlJc w:val="left"/>
      <w:pPr>
        <w:ind w:left="3960" w:hanging="360"/>
      </w:pPr>
      <w:rPr>
        <w:rFonts w:ascii="Wingdings" w:hAnsi="Wingdings" w:hint="default"/>
      </w:rPr>
    </w:lvl>
    <w:lvl w:ilvl="3" w:tplc="0409000F" w:tentative="1">
      <w:start w:val="1"/>
      <w:numFmt w:val="bullet"/>
      <w:lvlText w:val=""/>
      <w:lvlJc w:val="left"/>
      <w:pPr>
        <w:ind w:left="4680" w:hanging="360"/>
      </w:pPr>
      <w:rPr>
        <w:rFonts w:ascii="Symbol" w:hAnsi="Symbol" w:hint="default"/>
      </w:rPr>
    </w:lvl>
    <w:lvl w:ilvl="4" w:tplc="04090019" w:tentative="1">
      <w:start w:val="1"/>
      <w:numFmt w:val="bullet"/>
      <w:lvlText w:val="o"/>
      <w:lvlJc w:val="left"/>
      <w:pPr>
        <w:ind w:left="5400" w:hanging="360"/>
      </w:pPr>
      <w:rPr>
        <w:rFonts w:ascii="Courier New" w:hAnsi="Courier New" w:cs="Courier New" w:hint="default"/>
      </w:rPr>
    </w:lvl>
    <w:lvl w:ilvl="5" w:tplc="0409001B" w:tentative="1">
      <w:start w:val="1"/>
      <w:numFmt w:val="bullet"/>
      <w:lvlText w:val=""/>
      <w:lvlJc w:val="left"/>
      <w:pPr>
        <w:ind w:left="6120" w:hanging="360"/>
      </w:pPr>
      <w:rPr>
        <w:rFonts w:ascii="Wingdings" w:hAnsi="Wingdings" w:hint="default"/>
      </w:rPr>
    </w:lvl>
    <w:lvl w:ilvl="6" w:tplc="0409000F" w:tentative="1">
      <w:start w:val="1"/>
      <w:numFmt w:val="bullet"/>
      <w:lvlText w:val=""/>
      <w:lvlJc w:val="left"/>
      <w:pPr>
        <w:ind w:left="6840" w:hanging="360"/>
      </w:pPr>
      <w:rPr>
        <w:rFonts w:ascii="Symbol" w:hAnsi="Symbol" w:hint="default"/>
      </w:rPr>
    </w:lvl>
    <w:lvl w:ilvl="7" w:tplc="04090019" w:tentative="1">
      <w:start w:val="1"/>
      <w:numFmt w:val="bullet"/>
      <w:lvlText w:val="o"/>
      <w:lvlJc w:val="left"/>
      <w:pPr>
        <w:ind w:left="7560" w:hanging="360"/>
      </w:pPr>
      <w:rPr>
        <w:rFonts w:ascii="Courier New" w:hAnsi="Courier New" w:cs="Courier New" w:hint="default"/>
      </w:rPr>
    </w:lvl>
    <w:lvl w:ilvl="8" w:tplc="0409001B" w:tentative="1">
      <w:start w:val="1"/>
      <w:numFmt w:val="bullet"/>
      <w:lvlText w:val=""/>
      <w:lvlJc w:val="left"/>
      <w:pPr>
        <w:ind w:left="82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
  </w:num>
  <w:num w:numId="5">
    <w:abstractNumId w:val="6"/>
  </w:num>
  <w:num w:numId="6">
    <w:abstractNumId w:val="11"/>
  </w:num>
  <w:num w:numId="7">
    <w:abstractNumId w:val="5"/>
  </w:num>
  <w:num w:numId="8">
    <w:abstractNumId w:val="4"/>
  </w:num>
  <w:num w:numId="9">
    <w:abstractNumId w:val="0"/>
  </w:num>
  <w:num w:numId="10">
    <w:abstractNumId w:val="14"/>
  </w:num>
  <w:num w:numId="11">
    <w:abstractNumId w:val="9"/>
  </w:num>
  <w:num w:numId="12">
    <w:abstractNumId w:val="1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 w:numId="16">
    <w:abstractNumId w:val="10"/>
  </w:num>
  <w:num w:numId="17">
    <w:abstractNumId w:val="8"/>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145409"/>
  </w:hdrShapeDefaults>
  <w:footnotePr>
    <w:footnote w:id="-1"/>
    <w:footnote w:id="0"/>
  </w:footnotePr>
  <w:endnotePr>
    <w:endnote w:id="-1"/>
    <w:endnote w:id="0"/>
  </w:endnotePr>
  <w:compat/>
  <w:rsids>
    <w:rsidRoot w:val="00546FDE"/>
    <w:rsid w:val="0000427D"/>
    <w:rsid w:val="000076F7"/>
    <w:rsid w:val="000152FB"/>
    <w:rsid w:val="00033E53"/>
    <w:rsid w:val="000400F1"/>
    <w:rsid w:val="00042B5D"/>
    <w:rsid w:val="00043386"/>
    <w:rsid w:val="00052DA9"/>
    <w:rsid w:val="000608C4"/>
    <w:rsid w:val="000627F9"/>
    <w:rsid w:val="0006507A"/>
    <w:rsid w:val="0006656D"/>
    <w:rsid w:val="000709CF"/>
    <w:rsid w:val="00070A1F"/>
    <w:rsid w:val="000734CB"/>
    <w:rsid w:val="00082751"/>
    <w:rsid w:val="000918E4"/>
    <w:rsid w:val="00092744"/>
    <w:rsid w:val="0009623E"/>
    <w:rsid w:val="000964FA"/>
    <w:rsid w:val="000A2174"/>
    <w:rsid w:val="000A2880"/>
    <w:rsid w:val="000B15DC"/>
    <w:rsid w:val="000B5368"/>
    <w:rsid w:val="000B71F1"/>
    <w:rsid w:val="000D6E61"/>
    <w:rsid w:val="000D74FE"/>
    <w:rsid w:val="000E7B44"/>
    <w:rsid w:val="001000B9"/>
    <w:rsid w:val="001019FC"/>
    <w:rsid w:val="00101A9D"/>
    <w:rsid w:val="00113447"/>
    <w:rsid w:val="00116DB9"/>
    <w:rsid w:val="001225C9"/>
    <w:rsid w:val="00122B60"/>
    <w:rsid w:val="0014088E"/>
    <w:rsid w:val="00141AB9"/>
    <w:rsid w:val="00147F75"/>
    <w:rsid w:val="0015048E"/>
    <w:rsid w:val="00156D89"/>
    <w:rsid w:val="00160D5C"/>
    <w:rsid w:val="00162B21"/>
    <w:rsid w:val="001869F9"/>
    <w:rsid w:val="00192268"/>
    <w:rsid w:val="001B2E4B"/>
    <w:rsid w:val="001B41D1"/>
    <w:rsid w:val="001C2206"/>
    <w:rsid w:val="001C6540"/>
    <w:rsid w:val="001D691B"/>
    <w:rsid w:val="001F443E"/>
    <w:rsid w:val="001F6784"/>
    <w:rsid w:val="00207726"/>
    <w:rsid w:val="00211640"/>
    <w:rsid w:val="00220BAA"/>
    <w:rsid w:val="0022244A"/>
    <w:rsid w:val="0022364D"/>
    <w:rsid w:val="002242E5"/>
    <w:rsid w:val="00236636"/>
    <w:rsid w:val="002377D4"/>
    <w:rsid w:val="002502A8"/>
    <w:rsid w:val="002561EC"/>
    <w:rsid w:val="00261607"/>
    <w:rsid w:val="002801E4"/>
    <w:rsid w:val="00284557"/>
    <w:rsid w:val="00285467"/>
    <w:rsid w:val="00294C2E"/>
    <w:rsid w:val="00296B94"/>
    <w:rsid w:val="002A2BEC"/>
    <w:rsid w:val="002A4BA2"/>
    <w:rsid w:val="002B2429"/>
    <w:rsid w:val="002B597E"/>
    <w:rsid w:val="002F067E"/>
    <w:rsid w:val="002F4885"/>
    <w:rsid w:val="002F4C0F"/>
    <w:rsid w:val="002F76F8"/>
    <w:rsid w:val="002F7F8C"/>
    <w:rsid w:val="00304A8B"/>
    <w:rsid w:val="0031584B"/>
    <w:rsid w:val="00316F5B"/>
    <w:rsid w:val="0032002A"/>
    <w:rsid w:val="00320CE0"/>
    <w:rsid w:val="00321D88"/>
    <w:rsid w:val="00333126"/>
    <w:rsid w:val="003374A1"/>
    <w:rsid w:val="003417C0"/>
    <w:rsid w:val="00342A5A"/>
    <w:rsid w:val="00343945"/>
    <w:rsid w:val="00347194"/>
    <w:rsid w:val="00350094"/>
    <w:rsid w:val="003515B7"/>
    <w:rsid w:val="003624A2"/>
    <w:rsid w:val="00366E59"/>
    <w:rsid w:val="00377848"/>
    <w:rsid w:val="00380859"/>
    <w:rsid w:val="0038491D"/>
    <w:rsid w:val="003A38F5"/>
    <w:rsid w:val="003B1A7A"/>
    <w:rsid w:val="003C179A"/>
    <w:rsid w:val="003C293D"/>
    <w:rsid w:val="003C2AA2"/>
    <w:rsid w:val="003C3202"/>
    <w:rsid w:val="003C6414"/>
    <w:rsid w:val="003D23A4"/>
    <w:rsid w:val="003E0A4E"/>
    <w:rsid w:val="003E73E7"/>
    <w:rsid w:val="003F0EC1"/>
    <w:rsid w:val="003F309F"/>
    <w:rsid w:val="004044C9"/>
    <w:rsid w:val="00412191"/>
    <w:rsid w:val="00425F0C"/>
    <w:rsid w:val="00433B9C"/>
    <w:rsid w:val="00437B9A"/>
    <w:rsid w:val="00441B96"/>
    <w:rsid w:val="004434BB"/>
    <w:rsid w:val="00443A8E"/>
    <w:rsid w:val="00444DE6"/>
    <w:rsid w:val="004533C1"/>
    <w:rsid w:val="004540DA"/>
    <w:rsid w:val="00454446"/>
    <w:rsid w:val="004601C5"/>
    <w:rsid w:val="004638DC"/>
    <w:rsid w:val="00481D98"/>
    <w:rsid w:val="004851B4"/>
    <w:rsid w:val="004A04AC"/>
    <w:rsid w:val="004A3D8D"/>
    <w:rsid w:val="004B1D7E"/>
    <w:rsid w:val="004B5E2D"/>
    <w:rsid w:val="004C34E6"/>
    <w:rsid w:val="004C55A6"/>
    <w:rsid w:val="004D1721"/>
    <w:rsid w:val="004D7C68"/>
    <w:rsid w:val="004E64DA"/>
    <w:rsid w:val="004E7D35"/>
    <w:rsid w:val="004F2C3F"/>
    <w:rsid w:val="00506758"/>
    <w:rsid w:val="00506C72"/>
    <w:rsid w:val="00511F2F"/>
    <w:rsid w:val="00522D18"/>
    <w:rsid w:val="005312E2"/>
    <w:rsid w:val="0053386A"/>
    <w:rsid w:val="00535079"/>
    <w:rsid w:val="00537D8D"/>
    <w:rsid w:val="00543FEF"/>
    <w:rsid w:val="00545DC9"/>
    <w:rsid w:val="005460CB"/>
    <w:rsid w:val="00546FDE"/>
    <w:rsid w:val="005748BC"/>
    <w:rsid w:val="00574D4D"/>
    <w:rsid w:val="00586332"/>
    <w:rsid w:val="0059113E"/>
    <w:rsid w:val="00591ED5"/>
    <w:rsid w:val="005A12B5"/>
    <w:rsid w:val="005A3210"/>
    <w:rsid w:val="005A65E9"/>
    <w:rsid w:val="005C09F1"/>
    <w:rsid w:val="005C4DA7"/>
    <w:rsid w:val="005D7F17"/>
    <w:rsid w:val="005E16DD"/>
    <w:rsid w:val="005E4C61"/>
    <w:rsid w:val="005F679C"/>
    <w:rsid w:val="006022E2"/>
    <w:rsid w:val="006034EF"/>
    <w:rsid w:val="00603978"/>
    <w:rsid w:val="00603FF5"/>
    <w:rsid w:val="006050F8"/>
    <w:rsid w:val="006078BA"/>
    <w:rsid w:val="00622981"/>
    <w:rsid w:val="00624DD4"/>
    <w:rsid w:val="006342FB"/>
    <w:rsid w:val="00661672"/>
    <w:rsid w:val="00673D44"/>
    <w:rsid w:val="00675CE2"/>
    <w:rsid w:val="00676D7A"/>
    <w:rsid w:val="0067708C"/>
    <w:rsid w:val="00691ABC"/>
    <w:rsid w:val="006A1035"/>
    <w:rsid w:val="006A44C4"/>
    <w:rsid w:val="006A4D93"/>
    <w:rsid w:val="006B26D7"/>
    <w:rsid w:val="006B5A48"/>
    <w:rsid w:val="006C1784"/>
    <w:rsid w:val="006C5903"/>
    <w:rsid w:val="006C6984"/>
    <w:rsid w:val="006C6C28"/>
    <w:rsid w:val="006D1125"/>
    <w:rsid w:val="006D2891"/>
    <w:rsid w:val="006E1D6F"/>
    <w:rsid w:val="006E5975"/>
    <w:rsid w:val="006E676E"/>
    <w:rsid w:val="006F4CFE"/>
    <w:rsid w:val="00702643"/>
    <w:rsid w:val="0071048F"/>
    <w:rsid w:val="00716DEA"/>
    <w:rsid w:val="00722AE0"/>
    <w:rsid w:val="00724C12"/>
    <w:rsid w:val="00734D9C"/>
    <w:rsid w:val="00740D37"/>
    <w:rsid w:val="0074358B"/>
    <w:rsid w:val="00750072"/>
    <w:rsid w:val="00750AF4"/>
    <w:rsid w:val="00751864"/>
    <w:rsid w:val="00753823"/>
    <w:rsid w:val="00757201"/>
    <w:rsid w:val="00763618"/>
    <w:rsid w:val="00765B8C"/>
    <w:rsid w:val="007665E9"/>
    <w:rsid w:val="00772D4D"/>
    <w:rsid w:val="00781718"/>
    <w:rsid w:val="0078539B"/>
    <w:rsid w:val="00786965"/>
    <w:rsid w:val="007918B4"/>
    <w:rsid w:val="00791B30"/>
    <w:rsid w:val="007B225E"/>
    <w:rsid w:val="007D0F2A"/>
    <w:rsid w:val="007D3E05"/>
    <w:rsid w:val="007D6A69"/>
    <w:rsid w:val="007D72BB"/>
    <w:rsid w:val="007E31BD"/>
    <w:rsid w:val="007E5469"/>
    <w:rsid w:val="00804193"/>
    <w:rsid w:val="008102AB"/>
    <w:rsid w:val="00827C62"/>
    <w:rsid w:val="00830B1F"/>
    <w:rsid w:val="00833BCB"/>
    <w:rsid w:val="008442D3"/>
    <w:rsid w:val="00845C0C"/>
    <w:rsid w:val="0086622D"/>
    <w:rsid w:val="0087166D"/>
    <w:rsid w:val="00887F19"/>
    <w:rsid w:val="00892313"/>
    <w:rsid w:val="00896AC3"/>
    <w:rsid w:val="008A3D8B"/>
    <w:rsid w:val="008A5D84"/>
    <w:rsid w:val="008A728A"/>
    <w:rsid w:val="008B7CAD"/>
    <w:rsid w:val="008C132A"/>
    <w:rsid w:val="008E0D60"/>
    <w:rsid w:val="008E3E13"/>
    <w:rsid w:val="008F32D5"/>
    <w:rsid w:val="008F5E4D"/>
    <w:rsid w:val="00904BFD"/>
    <w:rsid w:val="0091017F"/>
    <w:rsid w:val="00915656"/>
    <w:rsid w:val="0092083A"/>
    <w:rsid w:val="00924336"/>
    <w:rsid w:val="0094336D"/>
    <w:rsid w:val="00943FE8"/>
    <w:rsid w:val="00956D3F"/>
    <w:rsid w:val="00960E59"/>
    <w:rsid w:val="009652BF"/>
    <w:rsid w:val="00981F04"/>
    <w:rsid w:val="00983874"/>
    <w:rsid w:val="00983EB0"/>
    <w:rsid w:val="0099090A"/>
    <w:rsid w:val="009A5097"/>
    <w:rsid w:val="009A57DD"/>
    <w:rsid w:val="009B4D16"/>
    <w:rsid w:val="009C0B9D"/>
    <w:rsid w:val="009C0BB2"/>
    <w:rsid w:val="009C1529"/>
    <w:rsid w:val="009F61FA"/>
    <w:rsid w:val="00A00B31"/>
    <w:rsid w:val="00A02071"/>
    <w:rsid w:val="00A02A44"/>
    <w:rsid w:val="00A04718"/>
    <w:rsid w:val="00A05834"/>
    <w:rsid w:val="00A11CED"/>
    <w:rsid w:val="00A12D5B"/>
    <w:rsid w:val="00A26FBD"/>
    <w:rsid w:val="00A346EF"/>
    <w:rsid w:val="00A36242"/>
    <w:rsid w:val="00A375B7"/>
    <w:rsid w:val="00A41CA3"/>
    <w:rsid w:val="00A53AB9"/>
    <w:rsid w:val="00A549AF"/>
    <w:rsid w:val="00A62297"/>
    <w:rsid w:val="00A66135"/>
    <w:rsid w:val="00A7325B"/>
    <w:rsid w:val="00A87012"/>
    <w:rsid w:val="00A9675A"/>
    <w:rsid w:val="00AA54E5"/>
    <w:rsid w:val="00AB012F"/>
    <w:rsid w:val="00AB49AA"/>
    <w:rsid w:val="00AB7800"/>
    <w:rsid w:val="00AC38C0"/>
    <w:rsid w:val="00AD3501"/>
    <w:rsid w:val="00B005B6"/>
    <w:rsid w:val="00B01A1F"/>
    <w:rsid w:val="00B04221"/>
    <w:rsid w:val="00B044DE"/>
    <w:rsid w:val="00B17818"/>
    <w:rsid w:val="00B2406D"/>
    <w:rsid w:val="00B25320"/>
    <w:rsid w:val="00B30674"/>
    <w:rsid w:val="00B32187"/>
    <w:rsid w:val="00B32588"/>
    <w:rsid w:val="00B47046"/>
    <w:rsid w:val="00B7294C"/>
    <w:rsid w:val="00B73540"/>
    <w:rsid w:val="00B820AC"/>
    <w:rsid w:val="00B83828"/>
    <w:rsid w:val="00B83C7A"/>
    <w:rsid w:val="00B970ED"/>
    <w:rsid w:val="00BA5A0F"/>
    <w:rsid w:val="00BB19B5"/>
    <w:rsid w:val="00BB4554"/>
    <w:rsid w:val="00BB4C96"/>
    <w:rsid w:val="00BC2BF5"/>
    <w:rsid w:val="00BD2D2B"/>
    <w:rsid w:val="00BE1362"/>
    <w:rsid w:val="00BE426E"/>
    <w:rsid w:val="00BE5ADD"/>
    <w:rsid w:val="00BF164A"/>
    <w:rsid w:val="00BF3F0D"/>
    <w:rsid w:val="00BF4A18"/>
    <w:rsid w:val="00BF6707"/>
    <w:rsid w:val="00BF6977"/>
    <w:rsid w:val="00BF6AA9"/>
    <w:rsid w:val="00C1133A"/>
    <w:rsid w:val="00C15F80"/>
    <w:rsid w:val="00C2371B"/>
    <w:rsid w:val="00C310BA"/>
    <w:rsid w:val="00C45348"/>
    <w:rsid w:val="00C506E6"/>
    <w:rsid w:val="00C57ECA"/>
    <w:rsid w:val="00C616F7"/>
    <w:rsid w:val="00C63BDB"/>
    <w:rsid w:val="00C772B3"/>
    <w:rsid w:val="00C9132C"/>
    <w:rsid w:val="00C94C23"/>
    <w:rsid w:val="00C9576E"/>
    <w:rsid w:val="00CA3A91"/>
    <w:rsid w:val="00CB3116"/>
    <w:rsid w:val="00CB7257"/>
    <w:rsid w:val="00CB7586"/>
    <w:rsid w:val="00CC4B26"/>
    <w:rsid w:val="00CD5770"/>
    <w:rsid w:val="00CE1693"/>
    <w:rsid w:val="00CE3405"/>
    <w:rsid w:val="00CF5ED2"/>
    <w:rsid w:val="00D10889"/>
    <w:rsid w:val="00D26792"/>
    <w:rsid w:val="00D454C5"/>
    <w:rsid w:val="00D45836"/>
    <w:rsid w:val="00D460C1"/>
    <w:rsid w:val="00D618D2"/>
    <w:rsid w:val="00D63889"/>
    <w:rsid w:val="00D65C65"/>
    <w:rsid w:val="00D7412E"/>
    <w:rsid w:val="00D806DA"/>
    <w:rsid w:val="00D8708F"/>
    <w:rsid w:val="00D927BB"/>
    <w:rsid w:val="00D92803"/>
    <w:rsid w:val="00DA4D8B"/>
    <w:rsid w:val="00DB7FBA"/>
    <w:rsid w:val="00DC0EB8"/>
    <w:rsid w:val="00DC1F6B"/>
    <w:rsid w:val="00DC5703"/>
    <w:rsid w:val="00DC592D"/>
    <w:rsid w:val="00DC63A3"/>
    <w:rsid w:val="00DD0F50"/>
    <w:rsid w:val="00DD11CE"/>
    <w:rsid w:val="00DD2C9A"/>
    <w:rsid w:val="00DD5343"/>
    <w:rsid w:val="00DE1850"/>
    <w:rsid w:val="00DE3B09"/>
    <w:rsid w:val="00E2161A"/>
    <w:rsid w:val="00E25D31"/>
    <w:rsid w:val="00E26ECF"/>
    <w:rsid w:val="00E345D2"/>
    <w:rsid w:val="00E34F31"/>
    <w:rsid w:val="00E40B37"/>
    <w:rsid w:val="00E41A6D"/>
    <w:rsid w:val="00E506C3"/>
    <w:rsid w:val="00E51285"/>
    <w:rsid w:val="00E53E2E"/>
    <w:rsid w:val="00E54279"/>
    <w:rsid w:val="00E640B6"/>
    <w:rsid w:val="00E74F2F"/>
    <w:rsid w:val="00E83A80"/>
    <w:rsid w:val="00E8472C"/>
    <w:rsid w:val="00EA0C27"/>
    <w:rsid w:val="00EA26EA"/>
    <w:rsid w:val="00EA7A20"/>
    <w:rsid w:val="00EB228F"/>
    <w:rsid w:val="00EB37C2"/>
    <w:rsid w:val="00EB77C4"/>
    <w:rsid w:val="00EC0815"/>
    <w:rsid w:val="00ED1591"/>
    <w:rsid w:val="00F05E44"/>
    <w:rsid w:val="00F112BD"/>
    <w:rsid w:val="00F147DE"/>
    <w:rsid w:val="00F247A8"/>
    <w:rsid w:val="00F4483E"/>
    <w:rsid w:val="00F52097"/>
    <w:rsid w:val="00F574FD"/>
    <w:rsid w:val="00F63D34"/>
    <w:rsid w:val="00F664A1"/>
    <w:rsid w:val="00F7685D"/>
    <w:rsid w:val="00F775E7"/>
    <w:rsid w:val="00F816B1"/>
    <w:rsid w:val="00F85EE5"/>
    <w:rsid w:val="00F86655"/>
    <w:rsid w:val="00F9487B"/>
    <w:rsid w:val="00F97E89"/>
    <w:rsid w:val="00FA5C6E"/>
    <w:rsid w:val="00FA60A2"/>
    <w:rsid w:val="00FB15B5"/>
    <w:rsid w:val="00FB2751"/>
    <w:rsid w:val="00FB3DEA"/>
    <w:rsid w:val="00FB57DC"/>
    <w:rsid w:val="00FD5C8B"/>
    <w:rsid w:val="00FE11F2"/>
    <w:rsid w:val="00FE261B"/>
    <w:rsid w:val="00FE5708"/>
    <w:rsid w:val="00FF17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3"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343"/>
    <w:rPr>
      <w:sz w:val="24"/>
      <w:szCs w:val="24"/>
    </w:rPr>
  </w:style>
  <w:style w:type="paragraph" w:styleId="Heading1">
    <w:name w:val="heading 1"/>
    <w:basedOn w:val="Normal"/>
    <w:next w:val="Normal"/>
    <w:link w:val="Heading1Char"/>
    <w:uiPriority w:val="99"/>
    <w:qFormat/>
    <w:rsid w:val="00A549AF"/>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2A44"/>
    <w:pPr>
      <w:tabs>
        <w:tab w:val="center" w:pos="4320"/>
        <w:tab w:val="right" w:pos="8640"/>
      </w:tabs>
    </w:pPr>
  </w:style>
  <w:style w:type="paragraph" w:styleId="Footer">
    <w:name w:val="footer"/>
    <w:basedOn w:val="Normal"/>
    <w:rsid w:val="00A02A44"/>
    <w:pPr>
      <w:tabs>
        <w:tab w:val="center" w:pos="4320"/>
        <w:tab w:val="right" w:pos="8640"/>
      </w:tabs>
    </w:pPr>
  </w:style>
  <w:style w:type="table" w:styleId="TableGrid">
    <w:name w:val="Table Grid"/>
    <w:basedOn w:val="TableNormal"/>
    <w:rsid w:val="00321D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C4B26"/>
    <w:rPr>
      <w:rFonts w:ascii="Tahoma" w:hAnsi="Tahoma" w:cs="Tahoma"/>
      <w:sz w:val="16"/>
      <w:szCs w:val="16"/>
    </w:rPr>
  </w:style>
  <w:style w:type="paragraph" w:styleId="ListParagraph">
    <w:name w:val="List Paragraph"/>
    <w:basedOn w:val="Normal"/>
    <w:uiPriority w:val="34"/>
    <w:qFormat/>
    <w:rsid w:val="00FE5708"/>
    <w:pPr>
      <w:ind w:left="720"/>
      <w:contextualSpacing/>
    </w:pPr>
  </w:style>
  <w:style w:type="paragraph" w:styleId="NormalWeb">
    <w:name w:val="Normal (Web)"/>
    <w:basedOn w:val="Normal"/>
    <w:uiPriority w:val="99"/>
    <w:unhideWhenUsed/>
    <w:rsid w:val="00BF3F0D"/>
    <w:pPr>
      <w:spacing w:before="100" w:beforeAutospacing="1" w:after="100" w:afterAutospacing="1"/>
    </w:pPr>
    <w:rPr>
      <w:rFonts w:eastAsiaTheme="minorHAnsi"/>
    </w:rPr>
  </w:style>
  <w:style w:type="character" w:styleId="Strong">
    <w:name w:val="Strong"/>
    <w:basedOn w:val="DefaultParagraphFont"/>
    <w:qFormat/>
    <w:rsid w:val="00BF3F0D"/>
    <w:rPr>
      <w:b/>
      <w:bCs/>
    </w:rPr>
  </w:style>
  <w:style w:type="paragraph" w:styleId="List3">
    <w:name w:val="List 3"/>
    <w:basedOn w:val="Normal"/>
    <w:uiPriority w:val="99"/>
    <w:unhideWhenUsed/>
    <w:rsid w:val="007E5469"/>
    <w:pPr>
      <w:ind w:left="1080" w:hanging="360"/>
    </w:pPr>
    <w:rPr>
      <w:rFonts w:asciiTheme="minorHAnsi" w:eastAsiaTheme="minorHAnsi" w:hAnsiTheme="minorHAnsi" w:cstheme="minorBidi"/>
      <w:sz w:val="22"/>
      <w:szCs w:val="22"/>
    </w:rPr>
  </w:style>
  <w:style w:type="paragraph" w:styleId="ListContinue3">
    <w:name w:val="List Continue 3"/>
    <w:basedOn w:val="Normal"/>
    <w:rsid w:val="007E5469"/>
    <w:pPr>
      <w:spacing w:after="120"/>
      <w:ind w:left="1080"/>
      <w:contextualSpacing/>
    </w:pPr>
  </w:style>
  <w:style w:type="paragraph" w:styleId="List">
    <w:name w:val="List"/>
    <w:basedOn w:val="Normal"/>
    <w:rsid w:val="007E5469"/>
    <w:pPr>
      <w:ind w:left="360" w:hanging="360"/>
      <w:contextualSpacing/>
    </w:pPr>
  </w:style>
  <w:style w:type="character" w:customStyle="1" w:styleId="Heading1Char">
    <w:name w:val="Heading 1 Char"/>
    <w:basedOn w:val="DefaultParagraphFont"/>
    <w:link w:val="Heading1"/>
    <w:uiPriority w:val="99"/>
    <w:rsid w:val="00A549AF"/>
    <w:rPr>
      <w:rFonts w:ascii="Cambria" w:hAnsi="Cambria"/>
      <w:b/>
      <w:bCs/>
      <w:color w:val="365F91"/>
      <w:sz w:val="28"/>
      <w:szCs w:val="28"/>
    </w:rPr>
  </w:style>
  <w:style w:type="character" w:styleId="Hyperlink">
    <w:name w:val="Hyperlink"/>
    <w:basedOn w:val="DefaultParagraphFont"/>
    <w:uiPriority w:val="99"/>
    <w:unhideWhenUsed/>
    <w:rsid w:val="00116DB9"/>
    <w:rPr>
      <w:rFonts w:ascii="Arial" w:hAnsi="Arial" w:cs="Arial" w:hint="default"/>
      <w:color w:val="0000FF"/>
      <w:sz w:val="18"/>
      <w:szCs w:val="18"/>
      <w:u w:val="single"/>
    </w:rPr>
  </w:style>
  <w:style w:type="character" w:styleId="Emphasis">
    <w:name w:val="Emphasis"/>
    <w:basedOn w:val="DefaultParagraphFont"/>
    <w:uiPriority w:val="20"/>
    <w:qFormat/>
    <w:rsid w:val="009C0B9D"/>
    <w:rPr>
      <w:i/>
      <w:iCs/>
    </w:rPr>
  </w:style>
</w:styles>
</file>

<file path=word/webSettings.xml><?xml version="1.0" encoding="utf-8"?>
<w:webSettings xmlns:r="http://schemas.openxmlformats.org/officeDocument/2006/relationships" xmlns:w="http://schemas.openxmlformats.org/wordprocessingml/2006/main">
  <w:divs>
    <w:div w:id="278531317">
      <w:bodyDiv w:val="1"/>
      <w:marLeft w:val="120"/>
      <w:marRight w:val="60"/>
      <w:marTop w:val="0"/>
      <w:marBottom w:val="120"/>
      <w:divBdr>
        <w:top w:val="none" w:sz="0" w:space="0" w:color="auto"/>
        <w:left w:val="none" w:sz="0" w:space="0" w:color="auto"/>
        <w:bottom w:val="none" w:sz="0" w:space="0" w:color="auto"/>
        <w:right w:val="none" w:sz="0" w:space="0" w:color="auto"/>
      </w:divBdr>
      <w:divsChild>
        <w:div w:id="813254978">
          <w:marLeft w:val="0"/>
          <w:marRight w:val="0"/>
          <w:marTop w:val="0"/>
          <w:marBottom w:val="0"/>
          <w:divBdr>
            <w:top w:val="none" w:sz="0" w:space="0" w:color="auto"/>
            <w:left w:val="none" w:sz="0" w:space="0" w:color="auto"/>
            <w:bottom w:val="none" w:sz="0" w:space="0" w:color="auto"/>
            <w:right w:val="none" w:sz="0" w:space="0" w:color="auto"/>
          </w:divBdr>
        </w:div>
      </w:divsChild>
    </w:div>
    <w:div w:id="298148710">
      <w:bodyDiv w:val="1"/>
      <w:marLeft w:val="0"/>
      <w:marRight w:val="0"/>
      <w:marTop w:val="0"/>
      <w:marBottom w:val="0"/>
      <w:divBdr>
        <w:top w:val="none" w:sz="0" w:space="0" w:color="auto"/>
        <w:left w:val="none" w:sz="0" w:space="0" w:color="auto"/>
        <w:bottom w:val="none" w:sz="0" w:space="0" w:color="auto"/>
        <w:right w:val="none" w:sz="0" w:space="0" w:color="auto"/>
      </w:divBdr>
    </w:div>
    <w:div w:id="349259334">
      <w:bodyDiv w:val="1"/>
      <w:marLeft w:val="0"/>
      <w:marRight w:val="0"/>
      <w:marTop w:val="0"/>
      <w:marBottom w:val="0"/>
      <w:divBdr>
        <w:top w:val="none" w:sz="0" w:space="0" w:color="auto"/>
        <w:left w:val="none" w:sz="0" w:space="0" w:color="auto"/>
        <w:bottom w:val="none" w:sz="0" w:space="0" w:color="auto"/>
        <w:right w:val="none" w:sz="0" w:space="0" w:color="auto"/>
      </w:divBdr>
    </w:div>
    <w:div w:id="351997612">
      <w:bodyDiv w:val="1"/>
      <w:marLeft w:val="0"/>
      <w:marRight w:val="0"/>
      <w:marTop w:val="0"/>
      <w:marBottom w:val="0"/>
      <w:divBdr>
        <w:top w:val="none" w:sz="0" w:space="0" w:color="auto"/>
        <w:left w:val="none" w:sz="0" w:space="0" w:color="auto"/>
        <w:bottom w:val="none" w:sz="0" w:space="0" w:color="auto"/>
        <w:right w:val="none" w:sz="0" w:space="0" w:color="auto"/>
      </w:divBdr>
    </w:div>
    <w:div w:id="683702367">
      <w:bodyDiv w:val="1"/>
      <w:marLeft w:val="0"/>
      <w:marRight w:val="0"/>
      <w:marTop w:val="0"/>
      <w:marBottom w:val="0"/>
      <w:divBdr>
        <w:top w:val="none" w:sz="0" w:space="0" w:color="auto"/>
        <w:left w:val="none" w:sz="0" w:space="0" w:color="auto"/>
        <w:bottom w:val="none" w:sz="0" w:space="0" w:color="auto"/>
        <w:right w:val="none" w:sz="0" w:space="0" w:color="auto"/>
      </w:divBdr>
    </w:div>
    <w:div w:id="1256591739">
      <w:bodyDiv w:val="1"/>
      <w:marLeft w:val="0"/>
      <w:marRight w:val="0"/>
      <w:marTop w:val="0"/>
      <w:marBottom w:val="0"/>
      <w:divBdr>
        <w:top w:val="none" w:sz="0" w:space="0" w:color="auto"/>
        <w:left w:val="none" w:sz="0" w:space="0" w:color="auto"/>
        <w:bottom w:val="none" w:sz="0" w:space="0" w:color="auto"/>
        <w:right w:val="none" w:sz="0" w:space="0" w:color="auto"/>
      </w:divBdr>
    </w:div>
    <w:div w:id="1267812953">
      <w:bodyDiv w:val="1"/>
      <w:marLeft w:val="0"/>
      <w:marRight w:val="0"/>
      <w:marTop w:val="0"/>
      <w:marBottom w:val="0"/>
      <w:divBdr>
        <w:top w:val="none" w:sz="0" w:space="0" w:color="auto"/>
        <w:left w:val="none" w:sz="0" w:space="0" w:color="auto"/>
        <w:bottom w:val="none" w:sz="0" w:space="0" w:color="auto"/>
        <w:right w:val="none" w:sz="0" w:space="0" w:color="auto"/>
      </w:divBdr>
    </w:div>
    <w:div w:id="1318344782">
      <w:bodyDiv w:val="1"/>
      <w:marLeft w:val="0"/>
      <w:marRight w:val="0"/>
      <w:marTop w:val="0"/>
      <w:marBottom w:val="0"/>
      <w:divBdr>
        <w:top w:val="none" w:sz="0" w:space="0" w:color="auto"/>
        <w:left w:val="none" w:sz="0" w:space="0" w:color="auto"/>
        <w:bottom w:val="none" w:sz="0" w:space="0" w:color="auto"/>
        <w:right w:val="none" w:sz="0" w:space="0" w:color="auto"/>
      </w:divBdr>
    </w:div>
    <w:div w:id="1466965686">
      <w:bodyDiv w:val="1"/>
      <w:marLeft w:val="0"/>
      <w:marRight w:val="0"/>
      <w:marTop w:val="0"/>
      <w:marBottom w:val="0"/>
      <w:divBdr>
        <w:top w:val="none" w:sz="0" w:space="0" w:color="auto"/>
        <w:left w:val="none" w:sz="0" w:space="0" w:color="auto"/>
        <w:bottom w:val="none" w:sz="0" w:space="0" w:color="auto"/>
        <w:right w:val="none" w:sz="0" w:space="0" w:color="auto"/>
      </w:divBdr>
    </w:div>
    <w:div w:id="1901286967">
      <w:bodyDiv w:val="1"/>
      <w:marLeft w:val="0"/>
      <w:marRight w:val="0"/>
      <w:marTop w:val="0"/>
      <w:marBottom w:val="0"/>
      <w:divBdr>
        <w:top w:val="none" w:sz="0" w:space="0" w:color="auto"/>
        <w:left w:val="none" w:sz="0" w:space="0" w:color="auto"/>
        <w:bottom w:val="none" w:sz="0" w:space="0" w:color="auto"/>
        <w:right w:val="none" w:sz="0" w:space="0" w:color="auto"/>
      </w:divBdr>
    </w:div>
    <w:div w:id="205241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uotationspage.com/quote/1215.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quotationspage.com/quotes/Judith_Martin/"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D64B4-971E-427A-9774-A29CCE03F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3</Pages>
  <Words>1446</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vt:lpstr>
    </vt:vector>
  </TitlesOfParts>
  <Company>SCCCD</Company>
  <LinksUpToDate>false</LinksUpToDate>
  <CharactersWithSpaces>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Administrator</dc:creator>
  <cp:keywords/>
  <dc:description/>
  <cp:lastModifiedBy>Em's Touch</cp:lastModifiedBy>
  <cp:revision>27</cp:revision>
  <cp:lastPrinted>2010-08-23T18:15:00Z</cp:lastPrinted>
  <dcterms:created xsi:type="dcterms:W3CDTF">2010-09-17T16:09:00Z</dcterms:created>
  <dcterms:modified xsi:type="dcterms:W3CDTF">2010-09-22T18:50:00Z</dcterms:modified>
</cp:coreProperties>
</file>