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i/>
          <w:caps/>
        </w:rPr>
        <w:id w:val="19782139"/>
        <w:docPartObj>
          <w:docPartGallery w:val="Cover Pages"/>
          <w:docPartUnique/>
        </w:docPartObj>
      </w:sdtPr>
      <w:sdtEndPr>
        <w:rPr>
          <w:rFonts w:asciiTheme="minorHAnsi" w:eastAsiaTheme="minorEastAsia" w:hAnsiTheme="minorHAnsi" w:cstheme="minorBidi"/>
          <w:i w:val="0"/>
          <w:caps w:val="0"/>
        </w:rPr>
      </w:sdtEndPr>
      <w:sdtContent>
        <w:tbl>
          <w:tblPr>
            <w:tblW w:w="5000" w:type="pct"/>
            <w:jc w:val="center"/>
            <w:tblLook w:val="04A0"/>
          </w:tblPr>
          <w:tblGrid>
            <w:gridCol w:w="9576"/>
          </w:tblGrid>
          <w:tr w:rsidR="009364C9">
            <w:trPr>
              <w:trHeight w:val="2880"/>
              <w:jc w:val="center"/>
            </w:trPr>
            <w:sdt>
              <w:sdtPr>
                <w:rPr>
                  <w:rFonts w:asciiTheme="majorHAnsi" w:eastAsiaTheme="majorEastAsia" w:hAnsiTheme="majorHAnsi" w:cstheme="majorBidi"/>
                  <w:i/>
                  <w:caps/>
                </w:rPr>
                <w:alias w:val="Company"/>
                <w:id w:val="15524243"/>
                <w:placeholder>
                  <w:docPart w:val="A67C638BB7914F8DA71D9354D93A517F"/>
                </w:placeholder>
                <w:dataBinding w:prefixMappings="xmlns:ns0='http://schemas.openxmlformats.org/officeDocument/2006/extended-properties'" w:xpath="/ns0:Properties[1]/ns0:Company[1]" w:storeItemID="{6668398D-A668-4E3E-A5EB-62B293D839F1}"/>
                <w:text/>
              </w:sdtPr>
              <w:sdtContent>
                <w:tc>
                  <w:tcPr>
                    <w:tcW w:w="5000" w:type="pct"/>
                  </w:tcPr>
                  <w:p w:rsidR="009364C9" w:rsidRPr="004C6C89" w:rsidRDefault="009364C9" w:rsidP="009364C9">
                    <w:pPr>
                      <w:pStyle w:val="NoSpacing"/>
                      <w:jc w:val="center"/>
                      <w:rPr>
                        <w:rFonts w:asciiTheme="majorHAnsi" w:eastAsiaTheme="majorEastAsia" w:hAnsiTheme="majorHAnsi" w:cstheme="majorBidi"/>
                        <w:i/>
                        <w:caps/>
                      </w:rPr>
                    </w:pPr>
                    <w:r w:rsidRPr="004C6C89">
                      <w:rPr>
                        <w:rFonts w:asciiTheme="majorHAnsi" w:eastAsiaTheme="majorEastAsia" w:hAnsiTheme="majorHAnsi" w:cstheme="majorBidi"/>
                        <w:i/>
                        <w:caps/>
                      </w:rPr>
                      <w:t>Reedley College</w:t>
                    </w:r>
                    <w:r w:rsidR="004C6C89" w:rsidRPr="004C6C89">
                      <w:rPr>
                        <w:rFonts w:asciiTheme="majorHAnsi" w:eastAsiaTheme="majorEastAsia" w:hAnsiTheme="majorHAnsi" w:cstheme="majorBidi"/>
                        <w:i/>
                        <w:caps/>
                      </w:rPr>
                      <w:t xml:space="preserve"> Office of Institutional Research</w:t>
                    </w:r>
                  </w:p>
                </w:tc>
              </w:sdtContent>
            </w:sdt>
          </w:tr>
          <w:tr w:rsidR="009364C9">
            <w:trPr>
              <w:trHeight w:val="1440"/>
              <w:jc w:val="center"/>
            </w:trPr>
            <w:sdt>
              <w:sdtPr>
                <w:rPr>
                  <w:rFonts w:asciiTheme="majorHAnsi" w:eastAsiaTheme="majorEastAsia" w:hAnsiTheme="majorHAnsi" w:cstheme="majorBidi"/>
                  <w:i/>
                  <w:sz w:val="80"/>
                  <w:szCs w:val="80"/>
                </w:rPr>
                <w:alias w:val="Title"/>
                <w:id w:val="15524250"/>
                <w:placeholder>
                  <w:docPart w:val="35EE1584307A43DBB5C08E0F431E4A9E"/>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364C9" w:rsidRPr="004C6C89" w:rsidRDefault="009364C9">
                    <w:pPr>
                      <w:pStyle w:val="NoSpacing"/>
                      <w:jc w:val="center"/>
                      <w:rPr>
                        <w:rFonts w:asciiTheme="majorHAnsi" w:eastAsiaTheme="majorEastAsia" w:hAnsiTheme="majorHAnsi" w:cstheme="majorBidi"/>
                        <w:i/>
                        <w:sz w:val="80"/>
                        <w:szCs w:val="80"/>
                      </w:rPr>
                    </w:pPr>
                    <w:r w:rsidRPr="004C6C89">
                      <w:rPr>
                        <w:rFonts w:asciiTheme="majorHAnsi" w:eastAsiaTheme="majorEastAsia" w:hAnsiTheme="majorHAnsi" w:cstheme="majorBidi"/>
                        <w:i/>
                        <w:sz w:val="80"/>
                        <w:szCs w:val="80"/>
                      </w:rPr>
                      <w:t>Fall 2010 Technology Needs Survey Results</w:t>
                    </w:r>
                  </w:p>
                </w:tc>
              </w:sdtContent>
            </w:sdt>
          </w:tr>
          <w:tr w:rsidR="009364C9">
            <w:trPr>
              <w:trHeight w:val="720"/>
              <w:jc w:val="center"/>
            </w:trPr>
            <w:tc>
              <w:tcPr>
                <w:tcW w:w="5000" w:type="pct"/>
                <w:tcBorders>
                  <w:top w:val="single" w:sz="4" w:space="0" w:color="4F81BD" w:themeColor="accent1"/>
                </w:tcBorders>
                <w:vAlign w:val="center"/>
              </w:tcPr>
              <w:p w:rsidR="009364C9" w:rsidRPr="004C6C89" w:rsidRDefault="009364C9" w:rsidP="004C6C89">
                <w:pPr>
                  <w:pStyle w:val="NoSpacing"/>
                  <w:jc w:val="center"/>
                  <w:rPr>
                    <w:rFonts w:asciiTheme="majorHAnsi" w:eastAsiaTheme="majorEastAsia" w:hAnsiTheme="majorHAnsi" w:cstheme="majorBidi"/>
                    <w:i/>
                    <w:sz w:val="44"/>
                    <w:szCs w:val="44"/>
                  </w:rPr>
                </w:pPr>
              </w:p>
            </w:tc>
          </w:tr>
          <w:tr w:rsidR="009364C9">
            <w:trPr>
              <w:trHeight w:val="360"/>
              <w:jc w:val="center"/>
            </w:trPr>
            <w:tc>
              <w:tcPr>
                <w:tcW w:w="5000" w:type="pct"/>
                <w:vAlign w:val="center"/>
              </w:tcPr>
              <w:p w:rsidR="009364C9" w:rsidRPr="004C6C89" w:rsidRDefault="009364C9">
                <w:pPr>
                  <w:pStyle w:val="NoSpacing"/>
                  <w:jc w:val="center"/>
                  <w:rPr>
                    <w:i/>
                  </w:rPr>
                </w:pPr>
              </w:p>
            </w:tc>
          </w:tr>
          <w:tr w:rsidR="009364C9">
            <w:trPr>
              <w:trHeight w:val="360"/>
              <w:jc w:val="center"/>
            </w:trPr>
            <w:sdt>
              <w:sdtPr>
                <w:rPr>
                  <w:b/>
                  <w:bCs/>
                  <w:i/>
                </w:rPr>
                <w:alias w:val="Author"/>
                <w:id w:val="15524260"/>
                <w:placeholder>
                  <w:docPart w:val="49EBDF4A936F4CD88F4B2C2479D3BD33"/>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9364C9" w:rsidRPr="004C6C89" w:rsidRDefault="009364C9">
                    <w:pPr>
                      <w:pStyle w:val="NoSpacing"/>
                      <w:jc w:val="center"/>
                      <w:rPr>
                        <w:b/>
                        <w:bCs/>
                        <w:i/>
                      </w:rPr>
                    </w:pPr>
                    <w:r w:rsidRPr="004C6C89">
                      <w:rPr>
                        <w:b/>
                        <w:bCs/>
                        <w:i/>
                      </w:rPr>
                      <w:t>Michelle R. Johnson</w:t>
                    </w:r>
                  </w:p>
                </w:tc>
              </w:sdtContent>
            </w:sdt>
          </w:tr>
          <w:tr w:rsidR="009364C9">
            <w:trPr>
              <w:trHeight w:val="360"/>
              <w:jc w:val="center"/>
            </w:trPr>
            <w:sdt>
              <w:sdtPr>
                <w:rPr>
                  <w:b/>
                  <w:bCs/>
                  <w:i/>
                </w:rPr>
                <w:alias w:val="Date"/>
                <w:id w:val="516659546"/>
                <w:placeholder>
                  <w:docPart w:val="9D3BCC9D9F164AA499D46E93DAE2F12A"/>
                </w:placeholder>
                <w:dataBinding w:prefixMappings="xmlns:ns0='http://schemas.microsoft.com/office/2006/coverPageProps'" w:xpath="/ns0:CoverPageProperties[1]/ns0:PublishDate[1]" w:storeItemID="{55AF091B-3C7A-41E3-B477-F2FDAA23CFDA}"/>
                <w:date w:fullDate="2010-12-22T00:00:00Z">
                  <w:dateFormat w:val="M/d/yyyy"/>
                  <w:lid w:val="en-US"/>
                  <w:storeMappedDataAs w:val="dateTime"/>
                  <w:calendar w:val="gregorian"/>
                </w:date>
              </w:sdtPr>
              <w:sdtContent>
                <w:tc>
                  <w:tcPr>
                    <w:tcW w:w="5000" w:type="pct"/>
                    <w:vAlign w:val="center"/>
                  </w:tcPr>
                  <w:p w:rsidR="009364C9" w:rsidRPr="004C6C89" w:rsidRDefault="009364C9">
                    <w:pPr>
                      <w:pStyle w:val="NoSpacing"/>
                      <w:jc w:val="center"/>
                      <w:rPr>
                        <w:b/>
                        <w:bCs/>
                        <w:i/>
                      </w:rPr>
                    </w:pPr>
                    <w:r w:rsidRPr="004C6C89">
                      <w:rPr>
                        <w:b/>
                        <w:bCs/>
                        <w:i/>
                      </w:rPr>
                      <w:t>12/22/2010</w:t>
                    </w:r>
                  </w:p>
                </w:tc>
              </w:sdtContent>
            </w:sdt>
          </w:tr>
        </w:tbl>
        <w:p w:rsidR="009364C9" w:rsidRDefault="009364C9"/>
        <w:p w:rsidR="009364C9" w:rsidRDefault="009364C9"/>
        <w:p w:rsidR="009364C9" w:rsidRDefault="009364C9"/>
        <w:p w:rsidR="009364C9" w:rsidRDefault="009364C9">
          <w:pPr>
            <w:rPr>
              <w:rFonts w:eastAsiaTheme="minorEastAsia"/>
            </w:rPr>
          </w:pPr>
          <w:r>
            <w:rPr>
              <w:rFonts w:eastAsiaTheme="minorEastAsia"/>
            </w:rPr>
            <w:br w:type="page"/>
          </w:r>
        </w:p>
      </w:sdtContent>
    </w:sdt>
    <w:p w:rsidR="00164A92" w:rsidRDefault="00DB1EAE">
      <w:r>
        <w:lastRenderedPageBreak/>
        <w:t>A survey was conducted during the later part of the fall 2010 semester for faculty, classified professionals, managers, and administrators working at the Reedley College campus in order to determine training needs in technology. The results presented below will be used to help develop professional development activities and workshops to serve the needs of Reedley College employees.</w:t>
      </w:r>
    </w:p>
    <w:p w:rsidR="00DB1EAE" w:rsidRDefault="00DB1EAE">
      <w:r>
        <w:t>One hundred and forty one (141) people responded to the survey. The majority were faculty (53 full-time and 46 part-time) followed by classified professionals (37 full-time and 3 part-time) and managers and administrators (1 each).</w:t>
      </w:r>
    </w:p>
    <w:tbl>
      <w:tblPr>
        <w:tblStyle w:val="TableGrid"/>
        <w:tblW w:w="0" w:type="auto"/>
        <w:tblLayout w:type="fixed"/>
        <w:tblLook w:val="04A0"/>
      </w:tblPr>
      <w:tblGrid>
        <w:gridCol w:w="5760"/>
        <w:gridCol w:w="1440"/>
        <w:gridCol w:w="1440"/>
      </w:tblGrid>
      <w:tr w:rsidR="00DB1EAE" w:rsidTr="00DB1EAE">
        <w:tc>
          <w:tcPr>
            <w:tcW w:w="5760" w:type="dxa"/>
            <w:shd w:val="clear" w:color="auto" w:fill="E36C0A" w:themeFill="accent6" w:themeFillShade="BF"/>
          </w:tcPr>
          <w:p w:rsidR="00DB1EAE" w:rsidRDefault="00DB1EAE"/>
        </w:tc>
        <w:tc>
          <w:tcPr>
            <w:tcW w:w="1440" w:type="dxa"/>
            <w:shd w:val="clear" w:color="auto" w:fill="E36C0A" w:themeFill="accent6" w:themeFillShade="BF"/>
          </w:tcPr>
          <w:p w:rsidR="00DB1EAE" w:rsidRDefault="00DB1EAE" w:rsidP="00DB1EAE">
            <w:pPr>
              <w:jc w:val="center"/>
            </w:pPr>
            <w:r>
              <w:t>Frequency</w:t>
            </w:r>
          </w:p>
        </w:tc>
        <w:tc>
          <w:tcPr>
            <w:tcW w:w="1440" w:type="dxa"/>
            <w:shd w:val="clear" w:color="auto" w:fill="E36C0A" w:themeFill="accent6" w:themeFillShade="BF"/>
          </w:tcPr>
          <w:p w:rsidR="00DB1EAE" w:rsidRDefault="00DB1EAE" w:rsidP="00DB1EAE">
            <w:pPr>
              <w:jc w:val="center"/>
            </w:pPr>
            <w:r>
              <w:t>Percent</w:t>
            </w:r>
          </w:p>
        </w:tc>
      </w:tr>
      <w:tr w:rsidR="00DB1EAE" w:rsidTr="00DB1EAE">
        <w:tc>
          <w:tcPr>
            <w:tcW w:w="5760" w:type="dxa"/>
          </w:tcPr>
          <w:p w:rsidR="00DB1EAE" w:rsidRDefault="00DB1EAE">
            <w:r>
              <w:t>Full-Time Faculty</w:t>
            </w:r>
          </w:p>
        </w:tc>
        <w:tc>
          <w:tcPr>
            <w:tcW w:w="1440" w:type="dxa"/>
          </w:tcPr>
          <w:p w:rsidR="00DB1EAE" w:rsidRDefault="00DB1EAE" w:rsidP="00DB1EAE">
            <w:pPr>
              <w:jc w:val="center"/>
            </w:pPr>
            <w:r>
              <w:t>53</w:t>
            </w:r>
          </w:p>
        </w:tc>
        <w:tc>
          <w:tcPr>
            <w:tcW w:w="1440" w:type="dxa"/>
          </w:tcPr>
          <w:p w:rsidR="00DB1EAE" w:rsidRDefault="00DB1EAE" w:rsidP="00DB1EAE">
            <w:pPr>
              <w:jc w:val="center"/>
            </w:pPr>
            <w:r>
              <w:t>37.6</w:t>
            </w:r>
          </w:p>
        </w:tc>
      </w:tr>
      <w:tr w:rsidR="00DB1EAE" w:rsidTr="00DB1EAE">
        <w:tc>
          <w:tcPr>
            <w:tcW w:w="5760" w:type="dxa"/>
          </w:tcPr>
          <w:p w:rsidR="00DB1EAE" w:rsidRDefault="00DB1EAE">
            <w:r>
              <w:t>Part-Time Faculty</w:t>
            </w:r>
          </w:p>
        </w:tc>
        <w:tc>
          <w:tcPr>
            <w:tcW w:w="1440" w:type="dxa"/>
          </w:tcPr>
          <w:p w:rsidR="00DB1EAE" w:rsidRDefault="00DB1EAE" w:rsidP="00DB1EAE">
            <w:pPr>
              <w:jc w:val="center"/>
            </w:pPr>
            <w:r>
              <w:t>46</w:t>
            </w:r>
          </w:p>
        </w:tc>
        <w:tc>
          <w:tcPr>
            <w:tcW w:w="1440" w:type="dxa"/>
          </w:tcPr>
          <w:p w:rsidR="00DB1EAE" w:rsidRDefault="00DB1EAE" w:rsidP="00DB1EAE">
            <w:pPr>
              <w:jc w:val="center"/>
            </w:pPr>
            <w:r>
              <w:t>32.6</w:t>
            </w:r>
          </w:p>
        </w:tc>
      </w:tr>
      <w:tr w:rsidR="00DB1EAE" w:rsidTr="00DB1EAE">
        <w:tc>
          <w:tcPr>
            <w:tcW w:w="5760" w:type="dxa"/>
          </w:tcPr>
          <w:p w:rsidR="00DB1EAE" w:rsidRDefault="00DB1EAE">
            <w:r>
              <w:t>Full Time Classified Professional</w:t>
            </w:r>
          </w:p>
        </w:tc>
        <w:tc>
          <w:tcPr>
            <w:tcW w:w="1440" w:type="dxa"/>
          </w:tcPr>
          <w:p w:rsidR="00DB1EAE" w:rsidRDefault="00DB1EAE" w:rsidP="00DB1EAE">
            <w:pPr>
              <w:jc w:val="center"/>
            </w:pPr>
            <w:r>
              <w:t>37</w:t>
            </w:r>
          </w:p>
        </w:tc>
        <w:tc>
          <w:tcPr>
            <w:tcW w:w="1440" w:type="dxa"/>
          </w:tcPr>
          <w:p w:rsidR="00DB1EAE" w:rsidRDefault="00DB1EAE" w:rsidP="00DB1EAE">
            <w:pPr>
              <w:jc w:val="center"/>
            </w:pPr>
            <w:r>
              <w:t>26.2</w:t>
            </w:r>
          </w:p>
        </w:tc>
      </w:tr>
      <w:tr w:rsidR="00DB1EAE" w:rsidTr="00DB1EAE">
        <w:tc>
          <w:tcPr>
            <w:tcW w:w="5760" w:type="dxa"/>
          </w:tcPr>
          <w:p w:rsidR="00DB1EAE" w:rsidRDefault="00DB1EAE">
            <w:r>
              <w:t>Part-Time Classified Professional</w:t>
            </w:r>
          </w:p>
        </w:tc>
        <w:tc>
          <w:tcPr>
            <w:tcW w:w="1440" w:type="dxa"/>
          </w:tcPr>
          <w:p w:rsidR="00DB1EAE" w:rsidRDefault="00DB1EAE" w:rsidP="00DB1EAE">
            <w:pPr>
              <w:jc w:val="center"/>
            </w:pPr>
            <w:r>
              <w:t>3</w:t>
            </w:r>
          </w:p>
        </w:tc>
        <w:tc>
          <w:tcPr>
            <w:tcW w:w="1440" w:type="dxa"/>
          </w:tcPr>
          <w:p w:rsidR="00DB1EAE" w:rsidRDefault="00DB1EAE" w:rsidP="00DB1EAE">
            <w:pPr>
              <w:jc w:val="center"/>
            </w:pPr>
            <w:r>
              <w:t>2.1</w:t>
            </w:r>
          </w:p>
        </w:tc>
      </w:tr>
      <w:tr w:rsidR="00DB1EAE" w:rsidTr="00DB1EAE">
        <w:tc>
          <w:tcPr>
            <w:tcW w:w="5760" w:type="dxa"/>
          </w:tcPr>
          <w:p w:rsidR="00DB1EAE" w:rsidRDefault="00DB1EAE">
            <w:r>
              <w:t>Manager</w:t>
            </w:r>
          </w:p>
        </w:tc>
        <w:tc>
          <w:tcPr>
            <w:tcW w:w="1440" w:type="dxa"/>
          </w:tcPr>
          <w:p w:rsidR="00DB1EAE" w:rsidRDefault="00DB1EAE" w:rsidP="00DB1EAE">
            <w:pPr>
              <w:jc w:val="center"/>
            </w:pPr>
            <w:r>
              <w:t>1</w:t>
            </w:r>
          </w:p>
        </w:tc>
        <w:tc>
          <w:tcPr>
            <w:tcW w:w="1440" w:type="dxa"/>
          </w:tcPr>
          <w:p w:rsidR="00DB1EAE" w:rsidRDefault="00DB1EAE" w:rsidP="00DB1EAE">
            <w:pPr>
              <w:jc w:val="center"/>
            </w:pPr>
            <w:r>
              <w:t>0.7</w:t>
            </w:r>
          </w:p>
        </w:tc>
      </w:tr>
      <w:tr w:rsidR="00DB1EAE" w:rsidTr="00DB1EAE">
        <w:tc>
          <w:tcPr>
            <w:tcW w:w="5760" w:type="dxa"/>
          </w:tcPr>
          <w:p w:rsidR="00DB1EAE" w:rsidRDefault="00DB1EAE">
            <w:r>
              <w:t>Administrator</w:t>
            </w:r>
          </w:p>
        </w:tc>
        <w:tc>
          <w:tcPr>
            <w:tcW w:w="1440" w:type="dxa"/>
          </w:tcPr>
          <w:p w:rsidR="00DB1EAE" w:rsidRDefault="00DB1EAE" w:rsidP="00DB1EAE">
            <w:pPr>
              <w:jc w:val="center"/>
            </w:pPr>
            <w:r>
              <w:t>1</w:t>
            </w:r>
          </w:p>
        </w:tc>
        <w:tc>
          <w:tcPr>
            <w:tcW w:w="1440" w:type="dxa"/>
          </w:tcPr>
          <w:p w:rsidR="00DB1EAE" w:rsidRDefault="00DB1EAE" w:rsidP="00DB1EAE">
            <w:pPr>
              <w:jc w:val="center"/>
            </w:pPr>
            <w:r>
              <w:t>0.7</w:t>
            </w:r>
          </w:p>
        </w:tc>
      </w:tr>
      <w:tr w:rsidR="00DB1EAE" w:rsidTr="00DB1EAE">
        <w:tc>
          <w:tcPr>
            <w:tcW w:w="5760" w:type="dxa"/>
          </w:tcPr>
          <w:p w:rsidR="00DB1EAE" w:rsidRPr="00DB1EAE" w:rsidRDefault="00DB1EAE" w:rsidP="00DB1EAE">
            <w:pPr>
              <w:jc w:val="right"/>
              <w:rPr>
                <w:i/>
              </w:rPr>
            </w:pPr>
            <w:r>
              <w:rPr>
                <w:i/>
              </w:rPr>
              <w:t>Total</w:t>
            </w:r>
          </w:p>
        </w:tc>
        <w:tc>
          <w:tcPr>
            <w:tcW w:w="1440" w:type="dxa"/>
          </w:tcPr>
          <w:p w:rsidR="00DB1EAE" w:rsidRDefault="00DB1EAE" w:rsidP="00DB1EAE">
            <w:pPr>
              <w:jc w:val="center"/>
            </w:pPr>
            <w:r>
              <w:t>141</w:t>
            </w:r>
          </w:p>
        </w:tc>
        <w:tc>
          <w:tcPr>
            <w:tcW w:w="1440" w:type="dxa"/>
          </w:tcPr>
          <w:p w:rsidR="00DB1EAE" w:rsidRDefault="00DB1EAE" w:rsidP="00DB1EAE">
            <w:pPr>
              <w:jc w:val="center"/>
            </w:pPr>
            <w:r>
              <w:t>100.0</w:t>
            </w:r>
          </w:p>
        </w:tc>
      </w:tr>
    </w:tbl>
    <w:p w:rsidR="00DB1EAE" w:rsidRDefault="00DB1EAE"/>
    <w:p w:rsidR="00302C00" w:rsidRDefault="000D4C66">
      <w:r>
        <w:t>Keeping in mind that participants could choose multiple responses, they</w:t>
      </w:r>
      <w:r w:rsidR="00302C00">
        <w:t xml:space="preserve"> listed their primary use of technology as Supplement to Face-to-Face classroom presentation (</w:t>
      </w:r>
      <w:r>
        <w:t>40.0</w:t>
      </w:r>
      <w:r w:rsidR="00302C00">
        <w:t>%) followed by Data Collection and presentation (</w:t>
      </w:r>
      <w:r>
        <w:t>28.7</w:t>
      </w:r>
      <w:r w:rsidR="00302C00">
        <w:t>%), Hybrid/Online classroom presentation (</w:t>
      </w:r>
      <w:r>
        <w:t>15.3</w:t>
      </w:r>
      <w:r w:rsidR="00302C00">
        <w:t>%), Online posting for campus committees (</w:t>
      </w:r>
      <w:r>
        <w:t>9.3</w:t>
      </w:r>
      <w:r w:rsidR="00302C00">
        <w:t>%), and Web/Desktop Publishing (</w:t>
      </w:r>
      <w:r>
        <w:t>6.7</w:t>
      </w:r>
      <w:r w:rsidR="00302C00">
        <w:t xml:space="preserve">%). In addition to the previous responses, a large group listed Other (21.3%) as their primary use of technology. Comments </w:t>
      </w:r>
      <w:r w:rsidR="00A43D2A">
        <w:t>reiterated some of the listed responses but several listed using Office software, email merges, student record keeping, Datatel reports and queries as primary uses</w:t>
      </w:r>
      <w:r w:rsidR="007A332E">
        <w:t xml:space="preserve"> (full list of comments on page</w:t>
      </w:r>
      <w:r w:rsidR="003910E3">
        <w:t xml:space="preserve"> 4</w:t>
      </w:r>
      <w:r w:rsidR="007A332E">
        <w:t>).</w:t>
      </w:r>
    </w:p>
    <w:p w:rsidR="007A332E" w:rsidRDefault="0049388C">
      <w:r>
        <w:t xml:space="preserve">The participants were also asked what their preferred format for training would be and they replied first with Group workshops (48.9%) followed by Individual Tutorial (22.6%), Video Recording Available Online (14.3%), Informal Discussion Groups/ Brown Bag Lunch Seminars (9.8%), and Other (4.5%). </w:t>
      </w:r>
      <w:r w:rsidR="001C4EC6">
        <w:t xml:space="preserve">Comments reflected the same with most people reiterating their choice or adding a second choice. One common thread in the comments was the desire to have video recordings of the trainings for people who might </w:t>
      </w:r>
      <w:r w:rsidR="00C11EC0">
        <w:t xml:space="preserve">have </w:t>
      </w:r>
      <w:r w:rsidR="001C4EC6">
        <w:t>miss</w:t>
      </w:r>
      <w:r w:rsidR="00C11EC0">
        <w:t xml:space="preserve">ed the </w:t>
      </w:r>
      <w:r w:rsidR="001C4EC6">
        <w:t>training or for those who would like to review</w:t>
      </w:r>
      <w:r w:rsidR="007A332E">
        <w:t xml:space="preserve"> (full list of comments on page</w:t>
      </w:r>
      <w:r w:rsidR="003910E3">
        <w:t xml:space="preserve"> 5</w:t>
      </w:r>
      <w:r w:rsidR="007A332E">
        <w:t>)</w:t>
      </w:r>
      <w:r w:rsidR="001C4EC6">
        <w:t>.</w:t>
      </w:r>
    </w:p>
    <w:p w:rsidR="00C75B70" w:rsidRDefault="00303B6A">
      <w:r>
        <w:t xml:space="preserve">Participants were asked to indicate their top five (5) training needs from a list of </w:t>
      </w:r>
      <w:r w:rsidR="00A07536">
        <w:t xml:space="preserve">28 choices. There were a total of 536 responses from the 141 participants indicating an average response rate of 3.8 choices. The following lists the responses in order of most responses. The count is the total number of responses (out of 536) and the percent is the percent of people </w:t>
      </w:r>
      <w:r w:rsidR="00032A2C">
        <w:t xml:space="preserve">(out of 141) </w:t>
      </w:r>
      <w:r w:rsidR="00A07536">
        <w:t xml:space="preserve">who answered to that particular item. </w:t>
      </w:r>
    </w:p>
    <w:p w:rsidR="00266A22" w:rsidRDefault="00266A22"/>
    <w:p w:rsidR="00266A22" w:rsidRDefault="00266A22"/>
    <w:p w:rsidR="00266A22" w:rsidRDefault="00266A22"/>
    <w:tbl>
      <w:tblPr>
        <w:tblStyle w:val="TableGrid"/>
        <w:tblW w:w="0" w:type="auto"/>
        <w:tblLook w:val="04A0"/>
      </w:tblPr>
      <w:tblGrid>
        <w:gridCol w:w="3600"/>
        <w:gridCol w:w="755"/>
        <w:gridCol w:w="755"/>
      </w:tblGrid>
      <w:tr w:rsidR="00A07536" w:rsidTr="00E06FED">
        <w:tc>
          <w:tcPr>
            <w:tcW w:w="3600" w:type="dxa"/>
            <w:shd w:val="clear" w:color="auto" w:fill="E36C0A" w:themeFill="accent6" w:themeFillShade="BF"/>
          </w:tcPr>
          <w:p w:rsidR="00A07536" w:rsidRDefault="00A07536" w:rsidP="00A07536">
            <w:r>
              <w:t>Rank Order of Training Needs</w:t>
            </w:r>
          </w:p>
        </w:tc>
        <w:tc>
          <w:tcPr>
            <w:tcW w:w="755" w:type="dxa"/>
            <w:shd w:val="clear" w:color="auto" w:fill="E36C0A" w:themeFill="accent6" w:themeFillShade="BF"/>
          </w:tcPr>
          <w:p w:rsidR="00A07536" w:rsidRDefault="00A07536" w:rsidP="00A07536">
            <w:pPr>
              <w:jc w:val="center"/>
            </w:pPr>
            <w:r>
              <w:t>Count</w:t>
            </w:r>
          </w:p>
        </w:tc>
        <w:tc>
          <w:tcPr>
            <w:tcW w:w="755" w:type="dxa"/>
            <w:shd w:val="clear" w:color="auto" w:fill="E36C0A" w:themeFill="accent6" w:themeFillShade="BF"/>
          </w:tcPr>
          <w:p w:rsidR="00A07536" w:rsidRDefault="00A07536" w:rsidP="00A07536">
            <w:pPr>
              <w:jc w:val="center"/>
            </w:pPr>
            <w:r>
              <w:t>%</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MS Power Point</w:t>
            </w:r>
          </w:p>
        </w:tc>
        <w:tc>
          <w:tcPr>
            <w:tcW w:w="755" w:type="dxa"/>
          </w:tcPr>
          <w:p w:rsidR="00C078F8" w:rsidRDefault="00C078F8" w:rsidP="00A07536">
            <w:pPr>
              <w:jc w:val="center"/>
            </w:pPr>
            <w:r>
              <w:t>40</w:t>
            </w:r>
          </w:p>
        </w:tc>
        <w:tc>
          <w:tcPr>
            <w:tcW w:w="755" w:type="dxa"/>
          </w:tcPr>
          <w:p w:rsidR="00C078F8" w:rsidRDefault="00C078F8" w:rsidP="00A07536">
            <w:pPr>
              <w:jc w:val="center"/>
            </w:pPr>
            <w:r>
              <w:t>28.4</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Datatel/ Web Advisor</w:t>
            </w:r>
          </w:p>
        </w:tc>
        <w:tc>
          <w:tcPr>
            <w:tcW w:w="755" w:type="dxa"/>
          </w:tcPr>
          <w:p w:rsidR="00C078F8" w:rsidRDefault="00C078F8" w:rsidP="00A07536">
            <w:pPr>
              <w:jc w:val="center"/>
            </w:pPr>
            <w:r>
              <w:t>38</w:t>
            </w:r>
          </w:p>
        </w:tc>
        <w:tc>
          <w:tcPr>
            <w:tcW w:w="755" w:type="dxa"/>
          </w:tcPr>
          <w:p w:rsidR="00C078F8" w:rsidRDefault="00C078F8" w:rsidP="00A07536">
            <w:pPr>
              <w:jc w:val="center"/>
            </w:pPr>
            <w:r>
              <w:t>27.0</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MS Excel</w:t>
            </w:r>
          </w:p>
        </w:tc>
        <w:tc>
          <w:tcPr>
            <w:tcW w:w="755" w:type="dxa"/>
          </w:tcPr>
          <w:p w:rsidR="00C078F8" w:rsidRDefault="00C078F8" w:rsidP="00A07536">
            <w:pPr>
              <w:jc w:val="center"/>
            </w:pPr>
            <w:r>
              <w:t>38</w:t>
            </w:r>
          </w:p>
        </w:tc>
        <w:tc>
          <w:tcPr>
            <w:tcW w:w="755" w:type="dxa"/>
          </w:tcPr>
          <w:p w:rsidR="00C078F8" w:rsidRDefault="00C078F8" w:rsidP="00A07536">
            <w:pPr>
              <w:jc w:val="center"/>
            </w:pPr>
            <w:r>
              <w:t>27.0</w:t>
            </w:r>
          </w:p>
        </w:tc>
      </w:tr>
      <w:tr w:rsidR="00C078F8" w:rsidTr="00E06FED">
        <w:tc>
          <w:tcPr>
            <w:tcW w:w="3600" w:type="dxa"/>
            <w:vAlign w:val="center"/>
          </w:tcPr>
          <w:p w:rsidR="00C078F8" w:rsidRPr="00E06FED" w:rsidRDefault="00C078F8" w:rsidP="00A6492F">
            <w:pPr>
              <w:rPr>
                <w:b/>
                <w:sz w:val="16"/>
                <w:szCs w:val="16"/>
              </w:rPr>
            </w:pPr>
            <w:r w:rsidRPr="00E06FED">
              <w:rPr>
                <w:b/>
                <w:sz w:val="16"/>
                <w:szCs w:val="16"/>
              </w:rPr>
              <w:t xml:space="preserve">BB Communication (email, </w:t>
            </w:r>
            <w:r>
              <w:rPr>
                <w:b/>
                <w:sz w:val="16"/>
                <w:szCs w:val="16"/>
              </w:rPr>
              <w:t xml:space="preserve">discussion board, </w:t>
            </w:r>
            <w:r w:rsidRPr="00E06FED">
              <w:rPr>
                <w:b/>
                <w:sz w:val="16"/>
                <w:szCs w:val="16"/>
              </w:rPr>
              <w:t>chat</w:t>
            </w:r>
            <w:r>
              <w:rPr>
                <w:b/>
                <w:sz w:val="16"/>
                <w:szCs w:val="16"/>
              </w:rPr>
              <w:t>)</w:t>
            </w:r>
          </w:p>
        </w:tc>
        <w:tc>
          <w:tcPr>
            <w:tcW w:w="755" w:type="dxa"/>
          </w:tcPr>
          <w:p w:rsidR="00C078F8" w:rsidRDefault="00C078F8" w:rsidP="00A07536">
            <w:pPr>
              <w:jc w:val="center"/>
            </w:pPr>
            <w:r>
              <w:t>28</w:t>
            </w:r>
          </w:p>
        </w:tc>
        <w:tc>
          <w:tcPr>
            <w:tcW w:w="755" w:type="dxa"/>
          </w:tcPr>
          <w:p w:rsidR="00C078F8" w:rsidRDefault="00C078F8" w:rsidP="00A07536">
            <w:pPr>
              <w:jc w:val="center"/>
            </w:pPr>
            <w:r>
              <w:t>19.9</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BB Creating Tests</w:t>
            </w:r>
          </w:p>
        </w:tc>
        <w:tc>
          <w:tcPr>
            <w:tcW w:w="755" w:type="dxa"/>
          </w:tcPr>
          <w:p w:rsidR="00C078F8" w:rsidRDefault="00C078F8" w:rsidP="00A07536">
            <w:pPr>
              <w:jc w:val="center"/>
            </w:pPr>
            <w:r>
              <w:t>27</w:t>
            </w:r>
          </w:p>
        </w:tc>
        <w:tc>
          <w:tcPr>
            <w:tcW w:w="755" w:type="dxa"/>
          </w:tcPr>
          <w:p w:rsidR="00C078F8" w:rsidRDefault="00C078F8" w:rsidP="00A07536">
            <w:pPr>
              <w:jc w:val="center"/>
            </w:pPr>
            <w:r>
              <w:t>19.1</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BB Maintaining the Grade Center</w:t>
            </w:r>
          </w:p>
        </w:tc>
        <w:tc>
          <w:tcPr>
            <w:tcW w:w="755" w:type="dxa"/>
          </w:tcPr>
          <w:p w:rsidR="00C078F8" w:rsidRDefault="00C078F8" w:rsidP="00A07536">
            <w:pPr>
              <w:jc w:val="center"/>
            </w:pPr>
            <w:r>
              <w:t>26</w:t>
            </w:r>
          </w:p>
        </w:tc>
        <w:tc>
          <w:tcPr>
            <w:tcW w:w="755" w:type="dxa"/>
          </w:tcPr>
          <w:p w:rsidR="00C078F8" w:rsidRDefault="00C078F8" w:rsidP="00A07536">
            <w:pPr>
              <w:jc w:val="center"/>
            </w:pPr>
            <w:r>
              <w:t>18.4</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BB Designing a Course/ Organization Site</w:t>
            </w:r>
          </w:p>
        </w:tc>
        <w:tc>
          <w:tcPr>
            <w:tcW w:w="755" w:type="dxa"/>
          </w:tcPr>
          <w:p w:rsidR="00C078F8" w:rsidRDefault="00C078F8" w:rsidP="00A07536">
            <w:pPr>
              <w:jc w:val="center"/>
            </w:pPr>
            <w:r>
              <w:t>25</w:t>
            </w:r>
          </w:p>
        </w:tc>
        <w:tc>
          <w:tcPr>
            <w:tcW w:w="755" w:type="dxa"/>
          </w:tcPr>
          <w:p w:rsidR="00C078F8" w:rsidRDefault="00C078F8" w:rsidP="00A07536">
            <w:pPr>
              <w:jc w:val="center"/>
            </w:pPr>
            <w:r>
              <w:t>17.7</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MS Access</w:t>
            </w:r>
          </w:p>
        </w:tc>
        <w:tc>
          <w:tcPr>
            <w:tcW w:w="755" w:type="dxa"/>
          </w:tcPr>
          <w:p w:rsidR="00C078F8" w:rsidRDefault="00C078F8" w:rsidP="00A07536">
            <w:pPr>
              <w:jc w:val="center"/>
            </w:pPr>
            <w:r>
              <w:t>24</w:t>
            </w:r>
          </w:p>
        </w:tc>
        <w:tc>
          <w:tcPr>
            <w:tcW w:w="755" w:type="dxa"/>
          </w:tcPr>
          <w:p w:rsidR="00C078F8" w:rsidRDefault="00C078F8" w:rsidP="00A07536">
            <w:pPr>
              <w:jc w:val="center"/>
            </w:pPr>
            <w:r>
              <w:t>17.0</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MS Publisher</w:t>
            </w:r>
          </w:p>
        </w:tc>
        <w:tc>
          <w:tcPr>
            <w:tcW w:w="755" w:type="dxa"/>
          </w:tcPr>
          <w:p w:rsidR="00C078F8" w:rsidRDefault="00C078F8" w:rsidP="00A07536">
            <w:pPr>
              <w:jc w:val="center"/>
            </w:pPr>
            <w:r>
              <w:t>24</w:t>
            </w:r>
          </w:p>
        </w:tc>
        <w:tc>
          <w:tcPr>
            <w:tcW w:w="755" w:type="dxa"/>
          </w:tcPr>
          <w:p w:rsidR="00C078F8" w:rsidRDefault="00C078F8" w:rsidP="00DE790F">
            <w:pPr>
              <w:jc w:val="center"/>
            </w:pPr>
            <w:r>
              <w:t>17.0</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BB Turn It In.com</w:t>
            </w:r>
          </w:p>
        </w:tc>
        <w:tc>
          <w:tcPr>
            <w:tcW w:w="755" w:type="dxa"/>
          </w:tcPr>
          <w:p w:rsidR="00C078F8" w:rsidRDefault="00C078F8" w:rsidP="00A07536">
            <w:pPr>
              <w:jc w:val="center"/>
            </w:pPr>
            <w:r>
              <w:t>24</w:t>
            </w:r>
          </w:p>
        </w:tc>
        <w:tc>
          <w:tcPr>
            <w:tcW w:w="755" w:type="dxa"/>
          </w:tcPr>
          <w:p w:rsidR="00C078F8" w:rsidRDefault="00C078F8" w:rsidP="00A07536">
            <w:pPr>
              <w:jc w:val="center"/>
            </w:pPr>
            <w:r>
              <w:t>17.0</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Micrograde/ Web Grade</w:t>
            </w:r>
          </w:p>
        </w:tc>
        <w:tc>
          <w:tcPr>
            <w:tcW w:w="755" w:type="dxa"/>
          </w:tcPr>
          <w:p w:rsidR="00C078F8" w:rsidRDefault="00C078F8" w:rsidP="00A07536">
            <w:pPr>
              <w:jc w:val="center"/>
            </w:pPr>
            <w:r>
              <w:t>24</w:t>
            </w:r>
          </w:p>
        </w:tc>
        <w:tc>
          <w:tcPr>
            <w:tcW w:w="755" w:type="dxa"/>
          </w:tcPr>
          <w:p w:rsidR="00C078F8" w:rsidRDefault="00C078F8" w:rsidP="00A07536">
            <w:pPr>
              <w:jc w:val="center"/>
            </w:pPr>
            <w:r>
              <w:t>17.0</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Adobe Photoshop</w:t>
            </w:r>
          </w:p>
        </w:tc>
        <w:tc>
          <w:tcPr>
            <w:tcW w:w="755" w:type="dxa"/>
          </w:tcPr>
          <w:p w:rsidR="00C078F8" w:rsidRDefault="00C078F8" w:rsidP="00A07536">
            <w:pPr>
              <w:jc w:val="center"/>
            </w:pPr>
            <w:r>
              <w:t>22</w:t>
            </w:r>
          </w:p>
        </w:tc>
        <w:tc>
          <w:tcPr>
            <w:tcW w:w="755" w:type="dxa"/>
          </w:tcPr>
          <w:p w:rsidR="00C078F8" w:rsidRDefault="00C078F8" w:rsidP="00A07536">
            <w:pPr>
              <w:jc w:val="center"/>
            </w:pPr>
            <w:r>
              <w:t>15.6</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MS Word</w:t>
            </w:r>
          </w:p>
        </w:tc>
        <w:tc>
          <w:tcPr>
            <w:tcW w:w="755" w:type="dxa"/>
          </w:tcPr>
          <w:p w:rsidR="00C078F8" w:rsidRDefault="00C078F8" w:rsidP="00A07536">
            <w:pPr>
              <w:jc w:val="center"/>
            </w:pPr>
            <w:r>
              <w:t>21</w:t>
            </w:r>
          </w:p>
        </w:tc>
        <w:tc>
          <w:tcPr>
            <w:tcW w:w="755" w:type="dxa"/>
          </w:tcPr>
          <w:p w:rsidR="00C078F8" w:rsidRDefault="00C078F8" w:rsidP="00A07536">
            <w:pPr>
              <w:jc w:val="center"/>
            </w:pPr>
            <w:r>
              <w:t>14.9</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SCCCD Intranet</w:t>
            </w:r>
          </w:p>
        </w:tc>
        <w:tc>
          <w:tcPr>
            <w:tcW w:w="755" w:type="dxa"/>
          </w:tcPr>
          <w:p w:rsidR="00C078F8" w:rsidRDefault="00C078F8" w:rsidP="00A07536">
            <w:pPr>
              <w:jc w:val="center"/>
            </w:pPr>
            <w:r>
              <w:t>16</w:t>
            </w:r>
          </w:p>
        </w:tc>
        <w:tc>
          <w:tcPr>
            <w:tcW w:w="755" w:type="dxa"/>
          </w:tcPr>
          <w:p w:rsidR="00C078F8" w:rsidRDefault="00C078F8" w:rsidP="00A07536">
            <w:pPr>
              <w:jc w:val="center"/>
            </w:pPr>
            <w:r>
              <w:t>11.3</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MS Outlook</w:t>
            </w:r>
          </w:p>
        </w:tc>
        <w:tc>
          <w:tcPr>
            <w:tcW w:w="755" w:type="dxa"/>
          </w:tcPr>
          <w:p w:rsidR="00C078F8" w:rsidRDefault="00C078F8" w:rsidP="00A07536">
            <w:pPr>
              <w:jc w:val="center"/>
            </w:pPr>
            <w:r>
              <w:t>16</w:t>
            </w:r>
          </w:p>
        </w:tc>
        <w:tc>
          <w:tcPr>
            <w:tcW w:w="755" w:type="dxa"/>
          </w:tcPr>
          <w:p w:rsidR="00C078F8" w:rsidRDefault="00C078F8" w:rsidP="00A07536">
            <w:pPr>
              <w:jc w:val="center"/>
            </w:pPr>
            <w:r>
              <w:t>11.3</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Multimedia Applications Tegrity</w:t>
            </w:r>
          </w:p>
        </w:tc>
        <w:tc>
          <w:tcPr>
            <w:tcW w:w="755" w:type="dxa"/>
          </w:tcPr>
          <w:p w:rsidR="00C078F8" w:rsidRDefault="00C078F8" w:rsidP="00A07536">
            <w:pPr>
              <w:jc w:val="center"/>
            </w:pPr>
            <w:r>
              <w:t>16</w:t>
            </w:r>
          </w:p>
        </w:tc>
        <w:tc>
          <w:tcPr>
            <w:tcW w:w="755" w:type="dxa"/>
          </w:tcPr>
          <w:p w:rsidR="00C078F8" w:rsidRDefault="00C078F8" w:rsidP="00A07536">
            <w:pPr>
              <w:jc w:val="center"/>
            </w:pPr>
            <w:r>
              <w:t>11.3</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MS Front Page/ Share Point Designer</w:t>
            </w:r>
          </w:p>
        </w:tc>
        <w:tc>
          <w:tcPr>
            <w:tcW w:w="755" w:type="dxa"/>
          </w:tcPr>
          <w:p w:rsidR="00C078F8" w:rsidRDefault="00C078F8" w:rsidP="00A07536">
            <w:pPr>
              <w:jc w:val="center"/>
            </w:pPr>
            <w:r>
              <w:t>15</w:t>
            </w:r>
          </w:p>
        </w:tc>
        <w:tc>
          <w:tcPr>
            <w:tcW w:w="755" w:type="dxa"/>
          </w:tcPr>
          <w:p w:rsidR="00C078F8" w:rsidRDefault="00C078F8" w:rsidP="00A07536">
            <w:pPr>
              <w:jc w:val="center"/>
            </w:pPr>
            <w:r>
              <w:t>10.6</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BB Enrollment Management</w:t>
            </w:r>
          </w:p>
        </w:tc>
        <w:tc>
          <w:tcPr>
            <w:tcW w:w="755" w:type="dxa"/>
          </w:tcPr>
          <w:p w:rsidR="00C078F8" w:rsidRDefault="00C078F8" w:rsidP="00A07536">
            <w:pPr>
              <w:jc w:val="center"/>
            </w:pPr>
            <w:r>
              <w:t>14</w:t>
            </w:r>
          </w:p>
        </w:tc>
        <w:tc>
          <w:tcPr>
            <w:tcW w:w="755" w:type="dxa"/>
          </w:tcPr>
          <w:p w:rsidR="00C078F8" w:rsidRDefault="00C078F8" w:rsidP="00A07536">
            <w:pPr>
              <w:jc w:val="center"/>
            </w:pPr>
            <w:r>
              <w:t>9.9</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Adobe Acrobat</w:t>
            </w:r>
          </w:p>
        </w:tc>
        <w:tc>
          <w:tcPr>
            <w:tcW w:w="755" w:type="dxa"/>
          </w:tcPr>
          <w:p w:rsidR="00C078F8" w:rsidRDefault="00C078F8" w:rsidP="00A07536">
            <w:pPr>
              <w:jc w:val="center"/>
            </w:pPr>
            <w:r>
              <w:t>14</w:t>
            </w:r>
          </w:p>
        </w:tc>
        <w:tc>
          <w:tcPr>
            <w:tcW w:w="755" w:type="dxa"/>
          </w:tcPr>
          <w:p w:rsidR="00C078F8" w:rsidRDefault="00C078F8" w:rsidP="00A07536">
            <w:pPr>
              <w:jc w:val="center"/>
            </w:pPr>
            <w:r>
              <w:t>9.9</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Adobe Illustrator</w:t>
            </w:r>
          </w:p>
        </w:tc>
        <w:tc>
          <w:tcPr>
            <w:tcW w:w="755" w:type="dxa"/>
          </w:tcPr>
          <w:p w:rsidR="00C078F8" w:rsidRDefault="00C078F8" w:rsidP="00A07536">
            <w:pPr>
              <w:jc w:val="center"/>
            </w:pPr>
            <w:r>
              <w:t>11</w:t>
            </w:r>
          </w:p>
        </w:tc>
        <w:tc>
          <w:tcPr>
            <w:tcW w:w="755" w:type="dxa"/>
          </w:tcPr>
          <w:p w:rsidR="00C078F8" w:rsidRDefault="00C078F8" w:rsidP="00A07536">
            <w:pPr>
              <w:jc w:val="center"/>
            </w:pPr>
            <w:r>
              <w:t>7.8</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iClickers</w:t>
            </w:r>
          </w:p>
        </w:tc>
        <w:tc>
          <w:tcPr>
            <w:tcW w:w="755" w:type="dxa"/>
          </w:tcPr>
          <w:p w:rsidR="00C078F8" w:rsidRDefault="00C078F8" w:rsidP="00A07536">
            <w:pPr>
              <w:jc w:val="center"/>
            </w:pPr>
            <w:r>
              <w:t>10</w:t>
            </w:r>
          </w:p>
        </w:tc>
        <w:tc>
          <w:tcPr>
            <w:tcW w:w="755" w:type="dxa"/>
          </w:tcPr>
          <w:p w:rsidR="00C078F8" w:rsidRDefault="00C078F8" w:rsidP="00A07536">
            <w:pPr>
              <w:jc w:val="center"/>
            </w:pPr>
            <w:r>
              <w:t>7.1</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Adobe Flash</w:t>
            </w:r>
          </w:p>
        </w:tc>
        <w:tc>
          <w:tcPr>
            <w:tcW w:w="755" w:type="dxa"/>
          </w:tcPr>
          <w:p w:rsidR="00C078F8" w:rsidRDefault="00C078F8" w:rsidP="00A07536">
            <w:pPr>
              <w:jc w:val="center"/>
            </w:pPr>
            <w:r>
              <w:t>9</w:t>
            </w:r>
          </w:p>
        </w:tc>
        <w:tc>
          <w:tcPr>
            <w:tcW w:w="755" w:type="dxa"/>
          </w:tcPr>
          <w:p w:rsidR="00C078F8" w:rsidRDefault="00C078F8" w:rsidP="00A07536">
            <w:pPr>
              <w:jc w:val="center"/>
            </w:pPr>
            <w:r>
              <w:t>6.4</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Multimedia Applications Camtasia</w:t>
            </w:r>
          </w:p>
        </w:tc>
        <w:tc>
          <w:tcPr>
            <w:tcW w:w="755" w:type="dxa"/>
          </w:tcPr>
          <w:p w:rsidR="00C078F8" w:rsidRDefault="00C078F8" w:rsidP="00A07536">
            <w:pPr>
              <w:jc w:val="center"/>
            </w:pPr>
            <w:r>
              <w:t>7</w:t>
            </w:r>
          </w:p>
        </w:tc>
        <w:tc>
          <w:tcPr>
            <w:tcW w:w="755" w:type="dxa"/>
          </w:tcPr>
          <w:p w:rsidR="00C078F8" w:rsidRDefault="00C078F8" w:rsidP="00A07536">
            <w:pPr>
              <w:jc w:val="center"/>
            </w:pPr>
            <w:r>
              <w:t>5.0</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Adobe Dream Weaver</w:t>
            </w:r>
          </w:p>
        </w:tc>
        <w:tc>
          <w:tcPr>
            <w:tcW w:w="755" w:type="dxa"/>
          </w:tcPr>
          <w:p w:rsidR="00C078F8" w:rsidRDefault="00C078F8" w:rsidP="00A07536">
            <w:pPr>
              <w:jc w:val="center"/>
            </w:pPr>
            <w:r>
              <w:t>6</w:t>
            </w:r>
          </w:p>
        </w:tc>
        <w:tc>
          <w:tcPr>
            <w:tcW w:w="755" w:type="dxa"/>
          </w:tcPr>
          <w:p w:rsidR="00C078F8" w:rsidRDefault="00C078F8" w:rsidP="00A07536">
            <w:pPr>
              <w:jc w:val="center"/>
            </w:pPr>
            <w:r>
              <w:t>4.3</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Multimedia Applications Upload to Media Server</w:t>
            </w:r>
          </w:p>
        </w:tc>
        <w:tc>
          <w:tcPr>
            <w:tcW w:w="755" w:type="dxa"/>
          </w:tcPr>
          <w:p w:rsidR="00C078F8" w:rsidRDefault="00C078F8" w:rsidP="00A07536">
            <w:pPr>
              <w:jc w:val="center"/>
            </w:pPr>
            <w:r>
              <w:t>5</w:t>
            </w:r>
          </w:p>
        </w:tc>
        <w:tc>
          <w:tcPr>
            <w:tcW w:w="755" w:type="dxa"/>
          </w:tcPr>
          <w:p w:rsidR="00C078F8" w:rsidRDefault="00C078F8" w:rsidP="00A07536">
            <w:pPr>
              <w:jc w:val="center"/>
            </w:pPr>
            <w:r>
              <w:t>3.5</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Adobe Go Live</w:t>
            </w:r>
          </w:p>
        </w:tc>
        <w:tc>
          <w:tcPr>
            <w:tcW w:w="755" w:type="dxa"/>
          </w:tcPr>
          <w:p w:rsidR="00C078F8" w:rsidRDefault="00C078F8" w:rsidP="00A07536">
            <w:pPr>
              <w:jc w:val="center"/>
            </w:pPr>
            <w:r>
              <w:t>3</w:t>
            </w:r>
          </w:p>
        </w:tc>
        <w:tc>
          <w:tcPr>
            <w:tcW w:w="755" w:type="dxa"/>
          </w:tcPr>
          <w:p w:rsidR="00C078F8" w:rsidRDefault="00C078F8" w:rsidP="00A07536">
            <w:pPr>
              <w:jc w:val="center"/>
            </w:pPr>
            <w:r>
              <w:t>2.1</w:t>
            </w:r>
          </w:p>
        </w:tc>
      </w:tr>
      <w:tr w:rsidR="00C078F8" w:rsidTr="00E06FED">
        <w:tc>
          <w:tcPr>
            <w:tcW w:w="3600" w:type="dxa"/>
            <w:vAlign w:val="center"/>
          </w:tcPr>
          <w:p w:rsidR="00C078F8" w:rsidRPr="00E06FED" w:rsidRDefault="00C078F8" w:rsidP="00E06FED">
            <w:pPr>
              <w:rPr>
                <w:b/>
                <w:sz w:val="16"/>
                <w:szCs w:val="16"/>
              </w:rPr>
            </w:pPr>
            <w:r w:rsidRPr="00E06FED">
              <w:rPr>
                <w:b/>
                <w:sz w:val="16"/>
                <w:szCs w:val="16"/>
              </w:rPr>
              <w:t>Multimedia Applications Quick Time</w:t>
            </w:r>
          </w:p>
        </w:tc>
        <w:tc>
          <w:tcPr>
            <w:tcW w:w="755" w:type="dxa"/>
          </w:tcPr>
          <w:p w:rsidR="00C078F8" w:rsidRDefault="00C078F8" w:rsidP="00A07536">
            <w:pPr>
              <w:jc w:val="center"/>
            </w:pPr>
            <w:r>
              <w:t>2</w:t>
            </w:r>
          </w:p>
        </w:tc>
        <w:tc>
          <w:tcPr>
            <w:tcW w:w="755" w:type="dxa"/>
          </w:tcPr>
          <w:p w:rsidR="00C078F8" w:rsidRDefault="00C078F8" w:rsidP="00A07536">
            <w:pPr>
              <w:jc w:val="center"/>
            </w:pPr>
            <w:r>
              <w:t>1.4</w:t>
            </w:r>
          </w:p>
        </w:tc>
      </w:tr>
    </w:tbl>
    <w:p w:rsidR="00A07536" w:rsidRDefault="00A07536">
      <w:r>
        <w:t>Please Note: Total percent will not equal 100 due to the nature of multiple responses</w:t>
      </w:r>
    </w:p>
    <w:p w:rsidR="001B764C" w:rsidRDefault="001B764C">
      <w:r>
        <w:t>There were also several ‘Other’ responses as far as training needs. They included GIS, RC Web page design, SQL, and Hershey. Additional comments focused on the desire for advanced training and people looking to advance present skills (full list of comments on page 6).</w:t>
      </w:r>
    </w:p>
    <w:p w:rsidR="007A332E" w:rsidRDefault="007A332E"/>
    <w:p w:rsidR="00266A22" w:rsidRDefault="00266A22"/>
    <w:p w:rsidR="00266A22" w:rsidRDefault="00266A22"/>
    <w:p w:rsidR="00266A22" w:rsidRDefault="00266A22"/>
    <w:p w:rsidR="00266A22" w:rsidRDefault="00266A22"/>
    <w:p w:rsidR="00266A22" w:rsidRDefault="00266A22"/>
    <w:p w:rsidR="007A332E" w:rsidRDefault="007A332E"/>
    <w:tbl>
      <w:tblPr>
        <w:tblStyle w:val="TableGrid"/>
        <w:tblW w:w="0" w:type="auto"/>
        <w:tblLook w:val="04A0"/>
      </w:tblPr>
      <w:tblGrid>
        <w:gridCol w:w="9576"/>
      </w:tblGrid>
      <w:tr w:rsidR="007A332E" w:rsidTr="007A332E">
        <w:tc>
          <w:tcPr>
            <w:tcW w:w="9576" w:type="dxa"/>
          </w:tcPr>
          <w:tbl>
            <w:tblPr>
              <w:tblW w:w="9360" w:type="dxa"/>
              <w:tblLook w:val="04A0"/>
            </w:tblPr>
            <w:tblGrid>
              <w:gridCol w:w="9360"/>
            </w:tblGrid>
            <w:tr w:rsidR="007A332E" w:rsidRPr="007A332E" w:rsidTr="007C73E3">
              <w:trPr>
                <w:trHeight w:val="300"/>
              </w:trPr>
              <w:tc>
                <w:tcPr>
                  <w:tcW w:w="9360" w:type="dxa"/>
                  <w:tcBorders>
                    <w:top w:val="nil"/>
                    <w:left w:val="nil"/>
                    <w:bottom w:val="nil"/>
                    <w:right w:val="nil"/>
                  </w:tcBorders>
                  <w:shd w:val="clear" w:color="auto" w:fill="E36C0A" w:themeFill="accent6" w:themeFillShade="BF"/>
                  <w:noWrap/>
                  <w:vAlign w:val="bottom"/>
                  <w:hideMark/>
                </w:tcPr>
                <w:p w:rsidR="007A332E" w:rsidRPr="007A332E" w:rsidRDefault="007C73E3" w:rsidP="007C73E3">
                  <w:pPr>
                    <w:spacing w:after="0" w:line="240" w:lineRule="auto"/>
                    <w:rPr>
                      <w:rFonts w:eastAsia="Times New Roman" w:cs="Times New Roman"/>
                      <w:color w:val="000000"/>
                    </w:rPr>
                  </w:pPr>
                  <w:r w:rsidRPr="007C73E3">
                    <w:rPr>
                      <w:rFonts w:eastAsia="Times New Roman" w:cs="Times New Roman"/>
                      <w:color w:val="000000"/>
                    </w:rPr>
                    <w:t xml:space="preserve">Responses to </w:t>
                  </w:r>
                  <w:r>
                    <w:rPr>
                      <w:rFonts w:eastAsia="Times New Roman" w:cs="Times New Roman"/>
                      <w:color w:val="000000"/>
                    </w:rPr>
                    <w:t xml:space="preserve">‘Other’ </w:t>
                  </w:r>
                  <w:r w:rsidR="007A332E" w:rsidRPr="007A332E">
                    <w:rPr>
                      <w:rFonts w:eastAsia="Times New Roman" w:cs="Times New Roman"/>
                      <w:color w:val="000000"/>
                    </w:rPr>
                    <w:t>primary uses of technology</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A332E">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1. Vehicle diagnostic scanners 2. Lab scopes 3. Oscilloscopes</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C73E3" w:rsidP="007A332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Assign </w:t>
                  </w:r>
                  <w:r w:rsidR="007A332E" w:rsidRPr="007A332E">
                    <w:rPr>
                      <w:rFonts w:ascii="Calibri" w:eastAsia="Times New Roman" w:hAnsi="Calibri" w:cs="Times New Roman"/>
                      <w:color w:val="000000"/>
                    </w:rPr>
                    <w:t>collect homework online. Online grade.</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C73E3">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blackboard email to students</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A332E">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classroom instruction</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A332E">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computer lab support</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C73E3">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data entry electronic filing.</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A332E">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Data input and output</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C73E3">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Datatel Reports Microsoft Outlook Word and Excel.</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C73E3">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Datatel Web</w:t>
                  </w:r>
                  <w:r w:rsidR="007C73E3">
                    <w:rPr>
                      <w:rFonts w:ascii="Calibri" w:eastAsia="Times New Roman" w:hAnsi="Calibri" w:cs="Times New Roman"/>
                      <w:color w:val="000000"/>
                    </w:rPr>
                    <w:t xml:space="preserve"> </w:t>
                  </w:r>
                  <w:r w:rsidRPr="007A332E">
                    <w:rPr>
                      <w:rFonts w:ascii="Calibri" w:eastAsia="Times New Roman" w:hAnsi="Calibri" w:cs="Times New Roman"/>
                      <w:color w:val="000000"/>
                    </w:rPr>
                    <w:t>Advisor Hershey MS Office</w:t>
                  </w:r>
                  <w:r w:rsidR="007C73E3">
                    <w:rPr>
                      <w:rFonts w:ascii="Calibri" w:eastAsia="Times New Roman" w:hAnsi="Calibri" w:cs="Times New Roman"/>
                      <w:color w:val="000000"/>
                    </w:rPr>
                    <w:t xml:space="preserve"> </w:t>
                  </w:r>
                  <w:r w:rsidRPr="007A332E">
                    <w:rPr>
                      <w:rFonts w:ascii="Calibri" w:eastAsia="Times New Roman" w:hAnsi="Calibri" w:cs="Times New Roman"/>
                      <w:color w:val="000000"/>
                    </w:rPr>
                    <w:t>MS Outlook</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A332E">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Emails from staff and printing.</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C73E3">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I'm totally ignorant of terminology such as F2F. So I don't know if I use it. I use the large screen and computer for a chalkboard but would like to do more.</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A332E">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Installation</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C73E3">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Inventory maintenance logistics information gathering</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A332E">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Just RC business and email</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C73E3">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Library - assist students with library databases and on-line resources.  Also attempt to assist students with questions regarding Word.</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C73E3">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Mail Merge SQL web updates</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C73E3">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None I am a clinical nurse instructor</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C73E3" w:rsidP="007A332E">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PowerPoint</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C73E3" w:rsidP="007A332E">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PowerPoint</w:t>
                  </w:r>
                  <w:r w:rsidR="007A332E" w:rsidRPr="007A332E">
                    <w:rPr>
                      <w:rFonts w:ascii="Calibri" w:eastAsia="Times New Roman" w:hAnsi="Calibri" w:cs="Times New Roman"/>
                      <w:color w:val="000000"/>
                    </w:rPr>
                    <w:t xml:space="preserve"> presentation for lecture </w:t>
                  </w:r>
                  <w:r w:rsidRPr="007A332E">
                    <w:rPr>
                      <w:rFonts w:ascii="Calibri" w:eastAsia="Times New Roman" w:hAnsi="Calibri" w:cs="Times New Roman"/>
                      <w:color w:val="000000"/>
                    </w:rPr>
                    <w:t>Web advisor</w:t>
                  </w:r>
                  <w:r w:rsidR="007A332E" w:rsidRPr="007A332E">
                    <w:rPr>
                      <w:rFonts w:ascii="Calibri" w:eastAsia="Times New Roman" w:hAnsi="Calibri" w:cs="Times New Roman"/>
                      <w:color w:val="000000"/>
                    </w:rPr>
                    <w:t xml:space="preserve"> Blackboard</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A332E">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Running the Tutorial Office</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C73E3">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 xml:space="preserve">sending emails posting information to the website creating </w:t>
                  </w:r>
                  <w:r w:rsidR="007C73E3" w:rsidRPr="007A332E">
                    <w:rPr>
                      <w:rFonts w:ascii="Calibri" w:eastAsia="Times New Roman" w:hAnsi="Calibri" w:cs="Times New Roman"/>
                      <w:color w:val="000000"/>
                    </w:rPr>
                    <w:t>power points</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C73E3">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Sending information monitoring budgets etc.</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A332E">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student record processing</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C73E3">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 xml:space="preserve">Student records processing Accounts payable Queries </w:t>
                  </w:r>
                  <w:r w:rsidR="007C73E3" w:rsidRPr="007A332E">
                    <w:rPr>
                      <w:rFonts w:ascii="Calibri" w:eastAsia="Times New Roman" w:hAnsi="Calibri" w:cs="Times New Roman"/>
                      <w:color w:val="000000"/>
                    </w:rPr>
                    <w:t>Financial</w:t>
                  </w:r>
                  <w:r w:rsidRPr="007A332E">
                    <w:rPr>
                      <w:rFonts w:ascii="Calibri" w:eastAsia="Times New Roman" w:hAnsi="Calibri" w:cs="Times New Roman"/>
                      <w:color w:val="000000"/>
                    </w:rPr>
                    <w:t xml:space="preserve"> Aid Outlook functions blackboard functions </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A332E">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Student services</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A332E">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Student services.  Processing student information.</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C73E3">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lastRenderedPageBreak/>
                    <w:t>Use Blackboard for homework class documents and email.</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A332E">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Use district services and library database for SCCCD.</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C73E3">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Use of blackboard to post assignments illustrate grades and make announcements.</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C73E3">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Word processing report development data base use etc.</w:t>
                  </w:r>
                </w:p>
              </w:tc>
            </w:tr>
            <w:tr w:rsidR="007A332E" w:rsidRPr="007A332E" w:rsidTr="007C73E3">
              <w:trPr>
                <w:trHeight w:val="300"/>
              </w:trPr>
              <w:tc>
                <w:tcPr>
                  <w:tcW w:w="9360" w:type="dxa"/>
                  <w:tcBorders>
                    <w:top w:val="nil"/>
                    <w:left w:val="nil"/>
                    <w:bottom w:val="nil"/>
                    <w:right w:val="nil"/>
                  </w:tcBorders>
                  <w:shd w:val="clear" w:color="auto" w:fill="auto"/>
                  <w:noWrap/>
                  <w:vAlign w:val="bottom"/>
                  <w:hideMark/>
                </w:tcPr>
                <w:p w:rsidR="007A332E" w:rsidRPr="007A332E" w:rsidRDefault="007A332E" w:rsidP="007A332E">
                  <w:pPr>
                    <w:spacing w:after="0" w:line="240" w:lineRule="auto"/>
                    <w:rPr>
                      <w:rFonts w:ascii="Calibri" w:eastAsia="Times New Roman" w:hAnsi="Calibri" w:cs="Times New Roman"/>
                      <w:color w:val="000000"/>
                    </w:rPr>
                  </w:pPr>
                  <w:r w:rsidRPr="007A332E">
                    <w:rPr>
                      <w:rFonts w:ascii="Calibri" w:eastAsia="Times New Roman" w:hAnsi="Calibri" w:cs="Times New Roman"/>
                      <w:color w:val="000000"/>
                    </w:rPr>
                    <w:t>Work in my office.</w:t>
                  </w:r>
                </w:p>
              </w:tc>
            </w:tr>
          </w:tbl>
          <w:p w:rsidR="007A332E" w:rsidRDefault="007A332E"/>
        </w:tc>
      </w:tr>
    </w:tbl>
    <w:p w:rsidR="001859E9" w:rsidRDefault="001C4EC6">
      <w:r>
        <w:lastRenderedPageBreak/>
        <w:t xml:space="preserve"> </w:t>
      </w:r>
    </w:p>
    <w:p w:rsidR="00C11EC0" w:rsidRDefault="00C11EC0"/>
    <w:p w:rsidR="007C73E3" w:rsidRDefault="007C73E3"/>
    <w:p w:rsidR="00C75B70" w:rsidRDefault="00C75B70"/>
    <w:p w:rsidR="007C73E3" w:rsidRDefault="007C73E3"/>
    <w:tbl>
      <w:tblPr>
        <w:tblStyle w:val="TableGrid"/>
        <w:tblW w:w="0" w:type="auto"/>
        <w:tblLook w:val="04A0"/>
      </w:tblPr>
      <w:tblGrid>
        <w:gridCol w:w="9576"/>
      </w:tblGrid>
      <w:tr w:rsidR="007C73E3" w:rsidTr="007C73E3">
        <w:tc>
          <w:tcPr>
            <w:tcW w:w="9576" w:type="dxa"/>
          </w:tcPr>
          <w:tbl>
            <w:tblPr>
              <w:tblW w:w="31680" w:type="dxa"/>
              <w:tblLook w:val="04A0"/>
            </w:tblPr>
            <w:tblGrid>
              <w:gridCol w:w="9360"/>
            </w:tblGrid>
            <w:tr w:rsidR="007C73E3" w:rsidRPr="007C73E3" w:rsidTr="007C73E3">
              <w:trPr>
                <w:trHeight w:val="300"/>
              </w:trPr>
              <w:tc>
                <w:tcPr>
                  <w:tcW w:w="31680" w:type="dxa"/>
                  <w:tcBorders>
                    <w:top w:val="nil"/>
                    <w:left w:val="nil"/>
                    <w:bottom w:val="nil"/>
                    <w:right w:val="nil"/>
                  </w:tcBorders>
                  <w:shd w:val="clear" w:color="auto" w:fill="E36C0A" w:themeFill="accent6" w:themeFillShade="BF"/>
                  <w:noWrap/>
                  <w:vAlign w:val="bottom"/>
                  <w:hideMark/>
                </w:tcPr>
                <w:p w:rsidR="007C73E3" w:rsidRPr="007C73E3" w:rsidRDefault="007C73E3" w:rsidP="007C73E3">
                  <w:pPr>
                    <w:spacing w:after="0" w:line="240" w:lineRule="auto"/>
                    <w:rPr>
                      <w:rFonts w:ascii="Calibri" w:eastAsia="Times New Roman" w:hAnsi="Calibri" w:cs="Times New Roman"/>
                      <w:color w:val="000000"/>
                    </w:rPr>
                  </w:pPr>
                  <w:r w:rsidRPr="007C73E3">
                    <w:rPr>
                      <w:rFonts w:ascii="Calibri" w:eastAsia="Times New Roman" w:hAnsi="Calibri" w:cs="Times New Roman"/>
                      <w:color w:val="000000"/>
                    </w:rPr>
                    <w:t>Responses to 'Other' Preferred Format</w:t>
                  </w:r>
                </w:p>
              </w:tc>
            </w:tr>
            <w:tr w:rsidR="007C73E3" w:rsidRPr="007C73E3" w:rsidTr="007C73E3">
              <w:trPr>
                <w:trHeight w:val="300"/>
              </w:trPr>
              <w:tc>
                <w:tcPr>
                  <w:tcW w:w="31680" w:type="dxa"/>
                  <w:tcBorders>
                    <w:top w:val="nil"/>
                    <w:left w:val="nil"/>
                    <w:bottom w:val="nil"/>
                    <w:right w:val="nil"/>
                  </w:tcBorders>
                  <w:shd w:val="clear" w:color="auto" w:fill="auto"/>
                  <w:noWrap/>
                  <w:vAlign w:val="bottom"/>
                  <w:hideMark/>
                </w:tcPr>
                <w:p w:rsidR="007C73E3" w:rsidRPr="007C73E3" w:rsidRDefault="007C73E3" w:rsidP="007C73E3">
                  <w:pPr>
                    <w:spacing w:after="0" w:line="240" w:lineRule="auto"/>
                    <w:rPr>
                      <w:rFonts w:ascii="Calibri" w:eastAsia="Times New Roman" w:hAnsi="Calibri" w:cs="Times New Roman"/>
                      <w:color w:val="000000"/>
                    </w:rPr>
                  </w:pPr>
                  <w:r w:rsidRPr="007C73E3">
                    <w:rPr>
                      <w:rFonts w:ascii="Calibri" w:eastAsia="Times New Roman" w:hAnsi="Calibri" w:cs="Times New Roman"/>
                      <w:color w:val="000000"/>
                    </w:rPr>
                    <w:t xml:space="preserve"> An individualized curriculum per above</w:t>
                  </w:r>
                </w:p>
              </w:tc>
            </w:tr>
            <w:tr w:rsidR="007C73E3" w:rsidRPr="007C73E3" w:rsidTr="007C73E3">
              <w:trPr>
                <w:trHeight w:val="300"/>
              </w:trPr>
              <w:tc>
                <w:tcPr>
                  <w:tcW w:w="31680" w:type="dxa"/>
                  <w:tcBorders>
                    <w:top w:val="nil"/>
                    <w:left w:val="nil"/>
                    <w:bottom w:val="nil"/>
                    <w:right w:val="nil"/>
                  </w:tcBorders>
                  <w:shd w:val="clear" w:color="auto" w:fill="auto"/>
                  <w:noWrap/>
                  <w:vAlign w:val="bottom"/>
                  <w:hideMark/>
                </w:tcPr>
                <w:p w:rsidR="007C73E3" w:rsidRPr="007C73E3" w:rsidRDefault="007C73E3" w:rsidP="007C73E3">
                  <w:pPr>
                    <w:spacing w:after="0" w:line="240" w:lineRule="auto"/>
                    <w:rPr>
                      <w:rFonts w:ascii="Calibri" w:eastAsia="Times New Roman" w:hAnsi="Calibri" w:cs="Times New Roman"/>
                      <w:color w:val="000000"/>
                    </w:rPr>
                  </w:pPr>
                  <w:r w:rsidRPr="007C73E3">
                    <w:rPr>
                      <w:rFonts w:ascii="Calibri" w:eastAsia="Times New Roman" w:hAnsi="Calibri" w:cs="Times New Roman"/>
                      <w:color w:val="000000"/>
                    </w:rPr>
                    <w:t>Any of the top three are most useful to me.</w:t>
                  </w:r>
                </w:p>
              </w:tc>
            </w:tr>
            <w:tr w:rsidR="007C73E3" w:rsidRPr="007C73E3" w:rsidTr="007C73E3">
              <w:trPr>
                <w:trHeight w:val="300"/>
              </w:trPr>
              <w:tc>
                <w:tcPr>
                  <w:tcW w:w="31680" w:type="dxa"/>
                  <w:tcBorders>
                    <w:top w:val="nil"/>
                    <w:left w:val="nil"/>
                    <w:bottom w:val="nil"/>
                    <w:right w:val="nil"/>
                  </w:tcBorders>
                  <w:shd w:val="clear" w:color="auto" w:fill="auto"/>
                  <w:noWrap/>
                  <w:vAlign w:val="bottom"/>
                  <w:hideMark/>
                </w:tcPr>
                <w:p w:rsidR="007C73E3" w:rsidRPr="007C73E3" w:rsidRDefault="007C73E3" w:rsidP="007C73E3">
                  <w:pPr>
                    <w:spacing w:after="0" w:line="240" w:lineRule="auto"/>
                    <w:rPr>
                      <w:rFonts w:ascii="Calibri" w:eastAsia="Times New Roman" w:hAnsi="Calibri" w:cs="Times New Roman"/>
                      <w:color w:val="000000"/>
                    </w:rPr>
                  </w:pPr>
                  <w:r w:rsidRPr="007C73E3">
                    <w:rPr>
                      <w:rFonts w:ascii="Calibri" w:eastAsia="Times New Roman" w:hAnsi="Calibri" w:cs="Times New Roman"/>
                      <w:color w:val="000000"/>
                    </w:rPr>
                    <w:t xml:space="preserve">As a part-time teacher and the primary parent on the scene for my kids after school it is difficult to make workshops that are scheduled after 2pm and 3pm when kids need to be picked up from school help with their homework and help getting to and from their activities. However I know that the hours before 2pm and 3pm are primary slots for all of us on campus to be teaching classes. It is definitely a dilemma. </w:t>
                  </w:r>
                </w:p>
              </w:tc>
            </w:tr>
            <w:tr w:rsidR="007C73E3" w:rsidRPr="007C73E3" w:rsidTr="007C73E3">
              <w:trPr>
                <w:trHeight w:val="300"/>
              </w:trPr>
              <w:tc>
                <w:tcPr>
                  <w:tcW w:w="31680" w:type="dxa"/>
                  <w:tcBorders>
                    <w:top w:val="nil"/>
                    <w:left w:val="nil"/>
                    <w:bottom w:val="nil"/>
                    <w:right w:val="nil"/>
                  </w:tcBorders>
                  <w:shd w:val="clear" w:color="auto" w:fill="auto"/>
                  <w:noWrap/>
                  <w:vAlign w:val="bottom"/>
                  <w:hideMark/>
                </w:tcPr>
                <w:p w:rsidR="007C73E3" w:rsidRPr="007C73E3" w:rsidRDefault="007C73E3" w:rsidP="007C73E3">
                  <w:pPr>
                    <w:spacing w:after="0" w:line="240" w:lineRule="auto"/>
                    <w:rPr>
                      <w:rFonts w:ascii="Calibri" w:eastAsia="Times New Roman" w:hAnsi="Calibri" w:cs="Times New Roman"/>
                      <w:color w:val="000000"/>
                    </w:rPr>
                  </w:pPr>
                  <w:r w:rsidRPr="007C73E3">
                    <w:rPr>
                      <w:rFonts w:ascii="Calibri" w:eastAsia="Times New Roman" w:hAnsi="Calibri" w:cs="Times New Roman"/>
                      <w:color w:val="000000"/>
                    </w:rPr>
                    <w:t>Group workshop is fine BUT only if we have "hands on" experience.  I don't remember much if I cannot try it for myself.</w:t>
                  </w:r>
                </w:p>
              </w:tc>
            </w:tr>
            <w:tr w:rsidR="007C73E3" w:rsidRPr="007C73E3" w:rsidTr="007C73E3">
              <w:trPr>
                <w:trHeight w:val="300"/>
              </w:trPr>
              <w:tc>
                <w:tcPr>
                  <w:tcW w:w="31680" w:type="dxa"/>
                  <w:tcBorders>
                    <w:top w:val="nil"/>
                    <w:left w:val="nil"/>
                    <w:bottom w:val="nil"/>
                    <w:right w:val="nil"/>
                  </w:tcBorders>
                  <w:shd w:val="clear" w:color="auto" w:fill="auto"/>
                  <w:noWrap/>
                  <w:vAlign w:val="bottom"/>
                  <w:hideMark/>
                </w:tcPr>
                <w:p w:rsidR="007C73E3" w:rsidRPr="007C73E3" w:rsidRDefault="007C73E3" w:rsidP="007C73E3">
                  <w:pPr>
                    <w:spacing w:after="0" w:line="240" w:lineRule="auto"/>
                    <w:rPr>
                      <w:rFonts w:ascii="Calibri" w:eastAsia="Times New Roman" w:hAnsi="Calibri" w:cs="Times New Roman"/>
                      <w:color w:val="000000"/>
                    </w:rPr>
                  </w:pPr>
                  <w:r w:rsidRPr="007C73E3">
                    <w:rPr>
                      <w:rFonts w:ascii="Calibri" w:eastAsia="Times New Roman" w:hAnsi="Calibri" w:cs="Times New Roman"/>
                      <w:color w:val="000000"/>
                    </w:rPr>
                    <w:t xml:space="preserve">I also would like video recordings along with the group workshops.  </w:t>
                  </w:r>
                </w:p>
              </w:tc>
            </w:tr>
            <w:tr w:rsidR="007C73E3" w:rsidRPr="007C73E3" w:rsidTr="007C73E3">
              <w:trPr>
                <w:trHeight w:val="300"/>
              </w:trPr>
              <w:tc>
                <w:tcPr>
                  <w:tcW w:w="31680" w:type="dxa"/>
                  <w:tcBorders>
                    <w:top w:val="nil"/>
                    <w:left w:val="nil"/>
                    <w:bottom w:val="nil"/>
                    <w:right w:val="nil"/>
                  </w:tcBorders>
                  <w:shd w:val="clear" w:color="auto" w:fill="auto"/>
                  <w:noWrap/>
                  <w:vAlign w:val="bottom"/>
                  <w:hideMark/>
                </w:tcPr>
                <w:p w:rsidR="007C73E3" w:rsidRPr="007C73E3" w:rsidRDefault="007C73E3" w:rsidP="007C73E3">
                  <w:pPr>
                    <w:spacing w:after="0" w:line="240" w:lineRule="auto"/>
                    <w:rPr>
                      <w:rFonts w:ascii="Calibri" w:eastAsia="Times New Roman" w:hAnsi="Calibri" w:cs="Times New Roman"/>
                      <w:color w:val="000000"/>
                    </w:rPr>
                  </w:pPr>
                  <w:r w:rsidRPr="007C73E3">
                    <w:rPr>
                      <w:rFonts w:ascii="Calibri" w:eastAsia="Times New Roman" w:hAnsi="Calibri" w:cs="Times New Roman"/>
                      <w:color w:val="000000"/>
                    </w:rPr>
                    <w:t>I am okay with either individual or group tutorials.</w:t>
                  </w:r>
                </w:p>
              </w:tc>
            </w:tr>
            <w:tr w:rsidR="007C73E3" w:rsidRPr="007C73E3" w:rsidTr="007C73E3">
              <w:trPr>
                <w:trHeight w:val="300"/>
              </w:trPr>
              <w:tc>
                <w:tcPr>
                  <w:tcW w:w="31680" w:type="dxa"/>
                  <w:tcBorders>
                    <w:top w:val="nil"/>
                    <w:left w:val="nil"/>
                    <w:bottom w:val="nil"/>
                    <w:right w:val="nil"/>
                  </w:tcBorders>
                  <w:shd w:val="clear" w:color="auto" w:fill="auto"/>
                  <w:noWrap/>
                  <w:vAlign w:val="bottom"/>
                  <w:hideMark/>
                </w:tcPr>
                <w:p w:rsidR="007C73E3" w:rsidRPr="007C73E3" w:rsidRDefault="007C73E3" w:rsidP="007C73E3">
                  <w:pPr>
                    <w:spacing w:after="0" w:line="240" w:lineRule="auto"/>
                    <w:rPr>
                      <w:rFonts w:ascii="Calibri" w:eastAsia="Times New Roman" w:hAnsi="Calibri" w:cs="Times New Roman"/>
                      <w:color w:val="000000"/>
                    </w:rPr>
                  </w:pPr>
                  <w:r w:rsidRPr="007C73E3">
                    <w:rPr>
                      <w:rFonts w:ascii="Calibri" w:eastAsia="Times New Roman" w:hAnsi="Calibri" w:cs="Times New Roman"/>
                      <w:color w:val="000000"/>
                    </w:rPr>
                    <w:t xml:space="preserve">I prefer individual training but group workshops are also good. </w:t>
                  </w:r>
                </w:p>
              </w:tc>
            </w:tr>
            <w:tr w:rsidR="007C73E3" w:rsidRPr="007C73E3" w:rsidTr="007C73E3">
              <w:trPr>
                <w:trHeight w:val="300"/>
              </w:trPr>
              <w:tc>
                <w:tcPr>
                  <w:tcW w:w="31680" w:type="dxa"/>
                  <w:tcBorders>
                    <w:top w:val="nil"/>
                    <w:left w:val="nil"/>
                    <w:bottom w:val="nil"/>
                    <w:right w:val="nil"/>
                  </w:tcBorders>
                  <w:shd w:val="clear" w:color="auto" w:fill="auto"/>
                  <w:noWrap/>
                  <w:vAlign w:val="bottom"/>
                  <w:hideMark/>
                </w:tcPr>
                <w:p w:rsidR="007C73E3" w:rsidRPr="007C73E3" w:rsidRDefault="007C73E3" w:rsidP="007C73E3">
                  <w:pPr>
                    <w:spacing w:after="0" w:line="240" w:lineRule="auto"/>
                    <w:rPr>
                      <w:rFonts w:ascii="Calibri" w:eastAsia="Times New Roman" w:hAnsi="Calibri" w:cs="Times New Roman"/>
                      <w:color w:val="000000"/>
                    </w:rPr>
                  </w:pPr>
                  <w:r w:rsidRPr="007C73E3">
                    <w:rPr>
                      <w:rFonts w:ascii="Calibri" w:eastAsia="Times New Roman" w:hAnsi="Calibri" w:cs="Times New Roman"/>
                      <w:color w:val="000000"/>
                    </w:rPr>
                    <w:t>I would also be fine with a group workshop</w:t>
                  </w:r>
                </w:p>
              </w:tc>
            </w:tr>
            <w:tr w:rsidR="007C73E3" w:rsidRPr="007C73E3" w:rsidTr="007C73E3">
              <w:trPr>
                <w:trHeight w:val="300"/>
              </w:trPr>
              <w:tc>
                <w:tcPr>
                  <w:tcW w:w="31680" w:type="dxa"/>
                  <w:tcBorders>
                    <w:top w:val="nil"/>
                    <w:left w:val="nil"/>
                    <w:bottom w:val="nil"/>
                    <w:right w:val="nil"/>
                  </w:tcBorders>
                  <w:shd w:val="clear" w:color="auto" w:fill="auto"/>
                  <w:noWrap/>
                  <w:vAlign w:val="bottom"/>
                  <w:hideMark/>
                </w:tcPr>
                <w:p w:rsidR="007C73E3" w:rsidRPr="007C73E3" w:rsidRDefault="007C73E3" w:rsidP="007C73E3">
                  <w:pPr>
                    <w:spacing w:after="0" w:line="240" w:lineRule="auto"/>
                    <w:rPr>
                      <w:rFonts w:ascii="Calibri" w:eastAsia="Times New Roman" w:hAnsi="Calibri" w:cs="Times New Roman"/>
                      <w:color w:val="000000"/>
                    </w:rPr>
                  </w:pPr>
                  <w:r w:rsidRPr="007C73E3">
                    <w:rPr>
                      <w:rFonts w:ascii="Calibri" w:eastAsia="Times New Roman" w:hAnsi="Calibri" w:cs="Times New Roman"/>
                      <w:color w:val="000000"/>
                    </w:rPr>
                    <w:t>I would also use the online recordings</w:t>
                  </w:r>
                </w:p>
              </w:tc>
            </w:tr>
            <w:tr w:rsidR="007C73E3" w:rsidRPr="007C73E3" w:rsidTr="007C73E3">
              <w:trPr>
                <w:trHeight w:val="300"/>
              </w:trPr>
              <w:tc>
                <w:tcPr>
                  <w:tcW w:w="31680" w:type="dxa"/>
                  <w:tcBorders>
                    <w:top w:val="nil"/>
                    <w:left w:val="nil"/>
                    <w:bottom w:val="nil"/>
                    <w:right w:val="nil"/>
                  </w:tcBorders>
                  <w:shd w:val="clear" w:color="auto" w:fill="auto"/>
                  <w:noWrap/>
                  <w:vAlign w:val="bottom"/>
                  <w:hideMark/>
                </w:tcPr>
                <w:p w:rsidR="007C73E3" w:rsidRPr="007C73E3" w:rsidRDefault="007C73E3" w:rsidP="007C73E3">
                  <w:pPr>
                    <w:spacing w:after="0" w:line="240" w:lineRule="auto"/>
                    <w:rPr>
                      <w:rFonts w:ascii="Calibri" w:eastAsia="Times New Roman" w:hAnsi="Calibri" w:cs="Times New Roman"/>
                      <w:color w:val="000000"/>
                    </w:rPr>
                  </w:pPr>
                  <w:r w:rsidRPr="007C73E3">
                    <w:rPr>
                      <w:rFonts w:ascii="Calibri" w:eastAsia="Times New Roman" w:hAnsi="Calibri" w:cs="Times New Roman"/>
                      <w:color w:val="000000"/>
                    </w:rPr>
                    <w:t>Individual or group workshops with someone also being available after the session for questions.  SQL training would be better by office so departmental needs could be addressed.  Without this training our office will be severely handicapped when we switch over.</w:t>
                  </w:r>
                </w:p>
              </w:tc>
            </w:tr>
            <w:tr w:rsidR="007C73E3" w:rsidRPr="007C73E3" w:rsidTr="007C73E3">
              <w:trPr>
                <w:trHeight w:val="300"/>
              </w:trPr>
              <w:tc>
                <w:tcPr>
                  <w:tcW w:w="31680" w:type="dxa"/>
                  <w:tcBorders>
                    <w:top w:val="nil"/>
                    <w:left w:val="nil"/>
                    <w:bottom w:val="nil"/>
                    <w:right w:val="nil"/>
                  </w:tcBorders>
                  <w:shd w:val="clear" w:color="auto" w:fill="auto"/>
                  <w:noWrap/>
                  <w:vAlign w:val="bottom"/>
                  <w:hideMark/>
                </w:tcPr>
                <w:p w:rsidR="007C73E3" w:rsidRPr="007C73E3" w:rsidRDefault="007C73E3" w:rsidP="007C73E3">
                  <w:pPr>
                    <w:spacing w:after="0" w:line="240" w:lineRule="auto"/>
                    <w:rPr>
                      <w:rFonts w:ascii="Calibri" w:eastAsia="Times New Roman" w:hAnsi="Calibri" w:cs="Times New Roman"/>
                      <w:color w:val="000000"/>
                    </w:rPr>
                  </w:pPr>
                  <w:r w:rsidRPr="007C73E3">
                    <w:rPr>
                      <w:rFonts w:ascii="Calibri" w:eastAsia="Times New Roman" w:hAnsi="Calibri" w:cs="Times New Roman"/>
                      <w:color w:val="000000"/>
                    </w:rPr>
                    <w:t>It depends. Individual is good for some things and group is ok for others. Online video is also good to go back and look refresh my memory.</w:t>
                  </w:r>
                </w:p>
              </w:tc>
            </w:tr>
            <w:tr w:rsidR="007C73E3" w:rsidRPr="007C73E3" w:rsidTr="007C73E3">
              <w:trPr>
                <w:trHeight w:val="300"/>
              </w:trPr>
              <w:tc>
                <w:tcPr>
                  <w:tcW w:w="31680" w:type="dxa"/>
                  <w:tcBorders>
                    <w:top w:val="nil"/>
                    <w:left w:val="nil"/>
                    <w:bottom w:val="nil"/>
                    <w:right w:val="nil"/>
                  </w:tcBorders>
                  <w:shd w:val="clear" w:color="auto" w:fill="auto"/>
                  <w:noWrap/>
                  <w:vAlign w:val="bottom"/>
                  <w:hideMark/>
                </w:tcPr>
                <w:p w:rsidR="007C73E3" w:rsidRPr="007C73E3" w:rsidRDefault="007C73E3" w:rsidP="007C73E3">
                  <w:pPr>
                    <w:spacing w:after="0" w:line="240" w:lineRule="auto"/>
                    <w:rPr>
                      <w:rFonts w:ascii="Calibri" w:eastAsia="Times New Roman" w:hAnsi="Calibri" w:cs="Times New Roman"/>
                      <w:color w:val="000000"/>
                    </w:rPr>
                  </w:pPr>
                  <w:r w:rsidRPr="007C73E3">
                    <w:rPr>
                      <w:rFonts w:ascii="Calibri" w:eastAsia="Times New Roman" w:hAnsi="Calibri" w:cs="Times New Roman"/>
                      <w:color w:val="000000"/>
                    </w:rPr>
                    <w:t>Multimedia Applications: Upload to media Server</w:t>
                  </w:r>
                </w:p>
              </w:tc>
            </w:tr>
            <w:tr w:rsidR="007C73E3" w:rsidRPr="007C73E3" w:rsidTr="007C73E3">
              <w:trPr>
                <w:trHeight w:val="300"/>
              </w:trPr>
              <w:tc>
                <w:tcPr>
                  <w:tcW w:w="31680" w:type="dxa"/>
                  <w:tcBorders>
                    <w:top w:val="nil"/>
                    <w:left w:val="nil"/>
                    <w:bottom w:val="nil"/>
                    <w:right w:val="nil"/>
                  </w:tcBorders>
                  <w:shd w:val="clear" w:color="auto" w:fill="auto"/>
                  <w:noWrap/>
                  <w:vAlign w:val="bottom"/>
                  <w:hideMark/>
                </w:tcPr>
                <w:p w:rsidR="007C73E3" w:rsidRPr="007C73E3" w:rsidRDefault="007C73E3" w:rsidP="007C73E3">
                  <w:pPr>
                    <w:spacing w:after="0" w:line="240" w:lineRule="auto"/>
                    <w:rPr>
                      <w:rFonts w:ascii="Calibri" w:eastAsia="Times New Roman" w:hAnsi="Calibri" w:cs="Times New Roman"/>
                      <w:color w:val="000000"/>
                    </w:rPr>
                  </w:pPr>
                  <w:r w:rsidRPr="007C73E3">
                    <w:rPr>
                      <w:rFonts w:ascii="Calibri" w:eastAsia="Times New Roman" w:hAnsi="Calibri" w:cs="Times New Roman"/>
                      <w:color w:val="000000"/>
                    </w:rPr>
                    <w:t>offer to the instructors 10 minute hands on for information that they might like to ask or have questions on .  It would be wonderful!</w:t>
                  </w:r>
                </w:p>
              </w:tc>
            </w:tr>
            <w:tr w:rsidR="007C73E3" w:rsidRPr="007C73E3" w:rsidTr="007C73E3">
              <w:trPr>
                <w:trHeight w:val="300"/>
              </w:trPr>
              <w:tc>
                <w:tcPr>
                  <w:tcW w:w="31680" w:type="dxa"/>
                  <w:tcBorders>
                    <w:top w:val="nil"/>
                    <w:left w:val="nil"/>
                    <w:bottom w:val="nil"/>
                    <w:right w:val="nil"/>
                  </w:tcBorders>
                  <w:shd w:val="clear" w:color="auto" w:fill="auto"/>
                  <w:noWrap/>
                  <w:vAlign w:val="bottom"/>
                  <w:hideMark/>
                </w:tcPr>
                <w:p w:rsidR="007C73E3" w:rsidRPr="007C73E3" w:rsidRDefault="007C73E3" w:rsidP="007C73E3">
                  <w:pPr>
                    <w:spacing w:after="0" w:line="240" w:lineRule="auto"/>
                    <w:rPr>
                      <w:rFonts w:ascii="Calibri" w:eastAsia="Times New Roman" w:hAnsi="Calibri" w:cs="Times New Roman"/>
                      <w:color w:val="000000"/>
                    </w:rPr>
                  </w:pPr>
                  <w:r w:rsidRPr="007C73E3">
                    <w:rPr>
                      <w:rFonts w:ascii="Calibri" w:eastAsia="Times New Roman" w:hAnsi="Calibri" w:cs="Times New Roman"/>
                      <w:color w:val="000000"/>
                    </w:rPr>
                    <w:t xml:space="preserve">or individual </w:t>
                  </w:r>
                </w:p>
              </w:tc>
            </w:tr>
            <w:tr w:rsidR="007C73E3" w:rsidRPr="007C73E3" w:rsidTr="007C73E3">
              <w:trPr>
                <w:trHeight w:val="300"/>
              </w:trPr>
              <w:tc>
                <w:tcPr>
                  <w:tcW w:w="31680" w:type="dxa"/>
                  <w:tcBorders>
                    <w:top w:val="nil"/>
                    <w:left w:val="nil"/>
                    <w:bottom w:val="nil"/>
                    <w:right w:val="nil"/>
                  </w:tcBorders>
                  <w:shd w:val="clear" w:color="auto" w:fill="auto"/>
                  <w:noWrap/>
                  <w:vAlign w:val="bottom"/>
                  <w:hideMark/>
                </w:tcPr>
                <w:p w:rsidR="007C73E3" w:rsidRPr="007C73E3" w:rsidRDefault="007C73E3" w:rsidP="007C73E3">
                  <w:pPr>
                    <w:spacing w:after="0" w:line="240" w:lineRule="auto"/>
                    <w:rPr>
                      <w:rFonts w:ascii="Calibri" w:eastAsia="Times New Roman" w:hAnsi="Calibri" w:cs="Times New Roman"/>
                      <w:color w:val="000000"/>
                    </w:rPr>
                  </w:pPr>
                  <w:r w:rsidRPr="007C73E3">
                    <w:rPr>
                      <w:rFonts w:ascii="Calibri" w:eastAsia="Times New Roman" w:hAnsi="Calibri" w:cs="Times New Roman"/>
                      <w:color w:val="000000"/>
                    </w:rPr>
                    <w:t xml:space="preserve">Sorry individual sounds greedy- but well the variation and levels of expertise among participants sometimes makes the learning too difficult.  One instructor can only handle so many questions or idiosyncrasies.    </w:t>
                  </w:r>
                </w:p>
              </w:tc>
            </w:tr>
            <w:tr w:rsidR="007C73E3" w:rsidRPr="007C73E3" w:rsidTr="007C73E3">
              <w:trPr>
                <w:trHeight w:val="300"/>
              </w:trPr>
              <w:tc>
                <w:tcPr>
                  <w:tcW w:w="31680" w:type="dxa"/>
                  <w:tcBorders>
                    <w:top w:val="nil"/>
                    <w:left w:val="nil"/>
                    <w:bottom w:val="nil"/>
                    <w:right w:val="nil"/>
                  </w:tcBorders>
                  <w:shd w:val="clear" w:color="auto" w:fill="auto"/>
                  <w:noWrap/>
                  <w:vAlign w:val="bottom"/>
                  <w:hideMark/>
                </w:tcPr>
                <w:p w:rsidR="007C73E3" w:rsidRPr="007C73E3" w:rsidRDefault="007C73E3" w:rsidP="007C73E3">
                  <w:pPr>
                    <w:spacing w:after="0" w:line="240" w:lineRule="auto"/>
                    <w:rPr>
                      <w:rFonts w:ascii="Calibri" w:eastAsia="Times New Roman" w:hAnsi="Calibri" w:cs="Times New Roman"/>
                      <w:color w:val="000000"/>
                    </w:rPr>
                  </w:pPr>
                  <w:r w:rsidRPr="007C73E3">
                    <w:rPr>
                      <w:rFonts w:ascii="Calibri" w:eastAsia="Times New Roman" w:hAnsi="Calibri" w:cs="Times New Roman"/>
                      <w:color w:val="000000"/>
                    </w:rPr>
                    <w:lastRenderedPageBreak/>
                    <w:t>Training can be online or on location.</w:t>
                  </w:r>
                </w:p>
              </w:tc>
            </w:tr>
            <w:tr w:rsidR="007C73E3" w:rsidRPr="007C73E3" w:rsidTr="007C73E3">
              <w:trPr>
                <w:trHeight w:val="300"/>
              </w:trPr>
              <w:tc>
                <w:tcPr>
                  <w:tcW w:w="31680" w:type="dxa"/>
                  <w:tcBorders>
                    <w:top w:val="nil"/>
                    <w:left w:val="nil"/>
                    <w:bottom w:val="nil"/>
                    <w:right w:val="nil"/>
                  </w:tcBorders>
                  <w:shd w:val="clear" w:color="auto" w:fill="auto"/>
                  <w:noWrap/>
                  <w:vAlign w:val="bottom"/>
                  <w:hideMark/>
                </w:tcPr>
                <w:p w:rsidR="007C73E3" w:rsidRPr="007C73E3" w:rsidRDefault="007C73E3" w:rsidP="007C73E3">
                  <w:pPr>
                    <w:spacing w:after="0" w:line="240" w:lineRule="auto"/>
                    <w:rPr>
                      <w:rFonts w:ascii="Calibri" w:eastAsia="Times New Roman" w:hAnsi="Calibri" w:cs="Times New Roman"/>
                      <w:color w:val="000000"/>
                    </w:rPr>
                  </w:pPr>
                  <w:r w:rsidRPr="007C73E3">
                    <w:rPr>
                      <w:rFonts w:ascii="Calibri" w:eastAsia="Times New Roman" w:hAnsi="Calibri" w:cs="Times New Roman"/>
                      <w:color w:val="000000"/>
                    </w:rPr>
                    <w:t>Video recordings due to time access</w:t>
                  </w:r>
                </w:p>
              </w:tc>
            </w:tr>
          </w:tbl>
          <w:p w:rsidR="007C73E3" w:rsidRDefault="007C73E3"/>
        </w:tc>
      </w:tr>
    </w:tbl>
    <w:p w:rsidR="007C73E3" w:rsidRDefault="007C73E3"/>
    <w:p w:rsidR="0049388C" w:rsidRDefault="0049388C"/>
    <w:p w:rsidR="001859E9" w:rsidRDefault="001859E9"/>
    <w:p w:rsidR="00DB1EAE" w:rsidRDefault="00DB1EAE"/>
    <w:p w:rsidR="001B764C" w:rsidRDefault="001B764C"/>
    <w:p w:rsidR="001B764C" w:rsidRDefault="001B764C"/>
    <w:p w:rsidR="001B764C" w:rsidRDefault="001B764C"/>
    <w:p w:rsidR="001B764C" w:rsidRDefault="001B764C"/>
    <w:p w:rsidR="001B764C" w:rsidRDefault="001B764C"/>
    <w:tbl>
      <w:tblPr>
        <w:tblStyle w:val="TableGrid"/>
        <w:tblW w:w="0" w:type="auto"/>
        <w:tblLook w:val="04A0"/>
      </w:tblPr>
      <w:tblGrid>
        <w:gridCol w:w="9576"/>
      </w:tblGrid>
      <w:tr w:rsidR="001B764C" w:rsidTr="001B764C">
        <w:tc>
          <w:tcPr>
            <w:tcW w:w="9576" w:type="dxa"/>
          </w:tcPr>
          <w:tbl>
            <w:tblPr>
              <w:tblW w:w="25346" w:type="dxa"/>
              <w:tblLook w:val="04A0"/>
            </w:tblPr>
            <w:tblGrid>
              <w:gridCol w:w="9360"/>
            </w:tblGrid>
            <w:tr w:rsidR="001B764C" w:rsidRPr="001B764C" w:rsidTr="001B764C">
              <w:trPr>
                <w:trHeight w:val="300"/>
              </w:trPr>
              <w:tc>
                <w:tcPr>
                  <w:tcW w:w="25346" w:type="dxa"/>
                  <w:tcBorders>
                    <w:top w:val="nil"/>
                    <w:left w:val="nil"/>
                    <w:bottom w:val="nil"/>
                    <w:right w:val="nil"/>
                  </w:tcBorders>
                  <w:shd w:val="clear" w:color="auto" w:fill="E36C0A" w:themeFill="accent6" w:themeFillShade="BF"/>
                  <w:noWrap/>
                  <w:vAlign w:val="bottom"/>
                  <w:hideMark/>
                </w:tcPr>
                <w:p w:rsidR="001B764C" w:rsidRPr="001B764C" w:rsidRDefault="001B764C" w:rsidP="001B764C">
                  <w:pPr>
                    <w:spacing w:after="0" w:line="240" w:lineRule="auto"/>
                    <w:rPr>
                      <w:rFonts w:ascii="Calibri" w:eastAsia="Times New Roman" w:hAnsi="Calibri" w:cs="Times New Roman"/>
                      <w:color w:val="000000"/>
                    </w:rPr>
                  </w:pPr>
                  <w:r w:rsidRPr="001B764C">
                    <w:rPr>
                      <w:rFonts w:ascii="Calibri" w:eastAsia="Times New Roman" w:hAnsi="Calibri" w:cs="Times New Roman"/>
                      <w:color w:val="000000"/>
                    </w:rPr>
                    <w:t>Response to 'Other' Training Needs</w:t>
                  </w:r>
                </w:p>
              </w:tc>
            </w:tr>
            <w:tr w:rsidR="001B764C" w:rsidRPr="001B764C" w:rsidTr="001B764C">
              <w:trPr>
                <w:trHeight w:val="300"/>
              </w:trPr>
              <w:tc>
                <w:tcPr>
                  <w:tcW w:w="25346" w:type="dxa"/>
                  <w:tcBorders>
                    <w:top w:val="nil"/>
                    <w:left w:val="nil"/>
                    <w:bottom w:val="nil"/>
                    <w:right w:val="nil"/>
                  </w:tcBorders>
                  <w:shd w:val="clear" w:color="auto" w:fill="auto"/>
                  <w:noWrap/>
                  <w:vAlign w:val="bottom"/>
                  <w:hideMark/>
                </w:tcPr>
                <w:p w:rsidR="001B764C" w:rsidRPr="001B764C" w:rsidRDefault="001B764C" w:rsidP="001B764C">
                  <w:pPr>
                    <w:spacing w:after="0" w:line="240" w:lineRule="auto"/>
                    <w:rPr>
                      <w:rFonts w:ascii="Calibri" w:eastAsia="Times New Roman" w:hAnsi="Calibri" w:cs="Times New Roman"/>
                      <w:color w:val="000000"/>
                    </w:rPr>
                  </w:pPr>
                  <w:r w:rsidRPr="001B764C">
                    <w:rPr>
                      <w:rFonts w:ascii="Calibri" w:eastAsia="Times New Roman" w:hAnsi="Calibri" w:cs="Times New Roman"/>
                      <w:color w:val="000000"/>
                    </w:rPr>
                    <w:t>Adobe In</w:t>
                  </w:r>
                  <w:r>
                    <w:rPr>
                      <w:rFonts w:ascii="Calibri" w:eastAsia="Times New Roman" w:hAnsi="Calibri" w:cs="Times New Roman"/>
                      <w:color w:val="000000"/>
                    </w:rPr>
                    <w:t xml:space="preserve"> </w:t>
                  </w:r>
                  <w:r w:rsidRPr="001B764C">
                    <w:rPr>
                      <w:rFonts w:ascii="Calibri" w:eastAsia="Times New Roman" w:hAnsi="Calibri" w:cs="Times New Roman"/>
                      <w:color w:val="000000"/>
                    </w:rPr>
                    <w:t>Design</w:t>
                  </w:r>
                </w:p>
              </w:tc>
            </w:tr>
            <w:tr w:rsidR="001B764C" w:rsidRPr="001B764C" w:rsidTr="001B764C">
              <w:trPr>
                <w:trHeight w:val="300"/>
              </w:trPr>
              <w:tc>
                <w:tcPr>
                  <w:tcW w:w="25346" w:type="dxa"/>
                  <w:tcBorders>
                    <w:top w:val="nil"/>
                    <w:left w:val="nil"/>
                    <w:bottom w:val="nil"/>
                    <w:right w:val="nil"/>
                  </w:tcBorders>
                  <w:shd w:val="clear" w:color="auto" w:fill="auto"/>
                  <w:noWrap/>
                  <w:vAlign w:val="bottom"/>
                  <w:hideMark/>
                </w:tcPr>
                <w:p w:rsidR="001B764C" w:rsidRPr="001B764C" w:rsidRDefault="001B764C" w:rsidP="001B764C">
                  <w:pPr>
                    <w:spacing w:after="0" w:line="240" w:lineRule="auto"/>
                    <w:rPr>
                      <w:rFonts w:ascii="Calibri" w:eastAsia="Times New Roman" w:hAnsi="Calibri" w:cs="Times New Roman"/>
                      <w:color w:val="000000"/>
                    </w:rPr>
                  </w:pPr>
                  <w:r w:rsidRPr="001B764C">
                    <w:rPr>
                      <w:rFonts w:ascii="Calibri" w:eastAsia="Times New Roman" w:hAnsi="Calibri" w:cs="Times New Roman"/>
                      <w:color w:val="000000"/>
                    </w:rPr>
                    <w:t>All of the above</w:t>
                  </w:r>
                </w:p>
              </w:tc>
            </w:tr>
            <w:tr w:rsidR="001B764C" w:rsidRPr="001B764C" w:rsidTr="001B764C">
              <w:trPr>
                <w:trHeight w:val="300"/>
              </w:trPr>
              <w:tc>
                <w:tcPr>
                  <w:tcW w:w="25346" w:type="dxa"/>
                  <w:tcBorders>
                    <w:top w:val="nil"/>
                    <w:left w:val="nil"/>
                    <w:bottom w:val="nil"/>
                    <w:right w:val="nil"/>
                  </w:tcBorders>
                  <w:shd w:val="clear" w:color="auto" w:fill="auto"/>
                  <w:noWrap/>
                  <w:vAlign w:val="bottom"/>
                  <w:hideMark/>
                </w:tcPr>
                <w:p w:rsidR="001B764C" w:rsidRPr="001B764C" w:rsidRDefault="001B764C" w:rsidP="001B764C">
                  <w:pPr>
                    <w:spacing w:after="0" w:line="240" w:lineRule="auto"/>
                    <w:rPr>
                      <w:rFonts w:ascii="Calibri" w:eastAsia="Times New Roman" w:hAnsi="Calibri" w:cs="Times New Roman"/>
                      <w:color w:val="000000"/>
                    </w:rPr>
                  </w:pPr>
                  <w:r w:rsidRPr="001B764C">
                    <w:rPr>
                      <w:rFonts w:ascii="Calibri" w:eastAsia="Times New Roman" w:hAnsi="Calibri" w:cs="Times New Roman"/>
                      <w:color w:val="000000"/>
                    </w:rPr>
                    <w:t>ARC GIS</w:t>
                  </w:r>
                </w:p>
              </w:tc>
            </w:tr>
            <w:tr w:rsidR="001B764C" w:rsidRPr="001B764C" w:rsidTr="001B764C">
              <w:trPr>
                <w:trHeight w:val="300"/>
              </w:trPr>
              <w:tc>
                <w:tcPr>
                  <w:tcW w:w="25346" w:type="dxa"/>
                  <w:tcBorders>
                    <w:top w:val="nil"/>
                    <w:left w:val="nil"/>
                    <w:bottom w:val="nil"/>
                    <w:right w:val="nil"/>
                  </w:tcBorders>
                  <w:shd w:val="clear" w:color="auto" w:fill="auto"/>
                  <w:noWrap/>
                  <w:vAlign w:val="bottom"/>
                  <w:hideMark/>
                </w:tcPr>
                <w:p w:rsidR="001B764C" w:rsidRPr="001B764C" w:rsidRDefault="001B764C" w:rsidP="001B764C">
                  <w:pPr>
                    <w:spacing w:after="0" w:line="240" w:lineRule="auto"/>
                    <w:rPr>
                      <w:rFonts w:ascii="Calibri" w:eastAsia="Times New Roman" w:hAnsi="Calibri" w:cs="Times New Roman"/>
                      <w:color w:val="000000"/>
                    </w:rPr>
                  </w:pPr>
                  <w:r w:rsidRPr="001B764C">
                    <w:rPr>
                      <w:rFonts w:ascii="Calibri" w:eastAsia="Times New Roman" w:hAnsi="Calibri" w:cs="Times New Roman"/>
                      <w:color w:val="000000"/>
                    </w:rPr>
                    <w:t>C</w:t>
                  </w:r>
                  <w:r>
                    <w:rPr>
                      <w:rFonts w:ascii="Calibri" w:eastAsia="Times New Roman" w:hAnsi="Calibri" w:cs="Times New Roman"/>
                      <w:color w:val="000000"/>
                    </w:rPr>
                    <w:t xml:space="preserve">CC </w:t>
                  </w:r>
                  <w:r w:rsidRPr="001B764C">
                    <w:rPr>
                      <w:rFonts w:ascii="Calibri" w:eastAsia="Times New Roman" w:hAnsi="Calibri" w:cs="Times New Roman"/>
                      <w:color w:val="000000"/>
                    </w:rPr>
                    <w:t>apply to run reports</w:t>
                  </w:r>
                </w:p>
              </w:tc>
            </w:tr>
            <w:tr w:rsidR="001B764C" w:rsidRPr="001B764C" w:rsidTr="001B764C">
              <w:trPr>
                <w:trHeight w:val="300"/>
              </w:trPr>
              <w:tc>
                <w:tcPr>
                  <w:tcW w:w="25346" w:type="dxa"/>
                  <w:tcBorders>
                    <w:top w:val="nil"/>
                    <w:left w:val="nil"/>
                    <w:bottom w:val="nil"/>
                    <w:right w:val="nil"/>
                  </w:tcBorders>
                  <w:shd w:val="clear" w:color="auto" w:fill="auto"/>
                  <w:noWrap/>
                  <w:vAlign w:val="bottom"/>
                  <w:hideMark/>
                </w:tcPr>
                <w:p w:rsidR="001B764C" w:rsidRPr="001B764C" w:rsidRDefault="001B764C" w:rsidP="001B764C">
                  <w:pPr>
                    <w:spacing w:after="0" w:line="240" w:lineRule="auto"/>
                    <w:rPr>
                      <w:rFonts w:ascii="Calibri" w:eastAsia="Times New Roman" w:hAnsi="Calibri" w:cs="Times New Roman"/>
                      <w:color w:val="000000"/>
                    </w:rPr>
                  </w:pPr>
                  <w:r w:rsidRPr="001B764C">
                    <w:rPr>
                      <w:rFonts w:ascii="Calibri" w:eastAsia="Times New Roman" w:hAnsi="Calibri" w:cs="Times New Roman"/>
                      <w:color w:val="000000"/>
                    </w:rPr>
                    <w:t>Course Management software instruction would be helpful</w:t>
                  </w:r>
                </w:p>
              </w:tc>
            </w:tr>
            <w:tr w:rsidR="001B764C" w:rsidRPr="001B764C" w:rsidTr="001B764C">
              <w:trPr>
                <w:trHeight w:val="300"/>
              </w:trPr>
              <w:tc>
                <w:tcPr>
                  <w:tcW w:w="25346" w:type="dxa"/>
                  <w:tcBorders>
                    <w:top w:val="nil"/>
                    <w:left w:val="nil"/>
                    <w:bottom w:val="nil"/>
                    <w:right w:val="nil"/>
                  </w:tcBorders>
                  <w:shd w:val="clear" w:color="auto" w:fill="auto"/>
                  <w:noWrap/>
                  <w:vAlign w:val="bottom"/>
                  <w:hideMark/>
                </w:tcPr>
                <w:p w:rsidR="001B764C" w:rsidRPr="001B764C" w:rsidRDefault="001B764C" w:rsidP="001B764C">
                  <w:pPr>
                    <w:spacing w:after="0" w:line="240" w:lineRule="auto"/>
                    <w:rPr>
                      <w:rFonts w:ascii="Calibri" w:eastAsia="Times New Roman" w:hAnsi="Calibri" w:cs="Times New Roman"/>
                      <w:color w:val="000000"/>
                    </w:rPr>
                  </w:pPr>
                  <w:r w:rsidRPr="001B764C">
                    <w:rPr>
                      <w:rFonts w:ascii="Calibri" w:eastAsia="Times New Roman" w:hAnsi="Calibri" w:cs="Times New Roman"/>
                      <w:color w:val="000000"/>
                    </w:rPr>
                    <w:t>I do not need training but would like to be able to get help when I encounter problems or try to use a feature that I have not used before.</w:t>
                  </w:r>
                </w:p>
              </w:tc>
            </w:tr>
            <w:tr w:rsidR="001B764C" w:rsidRPr="001B764C" w:rsidTr="001B764C">
              <w:trPr>
                <w:trHeight w:val="300"/>
              </w:trPr>
              <w:tc>
                <w:tcPr>
                  <w:tcW w:w="25346" w:type="dxa"/>
                  <w:tcBorders>
                    <w:top w:val="nil"/>
                    <w:left w:val="nil"/>
                    <w:bottom w:val="nil"/>
                    <w:right w:val="nil"/>
                  </w:tcBorders>
                  <w:shd w:val="clear" w:color="auto" w:fill="auto"/>
                  <w:noWrap/>
                  <w:vAlign w:val="bottom"/>
                  <w:hideMark/>
                </w:tcPr>
                <w:p w:rsidR="001B764C" w:rsidRPr="001B764C" w:rsidRDefault="001B764C" w:rsidP="001B764C">
                  <w:pPr>
                    <w:spacing w:after="0" w:line="240" w:lineRule="auto"/>
                    <w:rPr>
                      <w:rFonts w:ascii="Calibri" w:eastAsia="Times New Roman" w:hAnsi="Calibri" w:cs="Times New Roman"/>
                      <w:color w:val="000000"/>
                    </w:rPr>
                  </w:pPr>
                  <w:r w:rsidRPr="001B764C">
                    <w:rPr>
                      <w:rFonts w:ascii="Calibri" w:eastAsia="Times New Roman" w:hAnsi="Calibri" w:cs="Times New Roman"/>
                      <w:color w:val="000000"/>
                    </w:rPr>
                    <w:t>I need more advanced help on these items such as functions and formulas in excel formatting tables and graphs in a presentable way in word and writing expressions in access.</w:t>
                  </w:r>
                </w:p>
              </w:tc>
            </w:tr>
            <w:tr w:rsidR="001B764C" w:rsidRPr="001B764C" w:rsidTr="001B764C">
              <w:trPr>
                <w:trHeight w:val="300"/>
              </w:trPr>
              <w:tc>
                <w:tcPr>
                  <w:tcW w:w="25346" w:type="dxa"/>
                  <w:tcBorders>
                    <w:top w:val="nil"/>
                    <w:left w:val="nil"/>
                    <w:bottom w:val="nil"/>
                    <w:right w:val="nil"/>
                  </w:tcBorders>
                  <w:shd w:val="clear" w:color="auto" w:fill="auto"/>
                  <w:noWrap/>
                  <w:vAlign w:val="bottom"/>
                  <w:hideMark/>
                </w:tcPr>
                <w:p w:rsidR="001B764C" w:rsidRPr="001B764C" w:rsidRDefault="001B764C" w:rsidP="001B764C">
                  <w:pPr>
                    <w:spacing w:after="0" w:line="240" w:lineRule="auto"/>
                    <w:rPr>
                      <w:rFonts w:ascii="Calibri" w:eastAsia="Times New Roman" w:hAnsi="Calibri" w:cs="Times New Roman"/>
                      <w:color w:val="000000"/>
                    </w:rPr>
                  </w:pPr>
                  <w:r w:rsidRPr="001B764C">
                    <w:rPr>
                      <w:rFonts w:ascii="Calibri" w:eastAsia="Times New Roman" w:hAnsi="Calibri" w:cs="Times New Roman"/>
                      <w:color w:val="000000"/>
                    </w:rPr>
                    <w:t>I've been teaching hybrid and online cl</w:t>
                  </w:r>
                  <w:r>
                    <w:rPr>
                      <w:rFonts w:ascii="Calibri" w:eastAsia="Times New Roman" w:hAnsi="Calibri" w:cs="Times New Roman"/>
                      <w:color w:val="000000"/>
                    </w:rPr>
                    <w:t>asses for about three years now</w:t>
                  </w:r>
                  <w:r w:rsidRPr="001B764C">
                    <w:rPr>
                      <w:rFonts w:ascii="Calibri" w:eastAsia="Times New Roman" w:hAnsi="Calibri" w:cs="Times New Roman"/>
                      <w:color w:val="000000"/>
                    </w:rPr>
                    <w:t xml:space="preserve"> so I still consider myself a rookie who is looking to improve her practice.  I would like to see "beyond the basics" seminars on Tegrity and Blackboard--I'd like to learn some fancier tricks to strengthen my class.</w:t>
                  </w:r>
                </w:p>
              </w:tc>
            </w:tr>
            <w:tr w:rsidR="001B764C" w:rsidRPr="001B764C" w:rsidTr="001B764C">
              <w:trPr>
                <w:trHeight w:val="300"/>
              </w:trPr>
              <w:tc>
                <w:tcPr>
                  <w:tcW w:w="25346" w:type="dxa"/>
                  <w:tcBorders>
                    <w:top w:val="nil"/>
                    <w:left w:val="nil"/>
                    <w:bottom w:val="nil"/>
                    <w:right w:val="nil"/>
                  </w:tcBorders>
                  <w:shd w:val="clear" w:color="auto" w:fill="auto"/>
                  <w:noWrap/>
                  <w:vAlign w:val="bottom"/>
                  <w:hideMark/>
                </w:tcPr>
                <w:p w:rsidR="001B764C" w:rsidRPr="001B764C" w:rsidRDefault="001B764C" w:rsidP="001B764C">
                  <w:pPr>
                    <w:spacing w:after="0" w:line="240" w:lineRule="auto"/>
                    <w:rPr>
                      <w:rFonts w:ascii="Calibri" w:eastAsia="Times New Roman" w:hAnsi="Calibri" w:cs="Times New Roman"/>
                      <w:color w:val="000000"/>
                    </w:rPr>
                  </w:pPr>
                  <w:r w:rsidRPr="001B764C">
                    <w:rPr>
                      <w:rFonts w:ascii="Calibri" w:eastAsia="Times New Roman" w:hAnsi="Calibri" w:cs="Times New Roman"/>
                      <w:color w:val="000000"/>
                    </w:rPr>
                    <w:t>Instead of 1 hour training hit and miss I'd rather have a 3 hr.</w:t>
                  </w:r>
                  <w:r>
                    <w:rPr>
                      <w:rFonts w:ascii="Calibri" w:eastAsia="Times New Roman" w:hAnsi="Calibri" w:cs="Times New Roman"/>
                      <w:color w:val="000000"/>
                    </w:rPr>
                    <w:t xml:space="preserve"> per </w:t>
                  </w:r>
                  <w:r w:rsidRPr="001B764C">
                    <w:rPr>
                      <w:rFonts w:ascii="Calibri" w:eastAsia="Times New Roman" w:hAnsi="Calibri" w:cs="Times New Roman"/>
                      <w:color w:val="000000"/>
                    </w:rPr>
                    <w:t>week for 9 weeks.</w:t>
                  </w:r>
                </w:p>
              </w:tc>
            </w:tr>
            <w:tr w:rsidR="001B764C" w:rsidRPr="001B764C" w:rsidTr="001B764C">
              <w:trPr>
                <w:trHeight w:val="300"/>
              </w:trPr>
              <w:tc>
                <w:tcPr>
                  <w:tcW w:w="25346" w:type="dxa"/>
                  <w:tcBorders>
                    <w:top w:val="nil"/>
                    <w:left w:val="nil"/>
                    <w:bottom w:val="nil"/>
                    <w:right w:val="nil"/>
                  </w:tcBorders>
                  <w:shd w:val="clear" w:color="auto" w:fill="auto"/>
                  <w:noWrap/>
                  <w:vAlign w:val="bottom"/>
                  <w:hideMark/>
                </w:tcPr>
                <w:p w:rsidR="001B764C" w:rsidRPr="001B764C" w:rsidRDefault="001B764C" w:rsidP="001B764C">
                  <w:pPr>
                    <w:spacing w:after="0" w:line="240" w:lineRule="auto"/>
                    <w:rPr>
                      <w:rFonts w:ascii="Calibri" w:eastAsia="Times New Roman" w:hAnsi="Calibri" w:cs="Times New Roman"/>
                      <w:color w:val="000000"/>
                    </w:rPr>
                  </w:pPr>
                  <w:r w:rsidRPr="001B764C">
                    <w:rPr>
                      <w:rFonts w:ascii="Calibri" w:eastAsia="Times New Roman" w:hAnsi="Calibri" w:cs="Times New Roman"/>
                      <w:color w:val="000000"/>
                    </w:rPr>
                    <w:t>Reedley College Web page design.</w:t>
                  </w:r>
                </w:p>
              </w:tc>
            </w:tr>
            <w:tr w:rsidR="001B764C" w:rsidRPr="001B764C" w:rsidTr="001B764C">
              <w:trPr>
                <w:trHeight w:val="300"/>
              </w:trPr>
              <w:tc>
                <w:tcPr>
                  <w:tcW w:w="25346" w:type="dxa"/>
                  <w:tcBorders>
                    <w:top w:val="nil"/>
                    <w:left w:val="nil"/>
                    <w:bottom w:val="nil"/>
                    <w:right w:val="nil"/>
                  </w:tcBorders>
                  <w:shd w:val="clear" w:color="auto" w:fill="auto"/>
                  <w:noWrap/>
                  <w:vAlign w:val="bottom"/>
                  <w:hideMark/>
                </w:tcPr>
                <w:p w:rsidR="001B764C" w:rsidRPr="001B764C" w:rsidRDefault="001B764C" w:rsidP="001B764C">
                  <w:pPr>
                    <w:spacing w:after="0" w:line="240" w:lineRule="auto"/>
                    <w:rPr>
                      <w:rFonts w:ascii="Calibri" w:eastAsia="Times New Roman" w:hAnsi="Calibri" w:cs="Times New Roman"/>
                      <w:color w:val="000000"/>
                    </w:rPr>
                  </w:pPr>
                  <w:r w:rsidRPr="001B764C">
                    <w:rPr>
                      <w:rFonts w:ascii="Calibri" w:eastAsia="Times New Roman" w:hAnsi="Calibri" w:cs="Times New Roman"/>
                      <w:color w:val="000000"/>
                    </w:rPr>
                    <w:t>Server 2008 SQL Hershey.</w:t>
                  </w:r>
                </w:p>
              </w:tc>
            </w:tr>
            <w:tr w:rsidR="001B764C" w:rsidRPr="001B764C" w:rsidTr="001B764C">
              <w:trPr>
                <w:trHeight w:val="300"/>
              </w:trPr>
              <w:tc>
                <w:tcPr>
                  <w:tcW w:w="25346" w:type="dxa"/>
                  <w:tcBorders>
                    <w:top w:val="nil"/>
                    <w:left w:val="nil"/>
                    <w:bottom w:val="nil"/>
                    <w:right w:val="nil"/>
                  </w:tcBorders>
                  <w:shd w:val="clear" w:color="auto" w:fill="auto"/>
                  <w:noWrap/>
                  <w:vAlign w:val="bottom"/>
                  <w:hideMark/>
                </w:tcPr>
                <w:p w:rsidR="001B764C" w:rsidRPr="001B764C" w:rsidRDefault="001B764C" w:rsidP="001B764C">
                  <w:pPr>
                    <w:spacing w:after="0" w:line="240" w:lineRule="auto"/>
                    <w:rPr>
                      <w:rFonts w:ascii="Calibri" w:eastAsia="Times New Roman" w:hAnsi="Calibri" w:cs="Times New Roman"/>
                      <w:color w:val="000000"/>
                    </w:rPr>
                  </w:pPr>
                  <w:r w:rsidRPr="001B764C">
                    <w:rPr>
                      <w:rFonts w:ascii="Calibri" w:eastAsia="Times New Roman" w:hAnsi="Calibri" w:cs="Times New Roman"/>
                      <w:color w:val="000000"/>
                    </w:rPr>
                    <w:t>Some advanced Tegrity training.</w:t>
                  </w:r>
                </w:p>
              </w:tc>
            </w:tr>
            <w:tr w:rsidR="001B764C" w:rsidRPr="001B764C" w:rsidTr="001B764C">
              <w:trPr>
                <w:trHeight w:val="300"/>
              </w:trPr>
              <w:tc>
                <w:tcPr>
                  <w:tcW w:w="25346" w:type="dxa"/>
                  <w:tcBorders>
                    <w:top w:val="nil"/>
                    <w:left w:val="nil"/>
                    <w:bottom w:val="nil"/>
                    <w:right w:val="nil"/>
                  </w:tcBorders>
                  <w:shd w:val="clear" w:color="auto" w:fill="auto"/>
                  <w:noWrap/>
                  <w:vAlign w:val="bottom"/>
                  <w:hideMark/>
                </w:tcPr>
                <w:p w:rsidR="001B764C" w:rsidRPr="001B764C" w:rsidRDefault="001B764C" w:rsidP="001B764C">
                  <w:pPr>
                    <w:spacing w:after="0" w:line="240" w:lineRule="auto"/>
                    <w:rPr>
                      <w:rFonts w:ascii="Calibri" w:eastAsia="Times New Roman" w:hAnsi="Calibri" w:cs="Times New Roman"/>
                      <w:color w:val="000000"/>
                    </w:rPr>
                  </w:pPr>
                  <w:r w:rsidRPr="001B764C">
                    <w:rPr>
                      <w:rFonts w:ascii="Calibri" w:eastAsia="Times New Roman" w:hAnsi="Calibri" w:cs="Times New Roman"/>
                      <w:color w:val="000000"/>
                    </w:rPr>
                    <w:t>The new SQL query process</w:t>
                  </w:r>
                </w:p>
              </w:tc>
            </w:tr>
            <w:tr w:rsidR="001B764C" w:rsidRPr="001B764C" w:rsidTr="001B764C">
              <w:trPr>
                <w:trHeight w:val="300"/>
              </w:trPr>
              <w:tc>
                <w:tcPr>
                  <w:tcW w:w="25346" w:type="dxa"/>
                  <w:tcBorders>
                    <w:top w:val="nil"/>
                    <w:left w:val="nil"/>
                    <w:bottom w:val="nil"/>
                    <w:right w:val="nil"/>
                  </w:tcBorders>
                  <w:shd w:val="clear" w:color="auto" w:fill="auto"/>
                  <w:noWrap/>
                  <w:vAlign w:val="bottom"/>
                  <w:hideMark/>
                </w:tcPr>
                <w:p w:rsidR="001B764C" w:rsidRPr="001B764C" w:rsidRDefault="001B764C" w:rsidP="001B764C">
                  <w:pPr>
                    <w:spacing w:after="0" w:line="240" w:lineRule="auto"/>
                    <w:rPr>
                      <w:rFonts w:ascii="Calibri" w:eastAsia="Times New Roman" w:hAnsi="Calibri" w:cs="Times New Roman"/>
                      <w:color w:val="000000"/>
                    </w:rPr>
                  </w:pPr>
                  <w:r w:rsidRPr="001B764C">
                    <w:rPr>
                      <w:rFonts w:ascii="Calibri" w:eastAsia="Times New Roman" w:hAnsi="Calibri" w:cs="Times New Roman"/>
                      <w:color w:val="000000"/>
                    </w:rPr>
                    <w:t>Turnitin.com without Blackboard</w:t>
                  </w:r>
                </w:p>
              </w:tc>
            </w:tr>
            <w:tr w:rsidR="001B764C" w:rsidRPr="001B764C" w:rsidTr="001B764C">
              <w:trPr>
                <w:trHeight w:val="300"/>
              </w:trPr>
              <w:tc>
                <w:tcPr>
                  <w:tcW w:w="25346" w:type="dxa"/>
                  <w:tcBorders>
                    <w:top w:val="nil"/>
                    <w:left w:val="nil"/>
                    <w:bottom w:val="nil"/>
                    <w:right w:val="nil"/>
                  </w:tcBorders>
                  <w:shd w:val="clear" w:color="auto" w:fill="auto"/>
                  <w:noWrap/>
                  <w:vAlign w:val="bottom"/>
                  <w:hideMark/>
                </w:tcPr>
                <w:p w:rsidR="001B764C" w:rsidRPr="001B764C" w:rsidRDefault="001B764C" w:rsidP="001B764C">
                  <w:pPr>
                    <w:spacing w:after="0" w:line="240" w:lineRule="auto"/>
                    <w:rPr>
                      <w:rFonts w:ascii="Calibri" w:eastAsia="Times New Roman" w:hAnsi="Calibri" w:cs="Times New Roman"/>
                      <w:color w:val="000000"/>
                    </w:rPr>
                  </w:pPr>
                  <w:r w:rsidRPr="001B764C">
                    <w:rPr>
                      <w:rFonts w:ascii="Calibri" w:eastAsia="Times New Roman" w:hAnsi="Calibri" w:cs="Times New Roman"/>
                      <w:color w:val="000000"/>
                    </w:rPr>
                    <w:t>What is tegrity?</w:t>
                  </w:r>
                </w:p>
              </w:tc>
            </w:tr>
            <w:tr w:rsidR="001B764C" w:rsidRPr="001B764C" w:rsidTr="001B764C">
              <w:trPr>
                <w:trHeight w:val="300"/>
              </w:trPr>
              <w:tc>
                <w:tcPr>
                  <w:tcW w:w="25346" w:type="dxa"/>
                  <w:tcBorders>
                    <w:top w:val="nil"/>
                    <w:left w:val="nil"/>
                    <w:bottom w:val="nil"/>
                    <w:right w:val="nil"/>
                  </w:tcBorders>
                  <w:shd w:val="clear" w:color="auto" w:fill="auto"/>
                  <w:noWrap/>
                  <w:vAlign w:val="bottom"/>
                  <w:hideMark/>
                </w:tcPr>
                <w:p w:rsidR="001B764C" w:rsidRPr="001B764C" w:rsidRDefault="001B764C" w:rsidP="001B764C">
                  <w:pPr>
                    <w:spacing w:after="0" w:line="240" w:lineRule="auto"/>
                    <w:rPr>
                      <w:rFonts w:ascii="Calibri" w:eastAsia="Times New Roman" w:hAnsi="Calibri" w:cs="Times New Roman"/>
                      <w:color w:val="000000"/>
                    </w:rPr>
                  </w:pPr>
                  <w:r w:rsidRPr="001B764C">
                    <w:rPr>
                      <w:rFonts w:ascii="Calibri" w:eastAsia="Times New Roman" w:hAnsi="Calibri" w:cs="Times New Roman"/>
                      <w:color w:val="000000"/>
                    </w:rPr>
                    <w:t>When the software we use come out with a new version there should be training of the new</w:t>
                  </w:r>
                  <w:r>
                    <w:rPr>
                      <w:rFonts w:ascii="Calibri" w:eastAsia="Times New Roman" w:hAnsi="Calibri" w:cs="Times New Roman"/>
                      <w:color w:val="000000"/>
                    </w:rPr>
                    <w:t xml:space="preserve"> </w:t>
                  </w:r>
                  <w:r w:rsidRPr="001B764C">
                    <w:rPr>
                      <w:rFonts w:ascii="Calibri" w:eastAsia="Times New Roman" w:hAnsi="Calibri" w:cs="Times New Roman"/>
                      <w:color w:val="000000"/>
                    </w:rPr>
                    <w:t>changed commands</w:t>
                  </w:r>
                  <w:r>
                    <w:rPr>
                      <w:rFonts w:ascii="Calibri" w:eastAsia="Times New Roman" w:hAnsi="Calibri" w:cs="Times New Roman"/>
                      <w:color w:val="000000"/>
                    </w:rPr>
                    <w:t xml:space="preserve"> </w:t>
                  </w:r>
                  <w:r w:rsidRPr="001B764C">
                    <w:rPr>
                      <w:rFonts w:ascii="Calibri" w:eastAsia="Times New Roman" w:hAnsi="Calibri" w:cs="Times New Roman"/>
                      <w:color w:val="000000"/>
                    </w:rPr>
                    <w:t xml:space="preserve">procedures so we won't have to spend so much time figuring out the new methods things </w:t>
                  </w:r>
                  <w:r w:rsidRPr="001B764C">
                    <w:rPr>
                      <w:rFonts w:ascii="Calibri" w:eastAsia="Times New Roman" w:hAnsi="Calibri" w:cs="Times New Roman"/>
                      <w:color w:val="000000"/>
                    </w:rPr>
                    <w:lastRenderedPageBreak/>
                    <w:t>are done.</w:t>
                  </w:r>
                </w:p>
              </w:tc>
            </w:tr>
          </w:tbl>
          <w:p w:rsidR="001B764C" w:rsidRDefault="001B764C"/>
        </w:tc>
      </w:tr>
    </w:tbl>
    <w:p w:rsidR="001B764C" w:rsidRDefault="001B764C"/>
    <w:sectPr w:rsidR="001B764C" w:rsidSect="009364C9">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D27" w:rsidRDefault="00902D27" w:rsidP="00DB1EAE">
      <w:pPr>
        <w:spacing w:after="0" w:line="240" w:lineRule="auto"/>
      </w:pPr>
      <w:r>
        <w:separator/>
      </w:r>
    </w:p>
  </w:endnote>
  <w:endnote w:type="continuationSeparator" w:id="0">
    <w:p w:rsidR="00902D27" w:rsidRDefault="00902D27" w:rsidP="00DB1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2155"/>
      <w:docPartObj>
        <w:docPartGallery w:val="Page Numbers (Bottom of Page)"/>
        <w:docPartUnique/>
      </w:docPartObj>
    </w:sdtPr>
    <w:sdtContent>
      <w:p w:rsidR="009364C9" w:rsidRDefault="009364C9">
        <w:pPr>
          <w:pStyle w:val="Footer"/>
          <w:jc w:val="right"/>
        </w:pPr>
        <w:r>
          <w:t xml:space="preserve">Page | </w:t>
        </w:r>
        <w:fldSimple w:instr=" PAGE   \* MERGEFORMAT ">
          <w:r w:rsidR="00B91FA1">
            <w:rPr>
              <w:noProof/>
            </w:rPr>
            <w:t>6</w:t>
          </w:r>
        </w:fldSimple>
        <w:r>
          <w:t xml:space="preserve"> </w:t>
        </w:r>
      </w:p>
    </w:sdtContent>
  </w:sdt>
  <w:p w:rsidR="00DB1EAE" w:rsidRDefault="00DB1E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D27" w:rsidRDefault="00902D27" w:rsidP="00DB1EAE">
      <w:pPr>
        <w:spacing w:after="0" w:line="240" w:lineRule="auto"/>
      </w:pPr>
      <w:r>
        <w:separator/>
      </w:r>
    </w:p>
  </w:footnote>
  <w:footnote w:type="continuationSeparator" w:id="0">
    <w:p w:rsidR="00902D27" w:rsidRDefault="00902D27" w:rsidP="00DB1E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DB1EAE" w:rsidRDefault="00DB1EA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Fall 2010 Technology Needs Survey Results</w:t>
        </w:r>
      </w:p>
    </w:sdtContent>
  </w:sdt>
  <w:p w:rsidR="00DB1EAE" w:rsidRDefault="00DB1E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DB1EAE"/>
    <w:rsid w:val="00032A2C"/>
    <w:rsid w:val="000D4C66"/>
    <w:rsid w:val="00164A92"/>
    <w:rsid w:val="001859E9"/>
    <w:rsid w:val="001B764C"/>
    <w:rsid w:val="001C4EC6"/>
    <w:rsid w:val="00266A22"/>
    <w:rsid w:val="002C6D91"/>
    <w:rsid w:val="00302C00"/>
    <w:rsid w:val="00303B6A"/>
    <w:rsid w:val="0034708F"/>
    <w:rsid w:val="003910E3"/>
    <w:rsid w:val="0049388C"/>
    <w:rsid w:val="004C6C89"/>
    <w:rsid w:val="00565881"/>
    <w:rsid w:val="007661BD"/>
    <w:rsid w:val="007A332E"/>
    <w:rsid w:val="007C73E3"/>
    <w:rsid w:val="008A532F"/>
    <w:rsid w:val="00902D27"/>
    <w:rsid w:val="009364C9"/>
    <w:rsid w:val="00975C07"/>
    <w:rsid w:val="009903A0"/>
    <w:rsid w:val="009D2B04"/>
    <w:rsid w:val="00A07536"/>
    <w:rsid w:val="00A43D2A"/>
    <w:rsid w:val="00A61F59"/>
    <w:rsid w:val="00A6492F"/>
    <w:rsid w:val="00A863A5"/>
    <w:rsid w:val="00B91FA1"/>
    <w:rsid w:val="00C078F8"/>
    <w:rsid w:val="00C11EC0"/>
    <w:rsid w:val="00C75B70"/>
    <w:rsid w:val="00D4752C"/>
    <w:rsid w:val="00DB1EAE"/>
    <w:rsid w:val="00DE790F"/>
    <w:rsid w:val="00E06FED"/>
    <w:rsid w:val="00E117C0"/>
    <w:rsid w:val="00FF62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EAE"/>
  </w:style>
  <w:style w:type="paragraph" w:styleId="Footer">
    <w:name w:val="footer"/>
    <w:basedOn w:val="Normal"/>
    <w:link w:val="FooterChar"/>
    <w:uiPriority w:val="99"/>
    <w:unhideWhenUsed/>
    <w:rsid w:val="00DB1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EAE"/>
  </w:style>
  <w:style w:type="paragraph" w:styleId="BalloonText">
    <w:name w:val="Balloon Text"/>
    <w:basedOn w:val="Normal"/>
    <w:link w:val="BalloonTextChar"/>
    <w:uiPriority w:val="99"/>
    <w:semiHidden/>
    <w:unhideWhenUsed/>
    <w:rsid w:val="00DB1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EAE"/>
    <w:rPr>
      <w:rFonts w:ascii="Tahoma" w:hAnsi="Tahoma" w:cs="Tahoma"/>
      <w:sz w:val="16"/>
      <w:szCs w:val="16"/>
    </w:rPr>
  </w:style>
  <w:style w:type="table" w:styleId="TableGrid">
    <w:name w:val="Table Grid"/>
    <w:basedOn w:val="TableNormal"/>
    <w:uiPriority w:val="59"/>
    <w:rsid w:val="00DB1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9364C9"/>
    <w:pPr>
      <w:spacing w:after="0" w:line="240" w:lineRule="auto"/>
    </w:pPr>
    <w:rPr>
      <w:rFonts w:eastAsiaTheme="minorEastAsia"/>
    </w:rPr>
  </w:style>
  <w:style w:type="character" w:customStyle="1" w:styleId="NoSpacingChar">
    <w:name w:val="No Spacing Char"/>
    <w:basedOn w:val="DefaultParagraphFont"/>
    <w:link w:val="NoSpacing"/>
    <w:uiPriority w:val="1"/>
    <w:rsid w:val="009364C9"/>
    <w:rPr>
      <w:rFonts w:eastAsiaTheme="minorEastAsia"/>
    </w:rPr>
  </w:style>
</w:styles>
</file>

<file path=word/webSettings.xml><?xml version="1.0" encoding="utf-8"?>
<w:webSettings xmlns:r="http://schemas.openxmlformats.org/officeDocument/2006/relationships" xmlns:w="http://schemas.openxmlformats.org/wordprocessingml/2006/main">
  <w:divs>
    <w:div w:id="691691374">
      <w:bodyDiv w:val="1"/>
      <w:marLeft w:val="0"/>
      <w:marRight w:val="0"/>
      <w:marTop w:val="0"/>
      <w:marBottom w:val="0"/>
      <w:divBdr>
        <w:top w:val="none" w:sz="0" w:space="0" w:color="auto"/>
        <w:left w:val="none" w:sz="0" w:space="0" w:color="auto"/>
        <w:bottom w:val="none" w:sz="0" w:space="0" w:color="auto"/>
        <w:right w:val="none" w:sz="0" w:space="0" w:color="auto"/>
      </w:divBdr>
    </w:div>
    <w:div w:id="721565643">
      <w:bodyDiv w:val="1"/>
      <w:marLeft w:val="0"/>
      <w:marRight w:val="0"/>
      <w:marTop w:val="0"/>
      <w:marBottom w:val="0"/>
      <w:divBdr>
        <w:top w:val="none" w:sz="0" w:space="0" w:color="auto"/>
        <w:left w:val="none" w:sz="0" w:space="0" w:color="auto"/>
        <w:bottom w:val="none" w:sz="0" w:space="0" w:color="auto"/>
        <w:right w:val="none" w:sz="0" w:space="0" w:color="auto"/>
      </w:divBdr>
    </w:div>
    <w:div w:id="918252693">
      <w:bodyDiv w:val="1"/>
      <w:marLeft w:val="0"/>
      <w:marRight w:val="0"/>
      <w:marTop w:val="0"/>
      <w:marBottom w:val="0"/>
      <w:divBdr>
        <w:top w:val="none" w:sz="0" w:space="0" w:color="auto"/>
        <w:left w:val="none" w:sz="0" w:space="0" w:color="auto"/>
        <w:bottom w:val="none" w:sz="0" w:space="0" w:color="auto"/>
        <w:right w:val="none" w:sz="0" w:space="0" w:color="auto"/>
      </w:divBdr>
    </w:div>
    <w:div w:id="920287303">
      <w:bodyDiv w:val="1"/>
      <w:marLeft w:val="0"/>
      <w:marRight w:val="0"/>
      <w:marTop w:val="0"/>
      <w:marBottom w:val="0"/>
      <w:divBdr>
        <w:top w:val="none" w:sz="0" w:space="0" w:color="auto"/>
        <w:left w:val="none" w:sz="0" w:space="0" w:color="auto"/>
        <w:bottom w:val="none" w:sz="0" w:space="0" w:color="auto"/>
        <w:right w:val="none" w:sz="0" w:space="0" w:color="auto"/>
      </w:divBdr>
    </w:div>
    <w:div w:id="1206596373">
      <w:bodyDiv w:val="1"/>
      <w:marLeft w:val="0"/>
      <w:marRight w:val="0"/>
      <w:marTop w:val="0"/>
      <w:marBottom w:val="0"/>
      <w:divBdr>
        <w:top w:val="none" w:sz="0" w:space="0" w:color="auto"/>
        <w:left w:val="none" w:sz="0" w:space="0" w:color="auto"/>
        <w:bottom w:val="none" w:sz="0" w:space="0" w:color="auto"/>
        <w:right w:val="none" w:sz="0" w:space="0" w:color="auto"/>
      </w:divBdr>
    </w:div>
    <w:div w:id="177389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67C638BB7914F8DA71D9354D93A517F"/>
        <w:category>
          <w:name w:val="General"/>
          <w:gallery w:val="placeholder"/>
        </w:category>
        <w:types>
          <w:type w:val="bbPlcHdr"/>
        </w:types>
        <w:behaviors>
          <w:behavior w:val="content"/>
        </w:behaviors>
        <w:guid w:val="{50B00CFA-5A75-4F50-8125-5931FBDE9A32}"/>
      </w:docPartPr>
      <w:docPartBody>
        <w:p w:rsidR="00911605" w:rsidRDefault="009C57CE" w:rsidP="009C57CE">
          <w:pPr>
            <w:pStyle w:val="A67C638BB7914F8DA71D9354D93A517F"/>
          </w:pPr>
          <w:r>
            <w:rPr>
              <w:rFonts w:asciiTheme="majorHAnsi" w:eastAsiaTheme="majorEastAsia" w:hAnsiTheme="majorHAnsi" w:cstheme="majorBidi"/>
              <w:caps/>
            </w:rPr>
            <w:t>[Type the company name]</w:t>
          </w:r>
        </w:p>
      </w:docPartBody>
    </w:docPart>
    <w:docPart>
      <w:docPartPr>
        <w:name w:val="35EE1584307A43DBB5C08E0F431E4A9E"/>
        <w:category>
          <w:name w:val="General"/>
          <w:gallery w:val="placeholder"/>
        </w:category>
        <w:types>
          <w:type w:val="bbPlcHdr"/>
        </w:types>
        <w:behaviors>
          <w:behavior w:val="content"/>
        </w:behaviors>
        <w:guid w:val="{6A6383E1-9B0F-4CDD-A66E-4FE4DC1B3DA6}"/>
      </w:docPartPr>
      <w:docPartBody>
        <w:p w:rsidR="00911605" w:rsidRDefault="009C57CE" w:rsidP="009C57CE">
          <w:pPr>
            <w:pStyle w:val="35EE1584307A43DBB5C08E0F431E4A9E"/>
          </w:pPr>
          <w:r>
            <w:rPr>
              <w:rFonts w:asciiTheme="majorHAnsi" w:eastAsiaTheme="majorEastAsia" w:hAnsiTheme="majorHAnsi" w:cstheme="majorBidi"/>
              <w:sz w:val="80"/>
              <w:szCs w:val="80"/>
            </w:rPr>
            <w:t>[Type the document title]</w:t>
          </w:r>
        </w:p>
      </w:docPartBody>
    </w:docPart>
    <w:docPart>
      <w:docPartPr>
        <w:name w:val="49EBDF4A936F4CD88F4B2C2479D3BD33"/>
        <w:category>
          <w:name w:val="General"/>
          <w:gallery w:val="placeholder"/>
        </w:category>
        <w:types>
          <w:type w:val="bbPlcHdr"/>
        </w:types>
        <w:behaviors>
          <w:behavior w:val="content"/>
        </w:behaviors>
        <w:guid w:val="{420CF6C4-7104-4AAB-B49C-4C632677632E}"/>
      </w:docPartPr>
      <w:docPartBody>
        <w:p w:rsidR="00911605" w:rsidRDefault="009C57CE" w:rsidP="009C57CE">
          <w:pPr>
            <w:pStyle w:val="49EBDF4A936F4CD88F4B2C2479D3BD33"/>
          </w:pPr>
          <w:r>
            <w:rPr>
              <w:b/>
              <w:bCs/>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D1593"/>
    <w:rsid w:val="000C6E5B"/>
    <w:rsid w:val="005D1593"/>
    <w:rsid w:val="00911605"/>
    <w:rsid w:val="009C57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DA0CDC62D14173A2F833AD7357BA89">
    <w:name w:val="9CDA0CDC62D14173A2F833AD7357BA89"/>
    <w:rsid w:val="005D1593"/>
  </w:style>
  <w:style w:type="paragraph" w:customStyle="1" w:styleId="70F3218EA6DF44ABAA7D8C341EBCDFF8">
    <w:name w:val="70F3218EA6DF44ABAA7D8C341EBCDFF8"/>
    <w:rsid w:val="005D1593"/>
  </w:style>
  <w:style w:type="paragraph" w:customStyle="1" w:styleId="87F90CBA33E0416D8D19D1F1355A97E5">
    <w:name w:val="87F90CBA33E0416D8D19D1F1355A97E5"/>
    <w:rsid w:val="009C57CE"/>
  </w:style>
  <w:style w:type="paragraph" w:customStyle="1" w:styleId="74954A594D914967A27B117292C72E51">
    <w:name w:val="74954A594D914967A27B117292C72E51"/>
    <w:rsid w:val="009C57CE"/>
  </w:style>
  <w:style w:type="paragraph" w:customStyle="1" w:styleId="186AD8E35E97425B85601ADBB3C6CDDF">
    <w:name w:val="186AD8E35E97425B85601ADBB3C6CDDF"/>
    <w:rsid w:val="009C57CE"/>
  </w:style>
  <w:style w:type="paragraph" w:customStyle="1" w:styleId="77F9F6922BEC4DB7A4E811EB5B563741">
    <w:name w:val="77F9F6922BEC4DB7A4E811EB5B563741"/>
    <w:rsid w:val="009C57CE"/>
  </w:style>
  <w:style w:type="paragraph" w:customStyle="1" w:styleId="A67C638BB7914F8DA71D9354D93A517F">
    <w:name w:val="A67C638BB7914F8DA71D9354D93A517F"/>
    <w:rsid w:val="009C57CE"/>
  </w:style>
  <w:style w:type="paragraph" w:customStyle="1" w:styleId="35EE1584307A43DBB5C08E0F431E4A9E">
    <w:name w:val="35EE1584307A43DBB5C08E0F431E4A9E"/>
    <w:rsid w:val="009C57CE"/>
  </w:style>
  <w:style w:type="paragraph" w:customStyle="1" w:styleId="8B65999F599F4FDDA8ACF9ED9AC8A143">
    <w:name w:val="8B65999F599F4FDDA8ACF9ED9AC8A143"/>
    <w:rsid w:val="009C57CE"/>
  </w:style>
  <w:style w:type="paragraph" w:customStyle="1" w:styleId="49EBDF4A936F4CD88F4B2C2479D3BD33">
    <w:name w:val="49EBDF4A936F4CD88F4B2C2479D3BD33"/>
    <w:rsid w:val="009C57CE"/>
  </w:style>
  <w:style w:type="paragraph" w:customStyle="1" w:styleId="9D3BCC9D9F164AA499D46E93DAE2F12A">
    <w:name w:val="9D3BCC9D9F164AA499D46E93DAE2F12A"/>
    <w:rsid w:val="009C57CE"/>
  </w:style>
  <w:style w:type="paragraph" w:customStyle="1" w:styleId="60B6D91BA7F74BF4A0DF4F5376DF9A03">
    <w:name w:val="60B6D91BA7F74BF4A0DF4F5376DF9A03"/>
    <w:rsid w:val="009C57C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506585-29AD-4633-8CAC-E58DF349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Fall 2010 Technology Needs Survey Results</vt:lpstr>
    </vt:vector>
  </TitlesOfParts>
  <Company>Reedley College Office of Institutional Research</Company>
  <LinksUpToDate>false</LinksUpToDate>
  <CharactersWithSpaces>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2010 Technology Needs Survey Results</dc:title>
  <dc:subject/>
  <dc:creator>Michelle R. Johnson</dc:creator>
  <cp:keywords/>
  <dc:description/>
  <cp:lastModifiedBy>st002x</cp:lastModifiedBy>
  <cp:revision>2</cp:revision>
  <dcterms:created xsi:type="dcterms:W3CDTF">2011-01-28T18:58:00Z</dcterms:created>
  <dcterms:modified xsi:type="dcterms:W3CDTF">2011-01-28T18:58:00Z</dcterms:modified>
</cp:coreProperties>
</file>