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D5047B" w14:textId="191CAFB3" w:rsidR="00EC01EF" w:rsidRPr="000D5900" w:rsidRDefault="00E43154">
      <w:pPr>
        <w:jc w:val="center"/>
        <w:rPr>
          <w:rStyle w:val="Strong"/>
          <w:rFonts w:eastAsia="Calibri"/>
          <w:sz w:val="24"/>
          <w:szCs w:val="24"/>
        </w:rPr>
      </w:pPr>
      <w:r w:rsidRPr="000D5900">
        <w:rPr>
          <w:rStyle w:val="Strong"/>
          <w:noProof/>
          <w:sz w:val="24"/>
          <w:szCs w:val="24"/>
        </w:rPr>
        <w:drawing>
          <wp:anchor distT="0" distB="0" distL="114300" distR="114300" simplePos="0" relativeHeight="251657216" behindDoc="0" locked="0" layoutInCell="0" hidden="0" allowOverlap="1" wp14:anchorId="5B27758D" wp14:editId="1312C78A">
            <wp:simplePos x="0" y="0"/>
            <wp:positionH relativeFrom="margin">
              <wp:posOffset>2197100</wp:posOffset>
            </wp:positionH>
            <wp:positionV relativeFrom="paragraph">
              <wp:posOffset>-661670</wp:posOffset>
            </wp:positionV>
            <wp:extent cx="1257300" cy="358140"/>
            <wp:effectExtent l="0" t="0" r="0" b="0"/>
            <wp:wrapNone/>
            <wp:docPr id="1"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B34976" w:rsidRPr="000D5900">
        <w:rPr>
          <w:rStyle w:val="Strong"/>
          <w:rFonts w:eastAsia="Calibri"/>
          <w:sz w:val="24"/>
          <w:szCs w:val="24"/>
        </w:rPr>
        <w:t>Syllabus –</w:t>
      </w:r>
      <w:r w:rsidR="006C79A8">
        <w:rPr>
          <w:rStyle w:val="Strong"/>
          <w:rFonts w:eastAsia="Calibri"/>
          <w:sz w:val="24"/>
          <w:szCs w:val="24"/>
        </w:rPr>
        <w:t xml:space="preserve"> </w:t>
      </w:r>
      <w:r w:rsidR="00BF7DDA">
        <w:rPr>
          <w:rStyle w:val="Strong"/>
          <w:rFonts w:eastAsia="Calibri"/>
          <w:sz w:val="24"/>
          <w:szCs w:val="24"/>
        </w:rPr>
        <w:t>Sprin</w:t>
      </w:r>
      <w:r w:rsidR="00765AF6">
        <w:rPr>
          <w:rStyle w:val="Strong"/>
          <w:rFonts w:eastAsia="Calibri"/>
          <w:sz w:val="24"/>
          <w:szCs w:val="24"/>
        </w:rPr>
        <w:t>g</w:t>
      </w:r>
      <w:r w:rsidR="00605E4C">
        <w:rPr>
          <w:rStyle w:val="Strong"/>
          <w:rFonts w:eastAsia="Calibri"/>
          <w:sz w:val="24"/>
          <w:szCs w:val="24"/>
        </w:rPr>
        <w:t xml:space="preserve"> </w:t>
      </w:r>
      <w:r w:rsidR="006C79A8">
        <w:rPr>
          <w:rStyle w:val="Strong"/>
          <w:rFonts w:eastAsia="Calibri"/>
          <w:sz w:val="24"/>
          <w:szCs w:val="24"/>
        </w:rPr>
        <w:t>202</w:t>
      </w:r>
      <w:r w:rsidR="00765AF6">
        <w:rPr>
          <w:rStyle w:val="Strong"/>
          <w:rFonts w:eastAsia="Calibri"/>
          <w:sz w:val="24"/>
          <w:szCs w:val="24"/>
        </w:rPr>
        <w:t>4</w:t>
      </w:r>
    </w:p>
    <w:p w14:paraId="185D6662" w14:textId="37E60998" w:rsidR="0045292C" w:rsidRDefault="0045292C">
      <w:pPr>
        <w:jc w:val="center"/>
      </w:pPr>
    </w:p>
    <w:p w14:paraId="4319CD28" w14:textId="6B4B1052"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FE055B7" w14:textId="46F7BA24" w:rsidR="00EC01EF" w:rsidRPr="000D5900" w:rsidRDefault="00B34976" w:rsidP="005B0275">
      <w:pPr>
        <w:pStyle w:val="NoSpacing"/>
        <w:rPr>
          <w:rFonts w:asciiTheme="minorHAnsi" w:hAnsiTheme="minorHAnsi" w:cstheme="minorHAnsi"/>
          <w:sz w:val="24"/>
          <w:szCs w:val="24"/>
        </w:rPr>
      </w:pPr>
      <w:r w:rsidRPr="000D5900">
        <w:rPr>
          <w:rFonts w:eastAsia="Calibri"/>
          <w:b/>
          <w:bCs/>
          <w:sz w:val="24"/>
          <w:szCs w:val="24"/>
        </w:rPr>
        <w:t>Course:</w:t>
      </w:r>
      <w:r w:rsidR="00E2231E" w:rsidRPr="000D5900">
        <w:rPr>
          <w:rFonts w:eastAsia="Calibri"/>
          <w:sz w:val="24"/>
          <w:szCs w:val="24"/>
        </w:rPr>
        <w:tab/>
      </w:r>
      <w:r w:rsidRPr="000D5900">
        <w:rPr>
          <w:rFonts w:asciiTheme="minorHAnsi" w:eastAsia="Calibri" w:hAnsiTheme="minorHAnsi" w:cstheme="minorHAnsi"/>
          <w:sz w:val="24"/>
          <w:szCs w:val="24"/>
        </w:rPr>
        <w:t xml:space="preserve">ESL </w:t>
      </w:r>
      <w:r w:rsidR="00D823D5" w:rsidRPr="000D5900">
        <w:rPr>
          <w:rFonts w:asciiTheme="minorHAnsi" w:eastAsia="Calibri" w:hAnsiTheme="minorHAnsi" w:cstheme="minorHAnsi"/>
          <w:sz w:val="24"/>
          <w:szCs w:val="24"/>
        </w:rPr>
        <w:t>1</w:t>
      </w:r>
      <w:r w:rsidR="000B3537" w:rsidRPr="000D5900">
        <w:rPr>
          <w:rFonts w:asciiTheme="minorHAnsi" w:eastAsia="Calibri" w:hAnsiTheme="minorHAnsi" w:cstheme="minorHAnsi"/>
          <w:sz w:val="24"/>
          <w:szCs w:val="24"/>
        </w:rPr>
        <w:t>4</w:t>
      </w:r>
      <w:r w:rsidR="00591D87">
        <w:rPr>
          <w:rFonts w:asciiTheme="minorHAnsi" w:eastAsia="Calibri" w:hAnsiTheme="minorHAnsi" w:cstheme="minorHAnsi"/>
          <w:sz w:val="24"/>
          <w:szCs w:val="24"/>
        </w:rPr>
        <w:t xml:space="preserve"> </w:t>
      </w:r>
      <w:r w:rsidR="000B3537" w:rsidRPr="000D5900">
        <w:rPr>
          <w:rFonts w:asciiTheme="minorHAnsi" w:eastAsia="Calibri" w:hAnsiTheme="minorHAnsi" w:cstheme="minorHAnsi"/>
          <w:sz w:val="24"/>
          <w:szCs w:val="24"/>
        </w:rPr>
        <w:t>H</w:t>
      </w:r>
      <w:r w:rsidR="00D823D5" w:rsidRPr="000D5900">
        <w:rPr>
          <w:rFonts w:asciiTheme="minorHAnsi" w:eastAsia="Calibri" w:hAnsiTheme="minorHAnsi" w:cstheme="minorHAnsi"/>
          <w:sz w:val="24"/>
          <w:szCs w:val="24"/>
        </w:rPr>
        <w:t>igh I</w:t>
      </w:r>
      <w:r w:rsidRPr="000D5900">
        <w:rPr>
          <w:rFonts w:asciiTheme="minorHAnsi" w:eastAsia="Calibri" w:hAnsiTheme="minorHAnsi" w:cstheme="minorHAnsi"/>
          <w:sz w:val="24"/>
          <w:szCs w:val="24"/>
        </w:rPr>
        <w:t>ntermediate Academic</w:t>
      </w:r>
      <w:r w:rsidR="000F1451" w:rsidRPr="000D5900">
        <w:rPr>
          <w:rFonts w:asciiTheme="minorHAnsi" w:eastAsia="Calibri" w:hAnsiTheme="minorHAnsi" w:cstheme="minorHAnsi"/>
          <w:sz w:val="24"/>
          <w:szCs w:val="24"/>
        </w:rPr>
        <w:t xml:space="preserve"> Reading and </w:t>
      </w:r>
      <w:r w:rsidRPr="000D5900">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765AF6">
        <w:rPr>
          <w:rFonts w:asciiTheme="minorHAnsi" w:eastAsia="Calibri" w:hAnsiTheme="minorHAnsi" w:cstheme="minorHAnsi"/>
          <w:sz w:val="24"/>
          <w:szCs w:val="24"/>
        </w:rPr>
        <w:t>3092</w:t>
      </w:r>
      <w:r w:rsidRPr="000D5900">
        <w:rPr>
          <w:rFonts w:asciiTheme="minorHAnsi" w:eastAsia="Calibri" w:hAnsiTheme="minorHAnsi" w:cstheme="minorHAnsi"/>
          <w:sz w:val="24"/>
          <w:szCs w:val="24"/>
        </w:rPr>
        <w:t>)</w:t>
      </w:r>
    </w:p>
    <w:p w14:paraId="6C4533AE" w14:textId="286C9E1C" w:rsidR="00EC01EF" w:rsidRPr="0082351A" w:rsidRDefault="00B34976">
      <w:pPr>
        <w:ind w:left="1440" w:hanging="1440"/>
        <w:rPr>
          <w:rFonts w:asciiTheme="minorHAnsi" w:eastAsia="Calibri" w:hAnsiTheme="minorHAnsi" w:cstheme="minorHAnsi"/>
          <w:sz w:val="24"/>
          <w:szCs w:val="24"/>
        </w:rPr>
      </w:pPr>
      <w:r w:rsidRPr="0082351A">
        <w:rPr>
          <w:rFonts w:asciiTheme="minorHAnsi" w:eastAsia="Calibri" w:hAnsiTheme="minorHAnsi" w:cstheme="minorHAnsi"/>
          <w:sz w:val="24"/>
          <w:szCs w:val="24"/>
        </w:rPr>
        <w:tab/>
        <w:t xml:space="preserve">ESL </w:t>
      </w:r>
      <w:r w:rsidR="000F1451" w:rsidRPr="0082351A">
        <w:rPr>
          <w:rFonts w:asciiTheme="minorHAnsi" w:eastAsia="Calibri" w:hAnsiTheme="minorHAnsi" w:cstheme="minorHAnsi"/>
          <w:sz w:val="24"/>
          <w:szCs w:val="24"/>
        </w:rPr>
        <w:t>314</w:t>
      </w:r>
      <w:r w:rsidR="00591D87">
        <w:rPr>
          <w:rFonts w:asciiTheme="minorHAnsi" w:eastAsia="Calibri" w:hAnsiTheme="minorHAnsi" w:cstheme="minorHAnsi"/>
          <w:sz w:val="24"/>
          <w:szCs w:val="24"/>
        </w:rPr>
        <w:t xml:space="preserve"> </w:t>
      </w:r>
      <w:r w:rsidRPr="0082351A">
        <w:rPr>
          <w:rFonts w:asciiTheme="minorHAnsi" w:eastAsia="Calibri" w:hAnsiTheme="minorHAnsi" w:cstheme="minorHAnsi"/>
          <w:sz w:val="24"/>
          <w:szCs w:val="24"/>
        </w:rPr>
        <w:t>High Intermediate Academic</w:t>
      </w:r>
      <w:r w:rsidR="0098274A" w:rsidRPr="0082351A">
        <w:rPr>
          <w:rFonts w:asciiTheme="minorHAnsi" w:eastAsia="Calibri" w:hAnsiTheme="minorHAnsi" w:cstheme="minorHAnsi"/>
          <w:sz w:val="24"/>
          <w:szCs w:val="24"/>
        </w:rPr>
        <w:t xml:space="preserve"> Reading and </w:t>
      </w:r>
      <w:r w:rsidRPr="0082351A">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765AF6">
        <w:rPr>
          <w:rFonts w:asciiTheme="minorHAnsi" w:eastAsia="Calibri" w:hAnsiTheme="minorHAnsi" w:cstheme="minorHAnsi"/>
          <w:sz w:val="24"/>
          <w:szCs w:val="24"/>
        </w:rPr>
        <w:t>3093</w:t>
      </w:r>
      <w:r w:rsidRPr="0082351A">
        <w:rPr>
          <w:rFonts w:asciiTheme="minorHAnsi" w:eastAsia="Calibri" w:hAnsiTheme="minorHAnsi" w:cstheme="minorHAnsi"/>
          <w:sz w:val="24"/>
          <w:szCs w:val="24"/>
        </w:rPr>
        <w:t>)</w:t>
      </w:r>
    </w:p>
    <w:p w14:paraId="25CA5540" w14:textId="4C046A95" w:rsidR="00531D40" w:rsidRPr="0082351A" w:rsidRDefault="00531D40">
      <w:pPr>
        <w:ind w:left="1440" w:hanging="1440"/>
        <w:rPr>
          <w:rFonts w:asciiTheme="minorHAnsi" w:eastAsia="Calibri" w:hAnsiTheme="minorHAnsi" w:cstheme="minorHAnsi"/>
          <w:sz w:val="24"/>
          <w:szCs w:val="24"/>
        </w:rPr>
      </w:pPr>
    </w:p>
    <w:p w14:paraId="5B07A187" w14:textId="71026E02" w:rsidR="00EC01EF" w:rsidRPr="0082351A" w:rsidRDefault="00EC01EF" w:rsidP="003C09B0">
      <w:pPr>
        <w:tabs>
          <w:tab w:val="left" w:pos="216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4"/>
          <w:szCs w:val="24"/>
          <w:u w:val="single"/>
        </w:rPr>
      </w:pPr>
    </w:p>
    <w:p w14:paraId="7D4390C5" w14:textId="0E713153" w:rsidR="002B0C25" w:rsidRDefault="0073619D" w:rsidP="003C09B0">
      <w:pPr>
        <w:tabs>
          <w:tab w:val="left" w:pos="2160"/>
          <w:tab w:val="left" w:pos="3600"/>
          <w:tab w:val="left" w:pos="4320"/>
          <w:tab w:val="left" w:pos="5040"/>
          <w:tab w:val="left" w:pos="5760"/>
          <w:tab w:val="left" w:pos="6480"/>
          <w:tab w:val="left" w:pos="7200"/>
          <w:tab w:val="left" w:pos="7920"/>
          <w:tab w:val="left" w:pos="8640"/>
        </w:tabs>
        <w:rPr>
          <w:rStyle w:val="Strong"/>
          <w:rFonts w:eastAsia="Calibri"/>
          <w:sz w:val="24"/>
          <w:szCs w:val="24"/>
        </w:rPr>
      </w:pPr>
      <w:r w:rsidRPr="00EB1675">
        <w:rPr>
          <w:rStyle w:val="Strong"/>
          <w:rFonts w:eastAsia="Calibri"/>
          <w:sz w:val="24"/>
          <w:szCs w:val="24"/>
        </w:rPr>
        <w:t xml:space="preserve">Reedley College </w:t>
      </w:r>
      <w:r w:rsidR="00043EEB">
        <w:rPr>
          <w:rStyle w:val="Strong"/>
          <w:rFonts w:eastAsia="Calibri"/>
          <w:sz w:val="24"/>
          <w:szCs w:val="24"/>
        </w:rPr>
        <w:t>Hybrid</w:t>
      </w:r>
      <w:r w:rsidRPr="00EB1675">
        <w:rPr>
          <w:rStyle w:val="Strong"/>
          <w:rFonts w:eastAsia="Calibri"/>
          <w:sz w:val="24"/>
          <w:szCs w:val="24"/>
        </w:rPr>
        <w:t xml:space="preserve"> Instruct</w:t>
      </w:r>
      <w:r w:rsidR="00EB1675">
        <w:rPr>
          <w:rStyle w:val="Strong"/>
          <w:rFonts w:eastAsia="Calibri"/>
          <w:sz w:val="24"/>
          <w:szCs w:val="24"/>
        </w:rPr>
        <w:t>i</w:t>
      </w:r>
      <w:r w:rsidRPr="00EB1675">
        <w:rPr>
          <w:rStyle w:val="Strong"/>
          <w:rFonts w:eastAsia="Calibri"/>
          <w:sz w:val="24"/>
          <w:szCs w:val="24"/>
        </w:rPr>
        <w:t>on:</w:t>
      </w:r>
    </w:p>
    <w:p w14:paraId="3B05E224" w14:textId="191CC1D7" w:rsidR="00043EEB" w:rsidRPr="00A350DB" w:rsidRDefault="00043EEB" w:rsidP="003C09B0">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Calibri" w:hAnsiTheme="minorHAnsi" w:cstheme="minorHAnsi"/>
          <w:b w:val="0"/>
          <w:bCs w:val="0"/>
          <w:sz w:val="24"/>
          <w:szCs w:val="24"/>
        </w:rPr>
      </w:pPr>
      <w:r>
        <w:rPr>
          <w:rStyle w:val="Strong"/>
          <w:rFonts w:eastAsia="Calibri"/>
          <w:sz w:val="24"/>
          <w:szCs w:val="24"/>
        </w:rPr>
        <w:tab/>
      </w:r>
      <w:r w:rsidRPr="00A350DB">
        <w:rPr>
          <w:rStyle w:val="Strong"/>
          <w:rFonts w:asciiTheme="minorHAnsi" w:eastAsia="Calibri" w:hAnsiTheme="minorHAnsi" w:cstheme="minorHAnsi"/>
          <w:b w:val="0"/>
          <w:bCs w:val="0"/>
          <w:sz w:val="24"/>
          <w:szCs w:val="24"/>
        </w:rPr>
        <w:t>Friday, 1</w:t>
      </w:r>
      <w:r w:rsidR="00623331">
        <w:rPr>
          <w:rStyle w:val="Strong"/>
          <w:rFonts w:asciiTheme="minorHAnsi" w:eastAsia="Calibri" w:hAnsiTheme="minorHAnsi" w:cstheme="minorHAnsi"/>
          <w:b w:val="0"/>
          <w:bCs w:val="0"/>
          <w:sz w:val="24"/>
          <w:szCs w:val="24"/>
        </w:rPr>
        <w:t>0</w:t>
      </w:r>
      <w:r w:rsidRPr="00A350DB">
        <w:rPr>
          <w:rStyle w:val="Strong"/>
          <w:rFonts w:asciiTheme="minorHAnsi" w:eastAsia="Calibri" w:hAnsiTheme="minorHAnsi" w:cstheme="minorHAnsi"/>
          <w:b w:val="0"/>
          <w:bCs w:val="0"/>
          <w:sz w:val="24"/>
          <w:szCs w:val="24"/>
        </w:rPr>
        <w:t>-1</w:t>
      </w:r>
      <w:r w:rsidR="00623331">
        <w:rPr>
          <w:rStyle w:val="Strong"/>
          <w:rFonts w:asciiTheme="minorHAnsi" w:eastAsia="Calibri" w:hAnsiTheme="minorHAnsi" w:cstheme="minorHAnsi"/>
          <w:b w:val="0"/>
          <w:bCs w:val="0"/>
          <w:sz w:val="24"/>
          <w:szCs w:val="24"/>
        </w:rPr>
        <w:t>1</w:t>
      </w:r>
      <w:r w:rsidRPr="00A350DB">
        <w:rPr>
          <w:rStyle w:val="Strong"/>
          <w:rFonts w:asciiTheme="minorHAnsi" w:eastAsia="Calibri" w:hAnsiTheme="minorHAnsi" w:cstheme="minorHAnsi"/>
          <w:b w:val="0"/>
          <w:bCs w:val="0"/>
          <w:sz w:val="24"/>
          <w:szCs w:val="24"/>
        </w:rPr>
        <w:t xml:space="preserve">:50 </w:t>
      </w:r>
      <w:r w:rsidR="00623331">
        <w:rPr>
          <w:rStyle w:val="Strong"/>
          <w:rFonts w:asciiTheme="minorHAnsi" w:eastAsia="Calibri" w:hAnsiTheme="minorHAnsi" w:cstheme="minorHAnsi"/>
          <w:b w:val="0"/>
          <w:bCs w:val="0"/>
          <w:sz w:val="24"/>
          <w:szCs w:val="24"/>
        </w:rPr>
        <w:t>a</w:t>
      </w:r>
      <w:r w:rsidRPr="00A350DB">
        <w:rPr>
          <w:rStyle w:val="Strong"/>
          <w:rFonts w:asciiTheme="minorHAnsi" w:eastAsia="Calibri" w:hAnsiTheme="minorHAnsi" w:cstheme="minorHAnsi"/>
          <w:b w:val="0"/>
          <w:bCs w:val="0"/>
          <w:sz w:val="24"/>
          <w:szCs w:val="24"/>
        </w:rPr>
        <w:t>.m.,</w:t>
      </w:r>
      <w:r w:rsidR="002D7757">
        <w:rPr>
          <w:rStyle w:val="Strong"/>
          <w:rFonts w:asciiTheme="minorHAnsi" w:eastAsia="Calibri" w:hAnsiTheme="minorHAnsi" w:cstheme="minorHAnsi"/>
          <w:b w:val="0"/>
          <w:bCs w:val="0"/>
          <w:sz w:val="24"/>
          <w:szCs w:val="24"/>
        </w:rPr>
        <w:t xml:space="preserve"> SOC 30</w:t>
      </w:r>
      <w:r w:rsidRPr="00A350DB">
        <w:rPr>
          <w:rStyle w:val="Strong"/>
          <w:rFonts w:asciiTheme="minorHAnsi" w:eastAsia="Calibri" w:hAnsiTheme="minorHAnsi" w:cstheme="minorHAnsi"/>
          <w:b w:val="0"/>
          <w:bCs w:val="0"/>
          <w:sz w:val="24"/>
          <w:szCs w:val="24"/>
        </w:rPr>
        <w:t xml:space="preserve"> (2 hours)</w:t>
      </w:r>
    </w:p>
    <w:p w14:paraId="21CE389F" w14:textId="7DCF3F80" w:rsidR="00043EEB" w:rsidRPr="00A350DB" w:rsidRDefault="00043EEB" w:rsidP="003C09B0">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hAnsiTheme="minorHAnsi" w:cstheme="minorHAnsi"/>
          <w:b w:val="0"/>
          <w:bCs w:val="0"/>
          <w:sz w:val="24"/>
          <w:szCs w:val="24"/>
        </w:rPr>
      </w:pPr>
      <w:r w:rsidRPr="00A350DB">
        <w:rPr>
          <w:rStyle w:val="Strong"/>
          <w:rFonts w:asciiTheme="minorHAnsi" w:eastAsia="Calibri" w:hAnsiTheme="minorHAnsi" w:cstheme="minorHAnsi"/>
          <w:b w:val="0"/>
          <w:bCs w:val="0"/>
          <w:sz w:val="24"/>
          <w:szCs w:val="24"/>
        </w:rPr>
        <w:tab/>
        <w:t>Online instruction outside of class (4 hours)</w:t>
      </w:r>
    </w:p>
    <w:p w14:paraId="3DB969C4" w14:textId="6B47F45D" w:rsidR="006C559F" w:rsidRPr="00A350DB" w:rsidRDefault="006C559F"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p>
    <w:p w14:paraId="427692B7" w14:textId="518B39E5" w:rsidR="006353AF"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Pr>
          <w:rStyle w:val="Strong"/>
          <w:rFonts w:eastAsia="Arial Narrow"/>
          <w:sz w:val="24"/>
          <w:szCs w:val="24"/>
        </w:rPr>
        <w:tab/>
      </w:r>
      <w:r w:rsidRPr="008359FF">
        <w:rPr>
          <w:rStyle w:val="Strong"/>
          <w:rFonts w:asciiTheme="minorHAnsi" w:eastAsia="Arial Narrow" w:hAnsiTheme="minorHAnsi" w:cstheme="minorHAnsi"/>
          <w:sz w:val="24"/>
          <w:szCs w:val="24"/>
        </w:rPr>
        <w:t xml:space="preserve">Weekly Student Hours: </w:t>
      </w:r>
    </w:p>
    <w:p w14:paraId="5550B8B5" w14:textId="16597FA4"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r>
      <w:r w:rsidRPr="00347EA1">
        <w:rPr>
          <w:rStyle w:val="Strong"/>
          <w:rFonts w:asciiTheme="minorHAnsi" w:eastAsia="Arial Narrow" w:hAnsiTheme="minorHAnsi" w:cstheme="minorHAnsi"/>
          <w:b w:val="0"/>
          <w:bCs w:val="0"/>
          <w:sz w:val="24"/>
          <w:szCs w:val="24"/>
        </w:rPr>
        <w:t>Instructional hours:</w:t>
      </w:r>
      <w:r w:rsidR="00EF323E" w:rsidRPr="00347EA1">
        <w:rPr>
          <w:rStyle w:val="Strong"/>
          <w:rFonts w:asciiTheme="minorHAnsi" w:eastAsia="Arial Narrow" w:hAnsiTheme="minorHAnsi" w:cstheme="minorHAnsi"/>
          <w:b w:val="0"/>
          <w:bCs w:val="0"/>
          <w:sz w:val="24"/>
          <w:szCs w:val="24"/>
        </w:rPr>
        <w:tab/>
      </w:r>
      <w:r w:rsidR="00586C2A" w:rsidRPr="00347EA1">
        <w:rPr>
          <w:rStyle w:val="Strong"/>
          <w:rFonts w:asciiTheme="minorHAnsi" w:eastAsia="Arial Narrow" w:hAnsiTheme="minorHAnsi" w:cstheme="minorHAnsi"/>
          <w:b w:val="0"/>
          <w:bCs w:val="0"/>
          <w:sz w:val="24"/>
          <w:szCs w:val="24"/>
        </w:rPr>
        <w:t xml:space="preserve"> </w:t>
      </w:r>
      <w:r w:rsidRPr="00347EA1">
        <w:rPr>
          <w:rStyle w:val="Strong"/>
          <w:rFonts w:asciiTheme="minorHAnsi" w:eastAsia="Arial Narrow" w:hAnsiTheme="minorHAnsi" w:cstheme="minorHAnsi"/>
          <w:b w:val="0"/>
          <w:bCs w:val="0"/>
          <w:sz w:val="24"/>
          <w:szCs w:val="24"/>
        </w:rPr>
        <w:t>6</w:t>
      </w:r>
    </w:p>
    <w:p w14:paraId="75B75E74" w14:textId="19FF8E9D"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 xml:space="preserve">Independent hours: </w:t>
      </w:r>
      <w:r w:rsidR="00EF323E" w:rsidRPr="00347EA1">
        <w:rPr>
          <w:rStyle w:val="Strong"/>
          <w:rFonts w:asciiTheme="minorHAnsi" w:eastAsia="Arial Narrow" w:hAnsiTheme="minorHAnsi" w:cstheme="minorHAnsi"/>
          <w:b w:val="0"/>
          <w:bCs w:val="0"/>
          <w:sz w:val="24"/>
          <w:szCs w:val="24"/>
        </w:rPr>
        <w:tab/>
        <w:t>12</w:t>
      </w:r>
    </w:p>
    <w:p w14:paraId="0EEEFA25" w14:textId="4D9BC33E" w:rsidR="00EF323E" w:rsidRPr="00347EA1"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Total hours:</w:t>
      </w: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18</w:t>
      </w:r>
    </w:p>
    <w:p w14:paraId="6B9DF810" w14:textId="77777777" w:rsidR="00EF323E"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1089CB94" w14:textId="647A2A66" w:rsidR="00EC01EF" w:rsidRPr="007B0C12" w:rsidRDefault="00B34976">
      <w:pPr>
        <w:tabs>
          <w:tab w:val="left" w:pos="2160"/>
          <w:tab w:val="left" w:pos="3600"/>
          <w:tab w:val="left" w:pos="4320"/>
          <w:tab w:val="left" w:pos="5040"/>
          <w:tab w:val="left" w:pos="5760"/>
          <w:tab w:val="left" w:pos="6480"/>
          <w:tab w:val="left" w:pos="7200"/>
          <w:tab w:val="left" w:pos="7920"/>
          <w:tab w:val="left" w:pos="8640"/>
        </w:tabs>
        <w:ind w:left="2160"/>
        <w:rPr>
          <w:sz w:val="24"/>
          <w:szCs w:val="24"/>
        </w:rPr>
      </w:pPr>
      <w:r w:rsidRPr="00732A18">
        <w:rPr>
          <w:rStyle w:val="Strong"/>
          <w:rFonts w:eastAsia="Arial Narrow"/>
          <w:sz w:val="24"/>
          <w:szCs w:val="24"/>
        </w:rPr>
        <w:t>Units:</w:t>
      </w:r>
      <w:r w:rsidRPr="00732A18">
        <w:rPr>
          <w:rFonts w:eastAsia="Arial Narrow"/>
          <w:sz w:val="24"/>
          <w:szCs w:val="24"/>
        </w:rPr>
        <w:tab/>
      </w:r>
      <w:r w:rsidR="002164E8" w:rsidRPr="007B0C12">
        <w:rPr>
          <w:rFonts w:eastAsia="Arial Narrow"/>
          <w:sz w:val="24"/>
          <w:szCs w:val="24"/>
        </w:rPr>
        <w:t>6</w:t>
      </w:r>
      <w:r w:rsidRPr="007B0C12">
        <w:rPr>
          <w:rFonts w:eastAsia="Arial Narrow"/>
          <w:sz w:val="24"/>
          <w:szCs w:val="24"/>
        </w:rPr>
        <w:t xml:space="preserve"> (ESL </w:t>
      </w:r>
      <w:r w:rsidR="002164E8" w:rsidRPr="007B0C12">
        <w:rPr>
          <w:rFonts w:eastAsia="Arial Narrow"/>
          <w:sz w:val="24"/>
          <w:szCs w:val="24"/>
        </w:rPr>
        <w:t>14</w:t>
      </w:r>
      <w:r w:rsidRPr="007B0C12">
        <w:rPr>
          <w:rFonts w:eastAsia="Arial Narrow"/>
          <w:sz w:val="24"/>
          <w:szCs w:val="24"/>
        </w:rPr>
        <w:t>)</w:t>
      </w:r>
      <w:r w:rsidRPr="007B0C12">
        <w:rPr>
          <w:rFonts w:eastAsia="Arial Narrow"/>
          <w:sz w:val="24"/>
          <w:szCs w:val="24"/>
        </w:rPr>
        <w:tab/>
      </w:r>
      <w:r w:rsidRPr="007B0C12">
        <w:rPr>
          <w:rFonts w:eastAsia="Arial Narrow"/>
          <w:sz w:val="24"/>
          <w:szCs w:val="24"/>
        </w:rPr>
        <w:tab/>
      </w:r>
      <w:r w:rsidRPr="007B0C12">
        <w:rPr>
          <w:rFonts w:eastAsia="Arial Narrow"/>
          <w:sz w:val="24"/>
          <w:szCs w:val="24"/>
        </w:rPr>
        <w:tab/>
      </w:r>
      <w:r w:rsidR="002164E8" w:rsidRPr="007B0C12">
        <w:rPr>
          <w:rFonts w:eastAsia="Arial Narrow"/>
          <w:sz w:val="24"/>
          <w:szCs w:val="24"/>
        </w:rPr>
        <w:t>0</w:t>
      </w:r>
      <w:r w:rsidRPr="007B0C12">
        <w:rPr>
          <w:rFonts w:eastAsia="Arial Narrow"/>
          <w:sz w:val="24"/>
          <w:szCs w:val="24"/>
        </w:rPr>
        <w:t xml:space="preserve"> (ESL 3</w:t>
      </w:r>
      <w:r w:rsidR="002164E8" w:rsidRPr="007B0C12">
        <w:rPr>
          <w:rFonts w:eastAsia="Arial Narrow"/>
          <w:sz w:val="24"/>
          <w:szCs w:val="24"/>
        </w:rPr>
        <w:t>14</w:t>
      </w:r>
      <w:r w:rsidRPr="007B0C12">
        <w:rPr>
          <w:rFonts w:eastAsia="Arial Narrow"/>
          <w:sz w:val="24"/>
          <w:szCs w:val="24"/>
        </w:rPr>
        <w:t>)</w:t>
      </w:r>
    </w:p>
    <w:p w14:paraId="1153A531" w14:textId="77777777" w:rsidR="00EC01EF" w:rsidRPr="007B0C12" w:rsidRDefault="00EC01EF">
      <w:pPr>
        <w:rPr>
          <w:sz w:val="24"/>
          <w:szCs w:val="24"/>
        </w:rPr>
      </w:pPr>
    </w:p>
    <w:p w14:paraId="72822D35" w14:textId="6614554B" w:rsidR="0034010E" w:rsidRDefault="00B34976" w:rsidP="00535ED0">
      <w:pPr>
        <w:pStyle w:val="NoSpacing"/>
        <w:rPr>
          <w:rFonts w:eastAsia="Arial Narrow"/>
          <w:b/>
          <w:bCs/>
          <w:sz w:val="24"/>
          <w:szCs w:val="24"/>
        </w:rPr>
      </w:pPr>
      <w:r w:rsidRPr="00C61876">
        <w:rPr>
          <w:rStyle w:val="Strong"/>
          <w:rFonts w:eastAsia="Arial Narrow"/>
          <w:sz w:val="24"/>
          <w:szCs w:val="24"/>
        </w:rPr>
        <w:t>Important Dates:</w:t>
      </w:r>
      <w:r w:rsidRPr="0082351A">
        <w:rPr>
          <w:rFonts w:eastAsia="Arial Narrow"/>
        </w:rPr>
        <w:tab/>
      </w:r>
      <w:r w:rsidR="00A42D98" w:rsidRPr="00A42D98">
        <w:rPr>
          <w:rFonts w:eastAsia="Arial Narrow"/>
          <w:b/>
          <w:bCs/>
          <w:sz w:val="24"/>
          <w:szCs w:val="24"/>
        </w:rPr>
        <w:t>No Classes:</w:t>
      </w:r>
      <w:r w:rsidR="00605E4C">
        <w:rPr>
          <w:rFonts w:eastAsia="Arial Narrow"/>
          <w:b/>
          <w:bCs/>
          <w:sz w:val="24"/>
          <w:szCs w:val="24"/>
        </w:rPr>
        <w:t xml:space="preserve"> </w:t>
      </w:r>
      <w:r w:rsidR="00641412">
        <w:rPr>
          <w:rFonts w:eastAsia="Arial Narrow"/>
          <w:b/>
          <w:bCs/>
          <w:sz w:val="24"/>
          <w:szCs w:val="24"/>
        </w:rPr>
        <w:t xml:space="preserve">1/15, 2/16, 2/19, </w:t>
      </w:r>
      <w:r w:rsidR="00394B6A">
        <w:rPr>
          <w:rFonts w:eastAsia="Arial Narrow"/>
          <w:b/>
          <w:bCs/>
          <w:sz w:val="24"/>
          <w:szCs w:val="24"/>
        </w:rPr>
        <w:t xml:space="preserve">and </w:t>
      </w:r>
      <w:r w:rsidR="00641412">
        <w:rPr>
          <w:rFonts w:eastAsia="Arial Narrow"/>
          <w:b/>
          <w:bCs/>
          <w:sz w:val="24"/>
          <w:szCs w:val="24"/>
        </w:rPr>
        <w:t>3/25-2</w:t>
      </w:r>
      <w:r w:rsidR="00394B6A">
        <w:rPr>
          <w:rFonts w:eastAsia="Arial Narrow"/>
          <w:b/>
          <w:bCs/>
          <w:sz w:val="24"/>
          <w:szCs w:val="24"/>
        </w:rPr>
        <w:t>9</w:t>
      </w:r>
    </w:p>
    <w:p w14:paraId="63D64207" w14:textId="0AEDF59D" w:rsidR="00E27789" w:rsidRPr="00E27789" w:rsidRDefault="00E27789" w:rsidP="00535ED0">
      <w:pPr>
        <w:pStyle w:val="NoSpacing"/>
        <w:rPr>
          <w:sz w:val="24"/>
          <w:szCs w:val="24"/>
        </w:rPr>
      </w:pPr>
      <w:r>
        <w:rPr>
          <w:rFonts w:eastAsia="Arial Narrow"/>
          <w:b/>
          <w:bCs/>
          <w:sz w:val="24"/>
          <w:szCs w:val="24"/>
        </w:rPr>
        <w:tab/>
      </w:r>
      <w:r>
        <w:rPr>
          <w:rFonts w:eastAsia="Arial Narrow"/>
          <w:b/>
          <w:bCs/>
          <w:sz w:val="24"/>
          <w:szCs w:val="24"/>
        </w:rPr>
        <w:tab/>
      </w:r>
      <w:r>
        <w:rPr>
          <w:rFonts w:eastAsia="Arial Narrow"/>
          <w:b/>
          <w:bCs/>
          <w:sz w:val="24"/>
          <w:szCs w:val="24"/>
        </w:rPr>
        <w:tab/>
      </w:r>
      <w:r>
        <w:rPr>
          <w:rFonts w:eastAsia="Arial Narrow"/>
          <w:b/>
          <w:bCs/>
          <w:sz w:val="24"/>
          <w:szCs w:val="24"/>
        </w:rPr>
        <w:tab/>
      </w:r>
      <w:r>
        <w:rPr>
          <w:rFonts w:eastAsia="Arial Narrow"/>
          <w:sz w:val="24"/>
          <w:szCs w:val="24"/>
        </w:rPr>
        <w:t>Deadline to drop for full refund</w:t>
      </w:r>
      <w:r w:rsidR="00B85522">
        <w:rPr>
          <w:rFonts w:eastAsia="Arial Narrow"/>
          <w:sz w:val="24"/>
          <w:szCs w:val="24"/>
        </w:rPr>
        <w:t xml:space="preserve">: </w:t>
      </w:r>
      <w:r w:rsidR="00B85522" w:rsidRPr="0031556A">
        <w:rPr>
          <w:rFonts w:eastAsia="Arial Narrow"/>
          <w:b/>
          <w:bCs/>
          <w:sz w:val="24"/>
          <w:szCs w:val="24"/>
        </w:rPr>
        <w:t>1/19</w:t>
      </w:r>
    </w:p>
    <w:p w14:paraId="60347056" w14:textId="7A4F8A47" w:rsidR="00EC01EF" w:rsidRPr="00605E4C" w:rsidRDefault="00B34976" w:rsidP="00271C25">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inorHAnsi" w:hAnsiTheme="minorHAnsi" w:cstheme="minorHAnsi"/>
          <w:b/>
          <w:bCs/>
          <w:sz w:val="24"/>
          <w:szCs w:val="24"/>
        </w:rPr>
      </w:pPr>
      <w:r w:rsidRPr="0082351A">
        <w:rPr>
          <w:rFonts w:asciiTheme="minorHAnsi" w:eastAsia="Arial Narrow" w:hAnsiTheme="minorHAnsi" w:cstheme="minorHAnsi"/>
          <w:sz w:val="24"/>
          <w:szCs w:val="24"/>
        </w:rPr>
        <w:t xml:space="preserve">Deadline </w:t>
      </w:r>
      <w:r w:rsidR="00F24F20">
        <w:rPr>
          <w:rFonts w:asciiTheme="minorHAnsi" w:eastAsia="Arial Narrow" w:hAnsiTheme="minorHAnsi" w:cstheme="minorHAnsi"/>
          <w:sz w:val="24"/>
          <w:szCs w:val="24"/>
        </w:rPr>
        <w:t xml:space="preserve">to </w:t>
      </w:r>
      <w:r w:rsidRPr="0082351A">
        <w:rPr>
          <w:rFonts w:asciiTheme="minorHAnsi" w:eastAsia="Arial Narrow" w:hAnsiTheme="minorHAnsi" w:cstheme="minorHAnsi"/>
          <w:sz w:val="24"/>
          <w:szCs w:val="24"/>
        </w:rPr>
        <w:t>add</w:t>
      </w:r>
      <w:r w:rsidR="0003049B">
        <w:rPr>
          <w:rFonts w:asciiTheme="minorHAnsi" w:eastAsia="Arial Narrow" w:hAnsiTheme="minorHAnsi" w:cstheme="minorHAnsi"/>
          <w:sz w:val="24"/>
          <w:szCs w:val="24"/>
        </w:rPr>
        <w:t>/</w:t>
      </w:r>
      <w:r w:rsidRPr="0082351A">
        <w:rPr>
          <w:rFonts w:asciiTheme="minorHAnsi" w:eastAsia="Arial Narrow" w:hAnsiTheme="minorHAnsi" w:cstheme="minorHAnsi"/>
          <w:sz w:val="24"/>
          <w:szCs w:val="24"/>
        </w:rPr>
        <w:t>drop class to avoid a “W” (withdrawal)</w:t>
      </w:r>
      <w:r w:rsidR="00DE4FFC">
        <w:rPr>
          <w:rFonts w:asciiTheme="minorHAnsi" w:eastAsia="Arial Narrow" w:hAnsiTheme="minorHAnsi" w:cstheme="minorHAnsi"/>
          <w:sz w:val="24"/>
          <w:szCs w:val="24"/>
        </w:rPr>
        <w:t xml:space="preserve">: </w:t>
      </w:r>
      <w:r w:rsidR="0031556A">
        <w:rPr>
          <w:rFonts w:asciiTheme="minorHAnsi" w:eastAsia="Arial Narrow" w:hAnsiTheme="minorHAnsi" w:cstheme="minorHAnsi"/>
          <w:b/>
          <w:bCs/>
          <w:sz w:val="24"/>
          <w:szCs w:val="24"/>
        </w:rPr>
        <w:t>1/28</w:t>
      </w:r>
    </w:p>
    <w:p w14:paraId="56C67A31" w14:textId="1AD0B1E3"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Deadline to drop the class to avoid a grade:</w:t>
      </w:r>
      <w:r w:rsidR="008C396E" w:rsidRPr="0082351A">
        <w:rPr>
          <w:rFonts w:asciiTheme="minorHAnsi" w:eastAsia="Arial Narrow" w:hAnsiTheme="minorHAnsi" w:cstheme="minorHAnsi"/>
          <w:sz w:val="24"/>
          <w:szCs w:val="24"/>
        </w:rPr>
        <w:t xml:space="preserve"> </w:t>
      </w:r>
      <w:r w:rsidR="0031556A">
        <w:rPr>
          <w:rFonts w:asciiTheme="minorHAnsi" w:eastAsia="Arial Narrow" w:hAnsiTheme="minorHAnsi" w:cstheme="minorHAnsi"/>
          <w:b/>
          <w:bCs/>
          <w:sz w:val="24"/>
          <w:szCs w:val="24"/>
        </w:rPr>
        <w:t>3/</w:t>
      </w:r>
      <w:r w:rsidR="000B4E64">
        <w:rPr>
          <w:rFonts w:asciiTheme="minorHAnsi" w:eastAsia="Arial Narrow" w:hAnsiTheme="minorHAnsi" w:cstheme="minorHAnsi"/>
          <w:b/>
          <w:bCs/>
          <w:sz w:val="24"/>
          <w:szCs w:val="24"/>
        </w:rPr>
        <w:t>8</w:t>
      </w:r>
    </w:p>
    <w:p w14:paraId="174A99AC" w14:textId="48504BA2"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Final Exam:</w:t>
      </w:r>
      <w:r w:rsidR="00886BF4" w:rsidRPr="0082351A">
        <w:rPr>
          <w:rFonts w:asciiTheme="minorHAnsi" w:eastAsia="Arial Narrow" w:hAnsiTheme="minorHAnsi" w:cstheme="minorHAnsi"/>
          <w:sz w:val="24"/>
          <w:szCs w:val="24"/>
        </w:rPr>
        <w:t xml:space="preserve"> </w:t>
      </w:r>
      <w:r w:rsidR="00B55331" w:rsidRPr="0082351A">
        <w:rPr>
          <w:rFonts w:asciiTheme="minorHAnsi" w:eastAsia="Arial Narrow" w:hAnsiTheme="minorHAnsi" w:cstheme="minorHAnsi"/>
          <w:sz w:val="24"/>
          <w:szCs w:val="24"/>
        </w:rPr>
        <w:t>Monday</w:t>
      </w:r>
      <w:r w:rsidR="00F24F20">
        <w:rPr>
          <w:rFonts w:asciiTheme="minorHAnsi" w:eastAsia="Arial Narrow" w:hAnsiTheme="minorHAnsi" w:cstheme="minorHAnsi"/>
          <w:sz w:val="24"/>
          <w:szCs w:val="24"/>
        </w:rPr>
        <w:t xml:space="preserve">, </w:t>
      </w:r>
      <w:r w:rsidR="000B4E64">
        <w:rPr>
          <w:rFonts w:asciiTheme="minorHAnsi" w:eastAsia="Arial Narrow" w:hAnsiTheme="minorHAnsi" w:cstheme="minorHAnsi"/>
          <w:b/>
          <w:bCs/>
          <w:sz w:val="24"/>
          <w:szCs w:val="24"/>
        </w:rPr>
        <w:t xml:space="preserve">5/13 </w:t>
      </w:r>
    </w:p>
    <w:p w14:paraId="23F6163B" w14:textId="77777777" w:rsidR="00EC01EF" w:rsidRPr="00605E4C"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p>
    <w:p w14:paraId="7B4A096A" w14:textId="5B8A2796" w:rsidR="00EC01EF" w:rsidRPr="0082351A"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C61876">
        <w:rPr>
          <w:rStyle w:val="Strong"/>
          <w:rFonts w:eastAsia="Arial Narrow"/>
          <w:sz w:val="24"/>
          <w:szCs w:val="24"/>
        </w:rPr>
        <w:t>Instructor:</w:t>
      </w:r>
      <w:r w:rsidRPr="00C61876">
        <w:rPr>
          <w:rFonts w:asciiTheme="minorHAnsi" w:eastAsia="Arial Narrow" w:hAnsiTheme="minorHAnsi" w:cstheme="minorHAnsi"/>
          <w:sz w:val="24"/>
          <w:szCs w:val="24"/>
        </w:rPr>
        <w:tab/>
      </w:r>
      <w:r w:rsidR="0017680C" w:rsidRPr="0082351A">
        <w:rPr>
          <w:rFonts w:asciiTheme="minorHAnsi" w:eastAsia="Arial Narrow" w:hAnsiTheme="minorHAnsi" w:cstheme="minorHAnsi"/>
          <w:sz w:val="24"/>
          <w:szCs w:val="24"/>
        </w:rPr>
        <w:t>Carol Nash</w:t>
      </w:r>
    </w:p>
    <w:p w14:paraId="2F810D3B" w14:textId="30B89F1B" w:rsidR="0017680C" w:rsidRPr="0054663C" w:rsidRDefault="00B34976" w:rsidP="009C3F38">
      <w:pPr>
        <w:tabs>
          <w:tab w:val="left" w:pos="2160"/>
          <w:tab w:val="left" w:pos="2880"/>
          <w:tab w:val="left" w:pos="3600"/>
          <w:tab w:val="left" w:pos="4320"/>
          <w:tab w:val="left" w:pos="5040"/>
          <w:tab w:val="left" w:pos="5760"/>
          <w:tab w:val="left" w:pos="6480"/>
          <w:tab w:val="left" w:pos="7200"/>
          <w:tab w:val="left" w:pos="7920"/>
          <w:tab w:val="left" w:pos="8640"/>
        </w:tabs>
        <w:ind w:left="5040" w:hanging="2880"/>
        <w:rPr>
          <w:rFonts w:asciiTheme="minorHAnsi" w:hAnsiTheme="minorHAnsi" w:cstheme="minorHAnsi"/>
          <w:b/>
          <w:bCs/>
          <w:sz w:val="24"/>
          <w:szCs w:val="24"/>
        </w:rPr>
      </w:pPr>
      <w:r w:rsidRPr="0082351A">
        <w:rPr>
          <w:rFonts w:asciiTheme="minorHAnsi" w:eastAsia="Arial Narrow" w:hAnsiTheme="minorHAnsi" w:cstheme="minorHAnsi"/>
          <w:sz w:val="24"/>
          <w:szCs w:val="24"/>
        </w:rPr>
        <w:tab/>
        <w:t>Office Hours:</w:t>
      </w:r>
      <w:r w:rsidR="00043EEB">
        <w:rPr>
          <w:rFonts w:asciiTheme="minorHAnsi" w:eastAsia="Arial Narrow" w:hAnsiTheme="minorHAnsi" w:cstheme="minorHAnsi"/>
          <w:sz w:val="24"/>
          <w:szCs w:val="24"/>
        </w:rPr>
        <w:tab/>
      </w:r>
      <w:r w:rsidR="0054663C" w:rsidRPr="0054663C">
        <w:rPr>
          <w:rStyle w:val="Strong"/>
          <w:rFonts w:asciiTheme="minorHAnsi" w:hAnsiTheme="minorHAnsi" w:cstheme="minorHAnsi"/>
          <w:b w:val="0"/>
          <w:bCs w:val="0"/>
          <w:sz w:val="24"/>
          <w:szCs w:val="24"/>
        </w:rPr>
        <w:t>Zoom, Tuesdays 1</w:t>
      </w:r>
      <w:r w:rsidR="001B3E99">
        <w:rPr>
          <w:rStyle w:val="Strong"/>
          <w:rFonts w:asciiTheme="minorHAnsi" w:hAnsiTheme="minorHAnsi" w:cstheme="minorHAnsi"/>
          <w:b w:val="0"/>
          <w:bCs w:val="0"/>
          <w:sz w:val="24"/>
          <w:szCs w:val="24"/>
        </w:rPr>
        <w:t>1</w:t>
      </w:r>
      <w:r w:rsidR="0054663C" w:rsidRPr="0054663C">
        <w:rPr>
          <w:rStyle w:val="Strong"/>
          <w:rFonts w:asciiTheme="minorHAnsi" w:hAnsiTheme="minorHAnsi" w:cstheme="minorHAnsi"/>
          <w:b w:val="0"/>
          <w:bCs w:val="0"/>
          <w:sz w:val="24"/>
          <w:szCs w:val="24"/>
        </w:rPr>
        <w:t>-11</w:t>
      </w:r>
      <w:r w:rsidR="001B3E99">
        <w:rPr>
          <w:rStyle w:val="Strong"/>
          <w:rFonts w:asciiTheme="minorHAnsi" w:hAnsiTheme="minorHAnsi" w:cstheme="minorHAnsi"/>
          <w:b w:val="0"/>
          <w:bCs w:val="0"/>
          <w:sz w:val="24"/>
          <w:szCs w:val="24"/>
        </w:rPr>
        <w:t>:50</w:t>
      </w:r>
      <w:r w:rsidR="0054663C" w:rsidRPr="0054663C">
        <w:rPr>
          <w:rStyle w:val="Strong"/>
          <w:rFonts w:asciiTheme="minorHAnsi" w:hAnsiTheme="minorHAnsi" w:cstheme="minorHAnsi"/>
          <w:b w:val="0"/>
          <w:bCs w:val="0"/>
          <w:sz w:val="24"/>
          <w:szCs w:val="24"/>
        </w:rPr>
        <w:t xml:space="preserve"> a.m. </w:t>
      </w:r>
      <w:r w:rsidR="00CE11E4" w:rsidRPr="0054663C">
        <w:rPr>
          <w:rFonts w:asciiTheme="minorHAnsi" w:eastAsia="Arial Narrow" w:hAnsiTheme="minorHAnsi" w:cstheme="minorHAnsi"/>
          <w:b/>
          <w:bCs/>
          <w:sz w:val="24"/>
          <w:szCs w:val="24"/>
        </w:rPr>
        <w:t xml:space="preserve"> </w:t>
      </w:r>
    </w:p>
    <w:p w14:paraId="67C686D6" w14:textId="78D8D18B" w:rsidR="00EC01EF" w:rsidRPr="0082351A" w:rsidRDefault="0017680C">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sidRPr="0082351A">
        <w:rPr>
          <w:rFonts w:asciiTheme="minorHAnsi" w:eastAsia="Arial Narrow" w:hAnsiTheme="minorHAnsi" w:cstheme="minorHAnsi"/>
          <w:sz w:val="24"/>
          <w:szCs w:val="24"/>
        </w:rPr>
        <w:tab/>
      </w:r>
      <w:r w:rsidR="00B34976" w:rsidRPr="0082351A">
        <w:rPr>
          <w:rFonts w:asciiTheme="minorHAnsi" w:eastAsia="Arial Narrow" w:hAnsiTheme="minorHAnsi" w:cstheme="minorHAnsi"/>
          <w:sz w:val="24"/>
          <w:szCs w:val="24"/>
        </w:rPr>
        <w:t xml:space="preserve">Phone: </w:t>
      </w:r>
      <w:r w:rsidR="00043EEB">
        <w:rPr>
          <w:rFonts w:asciiTheme="minorHAnsi" w:eastAsia="Arial Narrow" w:hAnsiTheme="minorHAnsi" w:cstheme="minorHAnsi"/>
          <w:sz w:val="24"/>
          <w:szCs w:val="24"/>
        </w:rPr>
        <w:tab/>
      </w:r>
      <w:r w:rsidR="00240259" w:rsidRPr="0082351A">
        <w:rPr>
          <w:rFonts w:asciiTheme="minorHAnsi" w:eastAsia="Arial Narrow" w:hAnsiTheme="minorHAnsi" w:cstheme="minorHAnsi"/>
          <w:sz w:val="24"/>
          <w:szCs w:val="24"/>
        </w:rPr>
        <w:t>(H)</w:t>
      </w:r>
      <w:r w:rsidRPr="0082351A">
        <w:rPr>
          <w:rFonts w:asciiTheme="minorHAnsi" w:eastAsia="Arial Narrow" w:hAnsiTheme="minorHAnsi" w:cstheme="minorHAnsi"/>
          <w:sz w:val="24"/>
          <w:szCs w:val="24"/>
        </w:rPr>
        <w:t>559-875-4499</w:t>
      </w:r>
      <w:r w:rsidR="00551CAB">
        <w:rPr>
          <w:rFonts w:asciiTheme="minorHAnsi" w:eastAsia="Arial Narrow" w:hAnsiTheme="minorHAnsi" w:cstheme="minorHAnsi"/>
          <w:sz w:val="24"/>
          <w:szCs w:val="24"/>
        </w:rPr>
        <w:t xml:space="preserve"> </w:t>
      </w:r>
      <w:proofErr w:type="gramStart"/>
      <w:r w:rsidR="00551CAB">
        <w:rPr>
          <w:rFonts w:asciiTheme="minorHAnsi" w:eastAsia="Arial Narrow" w:hAnsiTheme="minorHAnsi" w:cstheme="minorHAnsi"/>
          <w:sz w:val="24"/>
          <w:szCs w:val="24"/>
        </w:rPr>
        <w:t xml:space="preserve">  </w:t>
      </w:r>
      <w:r w:rsidR="00240259" w:rsidRPr="0082351A">
        <w:rPr>
          <w:rFonts w:asciiTheme="minorHAnsi" w:eastAsia="Arial Narrow" w:hAnsiTheme="minorHAnsi" w:cstheme="minorHAnsi"/>
          <w:sz w:val="24"/>
          <w:szCs w:val="24"/>
        </w:rPr>
        <w:t xml:space="preserve"> (</w:t>
      </w:r>
      <w:proofErr w:type="gramEnd"/>
      <w:r w:rsidR="00240259" w:rsidRPr="0082351A">
        <w:rPr>
          <w:rFonts w:asciiTheme="minorHAnsi" w:eastAsia="Arial Narrow" w:hAnsiTheme="minorHAnsi" w:cstheme="minorHAnsi"/>
          <w:sz w:val="24"/>
          <w:szCs w:val="24"/>
        </w:rPr>
        <w:t>C</w:t>
      </w:r>
      <w:r w:rsidR="00AC52EB" w:rsidRPr="0082351A">
        <w:rPr>
          <w:rFonts w:asciiTheme="minorHAnsi" w:eastAsia="Arial Narrow" w:hAnsiTheme="minorHAnsi" w:cstheme="minorHAnsi"/>
          <w:sz w:val="24"/>
          <w:szCs w:val="24"/>
        </w:rPr>
        <w:t>)559-940-3329</w:t>
      </w:r>
    </w:p>
    <w:p w14:paraId="462FB993" w14:textId="5F2BECA5"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t>Email:</w:t>
      </w:r>
      <w:r w:rsidR="00043EEB">
        <w:rPr>
          <w:rFonts w:asciiTheme="minorHAnsi" w:eastAsia="Arial Narrow" w:hAnsiTheme="minorHAnsi" w:cstheme="minorHAnsi"/>
          <w:sz w:val="24"/>
          <w:szCs w:val="24"/>
        </w:rPr>
        <w:tab/>
      </w:r>
      <w:r w:rsidR="00043EEB">
        <w:rPr>
          <w:rFonts w:asciiTheme="minorHAnsi" w:eastAsia="Arial Narrow" w:hAnsiTheme="minorHAnsi" w:cstheme="minorHAnsi"/>
          <w:sz w:val="24"/>
          <w:szCs w:val="24"/>
        </w:rPr>
        <w:tab/>
      </w:r>
      <w:hyperlink r:id="rId8" w:history="1">
        <w:r w:rsidR="00043EEB" w:rsidRPr="00F20A76">
          <w:rPr>
            <w:rStyle w:val="Hyperlink"/>
            <w:rFonts w:asciiTheme="minorHAnsi" w:eastAsia="Arial Narrow" w:hAnsiTheme="minorHAnsi" w:cstheme="minorHAnsi"/>
            <w:sz w:val="24"/>
            <w:szCs w:val="24"/>
          </w:rPr>
          <w:t>carol.nash@reedleycollege.edu</w:t>
        </w:r>
      </w:hyperlink>
      <w:r w:rsidR="00AC52EB" w:rsidRPr="0082351A">
        <w:rPr>
          <w:rFonts w:asciiTheme="minorHAnsi" w:eastAsia="Arial Narrow" w:hAnsiTheme="minorHAnsi" w:cstheme="minorHAnsi"/>
          <w:sz w:val="24"/>
          <w:szCs w:val="24"/>
        </w:rPr>
        <w:t xml:space="preserve"> </w:t>
      </w:r>
    </w:p>
    <w:p w14:paraId="3372D637" w14:textId="3B9082D3" w:rsidR="007B5DDE" w:rsidRPr="0082351A" w:rsidRDefault="007B5DD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008C0C57">
        <w:rPr>
          <w:rFonts w:asciiTheme="minorHAnsi" w:eastAsia="Arial Narrow" w:hAnsiTheme="minorHAnsi" w:cstheme="minorHAnsi"/>
          <w:sz w:val="24"/>
          <w:szCs w:val="24"/>
        </w:rPr>
        <w:t xml:space="preserve">and </w:t>
      </w:r>
      <w:r w:rsidRPr="008C0C57">
        <w:rPr>
          <w:rFonts w:asciiTheme="minorHAnsi" w:eastAsia="Arial Narrow" w:hAnsiTheme="minorHAnsi" w:cstheme="minorHAnsi"/>
          <w:b/>
          <w:bCs/>
          <w:sz w:val="24"/>
          <w:szCs w:val="24"/>
        </w:rPr>
        <w:t>Canvas Inbox</w:t>
      </w:r>
    </w:p>
    <w:p w14:paraId="6E7D4CBF" w14:textId="77777777" w:rsidR="0045292C" w:rsidRPr="0082351A" w:rsidRDefault="0045292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7306A17" w14:textId="14EF09DC" w:rsidR="00EC01EF" w:rsidRPr="0082351A" w:rsidRDefault="00EC01EF">
      <w:pPr>
        <w:ind w:left="1440" w:hanging="1440"/>
        <w:rPr>
          <w:rFonts w:asciiTheme="minorHAnsi" w:hAnsiTheme="minorHAnsi" w:cstheme="minorHAnsi"/>
          <w:sz w:val="24"/>
          <w:szCs w:val="24"/>
        </w:rPr>
      </w:pPr>
    </w:p>
    <w:p w14:paraId="185AF800" w14:textId="7F58FD67" w:rsidR="006402F1" w:rsidRPr="0082351A" w:rsidRDefault="00183018" w:rsidP="006402F1">
      <w:pPr>
        <w:ind w:left="2160" w:hanging="2160"/>
        <w:rPr>
          <w:rFonts w:asciiTheme="minorHAnsi" w:eastAsia="Calibri" w:hAnsiTheme="minorHAnsi" w:cstheme="minorHAnsi"/>
          <w:sz w:val="24"/>
          <w:szCs w:val="24"/>
        </w:rPr>
      </w:pPr>
      <w:r w:rsidRPr="001C7BFE">
        <w:rPr>
          <w:rStyle w:val="Strong"/>
          <w:rFonts w:eastAsia="Calibri"/>
          <w:sz w:val="24"/>
          <w:szCs w:val="24"/>
        </w:rPr>
        <w:t>Materials</w:t>
      </w:r>
      <w:r w:rsidR="00B34976" w:rsidRPr="001C7BFE">
        <w:rPr>
          <w:rStyle w:val="Strong"/>
          <w:rFonts w:eastAsia="Calibri"/>
          <w:sz w:val="24"/>
          <w:szCs w:val="24"/>
        </w:rPr>
        <w:t>:</w:t>
      </w:r>
      <w:r w:rsidR="00B34976" w:rsidRPr="0082351A">
        <w:rPr>
          <w:rFonts w:asciiTheme="minorHAnsi" w:eastAsia="Calibri" w:hAnsiTheme="minorHAnsi" w:cstheme="minorHAnsi"/>
          <w:sz w:val="24"/>
          <w:szCs w:val="24"/>
        </w:rPr>
        <w:t xml:space="preserve"> </w:t>
      </w:r>
    </w:p>
    <w:p w14:paraId="1762DEE8" w14:textId="64227121" w:rsidR="00EC01EF" w:rsidRPr="0082351A" w:rsidRDefault="00B34976" w:rsidP="006402F1">
      <w:pPr>
        <w:ind w:left="2160" w:hanging="2160"/>
        <w:rPr>
          <w:rFonts w:asciiTheme="minorHAnsi" w:eastAsia="Calibri" w:hAnsiTheme="minorHAnsi" w:cstheme="minorHAnsi"/>
          <w:sz w:val="24"/>
          <w:szCs w:val="24"/>
        </w:rPr>
      </w:pP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i/>
          <w:sz w:val="24"/>
          <w:szCs w:val="24"/>
        </w:rPr>
        <w:t xml:space="preserve"> </w:t>
      </w:r>
    </w:p>
    <w:p w14:paraId="470E2925" w14:textId="1D72B657" w:rsidR="00EC01EF" w:rsidRPr="0082351A" w:rsidRDefault="00605E4C" w:rsidP="00CA121F">
      <w:pPr>
        <w:ind w:left="2160"/>
        <w:rPr>
          <w:rFonts w:asciiTheme="minorHAnsi" w:hAnsiTheme="minorHAnsi" w:cstheme="minorHAnsi"/>
          <w:sz w:val="24"/>
          <w:szCs w:val="24"/>
        </w:rPr>
      </w:pPr>
      <w:r>
        <w:rPr>
          <w:rFonts w:asciiTheme="minorHAnsi" w:hAnsiTheme="minorHAnsi" w:cstheme="minorHAnsi"/>
          <w:sz w:val="24"/>
          <w:szCs w:val="24"/>
        </w:rPr>
        <w:t>1</w:t>
      </w:r>
      <w:r w:rsidR="00E404E5" w:rsidRPr="0082351A">
        <w:rPr>
          <w:rFonts w:asciiTheme="minorHAnsi" w:hAnsiTheme="minorHAnsi" w:cstheme="minorHAnsi"/>
          <w:b/>
          <w:bCs/>
          <w:sz w:val="24"/>
          <w:szCs w:val="24"/>
        </w:rPr>
        <w:t>. Required:</w:t>
      </w:r>
      <w:r w:rsidR="00E404E5" w:rsidRPr="0082351A">
        <w:rPr>
          <w:rFonts w:asciiTheme="minorHAnsi" w:hAnsiTheme="minorHAnsi" w:cstheme="minorHAnsi"/>
          <w:sz w:val="24"/>
          <w:szCs w:val="24"/>
        </w:rPr>
        <w:t xml:space="preserve"> </w:t>
      </w:r>
      <w:r w:rsidR="00934BC8" w:rsidRPr="0082351A">
        <w:rPr>
          <w:rFonts w:asciiTheme="minorHAnsi" w:hAnsiTheme="minorHAnsi" w:cstheme="minorHAnsi"/>
          <w:sz w:val="24"/>
          <w:szCs w:val="24"/>
          <w:u w:val="single"/>
        </w:rPr>
        <w:t xml:space="preserve">Inside Out </w:t>
      </w:r>
      <w:r w:rsidR="009601C7" w:rsidRPr="0082351A">
        <w:rPr>
          <w:rFonts w:asciiTheme="minorHAnsi" w:hAnsiTheme="minorHAnsi" w:cstheme="minorHAnsi"/>
          <w:sz w:val="24"/>
          <w:szCs w:val="24"/>
          <w:u w:val="single"/>
        </w:rPr>
        <w:t>&amp; Back Again</w:t>
      </w:r>
      <w:r w:rsidR="009601C7" w:rsidRPr="00520413">
        <w:rPr>
          <w:rFonts w:asciiTheme="minorHAnsi" w:hAnsiTheme="minorHAnsi" w:cstheme="minorHAnsi"/>
          <w:sz w:val="24"/>
          <w:szCs w:val="24"/>
        </w:rPr>
        <w:t>,</w:t>
      </w:r>
      <w:r w:rsidR="00D206BD" w:rsidRPr="00520413">
        <w:rPr>
          <w:rFonts w:asciiTheme="minorHAnsi" w:hAnsiTheme="minorHAnsi" w:cstheme="minorHAnsi"/>
          <w:sz w:val="24"/>
          <w:szCs w:val="24"/>
        </w:rPr>
        <w:t xml:space="preserve"> </w:t>
      </w:r>
      <w:r w:rsidR="00D206BD" w:rsidRPr="0082351A">
        <w:rPr>
          <w:rFonts w:asciiTheme="minorHAnsi" w:hAnsiTheme="minorHAnsi" w:cstheme="minorHAnsi"/>
          <w:sz w:val="24"/>
          <w:szCs w:val="24"/>
        </w:rPr>
        <w:t>Lai</w:t>
      </w:r>
      <w:r w:rsidR="000F64D3" w:rsidRPr="0082351A">
        <w:rPr>
          <w:rFonts w:asciiTheme="minorHAnsi" w:hAnsiTheme="minorHAnsi" w:cstheme="minorHAnsi"/>
          <w:sz w:val="24"/>
          <w:szCs w:val="24"/>
        </w:rPr>
        <w:t>, ISBN 978-0-</w:t>
      </w:r>
      <w:r w:rsidR="00FC057F" w:rsidRPr="0082351A">
        <w:rPr>
          <w:rFonts w:asciiTheme="minorHAnsi" w:hAnsiTheme="minorHAnsi" w:cstheme="minorHAnsi"/>
          <w:sz w:val="24"/>
          <w:szCs w:val="24"/>
        </w:rPr>
        <w:t>06-196279-0</w:t>
      </w:r>
      <w:r w:rsidR="008333F2" w:rsidRPr="0082351A">
        <w:rPr>
          <w:rFonts w:asciiTheme="minorHAnsi" w:hAnsiTheme="minorHAnsi" w:cstheme="minorHAnsi"/>
          <w:sz w:val="24"/>
          <w:szCs w:val="24"/>
        </w:rPr>
        <w:t xml:space="preserve">, </w:t>
      </w:r>
      <w:r w:rsidR="000839C4" w:rsidRPr="0082351A">
        <w:rPr>
          <w:rFonts w:asciiTheme="minorHAnsi" w:hAnsiTheme="minorHAnsi" w:cstheme="minorHAnsi"/>
          <w:sz w:val="24"/>
          <w:szCs w:val="24"/>
        </w:rPr>
        <w:t>Harper</w:t>
      </w:r>
      <w:r w:rsidR="00117DCE" w:rsidRPr="0082351A">
        <w:rPr>
          <w:rFonts w:asciiTheme="minorHAnsi" w:hAnsiTheme="minorHAnsi" w:cstheme="minorHAnsi"/>
          <w:sz w:val="24"/>
          <w:szCs w:val="24"/>
        </w:rPr>
        <w:t>Collins Publishers</w:t>
      </w:r>
      <w:r w:rsidR="00CA121F" w:rsidRPr="0082351A">
        <w:rPr>
          <w:rFonts w:asciiTheme="minorHAnsi" w:hAnsiTheme="minorHAnsi" w:cstheme="minorHAnsi"/>
          <w:sz w:val="24"/>
          <w:szCs w:val="24"/>
        </w:rPr>
        <w:t>.</w:t>
      </w:r>
    </w:p>
    <w:p w14:paraId="23D561D8" w14:textId="77777777" w:rsidR="006402F1" w:rsidRPr="0082351A" w:rsidRDefault="006402F1" w:rsidP="00CA121F">
      <w:pPr>
        <w:ind w:left="2160"/>
        <w:rPr>
          <w:rFonts w:asciiTheme="minorHAnsi" w:hAnsiTheme="minorHAnsi" w:cstheme="minorHAnsi"/>
          <w:sz w:val="24"/>
          <w:szCs w:val="24"/>
        </w:rPr>
      </w:pPr>
    </w:p>
    <w:p w14:paraId="054D597F" w14:textId="44FF2C32" w:rsidR="00EC01EF" w:rsidRPr="0082351A" w:rsidRDefault="00605E4C" w:rsidP="00683631">
      <w:pPr>
        <w:ind w:left="2160"/>
        <w:rPr>
          <w:rFonts w:asciiTheme="minorHAnsi" w:hAnsiTheme="minorHAnsi" w:cstheme="minorHAnsi"/>
          <w:sz w:val="24"/>
          <w:szCs w:val="24"/>
        </w:rPr>
      </w:pPr>
      <w:r>
        <w:rPr>
          <w:rFonts w:asciiTheme="minorHAnsi" w:hAnsiTheme="minorHAnsi" w:cstheme="minorHAnsi"/>
          <w:sz w:val="24"/>
          <w:szCs w:val="24"/>
        </w:rPr>
        <w:t>2</w:t>
      </w:r>
      <w:r w:rsidR="00CA121F" w:rsidRPr="0082351A">
        <w:rPr>
          <w:rFonts w:asciiTheme="minorHAnsi" w:hAnsiTheme="minorHAnsi" w:cstheme="minorHAnsi"/>
          <w:sz w:val="24"/>
          <w:szCs w:val="24"/>
        </w:rPr>
        <w:t xml:space="preserve">. </w:t>
      </w:r>
      <w:r w:rsidR="00CA121F" w:rsidRPr="0082351A">
        <w:rPr>
          <w:rFonts w:asciiTheme="minorHAnsi" w:hAnsiTheme="minorHAnsi" w:cstheme="minorHAnsi"/>
          <w:b/>
          <w:bCs/>
          <w:sz w:val="24"/>
          <w:szCs w:val="24"/>
        </w:rPr>
        <w:t xml:space="preserve">Required: </w:t>
      </w:r>
      <w:r w:rsidR="00520413" w:rsidRPr="00520413">
        <w:rPr>
          <w:rFonts w:asciiTheme="minorHAnsi" w:hAnsiTheme="minorHAnsi" w:cstheme="minorHAnsi"/>
          <w:sz w:val="24"/>
          <w:szCs w:val="24"/>
          <w:u w:val="single"/>
        </w:rPr>
        <w:t>All the Stars Denied</w:t>
      </w:r>
      <w:r w:rsidR="00520413" w:rsidRPr="00520413">
        <w:rPr>
          <w:rFonts w:asciiTheme="minorHAnsi" w:hAnsiTheme="minorHAnsi" w:cstheme="minorHAnsi"/>
          <w:sz w:val="24"/>
          <w:szCs w:val="24"/>
        </w:rPr>
        <w:t>,</w:t>
      </w:r>
      <w:r w:rsidR="00520413">
        <w:rPr>
          <w:rFonts w:asciiTheme="minorHAnsi" w:hAnsiTheme="minorHAnsi" w:cstheme="minorHAnsi"/>
          <w:sz w:val="24"/>
          <w:szCs w:val="24"/>
        </w:rPr>
        <w:t xml:space="preserve"> McCall, ISBN 978-1-62014-281-3, Tu Books, imprint of Lee &amp; Low Books. </w:t>
      </w:r>
    </w:p>
    <w:p w14:paraId="036F0394" w14:textId="77777777" w:rsidR="00EC01EF" w:rsidRPr="0082351A" w:rsidRDefault="00B34976">
      <w:pPr>
        <w:ind w:left="2160"/>
        <w:rPr>
          <w:rFonts w:asciiTheme="minorHAnsi" w:hAnsiTheme="minorHAnsi" w:cstheme="minorHAnsi"/>
          <w:sz w:val="24"/>
          <w:szCs w:val="24"/>
        </w:rPr>
      </w:pPr>
      <w:r w:rsidRPr="0082351A">
        <w:rPr>
          <w:rFonts w:asciiTheme="minorHAnsi" w:eastAsia="Calibri" w:hAnsiTheme="minorHAnsi" w:cstheme="minorHAnsi"/>
          <w:sz w:val="24"/>
          <w:szCs w:val="24"/>
        </w:rPr>
        <w:tab/>
      </w:r>
    </w:p>
    <w:p w14:paraId="54E8FF35" w14:textId="7FC8AE59" w:rsidR="00EC01EF" w:rsidRPr="0082351A" w:rsidRDefault="00683631">
      <w:pPr>
        <w:ind w:left="2160"/>
        <w:rPr>
          <w:rFonts w:asciiTheme="minorHAnsi" w:eastAsia="Calibri" w:hAnsiTheme="minorHAnsi" w:cstheme="minorHAnsi"/>
          <w:sz w:val="24"/>
          <w:szCs w:val="24"/>
        </w:rPr>
      </w:pPr>
      <w:r>
        <w:rPr>
          <w:rFonts w:asciiTheme="minorHAnsi" w:eastAsia="Calibri" w:hAnsiTheme="minorHAnsi" w:cstheme="minorHAnsi"/>
          <w:sz w:val="24"/>
          <w:szCs w:val="24"/>
        </w:rPr>
        <w:t>3</w:t>
      </w:r>
      <w:r w:rsidR="00C23A68" w:rsidRPr="0082351A">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sidR="00B34976" w:rsidRPr="0082351A">
        <w:rPr>
          <w:rFonts w:asciiTheme="minorHAnsi" w:eastAsia="Calibri" w:hAnsiTheme="minorHAnsi" w:cstheme="minorHAnsi"/>
          <w:b/>
          <w:sz w:val="24"/>
          <w:szCs w:val="24"/>
        </w:rPr>
        <w:t>Recommended</w:t>
      </w:r>
      <w:r w:rsidR="00B34976" w:rsidRPr="0082351A">
        <w:rPr>
          <w:rFonts w:asciiTheme="minorHAnsi" w:eastAsia="Calibri" w:hAnsiTheme="minorHAnsi" w:cstheme="minorHAnsi"/>
          <w:sz w:val="24"/>
          <w:szCs w:val="24"/>
        </w:rPr>
        <w:t xml:space="preserve">: A good English/ English dictionary such as the </w:t>
      </w:r>
      <w:r w:rsidR="00B34976" w:rsidRPr="0082351A">
        <w:rPr>
          <w:rFonts w:asciiTheme="minorHAnsi" w:eastAsia="Calibri" w:hAnsiTheme="minorHAnsi" w:cstheme="minorHAnsi"/>
          <w:sz w:val="24"/>
          <w:szCs w:val="24"/>
          <w:u w:val="single"/>
        </w:rPr>
        <w:t>Merriam-Webster's Advanced Learner's English Dictionary</w:t>
      </w:r>
      <w:r w:rsidR="00B34976" w:rsidRPr="0082351A">
        <w:rPr>
          <w:rFonts w:asciiTheme="minorHAnsi" w:eastAsia="Calibri" w:hAnsiTheme="minorHAnsi" w:cstheme="minorHAnsi"/>
          <w:sz w:val="24"/>
          <w:szCs w:val="24"/>
        </w:rPr>
        <w:t>, ISBN 978-0877795506.</w:t>
      </w:r>
    </w:p>
    <w:p w14:paraId="1867EEEC" w14:textId="77777777" w:rsidR="0045292C" w:rsidRPr="007B0C12" w:rsidRDefault="0045292C">
      <w:pPr>
        <w:ind w:left="2160"/>
        <w:rPr>
          <w:sz w:val="24"/>
          <w:szCs w:val="24"/>
        </w:rPr>
      </w:pPr>
    </w:p>
    <w:p w14:paraId="0993882C" w14:textId="77777777" w:rsidR="00EC01EF" w:rsidRPr="007B0C12" w:rsidRDefault="00EC01EF">
      <w:pPr>
        <w:rPr>
          <w:sz w:val="24"/>
          <w:szCs w:val="24"/>
        </w:rPr>
      </w:pPr>
    </w:p>
    <w:p w14:paraId="43644D73" w14:textId="38382134" w:rsidR="00DB5A42" w:rsidRDefault="00B34976">
      <w:pPr>
        <w:rPr>
          <w:rFonts w:asciiTheme="minorHAnsi" w:eastAsia="Calibri" w:hAnsiTheme="minorHAnsi" w:cstheme="minorHAnsi"/>
          <w:bCs/>
          <w:sz w:val="24"/>
          <w:szCs w:val="24"/>
        </w:rPr>
      </w:pPr>
      <w:r w:rsidRPr="001C7BFE">
        <w:rPr>
          <w:rStyle w:val="Strong"/>
          <w:rFonts w:eastAsia="Calibri"/>
          <w:sz w:val="24"/>
          <w:szCs w:val="24"/>
        </w:rPr>
        <w:t>Description</w:t>
      </w:r>
      <w:r w:rsidR="00CC7E03" w:rsidRPr="001C7BFE">
        <w:rPr>
          <w:rStyle w:val="Strong"/>
          <w:rFonts w:eastAsia="Calibri"/>
          <w:sz w:val="24"/>
          <w:szCs w:val="24"/>
        </w:rPr>
        <w:t xml:space="preserve">: </w:t>
      </w:r>
      <w:r w:rsidR="00C4718A" w:rsidRPr="001C7BFE">
        <w:rPr>
          <w:rStyle w:val="Strong"/>
          <w:rFonts w:eastAsia="Calibri"/>
          <w:sz w:val="24"/>
          <w:szCs w:val="24"/>
        </w:rPr>
        <w:t xml:space="preserve"> </w:t>
      </w:r>
      <w:r w:rsidR="00D326FF" w:rsidRPr="004856F6">
        <w:rPr>
          <w:rFonts w:asciiTheme="minorHAnsi" w:eastAsia="Calibri" w:hAnsiTheme="minorHAnsi" w:cstheme="minorHAnsi"/>
          <w:bCs/>
          <w:sz w:val="24"/>
          <w:szCs w:val="24"/>
        </w:rPr>
        <w:t>ESL</w:t>
      </w:r>
      <w:r w:rsidR="00CC7E03" w:rsidRPr="004856F6">
        <w:rPr>
          <w:rFonts w:asciiTheme="minorHAnsi" w:eastAsia="Calibri" w:hAnsiTheme="minorHAnsi" w:cstheme="minorHAnsi"/>
          <w:bCs/>
          <w:sz w:val="24"/>
          <w:szCs w:val="24"/>
        </w:rPr>
        <w:t xml:space="preserve"> 14 is an integrated reading and writing course designed for mul</w:t>
      </w:r>
      <w:r w:rsidR="00F34365" w:rsidRPr="004856F6">
        <w:rPr>
          <w:rFonts w:asciiTheme="minorHAnsi" w:eastAsia="Calibri" w:hAnsiTheme="minorHAnsi" w:cstheme="minorHAnsi"/>
          <w:bCs/>
          <w:sz w:val="24"/>
          <w:szCs w:val="24"/>
        </w:rPr>
        <w:t xml:space="preserve">tilingual students to develop academic literacy skills at the high-intermediate level. Students </w:t>
      </w:r>
      <w:r w:rsidR="00A779EB" w:rsidRPr="004856F6">
        <w:rPr>
          <w:rFonts w:asciiTheme="minorHAnsi" w:eastAsia="Calibri" w:hAnsiTheme="minorHAnsi" w:cstheme="minorHAnsi"/>
          <w:bCs/>
          <w:sz w:val="24"/>
          <w:szCs w:val="24"/>
        </w:rPr>
        <w:t>explore themes in various texts employing reading strategies with the purpose of developing and supporting theses in mu</w:t>
      </w:r>
      <w:r w:rsidR="00343D8E" w:rsidRPr="004856F6">
        <w:rPr>
          <w:rFonts w:asciiTheme="minorHAnsi" w:eastAsia="Calibri" w:hAnsiTheme="minorHAnsi" w:cstheme="minorHAnsi"/>
          <w:bCs/>
          <w:sz w:val="24"/>
          <w:szCs w:val="24"/>
        </w:rPr>
        <w:t xml:space="preserve">ltiple-draft, source-based expository essays. This </w:t>
      </w:r>
      <w:r w:rsidR="00A164D3" w:rsidRPr="004856F6">
        <w:rPr>
          <w:rFonts w:asciiTheme="minorHAnsi" w:eastAsia="Calibri" w:hAnsiTheme="minorHAnsi" w:cstheme="minorHAnsi"/>
          <w:bCs/>
          <w:sz w:val="24"/>
          <w:szCs w:val="24"/>
        </w:rPr>
        <w:t xml:space="preserve">course provides language support and a lens for cultural insight for multilingual students. Successful completion of this course will prepare students for </w:t>
      </w:r>
      <w:r w:rsidR="00C4718A" w:rsidRPr="004856F6">
        <w:rPr>
          <w:rFonts w:asciiTheme="minorHAnsi" w:eastAsia="Calibri" w:hAnsiTheme="minorHAnsi" w:cstheme="minorHAnsi"/>
          <w:bCs/>
          <w:sz w:val="24"/>
          <w:szCs w:val="24"/>
        </w:rPr>
        <w:t xml:space="preserve">ESL 15 or ESL 315. </w:t>
      </w:r>
      <w:r w:rsidR="00343D8E" w:rsidRPr="004856F6">
        <w:rPr>
          <w:rFonts w:asciiTheme="minorHAnsi" w:eastAsia="Calibri" w:hAnsiTheme="minorHAnsi" w:cstheme="minorHAnsi"/>
          <w:bCs/>
          <w:sz w:val="24"/>
          <w:szCs w:val="24"/>
        </w:rPr>
        <w:t xml:space="preserve"> </w:t>
      </w:r>
    </w:p>
    <w:p w14:paraId="5C5EA088" w14:textId="77777777" w:rsidR="00DB5A42" w:rsidRDefault="00DB5A42">
      <w:pPr>
        <w:rPr>
          <w:rFonts w:asciiTheme="minorHAnsi" w:eastAsia="Calibri" w:hAnsiTheme="minorHAnsi" w:cstheme="minorHAnsi"/>
          <w:bCs/>
          <w:sz w:val="24"/>
          <w:szCs w:val="24"/>
        </w:rPr>
      </w:pPr>
    </w:p>
    <w:p w14:paraId="34923F8E" w14:textId="66DBD7CA" w:rsidR="00DB5A42" w:rsidRPr="00DB5A42" w:rsidRDefault="00DB5A42">
      <w:pPr>
        <w:rPr>
          <w:rStyle w:val="Strong"/>
          <w:rFonts w:asciiTheme="minorHAnsi" w:eastAsia="Calibri" w:hAnsiTheme="minorHAnsi" w:cstheme="minorHAnsi"/>
          <w:sz w:val="24"/>
          <w:szCs w:val="24"/>
        </w:rPr>
      </w:pPr>
      <w:r w:rsidRPr="00A350DB">
        <w:rPr>
          <w:b/>
          <w:bCs/>
          <w:color w:val="201F1E"/>
          <w:sz w:val="24"/>
          <w:szCs w:val="24"/>
          <w:shd w:val="clear" w:color="auto" w:fill="FFFFFF"/>
        </w:rPr>
        <w:t>Advisories:</w:t>
      </w:r>
      <w:r w:rsidRPr="00DB5A42">
        <w:rPr>
          <w:rFonts w:asciiTheme="minorHAnsi" w:hAnsiTheme="minorHAnsi" w:cstheme="minorHAnsi"/>
          <w:color w:val="201F1E"/>
          <w:sz w:val="24"/>
          <w:szCs w:val="24"/>
          <w:shd w:val="clear" w:color="auto" w:fill="FFFFFF"/>
        </w:rPr>
        <w:t xml:space="preserve"> English as a Second Language 266R and 266w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English as a Second Language 366R and 366W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placement through a multiple-measure process, including an appropriate score on an approved ESL placement test.</w:t>
      </w:r>
    </w:p>
    <w:p w14:paraId="54A47C92" w14:textId="77777777" w:rsidR="00EC01EF" w:rsidRPr="004856F6" w:rsidRDefault="00EC01EF">
      <w:pPr>
        <w:rPr>
          <w:rFonts w:asciiTheme="minorHAnsi" w:hAnsiTheme="minorHAnsi" w:cstheme="minorHAnsi"/>
        </w:rPr>
      </w:pPr>
    </w:p>
    <w:p w14:paraId="14AEEDE9" w14:textId="5EBED3EF" w:rsidR="00A46C2B" w:rsidRDefault="00B34976" w:rsidP="00E21F1E">
      <w:pPr>
        <w:rPr>
          <w:rFonts w:asciiTheme="minorHAnsi" w:hAnsiTheme="minorHAnsi" w:cstheme="minorHAnsi"/>
        </w:rPr>
      </w:pPr>
      <w:r w:rsidRPr="00117F4D">
        <w:rPr>
          <w:rStyle w:val="Strong"/>
          <w:rFonts w:eastAsia="Calibri"/>
          <w:sz w:val="24"/>
          <w:szCs w:val="24"/>
        </w:rPr>
        <w:t>Course Objectives</w:t>
      </w:r>
      <w:r w:rsidRPr="004856F6">
        <w:rPr>
          <w:rFonts w:asciiTheme="minorHAnsi" w:eastAsia="Calibri" w:hAnsiTheme="minorHAnsi" w:cstheme="minorHAnsi"/>
          <w:b/>
          <w:smallCaps/>
          <w:sz w:val="24"/>
          <w:szCs w:val="24"/>
        </w:rPr>
        <w:t xml:space="preserve">:  </w:t>
      </w:r>
      <w:r w:rsidRPr="004856F6">
        <w:rPr>
          <w:rFonts w:asciiTheme="minorHAnsi" w:eastAsia="Calibri" w:hAnsiTheme="minorHAnsi" w:cstheme="minorHAnsi"/>
          <w:sz w:val="24"/>
          <w:szCs w:val="24"/>
        </w:rPr>
        <w:t xml:space="preserve">In the process of completing this course, students will: </w:t>
      </w:r>
    </w:p>
    <w:p w14:paraId="59D56B70" w14:textId="65DA18B0" w:rsidR="00E21F1E" w:rsidRDefault="00E21F1E" w:rsidP="00E21F1E">
      <w:pPr>
        <w:pStyle w:val="ListParagraph"/>
        <w:numPr>
          <w:ilvl w:val="0"/>
          <w:numId w:val="5"/>
        </w:numPr>
        <w:rPr>
          <w:rFonts w:asciiTheme="minorHAnsi" w:hAnsiTheme="minorHAnsi" w:cstheme="minorHAnsi"/>
        </w:rPr>
      </w:pPr>
      <w:r>
        <w:rPr>
          <w:rFonts w:asciiTheme="minorHAnsi" w:hAnsiTheme="minorHAnsi" w:cstheme="minorHAnsi"/>
        </w:rPr>
        <w:t>read and anal</w:t>
      </w:r>
      <w:r w:rsidR="001D481C">
        <w:rPr>
          <w:rFonts w:asciiTheme="minorHAnsi" w:hAnsiTheme="minorHAnsi" w:cstheme="minorHAnsi"/>
        </w:rPr>
        <w:t>yze texts using effective strategies and considering cultural implications.</w:t>
      </w:r>
    </w:p>
    <w:p w14:paraId="7AF1F944" w14:textId="19855454" w:rsidR="001D481C"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r</w:t>
      </w:r>
      <w:r w:rsidR="001D481C">
        <w:rPr>
          <w:rFonts w:asciiTheme="minorHAnsi" w:hAnsiTheme="minorHAnsi" w:cstheme="minorHAnsi"/>
        </w:rPr>
        <w:t>elate prior knowledge to new information presented in fiction and non-fiction</w:t>
      </w:r>
      <w:r>
        <w:rPr>
          <w:rFonts w:asciiTheme="minorHAnsi" w:hAnsiTheme="minorHAnsi" w:cstheme="minorHAnsi"/>
        </w:rPr>
        <w:t xml:space="preserve"> texts. </w:t>
      </w:r>
    </w:p>
    <w:p w14:paraId="090A7213" w14:textId="13D896D3" w:rsidR="009E5D41"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evaluate text credibility with guidance.</w:t>
      </w:r>
    </w:p>
    <w:p w14:paraId="3E5191F1" w14:textId="2365F893" w:rsidR="009E5D41" w:rsidRDefault="0076470B" w:rsidP="00E21F1E">
      <w:pPr>
        <w:pStyle w:val="ListParagraph"/>
        <w:numPr>
          <w:ilvl w:val="0"/>
          <w:numId w:val="5"/>
        </w:numPr>
        <w:rPr>
          <w:rFonts w:asciiTheme="minorHAnsi" w:hAnsiTheme="minorHAnsi" w:cstheme="minorHAnsi"/>
        </w:rPr>
      </w:pPr>
      <w:r>
        <w:rPr>
          <w:rFonts w:asciiTheme="minorHAnsi" w:hAnsiTheme="minorHAnsi" w:cstheme="minorHAnsi"/>
        </w:rPr>
        <w:t xml:space="preserve">determine the writer’s purpose, point of view, and manner of presentation. </w:t>
      </w:r>
    </w:p>
    <w:p w14:paraId="783D7B64" w14:textId="77777777" w:rsidR="003D0B22" w:rsidRDefault="005910D1" w:rsidP="003D0B22">
      <w:pPr>
        <w:pStyle w:val="ListParagraph"/>
        <w:numPr>
          <w:ilvl w:val="0"/>
          <w:numId w:val="5"/>
        </w:numPr>
        <w:rPr>
          <w:rFonts w:asciiTheme="minorHAnsi" w:hAnsiTheme="minorHAnsi" w:cstheme="minorHAnsi"/>
        </w:rPr>
      </w:pPr>
      <w:r>
        <w:rPr>
          <w:rFonts w:asciiTheme="minorHAnsi" w:hAnsiTheme="minorHAnsi" w:cstheme="minorHAnsi"/>
        </w:rPr>
        <w:t>develop research skills for high-intermediate essays.</w:t>
      </w:r>
    </w:p>
    <w:p w14:paraId="08AA50B3" w14:textId="69B3A708" w:rsidR="005910D1" w:rsidRDefault="003D0B22" w:rsidP="003D0B22">
      <w:pPr>
        <w:pStyle w:val="ListParagraph"/>
        <w:numPr>
          <w:ilvl w:val="0"/>
          <w:numId w:val="5"/>
        </w:numPr>
        <w:rPr>
          <w:rFonts w:asciiTheme="minorHAnsi" w:hAnsiTheme="minorHAnsi" w:cstheme="minorHAnsi"/>
        </w:rPr>
      </w:pPr>
      <w:r w:rsidRPr="003D0B22">
        <w:rPr>
          <w:rFonts w:asciiTheme="minorHAnsi" w:hAnsiTheme="minorHAnsi" w:cstheme="minorHAnsi"/>
        </w:rPr>
        <w:t>w</w:t>
      </w:r>
      <w:r w:rsidR="005910D1" w:rsidRPr="003D0B22">
        <w:rPr>
          <w:rFonts w:asciiTheme="minorHAnsi" w:hAnsiTheme="minorHAnsi" w:cstheme="minorHAnsi"/>
        </w:rPr>
        <w:t xml:space="preserve">rite </w:t>
      </w:r>
      <w:r w:rsidR="00E7090B" w:rsidRPr="003D0B22">
        <w:rPr>
          <w:rFonts w:asciiTheme="minorHAnsi" w:hAnsiTheme="minorHAnsi" w:cstheme="minorHAnsi"/>
        </w:rPr>
        <w:t>shorter pieces such as responses, journal entries, summaries, and discussion board posts.</w:t>
      </w:r>
    </w:p>
    <w:p w14:paraId="2C1BD9EA" w14:textId="3EF57BAB" w:rsidR="003D0B22"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p</w:t>
      </w:r>
      <w:r w:rsidR="00724416">
        <w:rPr>
          <w:rFonts w:asciiTheme="minorHAnsi" w:hAnsiTheme="minorHAnsi" w:cstheme="minorHAnsi"/>
        </w:rPr>
        <w:t>ractice articulating and supporting</w:t>
      </w:r>
      <w:r>
        <w:rPr>
          <w:rFonts w:asciiTheme="minorHAnsi" w:hAnsiTheme="minorHAnsi" w:cstheme="minorHAnsi"/>
        </w:rPr>
        <w:t xml:space="preserve"> a thesis.</w:t>
      </w:r>
    </w:p>
    <w:p w14:paraId="036B813F" w14:textId="1D12FE06" w:rsidR="002C5E91"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synthesize ideas and information from multiple sources with guidance.</w:t>
      </w:r>
    </w:p>
    <w:p w14:paraId="3998D199" w14:textId="04175A36" w:rsidR="002C5E91"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p</w:t>
      </w:r>
      <w:r w:rsidR="00F75B3D">
        <w:rPr>
          <w:rFonts w:asciiTheme="minorHAnsi" w:hAnsiTheme="minorHAnsi" w:cstheme="minorHAnsi"/>
        </w:rPr>
        <w:t>ractice identifying and using appropriate rhetorical strategies.</w:t>
      </w:r>
    </w:p>
    <w:p w14:paraId="6CA62124" w14:textId="4DA9A6A6" w:rsidR="00F75B3D"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i</w:t>
      </w:r>
      <w:r w:rsidR="00F75B3D">
        <w:rPr>
          <w:rFonts w:asciiTheme="minorHAnsi" w:hAnsiTheme="minorHAnsi" w:cstheme="minorHAnsi"/>
        </w:rPr>
        <w:t>ncorporate and credit sources of ideas using a standard</w:t>
      </w:r>
      <w:r>
        <w:rPr>
          <w:rFonts w:asciiTheme="minorHAnsi" w:hAnsiTheme="minorHAnsi" w:cstheme="minorHAnsi"/>
        </w:rPr>
        <w:t xml:space="preserve"> format with guidance. </w:t>
      </w:r>
    </w:p>
    <w:p w14:paraId="006B0BD2" w14:textId="4AFE403A"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a</w:t>
      </w:r>
      <w:r w:rsidR="00E86FA5">
        <w:rPr>
          <w:rFonts w:asciiTheme="minorHAnsi" w:hAnsiTheme="minorHAnsi" w:cstheme="minorHAnsi"/>
        </w:rPr>
        <w:t>nalyze lexical and gra</w:t>
      </w:r>
      <w:r w:rsidR="005034A0">
        <w:rPr>
          <w:rFonts w:asciiTheme="minorHAnsi" w:hAnsiTheme="minorHAnsi" w:cstheme="minorHAnsi"/>
        </w:rPr>
        <w:t>m</w:t>
      </w:r>
      <w:r w:rsidR="00E86FA5">
        <w:rPr>
          <w:rFonts w:asciiTheme="minorHAnsi" w:hAnsiTheme="minorHAnsi" w:cstheme="minorHAnsi"/>
        </w:rPr>
        <w:t>matical choices of a writer in reading texts.</w:t>
      </w:r>
    </w:p>
    <w:p w14:paraId="41A40B5B" w14:textId="7CBDCE89"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6F617C">
        <w:rPr>
          <w:rFonts w:asciiTheme="minorHAnsi" w:hAnsiTheme="minorHAnsi" w:cstheme="minorHAnsi"/>
        </w:rPr>
        <w:t>evelop effective strat</w:t>
      </w:r>
      <w:r w:rsidR="005034A0">
        <w:rPr>
          <w:rFonts w:asciiTheme="minorHAnsi" w:hAnsiTheme="minorHAnsi" w:cstheme="minorHAnsi"/>
        </w:rPr>
        <w:t>e</w:t>
      </w:r>
      <w:r w:rsidR="006F617C">
        <w:rPr>
          <w:rFonts w:asciiTheme="minorHAnsi" w:hAnsiTheme="minorHAnsi" w:cstheme="minorHAnsi"/>
        </w:rPr>
        <w:t xml:space="preserve">gies to understand </w:t>
      </w:r>
      <w:r w:rsidR="00735953">
        <w:rPr>
          <w:rFonts w:asciiTheme="minorHAnsi" w:hAnsiTheme="minorHAnsi" w:cstheme="minorHAnsi"/>
        </w:rPr>
        <w:t>new vocabulary.</w:t>
      </w:r>
    </w:p>
    <w:p w14:paraId="5E97783A" w14:textId="33DA72F7" w:rsidR="00735953"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735953">
        <w:rPr>
          <w:rFonts w:asciiTheme="minorHAnsi" w:hAnsiTheme="minorHAnsi" w:cstheme="minorHAnsi"/>
        </w:rPr>
        <w:t xml:space="preserve">evelop the ability to select </w:t>
      </w:r>
      <w:r w:rsidR="005034A0">
        <w:rPr>
          <w:rFonts w:asciiTheme="minorHAnsi" w:hAnsiTheme="minorHAnsi" w:cstheme="minorHAnsi"/>
        </w:rPr>
        <w:t>effective strategies according to the reading or writing task.</w:t>
      </w:r>
    </w:p>
    <w:p w14:paraId="6A920E8E" w14:textId="6B853730" w:rsidR="005034A0"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r</w:t>
      </w:r>
      <w:r w:rsidR="00D67A8C">
        <w:rPr>
          <w:rFonts w:asciiTheme="minorHAnsi" w:hAnsiTheme="minorHAnsi" w:cstheme="minorHAnsi"/>
        </w:rPr>
        <w:t>ecognize and employ academic and topical vocabulary appropriate for academic register.</w:t>
      </w:r>
    </w:p>
    <w:p w14:paraId="5BB78189" w14:textId="3A11F982" w:rsidR="00D67A8C"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i</w:t>
      </w:r>
      <w:r w:rsidR="00281A17">
        <w:rPr>
          <w:rFonts w:asciiTheme="minorHAnsi" w:hAnsiTheme="minorHAnsi" w:cstheme="minorHAnsi"/>
        </w:rPr>
        <w:t>dentify lexical and syntactic second language errors and edit their own and other’s writing.</w:t>
      </w:r>
    </w:p>
    <w:p w14:paraId="0C627786" w14:textId="0B662C8D" w:rsidR="00A46C2B" w:rsidRPr="009D6A72" w:rsidRDefault="00213FF8" w:rsidP="009D6A72">
      <w:pPr>
        <w:pStyle w:val="ListParagraph"/>
        <w:numPr>
          <w:ilvl w:val="0"/>
          <w:numId w:val="5"/>
        </w:numPr>
        <w:rPr>
          <w:rFonts w:asciiTheme="minorHAnsi" w:hAnsiTheme="minorHAnsi" w:cstheme="minorHAnsi"/>
        </w:rPr>
      </w:pPr>
      <w:r>
        <w:rPr>
          <w:rFonts w:asciiTheme="minorHAnsi" w:hAnsiTheme="minorHAnsi" w:cstheme="minorHAnsi"/>
        </w:rPr>
        <w:t>i</w:t>
      </w:r>
      <w:r w:rsidR="00646025">
        <w:rPr>
          <w:rFonts w:asciiTheme="minorHAnsi" w:hAnsiTheme="minorHAnsi" w:cstheme="minorHAnsi"/>
        </w:rPr>
        <w:t xml:space="preserve">dentify their own second language error patterns and apply effective error-correction strategies. </w:t>
      </w:r>
    </w:p>
    <w:p w14:paraId="421FF10F" w14:textId="62E1D2D7"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sidRPr="00FE1B67">
        <w:rPr>
          <w:rStyle w:val="Strong"/>
          <w:rFonts w:eastAsia="Calibri"/>
          <w:sz w:val="24"/>
          <w:szCs w:val="24"/>
        </w:rPr>
        <w:t>Course Outcomes:</w:t>
      </w:r>
      <w:r>
        <w:rPr>
          <w:rFonts w:ascii="Calibri" w:eastAsia="Calibri" w:hAnsi="Calibri" w:cs="Calibri"/>
          <w:sz w:val="24"/>
          <w:szCs w:val="24"/>
        </w:rPr>
        <w:t xml:space="preserve">  Upon completion of this course, students will be able to: </w:t>
      </w:r>
    </w:p>
    <w:p w14:paraId="76B761C7" w14:textId="5FB675B1" w:rsidR="0059318C" w:rsidRPr="00510B2F" w:rsidRDefault="0059318C" w:rsidP="0059318C">
      <w:pPr>
        <w:rPr>
          <w:rFonts w:ascii="Calibri" w:eastAsia="Calibri" w:hAnsi="Calibri" w:cs="Calibri"/>
        </w:rPr>
      </w:pPr>
      <w:r>
        <w:rPr>
          <w:rFonts w:ascii="Calibri" w:eastAsia="Calibri" w:hAnsi="Calibri" w:cs="Calibri"/>
          <w:sz w:val="24"/>
          <w:szCs w:val="24"/>
        </w:rPr>
        <w:tab/>
      </w:r>
      <w:r w:rsidRPr="00510B2F">
        <w:rPr>
          <w:rFonts w:ascii="Calibri" w:eastAsia="Calibri" w:hAnsi="Calibri" w:cs="Calibri"/>
        </w:rPr>
        <w:t xml:space="preserve">ESL-14-SLO1 </w:t>
      </w:r>
      <w:r w:rsidR="0028367D" w:rsidRPr="00510B2F">
        <w:rPr>
          <w:rFonts w:ascii="Calibri" w:eastAsia="Calibri" w:hAnsi="Calibri" w:cs="Calibri"/>
        </w:rPr>
        <w:t xml:space="preserve">Analyze and synthesize concepts in advanced texts. </w:t>
      </w:r>
    </w:p>
    <w:p w14:paraId="7CACF227" w14:textId="697BD4C2" w:rsidR="00EC01EF" w:rsidRPr="00510B2F" w:rsidRDefault="0028367D" w:rsidP="0028367D">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O2</w:t>
      </w:r>
      <w:r w:rsidRPr="00510B2F">
        <w:rPr>
          <w:rFonts w:ascii="Calibri" w:eastAsia="Calibri" w:hAnsi="Calibri" w:cs="Calibri"/>
        </w:rPr>
        <w:t xml:space="preserve"> </w:t>
      </w:r>
      <w:r w:rsidR="00E3392E" w:rsidRPr="00510B2F">
        <w:rPr>
          <w:rFonts w:ascii="Calibri" w:eastAsia="Calibri" w:hAnsi="Calibri" w:cs="Calibri"/>
        </w:rPr>
        <w:t>Write multiple draft, source-based essays of at least 900 words with few second</w:t>
      </w:r>
      <w:r w:rsidR="00CE2C03" w:rsidRPr="00510B2F">
        <w:rPr>
          <w:rFonts w:ascii="Calibri" w:eastAsia="Calibri" w:hAnsi="Calibri" w:cs="Calibri"/>
        </w:rPr>
        <w:t>-language errors.</w:t>
      </w:r>
    </w:p>
    <w:p w14:paraId="11D2CF43" w14:textId="4A5C2A47" w:rsidR="00EC01EF" w:rsidRPr="00510B2F" w:rsidRDefault="00CE2C03" w:rsidP="00CE2C03">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 xml:space="preserve">O3 Compose in-class timed essays with few second-language errors on an assigned topic related to class readings. </w:t>
      </w:r>
    </w:p>
    <w:p w14:paraId="5F65F203"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494E046A" w14:textId="440B2B87" w:rsidR="007C6FD7" w:rsidRDefault="00B34976"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r w:rsidRPr="00FE1B67">
        <w:rPr>
          <w:rStyle w:val="Strong"/>
          <w:rFonts w:eastAsia="Calibri"/>
          <w:sz w:val="24"/>
          <w:szCs w:val="24"/>
        </w:rPr>
        <w:t>Grading:</w:t>
      </w:r>
      <w:r>
        <w:rPr>
          <w:rFonts w:ascii="Calibri" w:eastAsia="Calibri" w:hAnsi="Calibri" w:cs="Calibri"/>
          <w:sz w:val="24"/>
          <w:szCs w:val="24"/>
        </w:rPr>
        <w:t xml:space="preserve">  This is a pass/no pass course.  Current grades will be available to students throughout the semester on </w:t>
      </w:r>
      <w:r w:rsidR="00ED644E" w:rsidRPr="00ED644E">
        <w:rPr>
          <w:rFonts w:ascii="Calibri" w:eastAsia="Calibri" w:hAnsi="Calibri" w:cs="Calibri"/>
          <w:iCs/>
          <w:sz w:val="24"/>
          <w:szCs w:val="24"/>
        </w:rPr>
        <w:t>Canvas</w:t>
      </w:r>
      <w:r w:rsidRPr="00ED644E">
        <w:rPr>
          <w:rFonts w:ascii="Calibri" w:eastAsia="Calibri" w:hAnsi="Calibri" w:cs="Calibri"/>
          <w:iCs/>
          <w:sz w:val="24"/>
          <w:szCs w:val="24"/>
        </w:rPr>
        <w:t>.</w:t>
      </w:r>
      <w:r>
        <w:rPr>
          <w:rFonts w:ascii="Calibri" w:eastAsia="Calibri" w:hAnsi="Calibri" w:cs="Calibri"/>
          <w:sz w:val="24"/>
          <w:szCs w:val="24"/>
        </w:rPr>
        <w:t xml:space="preserve"> Final grades will be calculated as follows: </w:t>
      </w:r>
    </w:p>
    <w:p w14:paraId="7B91ADE2" w14:textId="77777777" w:rsidR="00331F59" w:rsidRPr="00DD7E8D" w:rsidRDefault="00331F59"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p>
    <w:p w14:paraId="24FE8C39" w14:textId="485D4410"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14:paraId="33088C2B" w14:textId="69F612B4" w:rsidR="007C31E6" w:rsidRDefault="007C31E6" w:rsidP="008C0C57">
      <w:pPr>
        <w:tabs>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sz w:val="24"/>
          <w:szCs w:val="24"/>
        </w:rPr>
      </w:pPr>
    </w:p>
    <w:p w14:paraId="20386F5D" w14:textId="7A3A7562" w:rsidR="007C31E6" w:rsidRPr="007328E9"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Style w:val="Strong"/>
          <w:rFonts w:asciiTheme="minorHAnsi" w:eastAsia="Calibri" w:hAnsiTheme="minorHAnsi" w:cstheme="minorHAnsi"/>
          <w:sz w:val="24"/>
          <w:szCs w:val="24"/>
        </w:rPr>
      </w:pPr>
      <w:r>
        <w:rPr>
          <w:rFonts w:ascii="Calibri" w:eastAsia="Calibri" w:hAnsi="Calibri" w:cs="Calibri"/>
          <w:sz w:val="24"/>
          <w:szCs w:val="24"/>
        </w:rPr>
        <w:tab/>
      </w:r>
      <w:r w:rsidRPr="007328E9">
        <w:rPr>
          <w:rStyle w:val="Strong"/>
          <w:rFonts w:asciiTheme="minorHAnsi" w:eastAsia="Calibri" w:hAnsiTheme="minorHAnsi" w:cstheme="minorHAnsi"/>
          <w:sz w:val="24"/>
          <w:szCs w:val="24"/>
        </w:rPr>
        <w:t>Categories</w:t>
      </w:r>
      <w:r w:rsidR="00490BD9" w:rsidRPr="007328E9">
        <w:rPr>
          <w:rStyle w:val="Strong"/>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926509" w:rsidRPr="007328E9">
        <w:rPr>
          <w:rFonts w:asciiTheme="minorHAnsi" w:eastAsia="Calibri" w:hAnsiTheme="minorHAnsi" w:cstheme="minorHAnsi"/>
          <w:sz w:val="24"/>
          <w:szCs w:val="24"/>
        </w:rPr>
        <w:tab/>
      </w:r>
      <w:r w:rsidR="00C32DB7" w:rsidRPr="007328E9">
        <w:rPr>
          <w:rFonts w:asciiTheme="minorHAnsi" w:eastAsia="Calibri" w:hAnsiTheme="minorHAnsi" w:cstheme="minorHAnsi"/>
          <w:sz w:val="24"/>
          <w:szCs w:val="24"/>
        </w:rPr>
        <w:tab/>
      </w:r>
      <w:r w:rsidR="00490BD9" w:rsidRPr="007328E9">
        <w:rPr>
          <w:rStyle w:val="Strong"/>
          <w:rFonts w:asciiTheme="minorHAnsi" w:eastAsia="Calibri" w:hAnsiTheme="minorHAnsi" w:cstheme="minorHAnsi"/>
          <w:sz w:val="24"/>
          <w:szCs w:val="24"/>
        </w:rPr>
        <w:t>Weight</w:t>
      </w:r>
    </w:p>
    <w:p w14:paraId="373064D7" w14:textId="690C5900"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Home</w:t>
      </w:r>
      <w:r w:rsidR="00926509" w:rsidRPr="007328E9">
        <w:rPr>
          <w:rFonts w:asciiTheme="minorHAnsi" w:eastAsia="Calibri" w:hAnsiTheme="minorHAnsi" w:cstheme="minorHAnsi"/>
          <w:sz w:val="24"/>
          <w:szCs w:val="24"/>
        </w:rPr>
        <w:t>work</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3C69E3">
        <w:rPr>
          <w:rFonts w:asciiTheme="minorHAnsi" w:eastAsia="Calibri" w:hAnsiTheme="minorHAnsi" w:cstheme="minorHAnsi"/>
          <w:sz w:val="24"/>
          <w:szCs w:val="24"/>
        </w:rPr>
        <w:t>2</w:t>
      </w:r>
      <w:r w:rsidR="00926509" w:rsidRPr="007328E9">
        <w:rPr>
          <w:rFonts w:asciiTheme="minorHAnsi" w:eastAsia="Calibri" w:hAnsiTheme="minorHAnsi" w:cstheme="minorHAnsi"/>
          <w:sz w:val="24"/>
          <w:szCs w:val="24"/>
        </w:rPr>
        <w:t>0%</w:t>
      </w:r>
    </w:p>
    <w:p w14:paraId="7925D830" w14:textId="579CD275" w:rsidR="00926509" w:rsidRPr="007328E9" w:rsidRDefault="0092650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Multiple-draft Essay</w:t>
      </w:r>
      <w:r w:rsidR="00FE020E">
        <w:rPr>
          <w:rFonts w:asciiTheme="minorHAnsi" w:eastAsia="Calibri" w:hAnsiTheme="minorHAnsi" w:cstheme="minorHAnsi"/>
          <w:sz w:val="24"/>
          <w:szCs w:val="24"/>
        </w:rPr>
        <w:t xml:space="preserve">s </w:t>
      </w:r>
      <w:r w:rsidR="00FE020E">
        <w:rPr>
          <w:rFonts w:asciiTheme="minorHAnsi" w:eastAsia="Calibri" w:hAnsiTheme="minorHAnsi" w:cstheme="minorHAnsi"/>
          <w:sz w:val="24"/>
          <w:szCs w:val="24"/>
        </w:rPr>
        <w:tab/>
      </w:r>
      <w:r w:rsidR="008C0C57">
        <w:rPr>
          <w:rFonts w:asciiTheme="minorHAnsi" w:eastAsia="Calibri" w:hAnsiTheme="minorHAnsi" w:cstheme="minorHAnsi"/>
          <w:sz w:val="24"/>
          <w:szCs w:val="24"/>
        </w:rPr>
        <w:tab/>
      </w:r>
      <w:r w:rsidR="008C0C57">
        <w:rPr>
          <w:rFonts w:asciiTheme="minorHAnsi" w:eastAsia="Calibri" w:hAnsiTheme="minorHAnsi" w:cstheme="minorHAnsi"/>
          <w:sz w:val="24"/>
          <w:szCs w:val="24"/>
        </w:rPr>
        <w:tab/>
      </w:r>
      <w:r w:rsidR="008C0C57">
        <w:rPr>
          <w:rFonts w:asciiTheme="minorHAnsi" w:eastAsia="Calibri" w:hAnsiTheme="minorHAnsi" w:cstheme="minorHAnsi"/>
          <w:sz w:val="24"/>
          <w:szCs w:val="24"/>
        </w:rPr>
        <w:tab/>
      </w:r>
      <w:r w:rsidR="003C69E3">
        <w:rPr>
          <w:rFonts w:asciiTheme="minorHAnsi" w:eastAsia="Calibri" w:hAnsiTheme="minorHAnsi" w:cstheme="minorHAnsi"/>
          <w:sz w:val="24"/>
          <w:szCs w:val="24"/>
        </w:rPr>
        <w:t>4</w:t>
      </w:r>
      <w:r w:rsidR="00C32DB7" w:rsidRPr="007328E9">
        <w:rPr>
          <w:rFonts w:asciiTheme="minorHAnsi" w:eastAsia="Calibri" w:hAnsiTheme="minorHAnsi" w:cstheme="minorHAnsi"/>
          <w:sz w:val="24"/>
          <w:szCs w:val="24"/>
        </w:rPr>
        <w:t>0</w:t>
      </w:r>
      <w:r w:rsidR="001A2AF5" w:rsidRPr="007328E9">
        <w:rPr>
          <w:rFonts w:asciiTheme="minorHAnsi" w:eastAsia="Calibri" w:hAnsiTheme="minorHAnsi" w:cstheme="minorHAnsi"/>
          <w:sz w:val="24"/>
          <w:szCs w:val="24"/>
        </w:rPr>
        <w:t>%</w:t>
      </w:r>
    </w:p>
    <w:p w14:paraId="04F28680" w14:textId="366A62AF" w:rsidR="001A2AF5" w:rsidRDefault="001A2AF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r>
      <w:r w:rsidR="008C0C57">
        <w:rPr>
          <w:rFonts w:asciiTheme="minorHAnsi" w:eastAsia="Calibri" w:hAnsiTheme="minorHAnsi" w:cstheme="minorHAnsi"/>
          <w:sz w:val="24"/>
          <w:szCs w:val="24"/>
        </w:rPr>
        <w:t xml:space="preserve">Timed </w:t>
      </w:r>
      <w:r w:rsidRPr="007328E9">
        <w:rPr>
          <w:rFonts w:asciiTheme="minorHAnsi" w:eastAsia="Calibri" w:hAnsiTheme="minorHAnsi" w:cstheme="minorHAnsi"/>
          <w:sz w:val="24"/>
          <w:szCs w:val="24"/>
        </w:rPr>
        <w:t>Writing</w:t>
      </w:r>
      <w:r w:rsidR="008C0C57">
        <w:rPr>
          <w:rFonts w:asciiTheme="minorHAnsi" w:eastAsia="Calibri" w:hAnsiTheme="minorHAnsi" w:cstheme="minorHAnsi"/>
          <w:sz w:val="24"/>
          <w:szCs w:val="24"/>
        </w:rPr>
        <w:t xml:space="preserve"> Tests</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3C69E3">
        <w:rPr>
          <w:rFonts w:asciiTheme="minorHAnsi" w:eastAsia="Calibri" w:hAnsiTheme="minorHAnsi" w:cstheme="minorHAnsi"/>
          <w:sz w:val="24"/>
          <w:szCs w:val="24"/>
        </w:rPr>
        <w:t>4</w:t>
      </w:r>
      <w:r w:rsidR="00C16366">
        <w:rPr>
          <w:rFonts w:asciiTheme="minorHAnsi" w:eastAsia="Calibri" w:hAnsiTheme="minorHAnsi" w:cstheme="minorHAnsi"/>
          <w:sz w:val="24"/>
          <w:szCs w:val="24"/>
        </w:rPr>
        <w:t>0%</w:t>
      </w:r>
    </w:p>
    <w:p w14:paraId="361823A3" w14:textId="0BF4E582" w:rsidR="00C16366" w:rsidRDefault="00C1636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Pr>
          <w:rFonts w:asciiTheme="minorHAnsi" w:eastAsia="Calibri" w:hAnsiTheme="minorHAnsi" w:cstheme="minorHAnsi"/>
          <w:sz w:val="24"/>
          <w:szCs w:val="24"/>
        </w:rPr>
        <w:lastRenderedPageBreak/>
        <w:tab/>
      </w:r>
    </w:p>
    <w:p w14:paraId="5703EE16" w14:textId="5D5E10DC" w:rsidR="00C16366" w:rsidRPr="007328E9" w:rsidRDefault="00C1636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Pr>
          <w:rFonts w:asciiTheme="minorHAnsi" w:eastAsia="Calibri" w:hAnsiTheme="minorHAnsi" w:cstheme="minorHAnsi"/>
          <w:sz w:val="24"/>
          <w:szCs w:val="24"/>
        </w:rPr>
        <w:tab/>
      </w:r>
    </w:p>
    <w:p w14:paraId="0EE05DE5" w14:textId="1AF240F8" w:rsidR="00586C2A" w:rsidRPr="008C0C57" w:rsidRDefault="00345E76" w:rsidP="008C0C57">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r>
    </w:p>
    <w:p w14:paraId="15C90B1C" w14:textId="092876A5" w:rsidR="002F2F21" w:rsidRPr="004856F6" w:rsidRDefault="002F2F21" w:rsidP="002F2F21">
      <w:pPr>
        <w:rPr>
          <w:rFonts w:asciiTheme="minorHAnsi" w:hAnsiTheme="minorHAnsi" w:cstheme="minorHAnsi"/>
          <w:sz w:val="24"/>
          <w:szCs w:val="24"/>
        </w:rPr>
      </w:pPr>
      <w:r w:rsidRPr="00FE1B67">
        <w:rPr>
          <w:rStyle w:val="Strong"/>
          <w:sz w:val="24"/>
          <w:szCs w:val="24"/>
        </w:rPr>
        <w:t>Attendance and Drop Policy:</w:t>
      </w:r>
      <w:r w:rsidRPr="004856F6">
        <w:rPr>
          <w:rFonts w:asciiTheme="minorHAnsi" w:hAnsiTheme="minorHAnsi" w:cstheme="minorHAnsi"/>
          <w:sz w:val="24"/>
          <w:szCs w:val="24"/>
        </w:rPr>
        <w:t xml:space="preserve">  Weekly attendance will be calculated by </w:t>
      </w:r>
      <w:r w:rsidR="00A350DB">
        <w:rPr>
          <w:rFonts w:asciiTheme="minorHAnsi" w:hAnsiTheme="minorHAnsi" w:cstheme="minorHAnsi"/>
          <w:sz w:val="24"/>
          <w:szCs w:val="24"/>
        </w:rPr>
        <w:t xml:space="preserve">in-class </w:t>
      </w:r>
      <w:r w:rsidR="00347EA1">
        <w:rPr>
          <w:rFonts w:asciiTheme="minorHAnsi" w:hAnsiTheme="minorHAnsi" w:cstheme="minorHAnsi"/>
          <w:sz w:val="24"/>
          <w:szCs w:val="24"/>
        </w:rPr>
        <w:t>attendance</w:t>
      </w:r>
      <w:r w:rsidR="00A350DB">
        <w:rPr>
          <w:rFonts w:asciiTheme="minorHAnsi" w:hAnsiTheme="minorHAnsi" w:cstheme="minorHAnsi"/>
          <w:sz w:val="24"/>
          <w:szCs w:val="24"/>
        </w:rPr>
        <w:t xml:space="preserve"> and </w:t>
      </w:r>
      <w:r w:rsidRPr="004856F6">
        <w:rPr>
          <w:rFonts w:asciiTheme="minorHAnsi" w:hAnsiTheme="minorHAnsi" w:cstheme="minorHAnsi"/>
          <w:sz w:val="24"/>
          <w:szCs w:val="24"/>
        </w:rPr>
        <w:t xml:space="preserve">participation in discussion boards, journal entries, and submission of homework. Our class is six units. If all assignments and responses are in, you will have been present for six hours. For example, if you did half of the required work, you would </w:t>
      </w:r>
      <w:proofErr w:type="gramStart"/>
      <w:r w:rsidRPr="004856F6">
        <w:rPr>
          <w:rFonts w:asciiTheme="minorHAnsi" w:hAnsiTheme="minorHAnsi" w:cstheme="minorHAnsi"/>
          <w:sz w:val="24"/>
          <w:szCs w:val="24"/>
        </w:rPr>
        <w:t>have been</w:t>
      </w:r>
      <w:proofErr w:type="gramEnd"/>
      <w:r w:rsidRPr="004856F6">
        <w:rPr>
          <w:rFonts w:asciiTheme="minorHAnsi" w:hAnsiTheme="minorHAnsi" w:cstheme="minorHAnsi"/>
          <w:sz w:val="24"/>
          <w:szCs w:val="24"/>
        </w:rPr>
        <w:t xml:space="preserve"> present for three hours. You may be </w:t>
      </w:r>
      <w:r w:rsidRPr="004856F6">
        <w:rPr>
          <w:rFonts w:asciiTheme="minorHAnsi" w:hAnsiTheme="minorHAnsi" w:cstheme="minorHAnsi"/>
          <w:b/>
          <w:bCs/>
          <w:sz w:val="24"/>
          <w:szCs w:val="24"/>
        </w:rPr>
        <w:t xml:space="preserve">dropped </w:t>
      </w:r>
      <w:r w:rsidRPr="004856F6">
        <w:rPr>
          <w:rFonts w:asciiTheme="minorHAnsi" w:hAnsiTheme="minorHAnsi" w:cstheme="minorHAnsi"/>
          <w:sz w:val="24"/>
          <w:szCs w:val="24"/>
        </w:rPr>
        <w:t xml:space="preserve">from the class if a one-week </w:t>
      </w:r>
      <w:proofErr w:type="gramStart"/>
      <w:r w:rsidRPr="004856F6">
        <w:rPr>
          <w:rFonts w:asciiTheme="minorHAnsi" w:hAnsiTheme="minorHAnsi" w:cstheme="minorHAnsi"/>
          <w:sz w:val="24"/>
          <w:szCs w:val="24"/>
        </w:rPr>
        <w:t>period of time</w:t>
      </w:r>
      <w:proofErr w:type="gramEnd"/>
      <w:r w:rsidRPr="004856F6">
        <w:rPr>
          <w:rFonts w:asciiTheme="minorHAnsi" w:hAnsiTheme="minorHAnsi" w:cstheme="minorHAnsi"/>
          <w:sz w:val="24"/>
          <w:szCs w:val="24"/>
        </w:rPr>
        <w:t xml:space="preserve"> passes without any participation, or if you have not contacted the instructor or responded to outreach from the instructor during that time. A student may be considered a </w:t>
      </w:r>
      <w:r w:rsidRPr="004856F6">
        <w:rPr>
          <w:rFonts w:asciiTheme="minorHAnsi" w:hAnsiTheme="minorHAnsi" w:cstheme="minorHAnsi"/>
          <w:b/>
          <w:bCs/>
          <w:sz w:val="24"/>
          <w:szCs w:val="24"/>
        </w:rPr>
        <w:t xml:space="preserve">no-show </w:t>
      </w:r>
      <w:r w:rsidRPr="004856F6">
        <w:rPr>
          <w:rFonts w:asciiTheme="minorHAnsi" w:hAnsiTheme="minorHAnsi" w:cstheme="minorHAnsi"/>
          <w:sz w:val="24"/>
          <w:szCs w:val="24"/>
        </w:rPr>
        <w:t>and may be dropped</w:t>
      </w:r>
      <w:r w:rsidRPr="004856F6">
        <w:rPr>
          <w:rFonts w:asciiTheme="minorHAnsi" w:hAnsiTheme="minorHAnsi" w:cstheme="minorHAnsi"/>
          <w:b/>
          <w:bCs/>
          <w:sz w:val="24"/>
          <w:szCs w:val="24"/>
        </w:rPr>
        <w:t xml:space="preserve"> </w:t>
      </w:r>
      <w:r w:rsidRPr="004856F6">
        <w:rPr>
          <w:rFonts w:asciiTheme="minorHAnsi" w:hAnsiTheme="minorHAnsi" w:cstheme="minorHAnsi"/>
          <w:sz w:val="24"/>
          <w:szCs w:val="24"/>
        </w:rPr>
        <w:t xml:space="preserve">if no contact is made with the instructor during the first week of class.  </w:t>
      </w:r>
    </w:p>
    <w:p w14:paraId="4AB3F38B" w14:textId="77777777" w:rsidR="009F3827" w:rsidRPr="004856F6" w:rsidRDefault="009F3827" w:rsidP="002F2F21">
      <w:pPr>
        <w:rPr>
          <w:rFonts w:asciiTheme="minorHAnsi" w:hAnsiTheme="minorHAnsi" w:cstheme="minorHAnsi"/>
          <w:sz w:val="24"/>
          <w:szCs w:val="24"/>
        </w:rPr>
      </w:pPr>
    </w:p>
    <w:p w14:paraId="5CBBF774" w14:textId="52AC9251" w:rsidR="002F2F21" w:rsidRPr="002C505C" w:rsidRDefault="002F2F21" w:rsidP="002F2F21">
      <w:pPr>
        <w:rPr>
          <w:rFonts w:asciiTheme="minorHAnsi" w:hAnsiTheme="minorHAnsi" w:cstheme="minorHAnsi"/>
          <w:sz w:val="24"/>
          <w:szCs w:val="24"/>
        </w:rPr>
      </w:pPr>
      <w:r w:rsidRPr="00F91906">
        <w:rPr>
          <w:rStyle w:val="Strong"/>
          <w:sz w:val="24"/>
          <w:szCs w:val="24"/>
        </w:rPr>
        <w:t>Homework and Late Work</w:t>
      </w:r>
      <w:r w:rsidRPr="009D3B93">
        <w:rPr>
          <w:rFonts w:asciiTheme="minorHAnsi" w:hAnsiTheme="minorHAnsi" w:cstheme="minorHAnsi"/>
          <w:b/>
          <w:bCs/>
          <w:sz w:val="24"/>
          <w:szCs w:val="24"/>
        </w:rPr>
        <w:t>:</w:t>
      </w:r>
      <w:r w:rsidRPr="009D3B93">
        <w:rPr>
          <w:rFonts w:asciiTheme="minorHAnsi" w:hAnsiTheme="minorHAnsi" w:cstheme="minorHAnsi"/>
          <w:sz w:val="24"/>
          <w:szCs w:val="24"/>
        </w:rPr>
        <w:t xml:space="preserve"> </w:t>
      </w:r>
      <w:r w:rsidRPr="002C505C">
        <w:rPr>
          <w:rFonts w:asciiTheme="minorHAnsi" w:hAnsiTheme="minorHAnsi" w:cstheme="minorHAnsi"/>
          <w:sz w:val="24"/>
          <w:szCs w:val="24"/>
        </w:rPr>
        <w:t xml:space="preserve">Due dates will be posted well in advance. Assignments are due at 11:59 p.m. on the required date. Late work will only be accepted if arrangements have been made with the instructor </w:t>
      </w:r>
      <w:r w:rsidRPr="002C505C">
        <w:rPr>
          <w:rFonts w:asciiTheme="minorHAnsi" w:hAnsiTheme="minorHAnsi" w:cstheme="minorHAnsi"/>
          <w:b/>
          <w:bCs/>
          <w:sz w:val="24"/>
          <w:szCs w:val="24"/>
        </w:rPr>
        <w:t>before the due date</w:t>
      </w:r>
      <w:r w:rsidRPr="002C505C">
        <w:rPr>
          <w:rFonts w:asciiTheme="minorHAnsi" w:hAnsiTheme="minorHAnsi" w:cstheme="minorHAnsi"/>
          <w:sz w:val="24"/>
          <w:szCs w:val="24"/>
        </w:rPr>
        <w:t xml:space="preserve">.  </w:t>
      </w:r>
    </w:p>
    <w:p w14:paraId="4381C56F" w14:textId="77777777" w:rsidR="009F3827" w:rsidRPr="002C505C" w:rsidRDefault="009F3827" w:rsidP="002F2F21">
      <w:pPr>
        <w:rPr>
          <w:rFonts w:asciiTheme="minorHAnsi" w:hAnsiTheme="minorHAnsi" w:cstheme="minorHAnsi"/>
          <w:sz w:val="24"/>
          <w:szCs w:val="24"/>
        </w:rPr>
      </w:pPr>
    </w:p>
    <w:p w14:paraId="32110584" w14:textId="77777777" w:rsidR="002F2F21" w:rsidRPr="002C505C" w:rsidRDefault="002F2F21" w:rsidP="002F2F21">
      <w:pPr>
        <w:rPr>
          <w:rFonts w:asciiTheme="minorHAnsi" w:hAnsiTheme="minorHAnsi" w:cstheme="minorHAnsi"/>
          <w:sz w:val="24"/>
          <w:szCs w:val="24"/>
        </w:rPr>
      </w:pPr>
      <w:r w:rsidRPr="00F91906">
        <w:rPr>
          <w:rStyle w:val="Strong"/>
          <w:sz w:val="24"/>
          <w:szCs w:val="24"/>
        </w:rPr>
        <w:t>Communication:</w:t>
      </w:r>
      <w:r w:rsidRPr="002C505C">
        <w:rPr>
          <w:rFonts w:asciiTheme="minorHAnsi" w:hAnsiTheme="minorHAnsi" w:cstheme="minorHAnsi"/>
          <w:sz w:val="24"/>
          <w:szCs w:val="24"/>
        </w:rPr>
        <w:t xml:space="preserve">   There are several ways we will be able to communicate with each other:</w:t>
      </w:r>
    </w:p>
    <w:p w14:paraId="520D73C4"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ab/>
        <w:t xml:space="preserve">Phone:  Home 559-875-4499 or Cell 559-940-3329   Please leave a message. </w:t>
      </w:r>
    </w:p>
    <w:p w14:paraId="691F05BC" w14:textId="77777777" w:rsidR="002F2F21" w:rsidRPr="002C505C" w:rsidRDefault="002F2F21" w:rsidP="002F2F21">
      <w:pPr>
        <w:rPr>
          <w:rStyle w:val="Hyperlink"/>
          <w:rFonts w:asciiTheme="minorHAnsi" w:hAnsiTheme="minorHAnsi" w:cstheme="minorHAnsi"/>
          <w:sz w:val="24"/>
          <w:szCs w:val="24"/>
        </w:rPr>
      </w:pPr>
      <w:r w:rsidRPr="002C505C">
        <w:rPr>
          <w:rFonts w:asciiTheme="minorHAnsi" w:hAnsiTheme="minorHAnsi" w:cstheme="minorHAnsi"/>
          <w:sz w:val="24"/>
          <w:szCs w:val="24"/>
        </w:rPr>
        <w:tab/>
        <w:t xml:space="preserve">Email:  Canvas Inbox or </w:t>
      </w:r>
      <w:hyperlink r:id="rId9" w:history="1">
        <w:r w:rsidRPr="002C505C">
          <w:rPr>
            <w:rStyle w:val="Hyperlink"/>
            <w:rFonts w:asciiTheme="minorHAnsi" w:hAnsiTheme="minorHAnsi" w:cstheme="minorHAnsi"/>
            <w:sz w:val="24"/>
            <w:szCs w:val="24"/>
          </w:rPr>
          <w:t>carol.nash@reedleycollege.edu</w:t>
        </w:r>
      </w:hyperlink>
    </w:p>
    <w:p w14:paraId="662BEDD6" w14:textId="4A42674C" w:rsidR="002F2F21" w:rsidRPr="002C505C" w:rsidRDefault="00683631" w:rsidP="00683631">
      <w:pPr>
        <w:ind w:firstLine="720"/>
        <w:rPr>
          <w:rFonts w:asciiTheme="minorHAnsi" w:hAnsiTheme="minorHAnsi" w:cstheme="minorHAnsi"/>
          <w:sz w:val="24"/>
          <w:szCs w:val="24"/>
        </w:rPr>
      </w:pPr>
      <w:r>
        <w:rPr>
          <w:rFonts w:asciiTheme="minorHAnsi" w:hAnsiTheme="minorHAnsi" w:cstheme="minorHAnsi"/>
          <w:sz w:val="24"/>
          <w:szCs w:val="24"/>
        </w:rPr>
        <w:t xml:space="preserve">Zoom </w:t>
      </w:r>
      <w:r w:rsidR="00347EA1">
        <w:rPr>
          <w:rFonts w:asciiTheme="minorHAnsi" w:hAnsiTheme="minorHAnsi" w:cstheme="minorHAnsi"/>
          <w:sz w:val="24"/>
          <w:szCs w:val="24"/>
        </w:rPr>
        <w:t>O</w:t>
      </w:r>
      <w:r w:rsidR="002F2F21" w:rsidRPr="002C505C">
        <w:rPr>
          <w:rFonts w:asciiTheme="minorHAnsi" w:hAnsiTheme="minorHAnsi" w:cstheme="minorHAnsi"/>
          <w:sz w:val="24"/>
          <w:szCs w:val="24"/>
        </w:rPr>
        <w:t xml:space="preserve">ffice hours: </w:t>
      </w:r>
      <w:r>
        <w:rPr>
          <w:rFonts w:asciiTheme="minorHAnsi" w:hAnsiTheme="minorHAnsi" w:cstheme="minorHAnsi"/>
          <w:sz w:val="24"/>
          <w:szCs w:val="24"/>
        </w:rPr>
        <w:t>Tuesday</w:t>
      </w:r>
      <w:r w:rsidR="00FD460B">
        <w:rPr>
          <w:rFonts w:asciiTheme="minorHAnsi" w:hAnsiTheme="minorHAnsi" w:cstheme="minorHAnsi"/>
          <w:sz w:val="24"/>
          <w:szCs w:val="24"/>
        </w:rPr>
        <w:t>s</w:t>
      </w:r>
      <w:r>
        <w:rPr>
          <w:rFonts w:asciiTheme="minorHAnsi" w:hAnsiTheme="minorHAnsi" w:cstheme="minorHAnsi"/>
          <w:sz w:val="24"/>
          <w:szCs w:val="24"/>
        </w:rPr>
        <w:t xml:space="preserve"> 11-11:50 a.m. </w:t>
      </w:r>
      <w:r w:rsidR="00347EA1">
        <w:rPr>
          <w:rFonts w:asciiTheme="minorHAnsi" w:hAnsiTheme="minorHAnsi" w:cstheme="minorHAnsi"/>
          <w:sz w:val="24"/>
          <w:szCs w:val="24"/>
        </w:rPr>
        <w:t xml:space="preserve"> </w:t>
      </w:r>
      <w:r w:rsidR="002F2F21" w:rsidRPr="002C505C">
        <w:rPr>
          <w:rFonts w:asciiTheme="minorHAnsi" w:hAnsiTheme="minorHAnsi" w:cstheme="minorHAnsi"/>
          <w:sz w:val="24"/>
          <w:szCs w:val="24"/>
        </w:rPr>
        <w:t xml:space="preserve"> </w:t>
      </w:r>
    </w:p>
    <w:p w14:paraId="3E502434" w14:textId="77777777" w:rsidR="002F2F21" w:rsidRPr="002C505C" w:rsidRDefault="002F2F21" w:rsidP="002F2F2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Individual Conferences: scheduled upon </w:t>
      </w:r>
      <w:proofErr w:type="gramStart"/>
      <w:r w:rsidRPr="002C505C">
        <w:rPr>
          <w:rFonts w:asciiTheme="minorHAnsi" w:hAnsiTheme="minorHAnsi" w:cstheme="minorHAnsi"/>
          <w:sz w:val="24"/>
          <w:szCs w:val="24"/>
        </w:rPr>
        <w:t>request</w:t>
      </w:r>
      <w:proofErr w:type="gramEnd"/>
      <w:r w:rsidRPr="002C505C">
        <w:rPr>
          <w:rFonts w:asciiTheme="minorHAnsi" w:hAnsiTheme="minorHAnsi" w:cstheme="minorHAnsi"/>
          <w:sz w:val="24"/>
          <w:szCs w:val="24"/>
        </w:rPr>
        <w:t xml:space="preserve"> </w:t>
      </w:r>
    </w:p>
    <w:p w14:paraId="2389A33A"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 xml:space="preserve">Phone calls and emails will be returned within 24 hours. If you do not receive a response, the message was not received. </w:t>
      </w:r>
    </w:p>
    <w:p w14:paraId="1E1ECFD4" w14:textId="4AE0FADC" w:rsidR="00EC01EF" w:rsidRPr="002C505C" w:rsidRDefault="002F2F21" w:rsidP="00A85D5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 </w:t>
      </w:r>
    </w:p>
    <w:p w14:paraId="1F17CBCA" w14:textId="2122340A"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Writing:</w:t>
      </w:r>
      <w:r w:rsidRPr="002C505C">
        <w:rPr>
          <w:rFonts w:asciiTheme="minorHAnsi" w:eastAsia="Calibri" w:hAnsiTheme="minorHAnsi" w:cstheme="minorHAnsi"/>
          <w:sz w:val="24"/>
          <w:szCs w:val="24"/>
        </w:rPr>
        <w:t xml:space="preserve"> Your work done in this class </w:t>
      </w:r>
      <w:r w:rsidR="00D01AB0">
        <w:rPr>
          <w:rFonts w:asciiTheme="minorHAnsi" w:eastAsia="Calibri" w:hAnsiTheme="minorHAnsi" w:cstheme="minorHAnsi"/>
          <w:sz w:val="24"/>
          <w:szCs w:val="24"/>
        </w:rPr>
        <w:t>may</w:t>
      </w:r>
      <w:r w:rsidRPr="002C505C">
        <w:rPr>
          <w:rFonts w:asciiTheme="minorHAnsi" w:eastAsia="Calibri" w:hAnsiTheme="minorHAnsi" w:cstheme="minorHAnsi"/>
          <w:sz w:val="24"/>
          <w:szCs w:val="24"/>
        </w:rPr>
        <w:t xml:space="preserve"> be read by other students in this and future classes. This may include </w:t>
      </w:r>
      <w:r w:rsidR="002E1EB1">
        <w:rPr>
          <w:rFonts w:asciiTheme="minorHAnsi" w:eastAsia="Calibri" w:hAnsiTheme="minorHAnsi" w:cstheme="minorHAnsi"/>
          <w:sz w:val="24"/>
          <w:szCs w:val="24"/>
        </w:rPr>
        <w:t>sharing</w:t>
      </w:r>
      <w:r w:rsidRPr="002C505C">
        <w:rPr>
          <w:rFonts w:asciiTheme="minorHAnsi" w:eastAsia="Calibri" w:hAnsiTheme="minorHAnsi" w:cstheme="minorHAnsi"/>
          <w:sz w:val="24"/>
          <w:szCs w:val="24"/>
        </w:rPr>
        <w:t xml:space="preserve"> and reading papers for the purpose of review. Choose writing topics that you are willing for others to read. Your writing will not be private.</w:t>
      </w:r>
    </w:p>
    <w:p w14:paraId="6EF1BAB4" w14:textId="77777777" w:rsidR="00EC01EF" w:rsidRPr="002C505C" w:rsidRDefault="00EC01E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A947FAE" w14:textId="77777777"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Cheating and Plagiarism</w:t>
      </w:r>
      <w:r w:rsidRPr="002C505C">
        <w:rPr>
          <w:rFonts w:asciiTheme="minorHAnsi" w:eastAsia="Calibri" w:hAnsiTheme="minorHAnsi" w:cstheme="minorHAnsi"/>
          <w:sz w:val="24"/>
          <w:szCs w:val="24"/>
        </w:rPr>
        <w:t>: You will receive no credit for an assignment or exam if in the opinion of the instructor you have cheated or plagiarized. You may be reported to the college for academic dishonesty.</w:t>
      </w:r>
    </w:p>
    <w:p w14:paraId="3DF30C7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30319A9A" w14:textId="77777777" w:rsidR="00EC01EF" w:rsidRDefault="00BA5616">
      <w:pPr>
        <w:tabs>
          <w:tab w:val="left" w:pos="1440"/>
          <w:tab w:val="left" w:pos="2880"/>
          <w:tab w:val="left" w:pos="3600"/>
          <w:tab w:val="left" w:pos="4320"/>
          <w:tab w:val="left" w:pos="5040"/>
          <w:tab w:val="left" w:pos="5760"/>
          <w:tab w:val="left" w:pos="6480"/>
          <w:tab w:val="left" w:pos="7200"/>
          <w:tab w:val="left" w:pos="7920"/>
          <w:tab w:val="left" w:pos="8640"/>
        </w:tabs>
      </w:pPr>
      <w:hyperlink r:id="rId10">
        <w:r w:rsidR="00B34976">
          <w:rPr>
            <w:rFonts w:ascii="Arial Narrow" w:eastAsia="Arial Narrow" w:hAnsi="Arial Narrow" w:cs="Arial Narrow"/>
            <w:color w:val="0000FF"/>
            <w:sz w:val="24"/>
            <w:szCs w:val="24"/>
            <w:u w:val="single"/>
          </w:rPr>
          <w:t>http://www.reedleycollege.edu/index.aspx?page=233</w:t>
        </w:r>
      </w:hyperlink>
      <w:r w:rsidR="00B34976">
        <w:rPr>
          <w:rFonts w:ascii="Arial Narrow" w:eastAsia="Arial Narrow" w:hAnsi="Arial Narrow" w:cs="Arial Narrow"/>
          <w:sz w:val="24"/>
          <w:szCs w:val="24"/>
        </w:rPr>
        <w:t xml:space="preserve"> </w:t>
      </w:r>
    </w:p>
    <w:p w14:paraId="7A04E553"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28DEAA1F"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w:t>
      </w:r>
      <w:proofErr w:type="gramStart"/>
      <w:r>
        <w:rPr>
          <w:rFonts w:ascii="Calibri" w:eastAsia="Calibri" w:hAnsi="Calibri" w:cs="Calibri"/>
        </w:rPr>
        <w:t>in an attempt to</w:t>
      </w:r>
      <w:proofErr w:type="gramEnd"/>
      <w:r>
        <w:rPr>
          <w:rFonts w:ascii="Calibri" w:eastAsia="Calibri" w:hAnsi="Calibri" w:cs="Calibri"/>
        </w:rPr>
        <w:t xml:space="preserve"> gain an unearned academic advantage. Cheating may include, but is not limited to, copying from another’s work, supplying one’s work to another, giving or receiving copies of examinations without an instructor’s permission, </w:t>
      </w:r>
      <w:proofErr w:type="gramStart"/>
      <w:r>
        <w:rPr>
          <w:rFonts w:ascii="Calibri" w:eastAsia="Calibri" w:hAnsi="Calibri" w:cs="Calibri"/>
        </w:rPr>
        <w:t>using</w:t>
      </w:r>
      <w:proofErr w:type="gramEnd"/>
      <w:r>
        <w:rPr>
          <w:rFonts w:ascii="Calibri" w:eastAsia="Calibri" w:hAnsi="Calibri" w:cs="Calibri"/>
        </w:rPr>
        <w:t xml:space="preserve"> or displaying notes or devices inappropriate to the conditions of the examination, allowing someone other than the officially enrolled student to represent the student, or failing to disclose research results completely.</w:t>
      </w:r>
    </w:p>
    <w:p w14:paraId="0131429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59D4D188"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w:t>
      </w:r>
      <w:r>
        <w:rPr>
          <w:rFonts w:ascii="Calibri" w:eastAsia="Calibri" w:hAnsi="Calibri" w:cs="Calibri"/>
        </w:rPr>
        <w:lastRenderedPageBreak/>
        <w:t xml:space="preserve">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w:t>
      </w:r>
      <w:proofErr w:type="gramStart"/>
      <w:r>
        <w:rPr>
          <w:rFonts w:ascii="Calibri" w:eastAsia="Calibri" w:hAnsi="Calibri" w:cs="Calibri"/>
        </w:rPr>
        <w:t>particular examination</w:t>
      </w:r>
      <w:proofErr w:type="gramEnd"/>
      <w:r>
        <w:rPr>
          <w:rFonts w:ascii="Calibri" w:eastAsia="Calibri" w:hAnsi="Calibri" w:cs="Calibri"/>
        </w:rPr>
        <w:t>, paper, project, or assignment in question to a failing grade in the course, at the discretion of the instructor and depending on the severity and frequency of the incidents.</w:t>
      </w:r>
    </w:p>
    <w:p w14:paraId="5477221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796420A0"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14:paraId="11448A85"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315C967E" w14:textId="77777777" w:rsidR="00EC01EF" w:rsidRDefault="00EC01EF"/>
    <w:p w14:paraId="48063F62" w14:textId="77777777" w:rsidR="00EC01EF" w:rsidRDefault="00B34976">
      <w:bookmarkStart w:id="0" w:name="_gjdgxs" w:colFirst="0" w:colLast="0"/>
      <w:bookmarkEnd w:id="0"/>
      <w:r w:rsidRPr="00F91906">
        <w:rPr>
          <w:rStyle w:val="Strong"/>
          <w:rFonts w:eastAsia="Calibri"/>
          <w:sz w:val="24"/>
          <w:szCs w:val="24"/>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2BA63C0" w14:textId="77777777" w:rsidR="00EC01EF" w:rsidRDefault="00EC01EF"/>
    <w:p w14:paraId="4A75CDF9" w14:textId="77777777" w:rsidR="0059267C" w:rsidRDefault="0059267C">
      <w:pPr>
        <w:rPr>
          <w:rFonts w:ascii="Arial Narrow" w:eastAsia="Arial Narrow" w:hAnsi="Arial Narrow" w:cs="Arial Narrow"/>
          <w:sz w:val="24"/>
          <w:szCs w:val="24"/>
        </w:rPr>
      </w:pPr>
    </w:p>
    <w:p w14:paraId="5394C78D" w14:textId="77777777" w:rsidR="0059267C" w:rsidRDefault="0059267C">
      <w:pPr>
        <w:rPr>
          <w:rFonts w:ascii="Arial Narrow" w:eastAsia="Arial Narrow" w:hAnsi="Arial Narrow" w:cs="Arial Narrow"/>
          <w:sz w:val="24"/>
          <w:szCs w:val="24"/>
        </w:rPr>
      </w:pPr>
    </w:p>
    <w:sectPr w:rsidR="005926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188FC" w14:textId="77777777" w:rsidR="00875662" w:rsidRDefault="00875662">
      <w:r>
        <w:separator/>
      </w:r>
    </w:p>
  </w:endnote>
  <w:endnote w:type="continuationSeparator" w:id="0">
    <w:p w14:paraId="10C463F3" w14:textId="77777777" w:rsidR="00875662" w:rsidRDefault="00875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C74D" w14:textId="77777777" w:rsidR="001770A9" w:rsidRDefault="0017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F5E"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14:paraId="2148D4AE" w14:textId="77777777" w:rsidR="00EC01EF" w:rsidRDefault="00EC01EF">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8D67"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14:paraId="6A867BD0" w14:textId="77777777" w:rsidR="00EC01EF" w:rsidRDefault="00EC01EF">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2FD2E" w14:textId="77777777" w:rsidR="00875662" w:rsidRDefault="00875662">
      <w:r>
        <w:separator/>
      </w:r>
    </w:p>
  </w:footnote>
  <w:footnote w:type="continuationSeparator" w:id="0">
    <w:p w14:paraId="289409B9" w14:textId="77777777" w:rsidR="00875662" w:rsidRDefault="00875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3426" w14:textId="77777777" w:rsidR="001770A9" w:rsidRDefault="0017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7B1F" w14:textId="77777777" w:rsidR="001770A9" w:rsidRDefault="0017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8B3B" w14:textId="77777777" w:rsidR="001770A9" w:rsidRDefault="00177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082"/>
    <w:multiLevelType w:val="hybridMultilevel"/>
    <w:tmpl w:val="F400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7D563135"/>
    <w:multiLevelType w:val="hybridMultilevel"/>
    <w:tmpl w:val="A790BBAE"/>
    <w:lvl w:ilvl="0" w:tplc="83C46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87760988">
    <w:abstractNumId w:val="1"/>
  </w:num>
  <w:num w:numId="2" w16cid:durableId="1996495599">
    <w:abstractNumId w:val="3"/>
  </w:num>
  <w:num w:numId="3" w16cid:durableId="264190216">
    <w:abstractNumId w:val="2"/>
  </w:num>
  <w:num w:numId="4" w16cid:durableId="332803611">
    <w:abstractNumId w:val="4"/>
  </w:num>
  <w:num w:numId="5" w16cid:durableId="79652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1EF"/>
    <w:rsid w:val="00015046"/>
    <w:rsid w:val="0002042F"/>
    <w:rsid w:val="0003049B"/>
    <w:rsid w:val="000363C0"/>
    <w:rsid w:val="00043EEB"/>
    <w:rsid w:val="000839C4"/>
    <w:rsid w:val="000B3537"/>
    <w:rsid w:val="000B4C1C"/>
    <w:rsid w:val="000B4E64"/>
    <w:rsid w:val="000B7F3F"/>
    <w:rsid w:val="000C340F"/>
    <w:rsid w:val="000C6A5D"/>
    <w:rsid w:val="000D5900"/>
    <w:rsid w:val="000F1451"/>
    <w:rsid w:val="000F5C04"/>
    <w:rsid w:val="000F64D3"/>
    <w:rsid w:val="00106891"/>
    <w:rsid w:val="00117DCE"/>
    <w:rsid w:val="00117F4D"/>
    <w:rsid w:val="00121D09"/>
    <w:rsid w:val="00124B48"/>
    <w:rsid w:val="00125139"/>
    <w:rsid w:val="00154369"/>
    <w:rsid w:val="001617BB"/>
    <w:rsid w:val="00162C90"/>
    <w:rsid w:val="00175876"/>
    <w:rsid w:val="0017680C"/>
    <w:rsid w:val="001770A9"/>
    <w:rsid w:val="00183018"/>
    <w:rsid w:val="001A2AF5"/>
    <w:rsid w:val="001A3136"/>
    <w:rsid w:val="001A64C9"/>
    <w:rsid w:val="001B136B"/>
    <w:rsid w:val="001B3E99"/>
    <w:rsid w:val="001C1389"/>
    <w:rsid w:val="001C7BFE"/>
    <w:rsid w:val="001D481C"/>
    <w:rsid w:val="00205ED1"/>
    <w:rsid w:val="00213FF8"/>
    <w:rsid w:val="0021457E"/>
    <w:rsid w:val="002164E8"/>
    <w:rsid w:val="00226ECA"/>
    <w:rsid w:val="00240259"/>
    <w:rsid w:val="00243943"/>
    <w:rsid w:val="002671C6"/>
    <w:rsid w:val="00271C25"/>
    <w:rsid w:val="00281A17"/>
    <w:rsid w:val="0028367D"/>
    <w:rsid w:val="002A69C0"/>
    <w:rsid w:val="002B0C25"/>
    <w:rsid w:val="002B7ABA"/>
    <w:rsid w:val="002C0C2D"/>
    <w:rsid w:val="002C32E0"/>
    <w:rsid w:val="002C505C"/>
    <w:rsid w:val="002C5D51"/>
    <w:rsid w:val="002C5E91"/>
    <w:rsid w:val="002D4C06"/>
    <w:rsid w:val="002D5FE9"/>
    <w:rsid w:val="002D7757"/>
    <w:rsid w:val="002E1EB1"/>
    <w:rsid w:val="002F2F21"/>
    <w:rsid w:val="00312086"/>
    <w:rsid w:val="0031556A"/>
    <w:rsid w:val="00322343"/>
    <w:rsid w:val="00326FD2"/>
    <w:rsid w:val="00331F59"/>
    <w:rsid w:val="0034010E"/>
    <w:rsid w:val="00340851"/>
    <w:rsid w:val="00343D8E"/>
    <w:rsid w:val="00345292"/>
    <w:rsid w:val="00345E76"/>
    <w:rsid w:val="00347EA1"/>
    <w:rsid w:val="00362C8F"/>
    <w:rsid w:val="00386B00"/>
    <w:rsid w:val="00394B6A"/>
    <w:rsid w:val="003C09B0"/>
    <w:rsid w:val="003C540A"/>
    <w:rsid w:val="003C65FA"/>
    <w:rsid w:val="003C69E3"/>
    <w:rsid w:val="003D0B22"/>
    <w:rsid w:val="003E12B4"/>
    <w:rsid w:val="003E402C"/>
    <w:rsid w:val="00424131"/>
    <w:rsid w:val="0042496F"/>
    <w:rsid w:val="00442438"/>
    <w:rsid w:val="0045292C"/>
    <w:rsid w:val="004856F6"/>
    <w:rsid w:val="00485B17"/>
    <w:rsid w:val="00490BD9"/>
    <w:rsid w:val="00492CBC"/>
    <w:rsid w:val="004B4532"/>
    <w:rsid w:val="004C5176"/>
    <w:rsid w:val="004C63C7"/>
    <w:rsid w:val="004C7E00"/>
    <w:rsid w:val="004D71B2"/>
    <w:rsid w:val="004E145B"/>
    <w:rsid w:val="005034A0"/>
    <w:rsid w:val="00510B2F"/>
    <w:rsid w:val="00520413"/>
    <w:rsid w:val="00531D40"/>
    <w:rsid w:val="00535ED0"/>
    <w:rsid w:val="0054663C"/>
    <w:rsid w:val="00551CAB"/>
    <w:rsid w:val="005625DC"/>
    <w:rsid w:val="00586C2A"/>
    <w:rsid w:val="00590F0A"/>
    <w:rsid w:val="005910D1"/>
    <w:rsid w:val="00591D87"/>
    <w:rsid w:val="0059267C"/>
    <w:rsid w:val="0059318C"/>
    <w:rsid w:val="005B0275"/>
    <w:rsid w:val="005B133B"/>
    <w:rsid w:val="00605E4C"/>
    <w:rsid w:val="00623331"/>
    <w:rsid w:val="006353AF"/>
    <w:rsid w:val="006402F1"/>
    <w:rsid w:val="00641412"/>
    <w:rsid w:val="00646025"/>
    <w:rsid w:val="006810E0"/>
    <w:rsid w:val="00683631"/>
    <w:rsid w:val="006A30CB"/>
    <w:rsid w:val="006B7DD7"/>
    <w:rsid w:val="006C559F"/>
    <w:rsid w:val="006C79A8"/>
    <w:rsid w:val="006D5C79"/>
    <w:rsid w:val="006D6481"/>
    <w:rsid w:val="006D7E09"/>
    <w:rsid w:val="006E1A48"/>
    <w:rsid w:val="006F617C"/>
    <w:rsid w:val="00724416"/>
    <w:rsid w:val="00730166"/>
    <w:rsid w:val="007328E9"/>
    <w:rsid w:val="00732A18"/>
    <w:rsid w:val="00732E65"/>
    <w:rsid w:val="00735953"/>
    <w:rsid w:val="0073619D"/>
    <w:rsid w:val="0076470B"/>
    <w:rsid w:val="00765AF6"/>
    <w:rsid w:val="00794D55"/>
    <w:rsid w:val="007B0C12"/>
    <w:rsid w:val="007B271C"/>
    <w:rsid w:val="007B5DDE"/>
    <w:rsid w:val="007C31E6"/>
    <w:rsid w:val="007C6FD7"/>
    <w:rsid w:val="007D1CDB"/>
    <w:rsid w:val="007D3B58"/>
    <w:rsid w:val="007D591C"/>
    <w:rsid w:val="007F15CB"/>
    <w:rsid w:val="00806BAA"/>
    <w:rsid w:val="0082351A"/>
    <w:rsid w:val="008333F2"/>
    <w:rsid w:val="008359FF"/>
    <w:rsid w:val="00845131"/>
    <w:rsid w:val="00847849"/>
    <w:rsid w:val="0087397F"/>
    <w:rsid w:val="00875662"/>
    <w:rsid w:val="00886BF4"/>
    <w:rsid w:val="008B0D21"/>
    <w:rsid w:val="008C0C57"/>
    <w:rsid w:val="008C396E"/>
    <w:rsid w:val="008D32D9"/>
    <w:rsid w:val="008D6B7E"/>
    <w:rsid w:val="008F4AA7"/>
    <w:rsid w:val="00902B78"/>
    <w:rsid w:val="00924C18"/>
    <w:rsid w:val="00926509"/>
    <w:rsid w:val="00931B1C"/>
    <w:rsid w:val="00934BC8"/>
    <w:rsid w:val="009601C7"/>
    <w:rsid w:val="009647DB"/>
    <w:rsid w:val="00965FCC"/>
    <w:rsid w:val="0098274A"/>
    <w:rsid w:val="00983425"/>
    <w:rsid w:val="00984264"/>
    <w:rsid w:val="009B11AC"/>
    <w:rsid w:val="009B6250"/>
    <w:rsid w:val="009C3F38"/>
    <w:rsid w:val="009D3B93"/>
    <w:rsid w:val="009D6A72"/>
    <w:rsid w:val="009D6F27"/>
    <w:rsid w:val="009E5D41"/>
    <w:rsid w:val="009F2E2E"/>
    <w:rsid w:val="009F3827"/>
    <w:rsid w:val="00A01B38"/>
    <w:rsid w:val="00A164D3"/>
    <w:rsid w:val="00A2153E"/>
    <w:rsid w:val="00A2181C"/>
    <w:rsid w:val="00A350DB"/>
    <w:rsid w:val="00A3515B"/>
    <w:rsid w:val="00A42D98"/>
    <w:rsid w:val="00A46C2B"/>
    <w:rsid w:val="00A768E3"/>
    <w:rsid w:val="00A779EB"/>
    <w:rsid w:val="00A82B28"/>
    <w:rsid w:val="00A830F6"/>
    <w:rsid w:val="00A85D51"/>
    <w:rsid w:val="00AA6214"/>
    <w:rsid w:val="00AB17EA"/>
    <w:rsid w:val="00AC52EB"/>
    <w:rsid w:val="00AE71E2"/>
    <w:rsid w:val="00B33697"/>
    <w:rsid w:val="00B34976"/>
    <w:rsid w:val="00B3685D"/>
    <w:rsid w:val="00B55331"/>
    <w:rsid w:val="00B561A4"/>
    <w:rsid w:val="00B71627"/>
    <w:rsid w:val="00B85522"/>
    <w:rsid w:val="00B91D57"/>
    <w:rsid w:val="00B956AD"/>
    <w:rsid w:val="00BA1E63"/>
    <w:rsid w:val="00BA25C3"/>
    <w:rsid w:val="00BB0D5A"/>
    <w:rsid w:val="00BB4A71"/>
    <w:rsid w:val="00BB57BC"/>
    <w:rsid w:val="00BE7E85"/>
    <w:rsid w:val="00BF7DDA"/>
    <w:rsid w:val="00C0475E"/>
    <w:rsid w:val="00C16366"/>
    <w:rsid w:val="00C23A68"/>
    <w:rsid w:val="00C32DB7"/>
    <w:rsid w:val="00C4718A"/>
    <w:rsid w:val="00C57A66"/>
    <w:rsid w:val="00C61876"/>
    <w:rsid w:val="00CA121F"/>
    <w:rsid w:val="00CB224C"/>
    <w:rsid w:val="00CC26A9"/>
    <w:rsid w:val="00CC7E03"/>
    <w:rsid w:val="00CD0255"/>
    <w:rsid w:val="00CD3176"/>
    <w:rsid w:val="00CE0205"/>
    <w:rsid w:val="00CE11E4"/>
    <w:rsid w:val="00CE2C03"/>
    <w:rsid w:val="00CF6F9B"/>
    <w:rsid w:val="00D01AB0"/>
    <w:rsid w:val="00D175C1"/>
    <w:rsid w:val="00D206BD"/>
    <w:rsid w:val="00D326FF"/>
    <w:rsid w:val="00D661EB"/>
    <w:rsid w:val="00D67A8C"/>
    <w:rsid w:val="00D823D5"/>
    <w:rsid w:val="00D83631"/>
    <w:rsid w:val="00DA2886"/>
    <w:rsid w:val="00DA334B"/>
    <w:rsid w:val="00DB5A42"/>
    <w:rsid w:val="00DB6A89"/>
    <w:rsid w:val="00DC2007"/>
    <w:rsid w:val="00DD5623"/>
    <w:rsid w:val="00DD7E8D"/>
    <w:rsid w:val="00DE4FFC"/>
    <w:rsid w:val="00DF5C05"/>
    <w:rsid w:val="00E020D9"/>
    <w:rsid w:val="00E05FC0"/>
    <w:rsid w:val="00E21F1E"/>
    <w:rsid w:val="00E2231E"/>
    <w:rsid w:val="00E27789"/>
    <w:rsid w:val="00E3392E"/>
    <w:rsid w:val="00E404E5"/>
    <w:rsid w:val="00E43000"/>
    <w:rsid w:val="00E43154"/>
    <w:rsid w:val="00E5702E"/>
    <w:rsid w:val="00E6730C"/>
    <w:rsid w:val="00E7090B"/>
    <w:rsid w:val="00E72FCD"/>
    <w:rsid w:val="00E86FA5"/>
    <w:rsid w:val="00E93564"/>
    <w:rsid w:val="00E96D4E"/>
    <w:rsid w:val="00EA2E81"/>
    <w:rsid w:val="00EB1675"/>
    <w:rsid w:val="00EB25B2"/>
    <w:rsid w:val="00EC01EF"/>
    <w:rsid w:val="00ED644E"/>
    <w:rsid w:val="00EF0A29"/>
    <w:rsid w:val="00EF323E"/>
    <w:rsid w:val="00EF7EA4"/>
    <w:rsid w:val="00F1212B"/>
    <w:rsid w:val="00F24F20"/>
    <w:rsid w:val="00F34365"/>
    <w:rsid w:val="00F374D7"/>
    <w:rsid w:val="00F43E1C"/>
    <w:rsid w:val="00F46868"/>
    <w:rsid w:val="00F53960"/>
    <w:rsid w:val="00F75B3D"/>
    <w:rsid w:val="00F9120D"/>
    <w:rsid w:val="00F91906"/>
    <w:rsid w:val="00FA4AEF"/>
    <w:rsid w:val="00FC057F"/>
    <w:rsid w:val="00FD1073"/>
    <w:rsid w:val="00FD460B"/>
    <w:rsid w:val="00FD759D"/>
    <w:rsid w:val="00FE020E"/>
    <w:rsid w:val="00FE1B31"/>
    <w:rsid w:val="00FE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091A"/>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2F2F21"/>
    <w:rPr>
      <w:color w:val="0563C1" w:themeColor="hyperlink"/>
      <w:u w:val="single"/>
    </w:rPr>
  </w:style>
  <w:style w:type="character" w:styleId="UnresolvedMention">
    <w:name w:val="Unresolved Mention"/>
    <w:basedOn w:val="DefaultParagraphFont"/>
    <w:uiPriority w:val="99"/>
    <w:semiHidden/>
    <w:unhideWhenUsed/>
    <w:rsid w:val="00AC52EB"/>
    <w:rPr>
      <w:color w:val="605E5C"/>
      <w:shd w:val="clear" w:color="auto" w:fill="E1DFDD"/>
    </w:rPr>
  </w:style>
  <w:style w:type="paragraph" w:styleId="ListParagraph">
    <w:name w:val="List Paragraph"/>
    <w:basedOn w:val="Normal"/>
    <w:uiPriority w:val="34"/>
    <w:qFormat/>
    <w:rsid w:val="006E1A48"/>
    <w:pPr>
      <w:ind w:left="720"/>
      <w:contextualSpacing/>
    </w:pPr>
  </w:style>
  <w:style w:type="character" w:styleId="Strong">
    <w:name w:val="Strong"/>
    <w:basedOn w:val="DefaultParagraphFont"/>
    <w:uiPriority w:val="22"/>
    <w:qFormat/>
    <w:rsid w:val="007D1CDB"/>
    <w:rPr>
      <w:b/>
      <w:bCs/>
    </w:rPr>
  </w:style>
  <w:style w:type="paragraph" w:styleId="NoSpacing">
    <w:name w:val="No Spacing"/>
    <w:uiPriority w:val="1"/>
    <w:qFormat/>
    <w:rsid w:val="005B0275"/>
  </w:style>
  <w:style w:type="paragraph" w:styleId="Header">
    <w:name w:val="header"/>
    <w:basedOn w:val="Normal"/>
    <w:link w:val="HeaderChar"/>
    <w:uiPriority w:val="99"/>
    <w:unhideWhenUsed/>
    <w:rsid w:val="001770A9"/>
    <w:pPr>
      <w:tabs>
        <w:tab w:val="center" w:pos="4680"/>
        <w:tab w:val="right" w:pos="9360"/>
      </w:tabs>
    </w:pPr>
  </w:style>
  <w:style w:type="character" w:customStyle="1" w:styleId="HeaderChar">
    <w:name w:val="Header Char"/>
    <w:basedOn w:val="DefaultParagraphFont"/>
    <w:link w:val="Header"/>
    <w:uiPriority w:val="99"/>
    <w:rsid w:val="001770A9"/>
  </w:style>
  <w:style w:type="paragraph" w:styleId="Footer">
    <w:name w:val="footer"/>
    <w:basedOn w:val="Normal"/>
    <w:link w:val="FooterChar"/>
    <w:uiPriority w:val="99"/>
    <w:unhideWhenUsed/>
    <w:rsid w:val="001770A9"/>
    <w:pPr>
      <w:tabs>
        <w:tab w:val="center" w:pos="4680"/>
        <w:tab w:val="right" w:pos="9360"/>
      </w:tabs>
    </w:pPr>
  </w:style>
  <w:style w:type="character" w:customStyle="1" w:styleId="FooterChar">
    <w:name w:val="Footer Char"/>
    <w:basedOn w:val="DefaultParagraphFont"/>
    <w:link w:val="Footer"/>
    <w:uiPriority w:val="99"/>
    <w:rsid w:val="001770A9"/>
  </w:style>
  <w:style w:type="paragraph" w:styleId="BalloonText">
    <w:name w:val="Balloon Text"/>
    <w:basedOn w:val="Normal"/>
    <w:link w:val="BalloonTextChar"/>
    <w:uiPriority w:val="99"/>
    <w:semiHidden/>
    <w:unhideWhenUsed/>
    <w:rsid w:val="00485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nash@reedley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edleycollege.edu/index.aspx?page=233" TargetMode="External"/><Relationship Id="rId4" Type="http://schemas.openxmlformats.org/officeDocument/2006/relationships/webSettings" Target="webSettings.xml"/><Relationship Id="rId9" Type="http://schemas.openxmlformats.org/officeDocument/2006/relationships/hyperlink" Target="mailto:carol.nash@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Nash</cp:lastModifiedBy>
  <cp:revision>2</cp:revision>
  <cp:lastPrinted>2023-01-02T19:44:00Z</cp:lastPrinted>
  <dcterms:created xsi:type="dcterms:W3CDTF">2023-12-29T21:12:00Z</dcterms:created>
  <dcterms:modified xsi:type="dcterms:W3CDTF">2023-12-29T21:12:00Z</dcterms:modified>
</cp:coreProperties>
</file>