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E943E"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b/>
          <w:bCs/>
          <w:sz w:val="24"/>
          <w:szCs w:val="24"/>
        </w:rPr>
        <w:t>English 49 | Latino and Chicano Literature (Online) | 3 units | SP24</w:t>
      </w:r>
    </w:p>
    <w:p w14:paraId="5EA9C3F2" w14:textId="77777777" w:rsid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b/>
          <w:bCs/>
          <w:sz w:val="24"/>
          <w:szCs w:val="24"/>
        </w:rPr>
        <w:t>Instructor:</w:t>
      </w:r>
      <w:r w:rsidRPr="00981473">
        <w:rPr>
          <w:rFonts w:ascii="Times New Roman" w:eastAsia="Times New Roman" w:hAnsi="Times New Roman" w:cs="Times New Roman"/>
          <w:sz w:val="24"/>
          <w:szCs w:val="24"/>
        </w:rPr>
        <w:t xml:space="preserve"> Mr. Garza  </w:t>
      </w:r>
    </w:p>
    <w:p w14:paraId="31CF0850"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b/>
          <w:bCs/>
          <w:sz w:val="24"/>
          <w:szCs w:val="24"/>
        </w:rPr>
        <w:t>Office:</w:t>
      </w:r>
      <w:r w:rsidRPr="00981473">
        <w:rPr>
          <w:rFonts w:ascii="Times New Roman" w:eastAsia="Times New Roman" w:hAnsi="Times New Roman" w:cs="Times New Roman"/>
          <w:sz w:val="24"/>
          <w:szCs w:val="24"/>
        </w:rPr>
        <w:t xml:space="preserve"> Annex 2 </w:t>
      </w:r>
      <w:r w:rsidRPr="00981473">
        <w:rPr>
          <w:rFonts w:ascii="Times New Roman" w:eastAsia="Times New Roman" w:hAnsi="Times New Roman" w:cs="Times New Roman"/>
          <w:b/>
          <w:bCs/>
          <w:sz w:val="24"/>
          <w:szCs w:val="24"/>
        </w:rPr>
        <w:t>Phone:</w:t>
      </w:r>
      <w:r w:rsidRPr="00981473">
        <w:rPr>
          <w:rFonts w:ascii="Times New Roman" w:eastAsia="Times New Roman" w:hAnsi="Times New Roman" w:cs="Times New Roman"/>
          <w:sz w:val="24"/>
          <w:szCs w:val="24"/>
        </w:rPr>
        <w:t xml:space="preserve"> 494-3000 ext. 3103 </w:t>
      </w:r>
      <w:r w:rsidRPr="00981473">
        <w:rPr>
          <w:rFonts w:ascii="Times New Roman" w:eastAsia="Times New Roman" w:hAnsi="Times New Roman" w:cs="Times New Roman"/>
          <w:b/>
          <w:bCs/>
          <w:sz w:val="24"/>
          <w:szCs w:val="24"/>
        </w:rPr>
        <w:t xml:space="preserve">email: </w:t>
      </w:r>
      <w:hyperlink r:id="rId8" w:history="1">
        <w:r w:rsidRPr="00981473">
          <w:rPr>
            <w:rFonts w:ascii="Times New Roman" w:eastAsia="Times New Roman" w:hAnsi="Times New Roman" w:cs="Times New Roman"/>
            <w:color w:val="0000FF"/>
            <w:sz w:val="24"/>
            <w:szCs w:val="24"/>
            <w:u w:val="single"/>
          </w:rPr>
          <w:t>rick.garza@reedleycollege.edu</w:t>
        </w:r>
      </w:hyperlink>
    </w:p>
    <w:p w14:paraId="6E7EAB7E" w14:textId="77777777" w:rsidR="00981473" w:rsidRPr="00845BCA"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b/>
          <w:bCs/>
          <w:sz w:val="24"/>
          <w:szCs w:val="24"/>
        </w:rPr>
        <w:t xml:space="preserve">Office Hours: </w:t>
      </w:r>
      <w:r>
        <w:rPr>
          <w:rFonts w:ascii="Times New Roman" w:eastAsia="Times New Roman" w:hAnsi="Times New Roman" w:cs="Times New Roman"/>
          <w:b/>
          <w:bCs/>
          <w:sz w:val="24"/>
          <w:szCs w:val="24"/>
        </w:rPr>
        <w:t xml:space="preserve">MW 12:30-1:30; </w:t>
      </w:r>
      <w:proofErr w:type="spellStart"/>
      <w:r>
        <w:rPr>
          <w:rFonts w:ascii="Times New Roman" w:eastAsia="Times New Roman" w:hAnsi="Times New Roman" w:cs="Times New Roman"/>
          <w:b/>
          <w:bCs/>
          <w:sz w:val="24"/>
          <w:szCs w:val="24"/>
        </w:rPr>
        <w:t>TTh</w:t>
      </w:r>
      <w:proofErr w:type="spellEnd"/>
      <w:r>
        <w:rPr>
          <w:rFonts w:ascii="Times New Roman" w:eastAsia="Times New Roman" w:hAnsi="Times New Roman" w:cs="Times New Roman"/>
          <w:b/>
          <w:bCs/>
          <w:sz w:val="24"/>
          <w:szCs w:val="24"/>
        </w:rPr>
        <w:t xml:space="preserve"> 10-11; Friday 9-10 via Zoom</w:t>
      </w:r>
    </w:p>
    <w:p w14:paraId="0C85F717" w14:textId="77777777" w:rsid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b/>
          <w:bCs/>
          <w:sz w:val="24"/>
          <w:szCs w:val="24"/>
        </w:rPr>
        <w:t>Course Description</w:t>
      </w:r>
    </w:p>
    <w:p w14:paraId="0A64D9A4"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Short stories, poems, plays, and novels of Latin American and Chicano writers studied and analyzed for appreciation and understanding of the literature and the culture.</w:t>
      </w:r>
    </w:p>
    <w:p w14:paraId="59FE2977"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b/>
          <w:bCs/>
          <w:sz w:val="24"/>
          <w:szCs w:val="24"/>
        </w:rPr>
        <w:t> Student Learning Outcomes</w:t>
      </w:r>
    </w:p>
    <w:p w14:paraId="06899F9D" w14:textId="77777777" w:rsidR="00981473" w:rsidRPr="00981473" w:rsidRDefault="00981473" w:rsidP="009814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Demonstrate, in writing, an understanding of Latino and Chicano literature, art, music, history, culture, politics in various writing assignments</w:t>
      </w:r>
    </w:p>
    <w:p w14:paraId="68BCF44B" w14:textId="77777777" w:rsidR="00981473" w:rsidRPr="00981473" w:rsidRDefault="00981473" w:rsidP="009814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Demonstrate, in writing, an understanding of the importance of the assigned works to the Latino and Chicano experience</w:t>
      </w:r>
    </w:p>
    <w:p w14:paraId="33F4CC2B" w14:textId="77777777" w:rsidR="00981473" w:rsidRPr="00981473" w:rsidRDefault="00981473" w:rsidP="009814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Demonstrate command of standard written English and critical thinking skills in written response to readings and other course material, lecture, and/or discussion</w:t>
      </w:r>
    </w:p>
    <w:p w14:paraId="51496F2D"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b/>
          <w:bCs/>
          <w:sz w:val="24"/>
          <w:szCs w:val="24"/>
        </w:rPr>
        <w:t>Required Texts and Materials:</w:t>
      </w:r>
    </w:p>
    <w:p w14:paraId="093AFE39"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i/>
          <w:iCs/>
          <w:sz w:val="24"/>
          <w:szCs w:val="24"/>
        </w:rPr>
        <w:t xml:space="preserve">Drink Cultura: </w:t>
      </w:r>
      <w:proofErr w:type="spellStart"/>
      <w:r w:rsidRPr="00981473">
        <w:rPr>
          <w:rFonts w:ascii="Times New Roman" w:eastAsia="Times New Roman" w:hAnsi="Times New Roman" w:cs="Times New Roman"/>
          <w:i/>
          <w:iCs/>
          <w:sz w:val="24"/>
          <w:szCs w:val="24"/>
        </w:rPr>
        <w:t>Chicanismo</w:t>
      </w:r>
      <w:proofErr w:type="spellEnd"/>
      <w:r w:rsidRPr="00981473">
        <w:rPr>
          <w:rFonts w:ascii="Times New Roman" w:eastAsia="Times New Roman" w:hAnsi="Times New Roman" w:cs="Times New Roman"/>
          <w:sz w:val="24"/>
          <w:szCs w:val="24"/>
        </w:rPr>
        <w:t xml:space="preserve">—Burciaga (ISBN: 9781877741074) </w:t>
      </w:r>
      <w:r w:rsidRPr="00981473">
        <w:rPr>
          <w:rFonts w:ascii="Times New Roman" w:eastAsia="Times New Roman" w:hAnsi="Times New Roman" w:cs="Times New Roman"/>
          <w:sz w:val="24"/>
          <w:szCs w:val="24"/>
          <w:shd w:val="clear" w:color="auto" w:fill="FDFF00"/>
        </w:rPr>
        <w:t>(This book will be provided to you as a digital copy as it is now out of print)</w:t>
      </w:r>
    </w:p>
    <w:p w14:paraId="37378143"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i/>
          <w:iCs/>
          <w:sz w:val="24"/>
          <w:szCs w:val="24"/>
        </w:rPr>
        <w:t>Chicano Movement for Beginners</w:t>
      </w:r>
      <w:r w:rsidRPr="00981473">
        <w:rPr>
          <w:rFonts w:ascii="Times New Roman" w:eastAsia="Times New Roman" w:hAnsi="Times New Roman" w:cs="Times New Roman"/>
          <w:sz w:val="24"/>
          <w:szCs w:val="24"/>
        </w:rPr>
        <w:t>—</w:t>
      </w:r>
      <w:proofErr w:type="gramStart"/>
      <w:r w:rsidRPr="00981473">
        <w:rPr>
          <w:rFonts w:ascii="Times New Roman" w:eastAsia="Times New Roman" w:hAnsi="Times New Roman" w:cs="Times New Roman"/>
          <w:sz w:val="24"/>
          <w:szCs w:val="24"/>
        </w:rPr>
        <w:t>Montoya  (</w:t>
      </w:r>
      <w:proofErr w:type="gramEnd"/>
      <w:r w:rsidRPr="00981473">
        <w:rPr>
          <w:rFonts w:ascii="Times New Roman" w:eastAsia="Times New Roman" w:hAnsi="Times New Roman" w:cs="Times New Roman"/>
          <w:sz w:val="24"/>
          <w:szCs w:val="24"/>
        </w:rPr>
        <w:t>ISBN: 9781939994646)</w:t>
      </w:r>
    </w:p>
    <w:p w14:paraId="6766B5CA"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i/>
          <w:iCs/>
          <w:sz w:val="24"/>
          <w:szCs w:val="24"/>
        </w:rPr>
        <w:t>Song of the Hummingbird</w:t>
      </w:r>
      <w:r w:rsidRPr="00981473">
        <w:rPr>
          <w:rFonts w:ascii="Times New Roman" w:eastAsia="Times New Roman" w:hAnsi="Times New Roman" w:cs="Times New Roman"/>
          <w:sz w:val="24"/>
          <w:szCs w:val="24"/>
        </w:rPr>
        <w:t>—Limón (ISBN: 1558850910)</w:t>
      </w:r>
    </w:p>
    <w:p w14:paraId="6A58E70A"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i/>
          <w:iCs/>
          <w:sz w:val="24"/>
          <w:szCs w:val="24"/>
        </w:rPr>
        <w:t>Zoot Suit and Other Plays—</w:t>
      </w:r>
      <w:proofErr w:type="gramStart"/>
      <w:r w:rsidRPr="00981473">
        <w:rPr>
          <w:rFonts w:ascii="Times New Roman" w:eastAsia="Times New Roman" w:hAnsi="Times New Roman" w:cs="Times New Roman"/>
          <w:sz w:val="24"/>
          <w:szCs w:val="24"/>
        </w:rPr>
        <w:t>Valdez  (</w:t>
      </w:r>
      <w:proofErr w:type="gramEnd"/>
      <w:r w:rsidRPr="00981473">
        <w:rPr>
          <w:rFonts w:ascii="Times New Roman" w:eastAsia="Times New Roman" w:hAnsi="Times New Roman" w:cs="Times New Roman"/>
          <w:sz w:val="24"/>
          <w:szCs w:val="24"/>
        </w:rPr>
        <w:t>ISBN: 9781558850484)</w:t>
      </w:r>
    </w:p>
    <w:p w14:paraId="6FA4509C"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i/>
          <w:iCs/>
          <w:sz w:val="24"/>
          <w:szCs w:val="24"/>
        </w:rPr>
        <w:t>The Autobiography of a Brown Buffalo</w:t>
      </w:r>
      <w:r w:rsidRPr="00981473">
        <w:rPr>
          <w:rFonts w:ascii="Times New Roman" w:eastAsia="Times New Roman" w:hAnsi="Times New Roman" w:cs="Times New Roman"/>
          <w:sz w:val="24"/>
          <w:szCs w:val="24"/>
        </w:rPr>
        <w:t>—Acosta (ISBN: 9780679722137)</w:t>
      </w:r>
    </w:p>
    <w:p w14:paraId="0DB552AE"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i/>
          <w:iCs/>
          <w:sz w:val="24"/>
          <w:szCs w:val="24"/>
        </w:rPr>
        <w:t>Work Done Right—</w:t>
      </w:r>
      <w:r w:rsidRPr="00981473">
        <w:rPr>
          <w:rFonts w:ascii="Times New Roman" w:eastAsia="Times New Roman" w:hAnsi="Times New Roman" w:cs="Times New Roman"/>
          <w:sz w:val="24"/>
          <w:szCs w:val="24"/>
        </w:rPr>
        <w:t>Dominguez (ISBN: 0816522669)</w:t>
      </w:r>
    </w:p>
    <w:p w14:paraId="0031A72B"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i/>
          <w:iCs/>
          <w:sz w:val="24"/>
          <w:szCs w:val="24"/>
        </w:rPr>
        <w:t xml:space="preserve">The </w:t>
      </w:r>
      <w:proofErr w:type="spellStart"/>
      <w:r w:rsidRPr="00981473">
        <w:rPr>
          <w:rFonts w:ascii="Times New Roman" w:eastAsia="Times New Roman" w:hAnsi="Times New Roman" w:cs="Times New Roman"/>
          <w:i/>
          <w:iCs/>
          <w:sz w:val="24"/>
          <w:szCs w:val="24"/>
        </w:rPr>
        <w:t>Iceworker</w:t>
      </w:r>
      <w:proofErr w:type="spellEnd"/>
      <w:r w:rsidRPr="00981473">
        <w:rPr>
          <w:rFonts w:ascii="Times New Roman" w:eastAsia="Times New Roman" w:hAnsi="Times New Roman" w:cs="Times New Roman"/>
          <w:i/>
          <w:iCs/>
          <w:sz w:val="24"/>
          <w:szCs w:val="24"/>
        </w:rPr>
        <w:t xml:space="preserve"> Sings and other poems</w:t>
      </w:r>
      <w:r w:rsidRPr="00981473">
        <w:rPr>
          <w:rFonts w:ascii="Times New Roman" w:eastAsia="Times New Roman" w:hAnsi="Times New Roman" w:cs="Times New Roman"/>
          <w:sz w:val="24"/>
          <w:szCs w:val="24"/>
        </w:rPr>
        <w:t>—Montoya (ISBN: 092753486X)</w:t>
      </w:r>
    </w:p>
    <w:p w14:paraId="0BE6DAD1"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A computer with access to the Internet</w:t>
      </w:r>
    </w:p>
    <w:p w14:paraId="32652E43"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 </w:t>
      </w:r>
    </w:p>
    <w:p w14:paraId="6EAC9A3E" w14:textId="77777777" w:rsidR="00981473" w:rsidRDefault="00981473" w:rsidP="00981473">
      <w:pPr>
        <w:spacing w:before="100" w:beforeAutospacing="1" w:after="100" w:afterAutospacing="1" w:line="240" w:lineRule="auto"/>
        <w:rPr>
          <w:rFonts w:ascii="Times New Roman" w:eastAsia="Times New Roman" w:hAnsi="Times New Roman" w:cs="Times New Roman"/>
          <w:b/>
          <w:bCs/>
          <w:sz w:val="24"/>
          <w:szCs w:val="24"/>
        </w:rPr>
      </w:pPr>
      <w:bookmarkStart w:id="0" w:name="_GoBack"/>
      <w:bookmarkEnd w:id="0"/>
    </w:p>
    <w:p w14:paraId="6EA62C47" w14:textId="77777777" w:rsidR="00981473" w:rsidRDefault="00981473" w:rsidP="00981473">
      <w:pPr>
        <w:spacing w:before="100" w:beforeAutospacing="1" w:after="100" w:afterAutospacing="1" w:line="240" w:lineRule="auto"/>
        <w:rPr>
          <w:rFonts w:ascii="Times New Roman" w:eastAsia="Times New Roman" w:hAnsi="Times New Roman" w:cs="Times New Roman"/>
          <w:b/>
          <w:bCs/>
          <w:sz w:val="24"/>
          <w:szCs w:val="24"/>
        </w:rPr>
      </w:pPr>
    </w:p>
    <w:p w14:paraId="77FD89AA"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b/>
          <w:bCs/>
          <w:sz w:val="24"/>
          <w:szCs w:val="24"/>
        </w:rPr>
        <w:lastRenderedPageBreak/>
        <w:t>Grading</w:t>
      </w:r>
    </w:p>
    <w:tbl>
      <w:tblPr>
        <w:tblW w:w="44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42"/>
        <w:gridCol w:w="1813"/>
      </w:tblGrid>
      <w:tr w:rsidR="00981473" w:rsidRPr="00981473" w14:paraId="3DC180EB" w14:textId="77777777" w:rsidTr="00981473">
        <w:trPr>
          <w:tblCellSpacing w:w="15" w:type="dxa"/>
        </w:trPr>
        <w:tc>
          <w:tcPr>
            <w:tcW w:w="2623" w:type="dxa"/>
            <w:vAlign w:val="center"/>
            <w:hideMark/>
          </w:tcPr>
          <w:p w14:paraId="549731EC"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Essay 1</w:t>
            </w:r>
          </w:p>
        </w:tc>
        <w:tc>
          <w:tcPr>
            <w:tcW w:w="1787" w:type="dxa"/>
            <w:vAlign w:val="center"/>
            <w:hideMark/>
          </w:tcPr>
          <w:p w14:paraId="47630B9E"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100 points</w:t>
            </w:r>
          </w:p>
        </w:tc>
      </w:tr>
      <w:tr w:rsidR="00981473" w:rsidRPr="00981473" w14:paraId="51F14465" w14:textId="77777777" w:rsidTr="00981473">
        <w:trPr>
          <w:tblCellSpacing w:w="15" w:type="dxa"/>
        </w:trPr>
        <w:tc>
          <w:tcPr>
            <w:tcW w:w="2623" w:type="dxa"/>
            <w:vAlign w:val="center"/>
            <w:hideMark/>
          </w:tcPr>
          <w:p w14:paraId="437B8D04"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Essay 2</w:t>
            </w:r>
          </w:p>
        </w:tc>
        <w:tc>
          <w:tcPr>
            <w:tcW w:w="1787" w:type="dxa"/>
            <w:vAlign w:val="center"/>
            <w:hideMark/>
          </w:tcPr>
          <w:p w14:paraId="75DD9D87"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100 points</w:t>
            </w:r>
          </w:p>
        </w:tc>
      </w:tr>
      <w:tr w:rsidR="00981473" w:rsidRPr="00981473" w14:paraId="1600D321" w14:textId="77777777" w:rsidTr="00981473">
        <w:trPr>
          <w:tblCellSpacing w:w="15" w:type="dxa"/>
        </w:trPr>
        <w:tc>
          <w:tcPr>
            <w:tcW w:w="2623" w:type="dxa"/>
            <w:vAlign w:val="center"/>
            <w:hideMark/>
          </w:tcPr>
          <w:p w14:paraId="2FD9B660"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Essay 3</w:t>
            </w:r>
          </w:p>
        </w:tc>
        <w:tc>
          <w:tcPr>
            <w:tcW w:w="1787" w:type="dxa"/>
            <w:vAlign w:val="center"/>
            <w:hideMark/>
          </w:tcPr>
          <w:p w14:paraId="4E3658FD"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100 points</w:t>
            </w:r>
          </w:p>
        </w:tc>
      </w:tr>
      <w:tr w:rsidR="00981473" w:rsidRPr="00981473" w14:paraId="1B20A59E" w14:textId="77777777" w:rsidTr="00981473">
        <w:trPr>
          <w:tblCellSpacing w:w="15" w:type="dxa"/>
        </w:trPr>
        <w:tc>
          <w:tcPr>
            <w:tcW w:w="2623" w:type="dxa"/>
            <w:vAlign w:val="center"/>
            <w:hideMark/>
          </w:tcPr>
          <w:p w14:paraId="38B05E13"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Essay 4</w:t>
            </w:r>
          </w:p>
        </w:tc>
        <w:tc>
          <w:tcPr>
            <w:tcW w:w="1787" w:type="dxa"/>
            <w:vAlign w:val="center"/>
            <w:hideMark/>
          </w:tcPr>
          <w:p w14:paraId="6115C482"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100 points</w:t>
            </w:r>
          </w:p>
        </w:tc>
      </w:tr>
      <w:tr w:rsidR="00981473" w:rsidRPr="00981473" w14:paraId="767B8E2F" w14:textId="77777777" w:rsidTr="00981473">
        <w:trPr>
          <w:tblCellSpacing w:w="15" w:type="dxa"/>
        </w:trPr>
        <w:tc>
          <w:tcPr>
            <w:tcW w:w="2623" w:type="dxa"/>
            <w:vAlign w:val="center"/>
            <w:hideMark/>
          </w:tcPr>
          <w:p w14:paraId="4E7E5193"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Discussion Boards</w:t>
            </w:r>
          </w:p>
        </w:tc>
        <w:tc>
          <w:tcPr>
            <w:tcW w:w="1787" w:type="dxa"/>
            <w:vAlign w:val="center"/>
            <w:hideMark/>
          </w:tcPr>
          <w:p w14:paraId="5F0C5090"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100 points</w:t>
            </w:r>
          </w:p>
        </w:tc>
      </w:tr>
      <w:tr w:rsidR="00981473" w:rsidRPr="00981473" w14:paraId="311535D4" w14:textId="77777777" w:rsidTr="00981473">
        <w:trPr>
          <w:tblCellSpacing w:w="15" w:type="dxa"/>
        </w:trPr>
        <w:tc>
          <w:tcPr>
            <w:tcW w:w="2623" w:type="dxa"/>
            <w:vAlign w:val="center"/>
            <w:hideMark/>
          </w:tcPr>
          <w:p w14:paraId="7D0A9429"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Final Exam</w:t>
            </w:r>
          </w:p>
        </w:tc>
        <w:tc>
          <w:tcPr>
            <w:tcW w:w="1787" w:type="dxa"/>
            <w:vAlign w:val="center"/>
            <w:hideMark/>
          </w:tcPr>
          <w:p w14:paraId="19E2E919"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50 points</w:t>
            </w:r>
          </w:p>
        </w:tc>
      </w:tr>
    </w:tbl>
    <w:p w14:paraId="15BEE660"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b/>
          <w:bCs/>
          <w:sz w:val="24"/>
          <w:szCs w:val="24"/>
        </w:rPr>
        <w:t>Extra Credit: Any available extra credit will only be applied to your grade if you are passing the course with a 70% or higher without the extra credit (extra credit cannot push your grade from failing to passing).</w:t>
      </w:r>
    </w:p>
    <w:p w14:paraId="5798BAFA"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 </w:t>
      </w:r>
    </w:p>
    <w:p w14:paraId="1949FB50"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The grading scale is as follows: (</w:t>
      </w:r>
      <w:r w:rsidRPr="00981473">
        <w:rPr>
          <w:rFonts w:ascii="Times New Roman" w:eastAsia="Times New Roman" w:hAnsi="Times New Roman" w:cs="Times New Roman"/>
          <w:b/>
          <w:bCs/>
          <w:sz w:val="24"/>
          <w:szCs w:val="24"/>
        </w:rPr>
        <w:t>note that scores are not rounded</w:t>
      </w:r>
      <w:r w:rsidRPr="00981473">
        <w:rPr>
          <w:rFonts w:ascii="Times New Roman" w:eastAsia="Times New Roman" w:hAnsi="Times New Roman" w:cs="Times New Roman"/>
          <w:sz w:val="24"/>
          <w:szCs w:val="24"/>
        </w:rPr>
        <w:t>)</w:t>
      </w:r>
    </w:p>
    <w:tbl>
      <w:tblPr>
        <w:tblW w:w="88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06"/>
        <w:gridCol w:w="1816"/>
        <w:gridCol w:w="1671"/>
        <w:gridCol w:w="1702"/>
        <w:gridCol w:w="1899"/>
      </w:tblGrid>
      <w:tr w:rsidR="00981473" w:rsidRPr="00981473" w14:paraId="47AB6D91" w14:textId="77777777" w:rsidTr="00981473">
        <w:trPr>
          <w:trHeight w:val="840"/>
          <w:tblCellSpacing w:w="15" w:type="dxa"/>
        </w:trPr>
        <w:tc>
          <w:tcPr>
            <w:tcW w:w="1761" w:type="dxa"/>
            <w:vAlign w:val="center"/>
            <w:hideMark/>
          </w:tcPr>
          <w:p w14:paraId="463AF485" w14:textId="77777777" w:rsidR="00981473" w:rsidRPr="00981473" w:rsidRDefault="00981473" w:rsidP="00981473">
            <w:pPr>
              <w:spacing w:before="100" w:beforeAutospacing="1" w:after="100" w:afterAutospacing="1" w:line="240" w:lineRule="auto"/>
              <w:jc w:val="center"/>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A</w:t>
            </w:r>
          </w:p>
        </w:tc>
        <w:tc>
          <w:tcPr>
            <w:tcW w:w="1786" w:type="dxa"/>
            <w:vAlign w:val="center"/>
            <w:hideMark/>
          </w:tcPr>
          <w:p w14:paraId="5EC35E98" w14:textId="77777777" w:rsidR="00981473" w:rsidRPr="00981473" w:rsidRDefault="00981473" w:rsidP="00981473">
            <w:pPr>
              <w:spacing w:before="100" w:beforeAutospacing="1" w:after="100" w:afterAutospacing="1" w:line="240" w:lineRule="auto"/>
              <w:jc w:val="center"/>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B</w:t>
            </w:r>
          </w:p>
        </w:tc>
        <w:tc>
          <w:tcPr>
            <w:tcW w:w="1641" w:type="dxa"/>
            <w:vAlign w:val="center"/>
            <w:hideMark/>
          </w:tcPr>
          <w:p w14:paraId="0810C39D" w14:textId="77777777" w:rsidR="00981473" w:rsidRPr="00981473" w:rsidRDefault="00981473" w:rsidP="00981473">
            <w:pPr>
              <w:spacing w:before="100" w:beforeAutospacing="1" w:after="100" w:afterAutospacing="1" w:line="240" w:lineRule="auto"/>
              <w:jc w:val="center"/>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C</w:t>
            </w:r>
          </w:p>
        </w:tc>
        <w:tc>
          <w:tcPr>
            <w:tcW w:w="1672" w:type="dxa"/>
            <w:vAlign w:val="center"/>
            <w:hideMark/>
          </w:tcPr>
          <w:p w14:paraId="062D2213" w14:textId="77777777" w:rsidR="00981473" w:rsidRPr="00981473" w:rsidRDefault="00981473" w:rsidP="00981473">
            <w:pPr>
              <w:spacing w:before="100" w:beforeAutospacing="1" w:after="100" w:afterAutospacing="1" w:line="240" w:lineRule="auto"/>
              <w:jc w:val="center"/>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D</w:t>
            </w:r>
          </w:p>
        </w:tc>
        <w:tc>
          <w:tcPr>
            <w:tcW w:w="1854" w:type="dxa"/>
            <w:vAlign w:val="center"/>
            <w:hideMark/>
          </w:tcPr>
          <w:p w14:paraId="0C80E3AF" w14:textId="77777777" w:rsidR="00981473" w:rsidRPr="00981473" w:rsidRDefault="00981473" w:rsidP="00981473">
            <w:pPr>
              <w:spacing w:before="100" w:beforeAutospacing="1" w:after="100" w:afterAutospacing="1" w:line="240" w:lineRule="auto"/>
              <w:jc w:val="center"/>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F</w:t>
            </w:r>
          </w:p>
        </w:tc>
      </w:tr>
      <w:tr w:rsidR="00981473" w:rsidRPr="00981473" w14:paraId="0AEE5B75" w14:textId="77777777" w:rsidTr="00981473">
        <w:trPr>
          <w:trHeight w:val="1350"/>
          <w:tblCellSpacing w:w="15" w:type="dxa"/>
        </w:trPr>
        <w:tc>
          <w:tcPr>
            <w:tcW w:w="1761" w:type="dxa"/>
            <w:vAlign w:val="center"/>
            <w:hideMark/>
          </w:tcPr>
          <w:p w14:paraId="169727F9" w14:textId="77777777" w:rsidR="00981473" w:rsidRPr="00981473" w:rsidRDefault="00981473" w:rsidP="00981473">
            <w:pPr>
              <w:spacing w:before="100" w:beforeAutospacing="1" w:after="100" w:afterAutospacing="1" w:line="240" w:lineRule="auto"/>
              <w:jc w:val="center"/>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100-90%</w:t>
            </w:r>
          </w:p>
          <w:p w14:paraId="3FE53C32" w14:textId="77777777" w:rsidR="00981473" w:rsidRPr="00981473" w:rsidRDefault="00981473" w:rsidP="00981473">
            <w:pPr>
              <w:spacing w:before="100" w:beforeAutospacing="1" w:after="100" w:afterAutospacing="1" w:line="240" w:lineRule="auto"/>
              <w:jc w:val="center"/>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550-495 points</w:t>
            </w:r>
          </w:p>
        </w:tc>
        <w:tc>
          <w:tcPr>
            <w:tcW w:w="1786" w:type="dxa"/>
            <w:vAlign w:val="center"/>
            <w:hideMark/>
          </w:tcPr>
          <w:p w14:paraId="5843219B" w14:textId="77777777" w:rsidR="00981473" w:rsidRPr="00981473" w:rsidRDefault="00981473" w:rsidP="00981473">
            <w:pPr>
              <w:spacing w:before="100" w:beforeAutospacing="1" w:after="100" w:afterAutospacing="1" w:line="240" w:lineRule="auto"/>
              <w:jc w:val="center"/>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89-80%</w:t>
            </w:r>
          </w:p>
          <w:p w14:paraId="226D102D" w14:textId="77777777" w:rsidR="00981473" w:rsidRPr="00981473" w:rsidRDefault="00981473" w:rsidP="00981473">
            <w:pPr>
              <w:spacing w:before="100" w:beforeAutospacing="1" w:after="100" w:afterAutospacing="1" w:line="240" w:lineRule="auto"/>
              <w:jc w:val="center"/>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494-440 points</w:t>
            </w:r>
          </w:p>
        </w:tc>
        <w:tc>
          <w:tcPr>
            <w:tcW w:w="1641" w:type="dxa"/>
            <w:vAlign w:val="center"/>
            <w:hideMark/>
          </w:tcPr>
          <w:p w14:paraId="4D125228" w14:textId="77777777" w:rsidR="00981473" w:rsidRPr="00981473" w:rsidRDefault="00981473" w:rsidP="00981473">
            <w:pPr>
              <w:spacing w:before="100" w:beforeAutospacing="1" w:after="100" w:afterAutospacing="1" w:line="240" w:lineRule="auto"/>
              <w:jc w:val="center"/>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79-70%</w:t>
            </w:r>
          </w:p>
          <w:p w14:paraId="52E6B121" w14:textId="77777777" w:rsidR="00981473" w:rsidRPr="00981473" w:rsidRDefault="00981473" w:rsidP="00981473">
            <w:pPr>
              <w:spacing w:before="100" w:beforeAutospacing="1" w:after="100" w:afterAutospacing="1" w:line="240" w:lineRule="auto"/>
              <w:jc w:val="center"/>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439-385 points</w:t>
            </w:r>
          </w:p>
        </w:tc>
        <w:tc>
          <w:tcPr>
            <w:tcW w:w="1672" w:type="dxa"/>
            <w:vAlign w:val="center"/>
            <w:hideMark/>
          </w:tcPr>
          <w:p w14:paraId="77262EB4" w14:textId="77777777" w:rsidR="00981473" w:rsidRPr="00981473" w:rsidRDefault="00981473" w:rsidP="00981473">
            <w:pPr>
              <w:spacing w:before="100" w:beforeAutospacing="1" w:after="100" w:afterAutospacing="1" w:line="240" w:lineRule="auto"/>
              <w:jc w:val="center"/>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69-60%</w:t>
            </w:r>
          </w:p>
          <w:p w14:paraId="0EDAA8ED" w14:textId="77777777" w:rsidR="00981473" w:rsidRPr="00981473" w:rsidRDefault="00981473" w:rsidP="00981473">
            <w:pPr>
              <w:spacing w:before="100" w:beforeAutospacing="1" w:after="100" w:afterAutospacing="1" w:line="240" w:lineRule="auto"/>
              <w:jc w:val="center"/>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384-330 points</w:t>
            </w:r>
          </w:p>
        </w:tc>
        <w:tc>
          <w:tcPr>
            <w:tcW w:w="1854" w:type="dxa"/>
            <w:vAlign w:val="center"/>
            <w:hideMark/>
          </w:tcPr>
          <w:p w14:paraId="758F578C" w14:textId="77777777" w:rsidR="00981473" w:rsidRPr="00981473" w:rsidRDefault="00981473" w:rsidP="00981473">
            <w:pPr>
              <w:spacing w:before="100" w:beforeAutospacing="1" w:after="100" w:afterAutospacing="1" w:line="240" w:lineRule="auto"/>
              <w:jc w:val="center"/>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59% &amp; Below</w:t>
            </w:r>
          </w:p>
          <w:p w14:paraId="171E92B1" w14:textId="77777777" w:rsidR="00981473" w:rsidRPr="00981473" w:rsidRDefault="00981473" w:rsidP="00981473">
            <w:pPr>
              <w:spacing w:before="100" w:beforeAutospacing="1" w:after="100" w:afterAutospacing="1" w:line="240" w:lineRule="auto"/>
              <w:jc w:val="center"/>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329-0 points</w:t>
            </w:r>
          </w:p>
        </w:tc>
      </w:tr>
    </w:tbl>
    <w:p w14:paraId="75375218"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b/>
          <w:bCs/>
          <w:sz w:val="24"/>
          <w:szCs w:val="24"/>
        </w:rPr>
        <w:t> </w:t>
      </w:r>
    </w:p>
    <w:p w14:paraId="66556491"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b/>
          <w:bCs/>
          <w:sz w:val="24"/>
          <w:szCs w:val="24"/>
        </w:rPr>
        <w:t>Essays:</w:t>
      </w:r>
    </w:p>
    <w:p w14:paraId="750006A2"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You will write a total of four essays.  Each will be worth 100 points.  All essays must be typed and follow Modern Language Association (MLA) guidelines.  For each essay you will receive a prompt that will outline the specific requirements for each essay.  Essays that do not follow directions or that fail to meet the minimum requirements will receive a failing grade or a zero at the instructor's discretion.  All essays will be submitted to </w:t>
      </w:r>
      <w:r w:rsidRPr="00981473">
        <w:rPr>
          <w:rFonts w:ascii="Times New Roman" w:eastAsia="Times New Roman" w:hAnsi="Times New Roman" w:cs="Times New Roman"/>
          <w:i/>
          <w:iCs/>
          <w:sz w:val="24"/>
          <w:szCs w:val="24"/>
        </w:rPr>
        <w:t>Turnitin</w:t>
      </w:r>
      <w:r w:rsidRPr="00981473">
        <w:rPr>
          <w:rFonts w:ascii="Times New Roman" w:eastAsia="Times New Roman" w:hAnsi="Times New Roman" w:cs="Times New Roman"/>
          <w:sz w:val="24"/>
          <w:szCs w:val="24"/>
        </w:rPr>
        <w:t> via Canvas.  Only new, original work may be submitted. </w:t>
      </w:r>
      <w:r w:rsidRPr="00981473">
        <w:rPr>
          <w:rFonts w:ascii="Times New Roman" w:eastAsia="Times New Roman" w:hAnsi="Times New Roman" w:cs="Times New Roman"/>
          <w:sz w:val="24"/>
          <w:szCs w:val="24"/>
          <w:shd w:val="clear" w:color="auto" w:fill="FDFF00"/>
        </w:rPr>
        <w:t xml:space="preserve"> </w:t>
      </w:r>
      <w:r w:rsidRPr="00981473">
        <w:rPr>
          <w:rFonts w:ascii="Times New Roman" w:eastAsia="Times New Roman" w:hAnsi="Times New Roman" w:cs="Times New Roman"/>
          <w:b/>
          <w:bCs/>
          <w:sz w:val="24"/>
          <w:szCs w:val="24"/>
          <w:shd w:val="clear" w:color="auto" w:fill="FDFF00"/>
        </w:rPr>
        <w:t>If you have submitted work to this class or another previously, you should not attempt to reuse that work—revision of that previous work is not a substitute for submitting new, original work.</w:t>
      </w:r>
      <w:r w:rsidRPr="00981473">
        <w:rPr>
          <w:rFonts w:ascii="Times New Roman" w:eastAsia="Times New Roman" w:hAnsi="Times New Roman" w:cs="Times New Roman"/>
          <w:b/>
          <w:bCs/>
          <w:sz w:val="24"/>
          <w:szCs w:val="24"/>
        </w:rPr>
        <w:t xml:space="preserve">  </w:t>
      </w:r>
      <w:r w:rsidRPr="00981473">
        <w:rPr>
          <w:rFonts w:ascii="Times New Roman" w:eastAsia="Times New Roman" w:hAnsi="Times New Roman" w:cs="Times New Roman"/>
          <w:sz w:val="24"/>
          <w:szCs w:val="24"/>
        </w:rPr>
        <w:t>All essays submitted are final drafts; there are no re-writes or revisions; work found to be plagiarized or contain plagiarized material will receive a failing grade or a zero at the instructor's discretion; in the event of plagiarism a student will not be permitted to redo the assignment for a grade or improved grade.</w:t>
      </w:r>
    </w:p>
    <w:p w14:paraId="1D0B6DA3"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 </w:t>
      </w:r>
    </w:p>
    <w:p w14:paraId="5A79D88F"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b/>
          <w:bCs/>
          <w:sz w:val="24"/>
          <w:szCs w:val="24"/>
        </w:rPr>
        <w:lastRenderedPageBreak/>
        <w:t>Lack of Effort Statement:</w:t>
      </w:r>
    </w:p>
    <w:p w14:paraId="0F75D7B2"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Your instructors at Reedley College want you to be successful in your classes and therefore expect you to submit your best work. Successful students in reading and writing classes make sure that they carefully address the prompt, proofread their writing, and follow MLA guidelines. Please note that an instructor may choose to read only the first page or less of an assignment and return it to you with little or no feedback if the paper demonstrates poor effort in areas such as, but not limited, following directions and basic skills; this paper is also likely to receive a failing grade.  Successful students do the following: follow their instructor’s instructions, pay attention to the appropriate syllabus and rubric requirements, attend class regularly, seek assistance from the Reading and Writing Center, ask their instructor for guidance during his/her office hours DAYS BEFORE their paper is due.</w:t>
      </w:r>
    </w:p>
    <w:p w14:paraId="36E070CD"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b/>
          <w:bCs/>
          <w:sz w:val="24"/>
          <w:szCs w:val="24"/>
        </w:rPr>
        <w:t>Discussion Board:</w:t>
      </w:r>
    </w:p>
    <w:p w14:paraId="5B543798"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There will be a discussion board each week for the literature we cover in the course. Each week you are expected to respond to the posts.  A quality post is one that follows the directions posted and is original, thoughtful, and useful/productive in furthering the conversation.  A quality post is not one that simply agrees with another post or fails to articulate a complete thought without explanation.  </w:t>
      </w:r>
    </w:p>
    <w:p w14:paraId="48E5BB3A"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b/>
          <w:bCs/>
          <w:sz w:val="24"/>
          <w:szCs w:val="24"/>
        </w:rPr>
        <w:t>Comprehensive Final Exam:</w:t>
      </w:r>
    </w:p>
    <w:p w14:paraId="304C8753"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This exam will be posted during finals week.  The exam will consist of multiple choice and true/false questions that cover the material from the entire semester.</w:t>
      </w:r>
    </w:p>
    <w:p w14:paraId="02F03A2C"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b/>
          <w:bCs/>
          <w:sz w:val="24"/>
          <w:szCs w:val="24"/>
        </w:rPr>
        <w:t>Late Work:</w:t>
      </w:r>
    </w:p>
    <w:p w14:paraId="54F4543E"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Essay assignments may be submitted after the deadline.  Late essays will have 10% deducted from the final graded score for each day it is late.  Canvas will automatically begin applying the 10% deduction following the assignment deadline.  Once an assignment reaches 0% due to the late work policy deductions the assignment cannot be made up for any points; alternative assignments and/or extra credit will not be available when an assignment has exceeded the late work policy for points. </w:t>
      </w:r>
    </w:p>
    <w:p w14:paraId="3C50B973"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In the event of an emergency you may contact me to discuss options; exceptions may be made on a case by case basis at the discretion of the instructor.  Technical difficulties will not be considered an exception to the late policy if the assignment was being submitted at the last minute.  Students should avoid waiting until the last minute to submit assignments whenever possible. </w:t>
      </w:r>
    </w:p>
    <w:p w14:paraId="7FE742F8"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b/>
          <w:bCs/>
          <w:sz w:val="24"/>
          <w:szCs w:val="24"/>
        </w:rPr>
        <w:t> </w:t>
      </w:r>
    </w:p>
    <w:p w14:paraId="66012E42" w14:textId="77777777" w:rsidR="00981473" w:rsidRDefault="00981473" w:rsidP="00981473">
      <w:pPr>
        <w:spacing w:before="100" w:beforeAutospacing="1" w:after="100" w:afterAutospacing="1" w:line="240" w:lineRule="auto"/>
        <w:rPr>
          <w:rFonts w:ascii="Times New Roman" w:eastAsia="Times New Roman" w:hAnsi="Times New Roman" w:cs="Times New Roman"/>
          <w:b/>
          <w:bCs/>
          <w:sz w:val="24"/>
          <w:szCs w:val="24"/>
        </w:rPr>
      </w:pPr>
    </w:p>
    <w:p w14:paraId="56589814" w14:textId="77777777" w:rsidR="00981473" w:rsidRDefault="00981473" w:rsidP="00981473">
      <w:pPr>
        <w:spacing w:before="100" w:beforeAutospacing="1" w:after="100" w:afterAutospacing="1" w:line="240" w:lineRule="auto"/>
        <w:rPr>
          <w:rFonts w:ascii="Times New Roman" w:eastAsia="Times New Roman" w:hAnsi="Times New Roman" w:cs="Times New Roman"/>
          <w:b/>
          <w:bCs/>
          <w:sz w:val="24"/>
          <w:szCs w:val="24"/>
        </w:rPr>
      </w:pPr>
    </w:p>
    <w:p w14:paraId="1FCF2C02"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b/>
          <w:bCs/>
          <w:sz w:val="24"/>
          <w:szCs w:val="24"/>
        </w:rPr>
        <w:lastRenderedPageBreak/>
        <w:t>Attendance:</w:t>
      </w:r>
    </w:p>
    <w:p w14:paraId="69D7FC0D"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This is an asynchronous online class—there are no specific times you need to log in.  Your regular participation is expected.  Failure to complete the assignments on time will result in a drop from the course.  All assignments will be used for conducting "attendance".  Failure to complete an assignment by the due date will be considered an "absence".  Students may be dropped from the course when the equivalent of two weeks or more of class have been missed at the discretion of the instructor.   Assignments may be completed ahead of the due dates, only incomplete assignments after the due date(s) will be considered "absences".</w:t>
      </w:r>
    </w:p>
    <w:p w14:paraId="1DED68D3"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b/>
          <w:bCs/>
          <w:sz w:val="24"/>
          <w:szCs w:val="24"/>
        </w:rPr>
        <w:t>Cheating and Plagiarism</w:t>
      </w:r>
    </w:p>
    <w:p w14:paraId="37DB21EC"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b/>
          <w:bCs/>
          <w:sz w:val="24"/>
          <w:szCs w:val="24"/>
        </w:rPr>
        <w:t>Academic Dishonesty</w:t>
      </w:r>
    </w:p>
    <w:p w14:paraId="6CB12835"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63607269"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b/>
          <w:bCs/>
          <w:sz w:val="24"/>
          <w:szCs w:val="24"/>
        </w:rPr>
        <w:t>Cheating</w:t>
      </w:r>
    </w:p>
    <w:p w14:paraId="06121B69"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on devices inappropriate to the conditions of the examination, allowing someone other than the officially enrolled student to represent the student, or failing to disclose source material completely and/or accurately.</w:t>
      </w:r>
    </w:p>
    <w:p w14:paraId="7FB248E2"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b/>
          <w:bCs/>
          <w:sz w:val="24"/>
          <w:szCs w:val="24"/>
        </w:rPr>
        <w:t>Plagiarism</w:t>
      </w:r>
    </w:p>
    <w:p w14:paraId="75A2F9B7"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failing to observe computer security systems and software copyrights, or use of artificial intelligence (AI) or similar writing services.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Students will not be allowed to redo assignments due to plagiarism.</w:t>
      </w:r>
    </w:p>
    <w:p w14:paraId="0852C5D0"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b/>
          <w:bCs/>
          <w:sz w:val="24"/>
          <w:szCs w:val="24"/>
        </w:rPr>
        <w:lastRenderedPageBreak/>
        <w:t>Accommodations</w:t>
      </w:r>
    </w:p>
    <w:p w14:paraId="6A7B786E"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1DC7F2D3"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b/>
          <w:bCs/>
          <w:sz w:val="24"/>
          <w:szCs w:val="24"/>
        </w:rPr>
        <w:t xml:space="preserve">Contact and Conferences </w:t>
      </w:r>
    </w:p>
    <w:p w14:paraId="1ABB3A7B"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At different times during the semester, a student may need time with me or I may request a conference with him or her. I check my phone messages and email daily at the email address on the front page. Please do not hesitate to contact me if you are experiencing a problem, have any questions, need help or clarification from me, or have ideas and suggestions for the class. I am here to help you succeed.</w:t>
      </w:r>
    </w:p>
    <w:p w14:paraId="1BBF5282"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b/>
          <w:bCs/>
          <w:sz w:val="24"/>
          <w:szCs w:val="24"/>
        </w:rPr>
        <w:t>Course Changes</w:t>
      </w:r>
    </w:p>
    <w:p w14:paraId="15CD0631"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This syllabus may change during the course of the semester to better address the class’s needs. A handout explaining the new expectations will accompany such changes.</w:t>
      </w:r>
    </w:p>
    <w:p w14:paraId="75734BC8"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b/>
          <w:bCs/>
          <w:sz w:val="24"/>
          <w:szCs w:val="24"/>
        </w:rPr>
        <w:t>Important Dates:</w:t>
      </w:r>
    </w:p>
    <w:p w14:paraId="632F2A85"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Monday, January 15th: Martin Luther King Jr. Day (no classes held)</w:t>
      </w:r>
    </w:p>
    <w:p w14:paraId="237F1BB1"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Friday, January 19th: Last day to drop a full-term class for a full refund</w:t>
      </w:r>
    </w:p>
    <w:p w14:paraId="5E5613F0"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Friday, January 26th: Last day to drop a full-term class to avoid a "W" (in person) (1/28 via Self-Service)</w:t>
      </w:r>
    </w:p>
    <w:p w14:paraId="2747D8B2"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Friday, February 16th: Lincoln Day (no classes held)</w:t>
      </w:r>
    </w:p>
    <w:p w14:paraId="0A50FDD5"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Monday, February 19th: Washington Day (no classes held)</w:t>
      </w:r>
    </w:p>
    <w:p w14:paraId="60268DB3"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 xml:space="preserve">Saturday, </w:t>
      </w:r>
      <w:proofErr w:type="gramStart"/>
      <w:r w:rsidRPr="00981473">
        <w:rPr>
          <w:rFonts w:ascii="Times New Roman" w:eastAsia="Times New Roman" w:hAnsi="Times New Roman" w:cs="Times New Roman"/>
          <w:sz w:val="24"/>
          <w:szCs w:val="24"/>
        </w:rPr>
        <w:t>March  9</w:t>
      </w:r>
      <w:proofErr w:type="gramEnd"/>
      <w:r w:rsidRPr="00981473">
        <w:rPr>
          <w:rFonts w:ascii="Times New Roman" w:eastAsia="Times New Roman" w:hAnsi="Times New Roman" w:cs="Times New Roman"/>
          <w:sz w:val="24"/>
          <w:szCs w:val="24"/>
        </w:rPr>
        <w:t>th:  Last day to drop a full-term class (letter grade will be assigned after this date)</w:t>
      </w:r>
    </w:p>
    <w:p w14:paraId="4216E425"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Spring Break: March 25th-29th (no classes held)</w:t>
      </w:r>
    </w:p>
    <w:p w14:paraId="033B2A4C" w14:textId="77777777" w:rsidR="00981473" w:rsidRPr="00981473" w:rsidRDefault="00981473" w:rsidP="00981473">
      <w:pPr>
        <w:spacing w:before="100" w:beforeAutospacing="1" w:after="100" w:afterAutospacing="1" w:line="240" w:lineRule="auto"/>
        <w:rPr>
          <w:rFonts w:ascii="Times New Roman" w:eastAsia="Times New Roman" w:hAnsi="Times New Roman" w:cs="Times New Roman"/>
          <w:sz w:val="24"/>
          <w:szCs w:val="24"/>
        </w:rPr>
      </w:pPr>
      <w:r w:rsidRPr="00981473">
        <w:rPr>
          <w:rFonts w:ascii="Times New Roman" w:eastAsia="Times New Roman" w:hAnsi="Times New Roman" w:cs="Times New Roman"/>
          <w:sz w:val="24"/>
          <w:szCs w:val="24"/>
        </w:rPr>
        <w:t>Finals Week: May 13th-17th</w:t>
      </w:r>
    </w:p>
    <w:p w14:paraId="0FD26AB2" w14:textId="77777777" w:rsidR="00310208" w:rsidRDefault="00981473"/>
    <w:sectPr w:rsidR="00310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47BCF"/>
    <w:multiLevelType w:val="multilevel"/>
    <w:tmpl w:val="1CAE8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473"/>
    <w:rsid w:val="0023390F"/>
    <w:rsid w:val="006D518C"/>
    <w:rsid w:val="00981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1F1A"/>
  <w15:chartTrackingRefBased/>
  <w15:docId w15:val="{7FAFA345-2DEF-4C9E-ACDE-8D3DC1B0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59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k.garza@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0" ma:contentTypeDescription="Create a new document." ma:contentTypeScope="" ma:versionID="bd4c4496405a01900bab6a6d684c47c1">
  <xsd:schema xmlns:xsd="http://www.w3.org/2001/XMLSchema" xmlns:xs="http://www.w3.org/2001/XMLSchema" xmlns:p="http://schemas.microsoft.com/office/2006/metadata/properties" xmlns:ns3="c983b048-65ac-45af-b7c9-d5d531ad9d58" targetNamespace="http://schemas.microsoft.com/office/2006/metadata/properties" ma:root="true" ma:fieldsID="53d90c62a4f08d8bf926bd647cfcd85b" ns3:_="">
    <xsd:import namespace="c983b048-65ac-45af-b7c9-d5d531ad9d5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079A5A-4DB4-4B9D-AEA1-D1A3CDF8E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3b048-65ac-45af-b7c9-d5d531ad9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951330-06F0-4D62-9B95-91C9042AF0EC}">
  <ds:schemaRefs>
    <ds:schemaRef ds:uri="http://schemas.microsoft.com/sharepoint/v3/contenttype/forms"/>
  </ds:schemaRefs>
</ds:datastoreItem>
</file>

<file path=customXml/itemProps3.xml><?xml version="1.0" encoding="utf-8"?>
<ds:datastoreItem xmlns:ds="http://schemas.openxmlformats.org/officeDocument/2006/customXml" ds:itemID="{BE9D4431-3BFC-492E-8A06-96F93FCC27F9}">
  <ds:schemaRefs>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c983b048-65ac-45af-b7c9-d5d531ad9d5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1478</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Garza</dc:creator>
  <cp:keywords/>
  <dc:description/>
  <cp:lastModifiedBy>Rick Garza</cp:lastModifiedBy>
  <cp:revision>1</cp:revision>
  <dcterms:created xsi:type="dcterms:W3CDTF">2024-01-10T21:55:00Z</dcterms:created>
  <dcterms:modified xsi:type="dcterms:W3CDTF">2024-01-10T21:59:00Z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