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DC3A" w14:textId="02415D11" w:rsidR="00AB13C8" w:rsidRDefault="000550FB">
      <w:pPr>
        <w:jc w:val="center"/>
        <w:rPr>
          <w:rFonts w:ascii="Times New Roman" w:eastAsia="Times New Roman" w:hAnsi="Times New Roman" w:cs="Times New Roman"/>
        </w:rPr>
      </w:pPr>
      <w:r>
        <w:rPr>
          <w:rFonts w:ascii="Times New Roman" w:eastAsia="Times New Roman" w:hAnsi="Times New Roman" w:cs="Times New Roman"/>
          <w:b/>
          <w:color w:val="231F20"/>
          <w:sz w:val="32"/>
          <w:szCs w:val="32"/>
        </w:rPr>
        <w:t>Reedley College</w:t>
      </w:r>
    </w:p>
    <w:p w14:paraId="18D990EA" w14:textId="010055FA" w:rsidR="00AB13C8" w:rsidRDefault="00286C4E">
      <w:pPr>
        <w:jc w:val="center"/>
        <w:rPr>
          <w:rFonts w:ascii="Times New Roman" w:eastAsia="Times New Roman" w:hAnsi="Times New Roman" w:cs="Times New Roman"/>
          <w:highlight w:val="yellow"/>
        </w:rPr>
      </w:pPr>
      <w:r>
        <w:rPr>
          <w:rFonts w:ascii="Times New Roman" w:eastAsia="Times New Roman" w:hAnsi="Times New Roman" w:cs="Times New Roman"/>
          <w:b/>
          <w:color w:val="231F20"/>
          <w:sz w:val="32"/>
          <w:szCs w:val="32"/>
        </w:rPr>
        <w:t>C</w:t>
      </w:r>
      <w:r w:rsidR="000550FB" w:rsidRPr="000550FB">
        <w:rPr>
          <w:rFonts w:ascii="Times New Roman" w:eastAsia="Times New Roman" w:hAnsi="Times New Roman" w:cs="Times New Roman"/>
          <w:b/>
          <w:sz w:val="32"/>
          <w:szCs w:val="32"/>
        </w:rPr>
        <w:t>OMM</w:t>
      </w:r>
      <w:r w:rsidR="000550FB">
        <w:rPr>
          <w:rFonts w:ascii="Times New Roman" w:eastAsia="Times New Roman" w:hAnsi="Times New Roman" w:cs="Times New Roman"/>
          <w:b/>
          <w:sz w:val="32"/>
          <w:szCs w:val="32"/>
        </w:rPr>
        <w:t xml:space="preserve"> </w:t>
      </w:r>
      <w:r w:rsidR="00D84BD2">
        <w:rPr>
          <w:rFonts w:ascii="Times New Roman" w:eastAsia="Times New Roman" w:hAnsi="Times New Roman" w:cs="Times New Roman"/>
          <w:b/>
          <w:sz w:val="32"/>
          <w:szCs w:val="32"/>
        </w:rPr>
        <w:t>8</w:t>
      </w:r>
      <w:r w:rsidR="000550FB">
        <w:rPr>
          <w:rFonts w:ascii="Times New Roman" w:eastAsia="Times New Roman" w:hAnsi="Times New Roman" w:cs="Times New Roman"/>
          <w:b/>
          <w:sz w:val="32"/>
          <w:szCs w:val="32"/>
        </w:rPr>
        <w:t xml:space="preserve"> (</w:t>
      </w:r>
      <w:r w:rsidR="00274039" w:rsidRPr="00274039">
        <w:rPr>
          <w:rFonts w:ascii="Times New Roman" w:eastAsia="Times New Roman" w:hAnsi="Times New Roman" w:cs="Times New Roman"/>
          <w:b/>
          <w:sz w:val="32"/>
          <w:szCs w:val="32"/>
        </w:rPr>
        <w:t>53081</w:t>
      </w:r>
      <w:r w:rsidR="000550FB">
        <w:rPr>
          <w:rFonts w:ascii="Times New Roman" w:eastAsia="Times New Roman" w:hAnsi="Times New Roman" w:cs="Times New Roman"/>
          <w:b/>
          <w:sz w:val="32"/>
          <w:szCs w:val="32"/>
        </w:rPr>
        <w:t>)</w:t>
      </w:r>
    </w:p>
    <w:p w14:paraId="6D990D96" w14:textId="19F989E2" w:rsidR="00AB13C8" w:rsidRDefault="00D84BD2">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Group Communication</w:t>
      </w:r>
    </w:p>
    <w:p w14:paraId="7A5B2070" w14:textId="055E4C19" w:rsidR="00AB13C8" w:rsidRDefault="00C31AFA" w:rsidP="00FF5B11">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SPRING 202</w:t>
      </w:r>
      <w:r w:rsidR="006458CA">
        <w:rPr>
          <w:rFonts w:ascii="Times New Roman" w:eastAsia="Times New Roman" w:hAnsi="Times New Roman" w:cs="Times New Roman"/>
          <w:b/>
          <w:color w:val="231F20"/>
          <w:sz w:val="32"/>
          <w:szCs w:val="32"/>
        </w:rPr>
        <w:t>4</w:t>
      </w:r>
    </w:p>
    <w:p w14:paraId="6966FE8B" w14:textId="77777777" w:rsidR="006458CA" w:rsidRDefault="006458CA" w:rsidP="00FF5B11">
      <w:pPr>
        <w:jc w:val="center"/>
        <w:rPr>
          <w:rFonts w:ascii="Times New Roman" w:eastAsia="Times New Roman" w:hAnsi="Times New Roman" w:cs="Times New Roman"/>
          <w:b/>
          <w:color w:val="231F20"/>
          <w:sz w:val="32"/>
          <w:szCs w:val="32"/>
        </w:rPr>
      </w:pPr>
    </w:p>
    <w:p w14:paraId="2256D8AF" w14:textId="77777777" w:rsidR="00FF5B11" w:rsidRPr="00FF5B11" w:rsidRDefault="00FF5B11" w:rsidP="00FF5B11">
      <w:pPr>
        <w:jc w:val="center"/>
        <w:rPr>
          <w:rFonts w:ascii="Times New Roman" w:eastAsia="Times New Roman" w:hAnsi="Times New Roman" w:cs="Times New Roman"/>
          <w:b/>
          <w:color w:val="231F20"/>
          <w:sz w:val="32"/>
          <w:szCs w:val="32"/>
        </w:rPr>
      </w:pPr>
    </w:p>
    <w:p w14:paraId="19CB59EB" w14:textId="32625885" w:rsidR="00AB13C8" w:rsidRPr="00FF5B11" w:rsidRDefault="00286C4E" w:rsidP="00FF5B11">
      <w:pPr>
        <w:pStyle w:val="Heading1"/>
        <w:rPr>
          <w:rFonts w:ascii="Times New Roman" w:eastAsia="Times New Roman" w:hAnsi="Times New Roman" w:cs="Times New Roman"/>
        </w:rPr>
      </w:pPr>
      <w:r>
        <w:rPr>
          <w:rFonts w:ascii="Times New Roman" w:eastAsia="Times New Roman" w:hAnsi="Times New Roman" w:cs="Times New Roman"/>
        </w:rPr>
        <w:t>COURSE INFORMATION</w:t>
      </w:r>
      <w:bookmarkStart w:id="0" w:name="_heading=h.xec54umjbdps" w:colFirst="0" w:colLast="0"/>
      <w:bookmarkEnd w:id="0"/>
    </w:p>
    <w:p w14:paraId="2945508F" w14:textId="77777777" w:rsidR="00AB13C8" w:rsidRDefault="00AB13C8">
      <w:pPr>
        <w:rPr>
          <w:rFonts w:ascii="Times New Roman" w:eastAsia="Times New Roman" w:hAnsi="Times New Roman" w:cs="Times New Roman"/>
        </w:rPr>
      </w:pPr>
    </w:p>
    <w:tbl>
      <w:tblPr>
        <w:tblStyle w:val="a8"/>
        <w:tblW w:w="8925" w:type="dxa"/>
        <w:tblBorders>
          <w:top w:val="nil"/>
          <w:left w:val="nil"/>
          <w:bottom w:val="nil"/>
          <w:right w:val="nil"/>
          <w:insideH w:val="nil"/>
          <w:insideV w:val="nil"/>
        </w:tblBorders>
        <w:tblLayout w:type="fixed"/>
        <w:tblLook w:val="0600" w:firstRow="0" w:lastRow="0" w:firstColumn="0" w:lastColumn="0" w:noHBand="1" w:noVBand="1"/>
      </w:tblPr>
      <w:tblGrid>
        <w:gridCol w:w="4425"/>
        <w:gridCol w:w="4500"/>
      </w:tblGrid>
      <w:tr w:rsidR="00AB13C8" w14:paraId="34495925"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3303CAA" w14:textId="765A9640" w:rsidR="00AB13C8" w:rsidRPr="0034482F" w:rsidRDefault="00D84BD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Semester: </w:t>
            </w:r>
            <w:r w:rsidR="00C31AFA">
              <w:rPr>
                <w:rFonts w:ascii="Times New Roman" w:eastAsia="Times New Roman" w:hAnsi="Times New Roman" w:cs="Times New Roman"/>
                <w:b/>
              </w:rPr>
              <w:t>SPRING 202</w:t>
            </w:r>
            <w:r w:rsidR="006458CA">
              <w:rPr>
                <w:rFonts w:ascii="Times New Roman" w:eastAsia="Times New Roman" w:hAnsi="Times New Roman" w:cs="Times New Roman"/>
                <w:b/>
              </w:rPr>
              <w:t>4</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4B4542C9" w14:textId="77777777" w:rsidR="00AB13C8"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Department of Communication</w:t>
            </w:r>
          </w:p>
          <w:p w14:paraId="69BDE00E" w14:textId="209BFFE3" w:rsidR="000550FB"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Reedley College</w:t>
            </w:r>
          </w:p>
        </w:tc>
      </w:tr>
      <w:tr w:rsidR="00AB13C8" w14:paraId="2B7A030F"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CEDB508" w14:textId="74FFCF8C" w:rsidR="00D84BD2"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COURSE NAME: </w:t>
            </w:r>
            <w:r w:rsidR="00D84BD2">
              <w:rPr>
                <w:rFonts w:ascii="Times New Roman" w:eastAsia="Times New Roman" w:hAnsi="Times New Roman" w:cs="Times New Roman"/>
                <w:b/>
              </w:rPr>
              <w:t>Group Communication</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4646F6E1" w14:textId="43B582BE"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INSTRUCTOR: </w:t>
            </w:r>
            <w:r w:rsidR="000550FB" w:rsidRPr="0034482F">
              <w:rPr>
                <w:rFonts w:ascii="Times New Roman" w:eastAsia="Times New Roman" w:hAnsi="Times New Roman" w:cs="Times New Roman"/>
                <w:b/>
              </w:rPr>
              <w:t>Miranda Chapman</w:t>
            </w:r>
          </w:p>
        </w:tc>
      </w:tr>
      <w:tr w:rsidR="00AB13C8" w14:paraId="24CBD24B"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47DA496" w14:textId="54351B9D" w:rsidR="00426D39"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COURSE TIME:</w:t>
            </w:r>
          </w:p>
          <w:p w14:paraId="06204579" w14:textId="0B9BEEB3" w:rsidR="000550FB" w:rsidRPr="0034482F" w:rsidRDefault="009075C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Online </w:t>
            </w:r>
            <w:r w:rsidR="00F35EE4">
              <w:rPr>
                <w:rFonts w:ascii="Times New Roman" w:eastAsia="Times New Roman" w:hAnsi="Times New Roman" w:cs="Times New Roman"/>
                <w:b/>
              </w:rPr>
              <w:t>Asynchronous</w:t>
            </w:r>
            <w:r w:rsidR="00CC2D72">
              <w:rPr>
                <w:rFonts w:ascii="Times New Roman" w:eastAsia="Times New Roman" w:hAnsi="Times New Roman" w:cs="Times New Roman"/>
                <w:b/>
              </w:rPr>
              <w:t>, 2 live meetings</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4B6FD037" w14:textId="30D52EF2" w:rsidR="00426D39"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EMAIL:</w:t>
            </w:r>
          </w:p>
          <w:p w14:paraId="1F15DCFF" w14:textId="19A90AF1" w:rsidR="00AB13C8" w:rsidRPr="0034482F" w:rsidRDefault="00834C2B">
            <w:pPr>
              <w:spacing w:before="240" w:after="240"/>
              <w:rPr>
                <w:rFonts w:ascii="Times New Roman" w:eastAsia="Times New Roman" w:hAnsi="Times New Roman" w:cs="Times New Roman"/>
                <w:b/>
              </w:rPr>
            </w:pPr>
            <w:r>
              <w:rPr>
                <w:rFonts w:ascii="Times New Roman" w:eastAsia="Times New Roman" w:hAnsi="Times New Roman" w:cs="Times New Roman"/>
                <w:b/>
              </w:rPr>
              <w:t>Miranda.chapman</w:t>
            </w:r>
            <w:r w:rsidR="0034482F" w:rsidRPr="0034482F">
              <w:rPr>
                <w:rFonts w:ascii="Times New Roman" w:eastAsia="Times New Roman" w:hAnsi="Times New Roman" w:cs="Times New Roman"/>
                <w:b/>
              </w:rPr>
              <w:t>@reedleycollege.edu</w:t>
            </w:r>
          </w:p>
        </w:tc>
      </w:tr>
      <w:tr w:rsidR="00AB13C8" w14:paraId="35A13934"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5F8DF8E" w14:textId="3EB8DDAB"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CLASS LOCATION</w:t>
            </w:r>
            <w:r w:rsidR="00DF4B3D">
              <w:rPr>
                <w:rFonts w:ascii="Times New Roman" w:eastAsia="Times New Roman" w:hAnsi="Times New Roman" w:cs="Times New Roman"/>
                <w:b/>
              </w:rPr>
              <w:t xml:space="preserve">: </w:t>
            </w:r>
            <w:r w:rsidR="009075C2">
              <w:rPr>
                <w:rFonts w:ascii="Times New Roman" w:eastAsia="Times New Roman" w:hAnsi="Times New Roman" w:cs="Times New Roman"/>
                <w:b/>
              </w:rPr>
              <w:t>Canvas/Zoom</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17A525A0" w14:textId="30FB62AB" w:rsidR="00AB13C8" w:rsidRPr="0034482F" w:rsidRDefault="00AB13C8">
            <w:pPr>
              <w:spacing w:before="240" w:after="240"/>
              <w:rPr>
                <w:rFonts w:ascii="Times New Roman" w:eastAsia="Times New Roman" w:hAnsi="Times New Roman" w:cs="Times New Roman"/>
                <w:b/>
              </w:rPr>
            </w:pPr>
          </w:p>
        </w:tc>
      </w:tr>
    </w:tbl>
    <w:p w14:paraId="0B1298AE" w14:textId="77777777" w:rsidR="00AB13C8" w:rsidRDefault="00AB13C8" w:rsidP="00DE3499">
      <w:pPr>
        <w:pStyle w:val="Heading1"/>
        <w:jc w:val="left"/>
      </w:pPr>
      <w:bookmarkStart w:id="1" w:name="_heading=h.33iummlek8wk" w:colFirst="0" w:colLast="0"/>
      <w:bookmarkEnd w:id="1"/>
    </w:p>
    <w:p w14:paraId="51A21104" w14:textId="77777777" w:rsidR="00DE3499" w:rsidRPr="00064241" w:rsidRDefault="00DE3499" w:rsidP="00DE3499">
      <w:pPr>
        <w:pStyle w:val="Heading2"/>
      </w:pPr>
      <w:r w:rsidRPr="00064241">
        <w:t>Course Description</w:t>
      </w:r>
    </w:p>
    <w:p w14:paraId="7B5C3394" w14:textId="2982134A" w:rsidR="009854FF" w:rsidRPr="009854FF" w:rsidRDefault="009854FF" w:rsidP="009854FF">
      <w:pPr>
        <w:autoSpaceDE w:val="0"/>
        <w:autoSpaceDN w:val="0"/>
        <w:adjustRightInd w:val="0"/>
        <w:rPr>
          <w:rFonts w:ascii="Times New Roman" w:hAnsi="Times New Roman" w:cs="Times New Roman"/>
          <w:bCs/>
          <w:color w:val="000000"/>
        </w:rPr>
      </w:pPr>
      <w:r w:rsidRPr="009854FF">
        <w:rPr>
          <w:rFonts w:ascii="Times New Roman" w:hAnsi="Times New Roman" w:cs="Times New Roman"/>
          <w:bCs/>
          <w:color w:val="000000"/>
        </w:rPr>
        <w:t>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w:t>
      </w:r>
      <w:r>
        <w:rPr>
          <w:rFonts w:ascii="Times New Roman" w:hAnsi="Times New Roman" w:cs="Times New Roman"/>
          <w:bCs/>
          <w:color w:val="000000"/>
        </w:rPr>
        <w:t xml:space="preserve"> </w:t>
      </w:r>
      <w:r w:rsidRPr="00064241">
        <w:rPr>
          <w:rFonts w:ascii="Times New Roman" w:hAnsi="Times New Roman" w:cs="Times New Roman"/>
          <w:bCs/>
          <w:color w:val="000000"/>
        </w:rPr>
        <w:t>Speech (Communication) 8</w:t>
      </w:r>
      <w:r>
        <w:rPr>
          <w:rFonts w:ascii="Times New Roman" w:hAnsi="Times New Roman" w:cs="Times New Roman"/>
          <w:bCs/>
          <w:color w:val="000000"/>
        </w:rPr>
        <w:t xml:space="preserve"> </w:t>
      </w:r>
      <w:r w:rsidRPr="00064241">
        <w:rPr>
          <w:rFonts w:ascii="Times New Roman" w:hAnsi="Times New Roman" w:cs="Times New Roman"/>
          <w:bCs/>
          <w:color w:val="000000"/>
        </w:rPr>
        <w:t>fulfills the General Education Requirement in Oral Communication (G.E. Foundation A1),</w:t>
      </w:r>
      <w:r>
        <w:rPr>
          <w:rFonts w:ascii="Times New Roman" w:hAnsi="Times New Roman" w:cs="Times New Roman"/>
          <w:bCs/>
          <w:color w:val="000000"/>
        </w:rPr>
        <w:t xml:space="preserve"> </w:t>
      </w:r>
      <w:r w:rsidRPr="00064241">
        <w:rPr>
          <w:rFonts w:ascii="Times New Roman" w:hAnsi="Times New Roman" w:cs="Times New Roman"/>
          <w:bCs/>
          <w:color w:val="000000"/>
        </w:rPr>
        <w:t>provided the student completes the course with a grade of “C” or better.</w:t>
      </w:r>
    </w:p>
    <w:p w14:paraId="1B33AD07" w14:textId="77777777" w:rsidR="009854FF" w:rsidRPr="009854FF" w:rsidRDefault="009854FF" w:rsidP="009854FF">
      <w:pPr>
        <w:autoSpaceDE w:val="0"/>
        <w:autoSpaceDN w:val="0"/>
        <w:adjustRightInd w:val="0"/>
        <w:rPr>
          <w:rFonts w:ascii="Times New Roman" w:hAnsi="Times New Roman" w:cs="Times New Roman"/>
          <w:b/>
          <w:bCs/>
          <w:color w:val="000000"/>
        </w:rPr>
      </w:pPr>
    </w:p>
    <w:p w14:paraId="0B0FF01B" w14:textId="77777777" w:rsidR="009854FF" w:rsidRPr="00B83D1F" w:rsidRDefault="009854FF" w:rsidP="009854FF">
      <w:pPr>
        <w:pStyle w:val="Heading2"/>
      </w:pPr>
      <w:r w:rsidRPr="00B83D1F">
        <w:t>Course Outcomes:</w:t>
      </w:r>
    </w:p>
    <w:p w14:paraId="1D165C97" w14:textId="77777777" w:rsidR="00DD27B5" w:rsidRPr="00064241" w:rsidRDefault="00DD27B5" w:rsidP="00DD27B5">
      <w:pPr>
        <w:autoSpaceDE w:val="0"/>
        <w:autoSpaceDN w:val="0"/>
        <w:adjustRightInd w:val="0"/>
        <w:rPr>
          <w:rFonts w:ascii="Times New Roman" w:hAnsi="Times New Roman" w:cs="Times New Roman"/>
          <w:color w:val="000000"/>
        </w:rPr>
      </w:pPr>
      <w:r w:rsidRPr="00064241">
        <w:rPr>
          <w:rFonts w:ascii="Times New Roman" w:hAnsi="Times New Roman" w:cs="Times New Roman"/>
          <w:color w:val="000000"/>
        </w:rPr>
        <w:t>Upon completion of this course, students will be able to:</w:t>
      </w:r>
    </w:p>
    <w:p w14:paraId="7DEAD89B"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1. I</w:t>
      </w:r>
      <w:r w:rsidRPr="008F4EFA">
        <w:rPr>
          <w:rFonts w:ascii="Times New Roman" w:hAnsi="Times New Roman" w:cs="Times New Roman"/>
          <w:color w:val="000000"/>
        </w:rPr>
        <w:t>dentify and apply effective communication strategies that are grounded in group theories.</w:t>
      </w:r>
    </w:p>
    <w:p w14:paraId="3584A4A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2. C</w:t>
      </w:r>
      <w:r w:rsidRPr="008F4EFA">
        <w:rPr>
          <w:rFonts w:ascii="Times New Roman" w:hAnsi="Times New Roman" w:cs="Times New Roman"/>
          <w:color w:val="000000"/>
        </w:rPr>
        <w:t xml:space="preserve">onstruct and deliver dynamic, </w:t>
      </w:r>
      <w:proofErr w:type="gramStart"/>
      <w:r w:rsidRPr="008F4EFA">
        <w:rPr>
          <w:rFonts w:ascii="Times New Roman" w:hAnsi="Times New Roman" w:cs="Times New Roman"/>
          <w:color w:val="000000"/>
        </w:rPr>
        <w:t>competent</w:t>
      </w:r>
      <w:proofErr w:type="gramEnd"/>
      <w:r w:rsidRPr="008F4EFA">
        <w:rPr>
          <w:rFonts w:ascii="Times New Roman" w:hAnsi="Times New Roman" w:cs="Times New Roman"/>
          <w:color w:val="000000"/>
        </w:rPr>
        <w:t xml:space="preserve"> and ethical presentations that are adapted to the purpose and the audience.</w:t>
      </w:r>
    </w:p>
    <w:p w14:paraId="3CAD555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3. U</w:t>
      </w:r>
      <w:r w:rsidRPr="008F4EFA">
        <w:rPr>
          <w:rFonts w:ascii="Times New Roman" w:hAnsi="Times New Roman" w:cs="Times New Roman"/>
          <w:color w:val="000000"/>
        </w:rPr>
        <w:t xml:space="preserve">tilize organizational patterns and research materials that incorporate sufficient, </w:t>
      </w:r>
      <w:proofErr w:type="gramStart"/>
      <w:r w:rsidRPr="008F4EFA">
        <w:rPr>
          <w:rFonts w:ascii="Times New Roman" w:hAnsi="Times New Roman" w:cs="Times New Roman"/>
          <w:color w:val="000000"/>
        </w:rPr>
        <w:t>credible</w:t>
      </w:r>
      <w:proofErr w:type="gramEnd"/>
      <w:r w:rsidRPr="008F4EFA">
        <w:rPr>
          <w:rFonts w:ascii="Times New Roman" w:hAnsi="Times New Roman" w:cs="Times New Roman"/>
          <w:color w:val="000000"/>
        </w:rPr>
        <w:t xml:space="preserve"> and relevant evidence. </w:t>
      </w:r>
    </w:p>
    <w:p w14:paraId="60AFA6B2" w14:textId="77777777" w:rsidR="00DD27B5"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4. E</w:t>
      </w:r>
      <w:r w:rsidRPr="008F4EFA">
        <w:rPr>
          <w:rFonts w:ascii="Times New Roman" w:hAnsi="Times New Roman" w:cs="Times New Roman"/>
          <w:color w:val="000000"/>
        </w:rPr>
        <w:t>xplain the principles of human communication by critically evaluating public speeches through constructive critique and self-analysis.</w:t>
      </w:r>
    </w:p>
    <w:p w14:paraId="4D9AEE6E" w14:textId="77777777" w:rsidR="00DD27B5" w:rsidRPr="00B83D1F" w:rsidRDefault="00DD27B5" w:rsidP="00DD27B5">
      <w:pPr>
        <w:autoSpaceDE w:val="0"/>
        <w:autoSpaceDN w:val="0"/>
        <w:adjustRightInd w:val="0"/>
        <w:rPr>
          <w:rFonts w:ascii="Times New Roman" w:hAnsi="Times New Roman" w:cs="Times New Roman"/>
          <w:color w:val="000000"/>
        </w:rPr>
      </w:pPr>
    </w:p>
    <w:p w14:paraId="614FFF7A" w14:textId="248E34CD" w:rsidR="00DD27B5" w:rsidRPr="00B83D1F" w:rsidRDefault="00DD27B5" w:rsidP="00DD27B5">
      <w:pPr>
        <w:pStyle w:val="Heading2"/>
      </w:pPr>
      <w:r w:rsidRPr="00B83D1F">
        <w:t xml:space="preserve">Course </w:t>
      </w:r>
      <w:r>
        <w:t>Objectives</w:t>
      </w:r>
      <w:r w:rsidRPr="00B83D1F">
        <w:t>:</w:t>
      </w:r>
    </w:p>
    <w:p w14:paraId="2FB2C154" w14:textId="77777777" w:rsidR="00DD27B5" w:rsidRPr="00064241"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Up</w:t>
      </w:r>
      <w:r w:rsidRPr="00064241">
        <w:rPr>
          <w:rFonts w:ascii="Times New Roman" w:hAnsi="Times New Roman" w:cs="Times New Roman"/>
          <w:color w:val="000000"/>
        </w:rPr>
        <w:t>on completion of this course, students will:</w:t>
      </w:r>
    </w:p>
    <w:p w14:paraId="77AF904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1. I</w:t>
      </w:r>
      <w:r w:rsidRPr="008F4EFA">
        <w:rPr>
          <w:rFonts w:ascii="Times New Roman" w:hAnsi="Times New Roman" w:cs="Times New Roman"/>
          <w:color w:val="000000"/>
        </w:rPr>
        <w:t xml:space="preserve">dentify roles individuals play in groups and understand how those roles relate to the group goals. </w:t>
      </w:r>
    </w:p>
    <w:p w14:paraId="253EC8B0"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2. U</w:t>
      </w:r>
      <w:r w:rsidRPr="008F4EFA">
        <w:rPr>
          <w:rFonts w:ascii="Times New Roman" w:hAnsi="Times New Roman" w:cs="Times New Roman"/>
          <w:color w:val="000000"/>
        </w:rPr>
        <w:t>tilize team-building strategies to strengthen group dynamics, leadership skills and reasoned decision making.</w:t>
      </w:r>
    </w:p>
    <w:p w14:paraId="74A5DA22"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3. A</w:t>
      </w:r>
      <w:r w:rsidRPr="008F4EFA">
        <w:rPr>
          <w:rFonts w:ascii="Times New Roman" w:hAnsi="Times New Roman" w:cs="Times New Roman"/>
          <w:color w:val="000000"/>
        </w:rPr>
        <w:t>nalyze and employ effective conflict management strategies that will assist with problem solving</w:t>
      </w:r>
    </w:p>
    <w:p w14:paraId="19AE2E29"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4. I</w:t>
      </w:r>
      <w:r w:rsidRPr="008F4EFA">
        <w:rPr>
          <w:rFonts w:ascii="Times New Roman" w:hAnsi="Times New Roman" w:cs="Times New Roman"/>
          <w:color w:val="000000"/>
        </w:rPr>
        <w:t xml:space="preserve">dentify barriers to listening and incorporate effective strategies. </w:t>
      </w:r>
    </w:p>
    <w:p w14:paraId="4A2D8C4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5. L</w:t>
      </w:r>
      <w:r w:rsidRPr="008F4EFA">
        <w:rPr>
          <w:rFonts w:ascii="Times New Roman" w:hAnsi="Times New Roman" w:cs="Times New Roman"/>
          <w:color w:val="000000"/>
        </w:rPr>
        <w:t>earn and apply key aspects of verbal and nonverbal communication to small group situations.</w:t>
      </w:r>
    </w:p>
    <w:p w14:paraId="506B27CE"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6. L</w:t>
      </w:r>
      <w:r w:rsidRPr="008F4EFA">
        <w:rPr>
          <w:rFonts w:ascii="Times New Roman" w:hAnsi="Times New Roman" w:cs="Times New Roman"/>
          <w:color w:val="000000"/>
        </w:rPr>
        <w:t>earn how perceptions, values and culture can affect communication.</w:t>
      </w:r>
    </w:p>
    <w:p w14:paraId="39E2E387"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7. I</w:t>
      </w:r>
      <w:r w:rsidRPr="008F4EFA">
        <w:rPr>
          <w:rFonts w:ascii="Times New Roman" w:hAnsi="Times New Roman" w:cs="Times New Roman"/>
          <w:color w:val="000000"/>
        </w:rPr>
        <w:t>ncorporate goal setting, planning, decision making and implementation into group projects.</w:t>
      </w:r>
    </w:p>
    <w:p w14:paraId="503F75C7"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8. D</w:t>
      </w:r>
      <w:r w:rsidRPr="008F4EFA">
        <w:rPr>
          <w:rFonts w:ascii="Times New Roman" w:hAnsi="Times New Roman" w:cs="Times New Roman"/>
          <w:color w:val="000000"/>
        </w:rPr>
        <w:t xml:space="preserve">evelop </w:t>
      </w:r>
      <w:proofErr w:type="gramStart"/>
      <w:r w:rsidRPr="008F4EFA">
        <w:rPr>
          <w:rFonts w:ascii="Times New Roman" w:hAnsi="Times New Roman" w:cs="Times New Roman"/>
          <w:color w:val="000000"/>
        </w:rPr>
        <w:t>skill</w:t>
      </w:r>
      <w:proofErr w:type="gramEnd"/>
      <w:r w:rsidRPr="008F4EFA">
        <w:rPr>
          <w:rFonts w:ascii="Times New Roman" w:hAnsi="Times New Roman" w:cs="Times New Roman"/>
          <w:color w:val="000000"/>
        </w:rPr>
        <w:t xml:space="preserve"> in extemporaneous speaking for informative, and persuasive presentations. (may also include ceremonial presentations)</w:t>
      </w:r>
    </w:p>
    <w:p w14:paraId="2D9634ED"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9. U</w:t>
      </w:r>
      <w:r w:rsidRPr="008F4EFA">
        <w:rPr>
          <w:rFonts w:ascii="Times New Roman" w:hAnsi="Times New Roman" w:cs="Times New Roman"/>
          <w:color w:val="000000"/>
        </w:rPr>
        <w:t xml:space="preserve">tilize practical assignments and exercises that will reinforce theoretical group concepts. </w:t>
      </w:r>
    </w:p>
    <w:p w14:paraId="162131FC" w14:textId="606C747B" w:rsidR="009854FF"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10. P</w:t>
      </w:r>
      <w:r w:rsidRPr="008F4EFA">
        <w:rPr>
          <w:rFonts w:ascii="Times New Roman" w:hAnsi="Times New Roman" w:cs="Times New Roman"/>
          <w:color w:val="000000"/>
        </w:rPr>
        <w:t xml:space="preserve">resent a variety of speeches and will be expected to present for approximately 25 minutes each </w:t>
      </w:r>
      <w:proofErr w:type="gramStart"/>
      <w:r w:rsidRPr="008F4EFA">
        <w:rPr>
          <w:rFonts w:ascii="Times New Roman" w:hAnsi="Times New Roman" w:cs="Times New Roman"/>
          <w:color w:val="000000"/>
        </w:rPr>
        <w:t>during the course of</w:t>
      </w:r>
      <w:proofErr w:type="gramEnd"/>
      <w:r w:rsidRPr="008F4EFA">
        <w:rPr>
          <w:rFonts w:ascii="Times New Roman" w:hAnsi="Times New Roman" w:cs="Times New Roman"/>
          <w:color w:val="000000"/>
        </w:rPr>
        <w:t xml:space="preserve"> the semester</w:t>
      </w:r>
    </w:p>
    <w:p w14:paraId="3BBD7CEF" w14:textId="77777777" w:rsidR="00DD27B5" w:rsidRPr="00DD27B5" w:rsidRDefault="00DD27B5" w:rsidP="00DD27B5">
      <w:pPr>
        <w:autoSpaceDE w:val="0"/>
        <w:autoSpaceDN w:val="0"/>
        <w:adjustRightInd w:val="0"/>
        <w:rPr>
          <w:rFonts w:ascii="Times New Roman" w:hAnsi="Times New Roman" w:cs="Times New Roman"/>
          <w:color w:val="000000"/>
        </w:rPr>
      </w:pPr>
    </w:p>
    <w:p w14:paraId="1DA2DCE1" w14:textId="597FC7CF" w:rsidR="00DE3499" w:rsidRPr="009854FF" w:rsidRDefault="00DE3499" w:rsidP="009854FF">
      <w:pPr>
        <w:spacing w:after="240"/>
        <w:rPr>
          <w:rFonts w:ascii="Times New Roman" w:eastAsia="Times New Roman" w:hAnsi="Times New Roman" w:cs="Times New Roman"/>
        </w:rPr>
      </w:pPr>
      <w:r>
        <w:rPr>
          <w:rFonts w:ascii="Times New Roman" w:eastAsia="Times New Roman" w:hAnsi="Times New Roman" w:cs="Times New Roman"/>
          <w:b/>
          <w:color w:val="000000"/>
        </w:rPr>
        <w:t xml:space="preserve">Prerequisites for the course: </w:t>
      </w:r>
      <w:r>
        <w:rPr>
          <w:rFonts w:ascii="Times New Roman" w:eastAsia="Times New Roman" w:hAnsi="Times New Roman" w:cs="Times New Roman"/>
          <w:color w:val="000000"/>
        </w:rPr>
        <w:t>There are no prerequisites for this course.</w:t>
      </w:r>
    </w:p>
    <w:p w14:paraId="6E55DD7B" w14:textId="6063C7B4" w:rsidR="00AB13C8" w:rsidRDefault="00286C4E">
      <w:pPr>
        <w:pStyle w:val="Heading2"/>
      </w:pPr>
      <w:r>
        <w:t>Course Structure</w:t>
      </w:r>
    </w:p>
    <w:p w14:paraId="6F1EAA3F" w14:textId="206C49C9" w:rsidR="00AB13C8"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course is to be conducted </w:t>
      </w:r>
      <w:proofErr w:type="gramStart"/>
      <w:r>
        <w:rPr>
          <w:rFonts w:ascii="Times New Roman" w:eastAsia="Times New Roman" w:hAnsi="Times New Roman" w:cs="Times New Roman"/>
          <w:color w:val="000000"/>
        </w:rPr>
        <w:t>as</w:t>
      </w:r>
      <w:proofErr w:type="gramEnd"/>
      <w:r>
        <w:rPr>
          <w:rFonts w:ascii="Times New Roman" w:eastAsia="Times New Roman" w:hAnsi="Times New Roman" w:cs="Times New Roman"/>
          <w:color w:val="000000"/>
        </w:rPr>
        <w:t xml:space="preserve"> </w:t>
      </w:r>
      <w:r w:rsidR="009F126C">
        <w:rPr>
          <w:rFonts w:ascii="Times New Roman" w:eastAsia="Times New Roman" w:hAnsi="Times New Roman" w:cs="Times New Roman"/>
          <w:color w:val="000000"/>
        </w:rPr>
        <w:t>a primarily asynchronous, online format. However, you are required to collaborate with your group members and instructor throughout the semester</w:t>
      </w:r>
      <w:r w:rsidR="009309E6">
        <w:rPr>
          <w:rFonts w:ascii="Times New Roman" w:eastAsia="Times New Roman" w:hAnsi="Times New Roman" w:cs="Times New Roman"/>
          <w:color w:val="000000"/>
        </w:rPr>
        <w:t xml:space="preserve"> and meet up for two live speeches (</w:t>
      </w:r>
    </w:p>
    <w:p w14:paraId="067628C1" w14:textId="77777777" w:rsidR="00AB13C8" w:rsidRDefault="00AB13C8">
      <w:pPr>
        <w:rPr>
          <w:rFonts w:ascii="Times New Roman" w:eastAsia="Times New Roman" w:hAnsi="Times New Roman" w:cs="Times New Roman"/>
        </w:rPr>
      </w:pPr>
    </w:p>
    <w:p w14:paraId="7E061CF2" w14:textId="77777777" w:rsidR="00AB13C8" w:rsidRDefault="00286C4E">
      <w:pPr>
        <w:pStyle w:val="Heading1"/>
      </w:pPr>
      <w:r>
        <w:t>REQUIRED COURSE MATERIAL</w:t>
      </w:r>
    </w:p>
    <w:p w14:paraId="4B916FE4" w14:textId="77777777" w:rsidR="00AB13C8" w:rsidRDefault="00286C4E">
      <w:pPr>
        <w:pStyle w:val="Heading2"/>
      </w:pPr>
      <w:r>
        <w:t>Computer Requirements</w:t>
      </w:r>
    </w:p>
    <w:p w14:paraId="257E60F6" w14:textId="74852FDA"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To succeed in this course, you will need a computer/tablet, reliable internet, web camera, headphones, microphone, and video capabilities. Be sure to have an up-to-date browser, operating system, and some additional software on your computer to take this class. Check the </w:t>
      </w:r>
      <w:hyperlink r:id="rId8">
        <w:r>
          <w:rPr>
            <w:rFonts w:ascii="Times New Roman" w:eastAsia="Times New Roman" w:hAnsi="Times New Roman" w:cs="Times New Roman"/>
            <w:color w:val="0000FF"/>
            <w:u w:val="single"/>
          </w:rPr>
          <w:t>ITS Helpdesk Student Resources page</w:t>
        </w:r>
      </w:hyperlink>
      <w:r>
        <w:rPr>
          <w:rFonts w:ascii="Times New Roman" w:eastAsia="Times New Roman" w:hAnsi="Times New Roman" w:cs="Times New Roman"/>
          <w:color w:val="000000"/>
        </w:rPr>
        <w:t xml:space="preserve">. Some documents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color w:val="000000"/>
        </w:rPr>
        <w:t xml:space="preserve"> this course will be available to you in PDF. You will need to download and install </w:t>
      </w:r>
      <w:hyperlink r:id="rId9">
        <w:r>
          <w:rPr>
            <w:rFonts w:ascii="Times New Roman" w:eastAsia="Times New Roman" w:hAnsi="Times New Roman" w:cs="Times New Roman"/>
            <w:color w:val="0000FF"/>
            <w:u w:val="single"/>
          </w:rPr>
          <w:t>Adobe Acrobat Reader software</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on your computer.</w:t>
      </w:r>
    </w:p>
    <w:p w14:paraId="7C5A7CC1" w14:textId="77777777" w:rsidR="00AB13C8" w:rsidRDefault="00AB13C8">
      <w:pPr>
        <w:rPr>
          <w:rFonts w:ascii="Times New Roman" w:eastAsia="Times New Roman" w:hAnsi="Times New Roman" w:cs="Times New Roman"/>
        </w:rPr>
      </w:pPr>
    </w:p>
    <w:p w14:paraId="3670EB94" w14:textId="77777777" w:rsidR="00AB13C8" w:rsidRDefault="00286C4E">
      <w:pPr>
        <w:pStyle w:val="Heading2"/>
      </w:pPr>
      <w:r>
        <w:t>Textbook &amp; Readings</w:t>
      </w:r>
    </w:p>
    <w:p w14:paraId="1B303972" w14:textId="73D37116" w:rsidR="0087714A" w:rsidRPr="008213B4" w:rsidRDefault="0087714A" w:rsidP="0087714A">
      <w:pPr>
        <w:rPr>
          <w:rFonts w:ascii="Times New Roman" w:eastAsia="Times New Roman" w:hAnsi="Times New Roman" w:cs="Times New Roman"/>
        </w:rPr>
      </w:pPr>
      <w:r>
        <w:rPr>
          <w:rFonts w:ascii="Times New Roman" w:eastAsia="Times New Roman" w:hAnsi="Times New Roman" w:cs="Times New Roman"/>
        </w:rPr>
        <w:t xml:space="preserve">This course will require a textbook. </w:t>
      </w:r>
    </w:p>
    <w:p w14:paraId="36793C52" w14:textId="77777777" w:rsidR="008213B4" w:rsidRDefault="008213B4" w:rsidP="008213B4">
      <w:pPr>
        <w:rPr>
          <w:rFonts w:ascii="Times New Roman" w:eastAsia="Times New Roman" w:hAnsi="Times New Roman" w:cs="Times New Roman"/>
          <w:b/>
          <w:color w:val="000000"/>
        </w:rPr>
      </w:pPr>
    </w:p>
    <w:p w14:paraId="7797B23D" w14:textId="4E9992B0" w:rsidR="008D040F" w:rsidRPr="00233437" w:rsidRDefault="008D040F" w:rsidP="008213B4">
      <w:pPr>
        <w:rPr>
          <w:rFonts w:ascii="Times New Roman" w:eastAsia="Times New Roman" w:hAnsi="Times New Roman" w:cs="Times New Roman"/>
          <w:bCs/>
          <w:color w:val="000000"/>
        </w:rPr>
      </w:pPr>
      <w:r>
        <w:rPr>
          <w:rFonts w:ascii="Times New Roman" w:eastAsia="Times New Roman" w:hAnsi="Times New Roman" w:cs="Times New Roman"/>
          <w:b/>
          <w:color w:val="000000"/>
        </w:rPr>
        <w:t>Title:</w:t>
      </w:r>
      <w:r w:rsidR="00233437">
        <w:rPr>
          <w:rFonts w:ascii="Times New Roman" w:eastAsia="Times New Roman" w:hAnsi="Times New Roman" w:cs="Times New Roman"/>
          <w:b/>
          <w:color w:val="000000"/>
        </w:rPr>
        <w:t xml:space="preserve"> </w:t>
      </w:r>
      <w:r w:rsidR="00233437">
        <w:rPr>
          <w:rFonts w:ascii="Times New Roman" w:eastAsia="Times New Roman" w:hAnsi="Times New Roman" w:cs="Times New Roman"/>
          <w:bCs/>
          <w:color w:val="000000"/>
        </w:rPr>
        <w:t>An Introduction to Group Communication (2021)</w:t>
      </w:r>
    </w:p>
    <w:p w14:paraId="497CA2B8" w14:textId="40F778D7" w:rsidR="008D040F" w:rsidRDefault="008D040F" w:rsidP="008213B4">
      <w:pPr>
        <w:rPr>
          <w:rFonts w:ascii="Times New Roman" w:eastAsia="Times New Roman" w:hAnsi="Times New Roman" w:cs="Times New Roman"/>
          <w:bCs/>
          <w:color w:val="000000"/>
        </w:rPr>
      </w:pPr>
      <w:r>
        <w:rPr>
          <w:rFonts w:ascii="Times New Roman" w:eastAsia="Times New Roman" w:hAnsi="Times New Roman" w:cs="Times New Roman"/>
          <w:b/>
          <w:color w:val="000000"/>
        </w:rPr>
        <w:t>Authors</w:t>
      </w:r>
      <w:r w:rsidR="00233437">
        <w:rPr>
          <w:rFonts w:ascii="Times New Roman" w:eastAsia="Times New Roman" w:hAnsi="Times New Roman" w:cs="Times New Roman"/>
          <w:b/>
          <w:color w:val="000000"/>
        </w:rPr>
        <w:t xml:space="preserve">: </w:t>
      </w:r>
      <w:proofErr w:type="spellStart"/>
      <w:r w:rsidR="00233437">
        <w:rPr>
          <w:rFonts w:ascii="Times New Roman" w:eastAsia="Times New Roman" w:hAnsi="Times New Roman" w:cs="Times New Roman"/>
          <w:bCs/>
          <w:color w:val="000000"/>
        </w:rPr>
        <w:t>LibreText</w:t>
      </w:r>
      <w:proofErr w:type="spellEnd"/>
    </w:p>
    <w:p w14:paraId="50A37133" w14:textId="5DACB25C" w:rsidR="00AB13C8" w:rsidRPr="00C009ED" w:rsidRDefault="00233437">
      <w:pPr>
        <w:rPr>
          <w:rFonts w:ascii="Times New Roman" w:eastAsia="Times New Roman" w:hAnsi="Times New Roman" w:cs="Times New Roman"/>
          <w:bCs/>
          <w:color w:val="000000"/>
        </w:rPr>
      </w:pPr>
      <w:r w:rsidRPr="00233437">
        <w:rPr>
          <w:rFonts w:ascii="Times New Roman" w:eastAsia="Times New Roman" w:hAnsi="Times New Roman" w:cs="Times New Roman"/>
          <w:bCs/>
          <w:color w:val="000000"/>
        </w:rPr>
        <w:lastRenderedPageBreak/>
        <w:t>https://socialsci.libretexts.org/Bookshelves/Communication/Public_Speaking/An_Introduction_to_Group_Communication</w:t>
      </w:r>
    </w:p>
    <w:p w14:paraId="03DAF174" w14:textId="2FD602A1" w:rsidR="00AB13C8" w:rsidRPr="00C009ED" w:rsidRDefault="00286C4E" w:rsidP="00C009ED">
      <w:pPr>
        <w:pStyle w:val="Heading1"/>
      </w:pPr>
      <w:r>
        <w:t>COURSE POLICIES</w:t>
      </w:r>
    </w:p>
    <w:p w14:paraId="016DAC5C" w14:textId="77777777" w:rsidR="00AB13C8" w:rsidRDefault="00286C4E">
      <w:pPr>
        <w:pStyle w:val="Heading2"/>
      </w:pPr>
      <w:r>
        <w:t>Late Work and Incomplete Grade Policy</w:t>
      </w:r>
    </w:p>
    <w:p w14:paraId="677A0841"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for full credit. If you experience problems with Canvas, e-mail the assignment to me before class on the day that </w:t>
      </w:r>
      <w:proofErr w:type="gramStart"/>
      <w:r>
        <w:rPr>
          <w:rFonts w:ascii="Times New Roman" w:eastAsia="Times New Roman" w:hAnsi="Times New Roman" w:cs="Times New Roman"/>
          <w:color w:val="000000"/>
        </w:rPr>
        <w:t>it is</w:t>
      </w:r>
      <w:proofErr w:type="gramEnd"/>
      <w:r>
        <w:rPr>
          <w:rFonts w:ascii="Times New Roman" w:eastAsia="Times New Roman" w:hAnsi="Times New Roman" w:cs="Times New Roman"/>
          <w:color w:val="000000"/>
        </w:rPr>
        <w:t xml:space="preserve"> due to receive full credit for the assignment. You will not be allowed to make up in-class assignments unless you have a documented, excused absence.</w:t>
      </w:r>
    </w:p>
    <w:p w14:paraId="4F9BA6B7" w14:textId="77777777" w:rsidR="00AB13C8" w:rsidRDefault="00AB13C8">
      <w:pPr>
        <w:rPr>
          <w:rFonts w:ascii="Times New Roman" w:eastAsia="Times New Roman" w:hAnsi="Times New Roman" w:cs="Times New Roman"/>
        </w:rPr>
      </w:pPr>
    </w:p>
    <w:p w14:paraId="2AE8FF52" w14:textId="05FC0199" w:rsidR="0066146A"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w:t>
      </w:r>
      <w:proofErr w:type="gramStart"/>
      <w:r>
        <w:rPr>
          <w:rFonts w:ascii="Times New Roman" w:eastAsia="Times New Roman" w:hAnsi="Times New Roman" w:cs="Times New Roman"/>
          <w:color w:val="000000"/>
        </w:rPr>
        <w:t>of</w:t>
      </w:r>
      <w:proofErr w:type="gramEnd"/>
      <w:r>
        <w:rPr>
          <w:rFonts w:ascii="Times New Roman" w:eastAsia="Times New Roman" w:hAnsi="Times New Roman" w:cs="Times New Roman"/>
          <w:color w:val="000000"/>
        </w:rPr>
        <w:t xml:space="preserve">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33366263" w14:textId="32E664B7" w:rsidR="0066146A" w:rsidRPr="0066146A" w:rsidRDefault="0058717D" w:rsidP="0058717D">
      <w:pPr>
        <w:pStyle w:val="Heading2"/>
      </w:pPr>
      <w:r>
        <w:t>Attendance and Drop Policy</w:t>
      </w:r>
    </w:p>
    <w:p w14:paraId="50683E27" w14:textId="1FDC3367" w:rsidR="008B3EB0" w:rsidRDefault="00FC5195" w:rsidP="0066146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Attendance on speech and workshop days, as well as active participation are required to do well in this course, and you should note that attendance and grades are highly correlated in any class. If you miss a </w:t>
      </w:r>
      <w:r w:rsidR="00C009ED">
        <w:rPr>
          <w:rFonts w:ascii="Times New Roman" w:eastAsia="Times New Roman" w:hAnsi="Times New Roman" w:cs="Times New Roman"/>
          <w:color w:val="000000"/>
        </w:rPr>
        <w:t xml:space="preserve">synchronous </w:t>
      </w:r>
      <w:proofErr w:type="gramStart"/>
      <w:r>
        <w:rPr>
          <w:rFonts w:ascii="Times New Roman" w:eastAsia="Times New Roman" w:hAnsi="Times New Roman" w:cs="Times New Roman"/>
          <w:color w:val="000000"/>
        </w:rPr>
        <w:t>speech</w:t>
      </w:r>
      <w:proofErr w:type="gramEnd"/>
      <w:r>
        <w:rPr>
          <w:rFonts w:ascii="Times New Roman" w:eastAsia="Times New Roman" w:hAnsi="Times New Roman" w:cs="Times New Roman"/>
          <w:color w:val="000000"/>
        </w:rPr>
        <w:t xml:space="preserve"> you will not be allowed to turn in assignments that were due in class for full credit or make up any assignments or speeches</w:t>
      </w:r>
      <w:r w:rsidR="00C009ED">
        <w:rPr>
          <w:rFonts w:ascii="Times New Roman" w:eastAsia="Times New Roman" w:hAnsi="Times New Roman" w:cs="Times New Roman"/>
          <w:color w:val="000000"/>
        </w:rPr>
        <w:t xml:space="preserve">. Group assignments such as </w:t>
      </w:r>
      <w:proofErr w:type="gramStart"/>
      <w:r w:rsidR="00C009ED">
        <w:rPr>
          <w:rFonts w:ascii="Times New Roman" w:eastAsia="Times New Roman" w:hAnsi="Times New Roman" w:cs="Times New Roman"/>
          <w:color w:val="000000"/>
        </w:rPr>
        <w:t>the speeches</w:t>
      </w:r>
      <w:proofErr w:type="gramEnd"/>
      <w:r w:rsidR="00C009ED">
        <w:rPr>
          <w:rFonts w:ascii="Times New Roman" w:eastAsia="Times New Roman" w:hAnsi="Times New Roman" w:cs="Times New Roman"/>
          <w:color w:val="000000"/>
        </w:rPr>
        <w:t xml:space="preserve"> can NOT be made up in class. </w:t>
      </w:r>
      <w:r>
        <w:rPr>
          <w:rFonts w:ascii="Times New Roman" w:eastAsia="Times New Roman" w:hAnsi="Times New Roman" w:cs="Times New Roman"/>
          <w:color w:val="000000"/>
        </w:rPr>
        <w:t xml:space="preserve">Except in the very rare case of last-minute serious emergencies, you should let your instructor know about any excused absences and </w:t>
      </w:r>
      <w:proofErr w:type="gramStart"/>
      <w:r>
        <w:rPr>
          <w:rFonts w:ascii="Times New Roman" w:eastAsia="Times New Roman" w:hAnsi="Times New Roman" w:cs="Times New Roman"/>
          <w:color w:val="000000"/>
        </w:rPr>
        <w:t>make arrangements</w:t>
      </w:r>
      <w:proofErr w:type="gramEnd"/>
      <w:r>
        <w:rPr>
          <w:rFonts w:ascii="Times New Roman" w:eastAsia="Times New Roman" w:hAnsi="Times New Roman" w:cs="Times New Roman"/>
          <w:color w:val="000000"/>
        </w:rPr>
        <w:t xml:space="preserve"> for making up any missed work </w:t>
      </w:r>
      <w:r>
        <w:rPr>
          <w:rFonts w:ascii="Times New Roman" w:eastAsia="Times New Roman" w:hAnsi="Times New Roman" w:cs="Times New Roman"/>
          <w:color w:val="000000"/>
          <w:u w:val="single"/>
        </w:rPr>
        <w:t>in advance</w:t>
      </w:r>
      <w:r>
        <w:rPr>
          <w:rFonts w:ascii="Times New Roman" w:eastAsia="Times New Roman" w:hAnsi="Times New Roman" w:cs="Times New Roman"/>
          <w:color w:val="000000"/>
        </w:rPr>
        <w:t xml:space="preserve">. </w:t>
      </w:r>
    </w:p>
    <w:p w14:paraId="10FC553D" w14:textId="77777777" w:rsidR="008B3EB0" w:rsidRDefault="008B3EB0" w:rsidP="0066146A">
      <w:pPr>
        <w:rPr>
          <w:rFonts w:ascii="Times New Roman" w:eastAsia="Times New Roman" w:hAnsi="Times New Roman" w:cs="Times New Roman"/>
          <w:color w:val="000000"/>
        </w:rPr>
      </w:pPr>
    </w:p>
    <w:p w14:paraId="486948AE" w14:textId="1F328028" w:rsidR="0066146A" w:rsidRPr="0066146A" w:rsidRDefault="00FC5195" w:rsidP="0066146A">
      <w:pPr>
        <w:rPr>
          <w:rFonts w:ascii="Times New Roman" w:eastAsia="Times New Roman" w:hAnsi="Times New Roman" w:cs="Times New Roman"/>
        </w:rPr>
      </w:pPr>
      <w:r>
        <w:rPr>
          <w:rFonts w:ascii="Times New Roman" w:eastAsia="Times New Roman" w:hAnsi="Times New Roman" w:cs="Times New Roman"/>
        </w:rPr>
        <w:t xml:space="preserve">Your attendance in our </w:t>
      </w:r>
      <w:r w:rsidR="00C009ED">
        <w:rPr>
          <w:rFonts w:ascii="Times New Roman" w:eastAsia="Times New Roman" w:hAnsi="Times New Roman" w:cs="Times New Roman"/>
        </w:rPr>
        <w:t>a</w:t>
      </w:r>
      <w:r>
        <w:rPr>
          <w:rFonts w:ascii="Times New Roman" w:eastAsia="Times New Roman" w:hAnsi="Times New Roman" w:cs="Times New Roman"/>
        </w:rPr>
        <w:t xml:space="preserve">synchronous class </w:t>
      </w:r>
      <w:r w:rsidR="00C009ED">
        <w:rPr>
          <w:rFonts w:ascii="Times New Roman" w:eastAsia="Times New Roman" w:hAnsi="Times New Roman" w:cs="Times New Roman"/>
        </w:rPr>
        <w:t xml:space="preserve">will be noted through your engagement with the course. Failure to complete major assignments can result in being dropped from the course early on or receiving a lower grade. </w:t>
      </w:r>
      <w:r>
        <w:rPr>
          <w:rFonts w:ascii="Times New Roman" w:eastAsia="Times New Roman" w:hAnsi="Times New Roman" w:cs="Times New Roman"/>
        </w:rPr>
        <w:t xml:space="preserve">Your instructor will keep track of your attendance by reviewing the reports from the class meetings. </w:t>
      </w:r>
      <w:r w:rsidR="0066146A" w:rsidRPr="0066146A">
        <w:rPr>
          <w:rFonts w:ascii="Times New Roman" w:eastAsia="Times New Roman" w:hAnsi="Times New Roman" w:cs="Times New Roman"/>
        </w:rPr>
        <w:t xml:space="preserve">If you are a member of a team or club on campus that will take you away from class, you must </w:t>
      </w:r>
      <w:r w:rsidR="00E452F5" w:rsidRPr="0066146A">
        <w:rPr>
          <w:rFonts w:ascii="Times New Roman" w:eastAsia="Times New Roman" w:hAnsi="Times New Roman" w:cs="Times New Roman"/>
        </w:rPr>
        <w:t>plan</w:t>
      </w:r>
      <w:r w:rsidR="0066146A" w:rsidRPr="0066146A">
        <w:rPr>
          <w:rFonts w:ascii="Times New Roman" w:eastAsia="Times New Roman" w:hAnsi="Times New Roman" w:cs="Times New Roman"/>
        </w:rPr>
        <w:t xml:space="preserve"> with me prior to your absence. Please </w:t>
      </w:r>
      <w:proofErr w:type="gramStart"/>
      <w:r w:rsidR="0066146A" w:rsidRPr="0066146A">
        <w:rPr>
          <w:rFonts w:ascii="Times New Roman" w:eastAsia="Times New Roman" w:hAnsi="Times New Roman" w:cs="Times New Roman"/>
        </w:rPr>
        <w:t>plan in advance</w:t>
      </w:r>
      <w:proofErr w:type="gramEnd"/>
      <w:r w:rsidR="0066146A" w:rsidRPr="0066146A">
        <w:rPr>
          <w:rFonts w:ascii="Times New Roman" w:eastAsia="Times New Roman" w:hAnsi="Times New Roman" w:cs="Times New Roman"/>
        </w:rPr>
        <w:t xml:space="preserve"> and sign up for a speech date you know you are able to attend.  </w:t>
      </w:r>
    </w:p>
    <w:p w14:paraId="4D35E995" w14:textId="77777777" w:rsidR="0066146A" w:rsidRPr="0066146A" w:rsidRDefault="0066146A" w:rsidP="0066146A">
      <w:pPr>
        <w:rPr>
          <w:rFonts w:ascii="Times New Roman" w:eastAsia="Times New Roman" w:hAnsi="Times New Roman" w:cs="Times New Roman"/>
        </w:rPr>
      </w:pPr>
    </w:p>
    <w:p w14:paraId="6126A6EC" w14:textId="2BAA2EFD" w:rsidR="0028022B" w:rsidRPr="008B3EB0" w:rsidRDefault="0066146A" w:rsidP="008B3EB0">
      <w:pPr>
        <w:rPr>
          <w:rFonts w:ascii="Times New Roman" w:eastAsia="Times New Roman" w:hAnsi="Times New Roman" w:cs="Times New Roman"/>
          <w:u w:val="single"/>
        </w:rPr>
      </w:pPr>
      <w:r w:rsidRPr="008B3EB0">
        <w:rPr>
          <w:rFonts w:ascii="Times New Roman" w:eastAsia="Times New Roman" w:hAnsi="Times New Roman" w:cs="Times New Roman"/>
          <w:u w:val="single"/>
        </w:rPr>
        <w:t xml:space="preserve">You will be considered a No Show </w:t>
      </w:r>
      <w:r w:rsidR="005314FC" w:rsidRPr="008B3EB0">
        <w:rPr>
          <w:rFonts w:ascii="Times New Roman" w:eastAsia="Times New Roman" w:hAnsi="Times New Roman" w:cs="Times New Roman"/>
          <w:u w:val="single"/>
        </w:rPr>
        <w:t>if you do not</w:t>
      </w:r>
      <w:r w:rsidRPr="008B3EB0">
        <w:rPr>
          <w:rFonts w:ascii="Times New Roman" w:eastAsia="Times New Roman" w:hAnsi="Times New Roman" w:cs="Times New Roman"/>
          <w:u w:val="single"/>
        </w:rPr>
        <w:t xml:space="preserve"> complete week 1 activities and will be dropped from the course to make room for students on the waitlist. You will be considered a </w:t>
      </w:r>
      <w:r w:rsidR="00E452F5" w:rsidRPr="008B3EB0">
        <w:rPr>
          <w:rFonts w:ascii="Times New Roman" w:eastAsia="Times New Roman" w:hAnsi="Times New Roman" w:cs="Times New Roman"/>
          <w:u w:val="single"/>
        </w:rPr>
        <w:t>non-participant</w:t>
      </w:r>
      <w:r w:rsidRPr="008B3EB0">
        <w:rPr>
          <w:rFonts w:ascii="Times New Roman" w:eastAsia="Times New Roman" w:hAnsi="Times New Roman" w:cs="Times New Roman"/>
          <w:u w:val="single"/>
        </w:rPr>
        <w:t xml:space="preserve"> if you fail to complete all assignments in Modules 1 and 2 by week 2 and will be dropped from the course. If there are extenuating circumstances for </w:t>
      </w:r>
      <w:r w:rsidR="00E452F5" w:rsidRPr="008B3EB0">
        <w:rPr>
          <w:rFonts w:ascii="Times New Roman" w:eastAsia="Times New Roman" w:hAnsi="Times New Roman" w:cs="Times New Roman"/>
          <w:u w:val="single"/>
        </w:rPr>
        <w:t>non-participation</w:t>
      </w:r>
      <w:r w:rsidRPr="008B3EB0">
        <w:rPr>
          <w:rFonts w:ascii="Times New Roman" w:eastAsia="Times New Roman" w:hAnsi="Times New Roman" w:cs="Times New Roman"/>
          <w:u w:val="single"/>
        </w:rPr>
        <w:t>, please contact me as soon as possible.</w:t>
      </w:r>
    </w:p>
    <w:p w14:paraId="46031201" w14:textId="77777777" w:rsidR="00434E7D" w:rsidRPr="0013284C" w:rsidRDefault="00434E7D" w:rsidP="00434E7D">
      <w:pPr>
        <w:pStyle w:val="Heading2"/>
      </w:pPr>
      <w:r>
        <w:t>Important Dates (SP24)</w:t>
      </w:r>
    </w:p>
    <w:p w14:paraId="7ED68D92" w14:textId="77777777" w:rsidR="00434E7D" w:rsidRDefault="00434E7D" w:rsidP="00434E7D">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January 8</w:t>
      </w:r>
      <w:r w:rsidRPr="00334F5A">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BF4E09">
        <w:rPr>
          <w:rFonts w:ascii="Times New Roman" w:eastAsia="Times New Roman" w:hAnsi="Times New Roman" w:cs="Times New Roman"/>
          <w:color w:val="000000"/>
        </w:rPr>
        <w:t xml:space="preserve">Start of </w:t>
      </w:r>
      <w:r>
        <w:rPr>
          <w:rFonts w:ascii="Times New Roman" w:eastAsia="Times New Roman" w:hAnsi="Times New Roman" w:cs="Times New Roman"/>
          <w:color w:val="000000"/>
        </w:rPr>
        <w:t xml:space="preserve">SPRING 2023 </w:t>
      </w:r>
      <w:r w:rsidRPr="00BF4E09">
        <w:rPr>
          <w:rFonts w:ascii="Times New Roman" w:eastAsia="Times New Roman" w:hAnsi="Times New Roman" w:cs="Times New Roman"/>
          <w:color w:val="000000"/>
        </w:rPr>
        <w:t>semester</w:t>
      </w:r>
    </w:p>
    <w:p w14:paraId="080218BF" w14:textId="77777777" w:rsidR="00434E7D" w:rsidRDefault="00434E7D" w:rsidP="00434E7D">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January 15</w:t>
      </w:r>
      <w:r w:rsidRPr="009A5F84">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9A5F84">
        <w:rPr>
          <w:rFonts w:ascii="Times New Roman" w:eastAsia="Times New Roman" w:hAnsi="Times New Roman" w:cs="Times New Roman"/>
          <w:color w:val="000000"/>
        </w:rPr>
        <w:t>Martin Luther King, Jr. Day observed (no classes held, campus closed)</w:t>
      </w:r>
    </w:p>
    <w:p w14:paraId="537C10DB" w14:textId="77777777" w:rsidR="00434E7D" w:rsidRDefault="00434E7D" w:rsidP="00434E7D">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January 19</w:t>
      </w:r>
      <w:r w:rsidRPr="00C71407">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C71407">
        <w:rPr>
          <w:rFonts w:ascii="Times New Roman" w:eastAsia="Times New Roman" w:hAnsi="Times New Roman" w:cs="Times New Roman"/>
          <w:color w:val="000000"/>
        </w:rPr>
        <w:t xml:space="preserve">Last day to drop a Spring 2023 full-term class for a full </w:t>
      </w:r>
      <w:proofErr w:type="gramStart"/>
      <w:r w:rsidRPr="00C71407">
        <w:rPr>
          <w:rFonts w:ascii="Times New Roman" w:eastAsia="Times New Roman" w:hAnsi="Times New Roman" w:cs="Times New Roman"/>
          <w:color w:val="000000"/>
        </w:rPr>
        <w:t>refund</w:t>
      </w:r>
      <w:proofErr w:type="gramEnd"/>
    </w:p>
    <w:p w14:paraId="599F879C" w14:textId="77777777" w:rsidR="00434E7D" w:rsidRDefault="00434E7D" w:rsidP="00434E7D">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January 26</w:t>
      </w:r>
      <w:r w:rsidRPr="00CD77D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CD77D9">
        <w:rPr>
          <w:rFonts w:ascii="Times New Roman" w:eastAsia="Times New Roman" w:hAnsi="Times New Roman" w:cs="Times New Roman"/>
          <w:color w:val="000000"/>
        </w:rPr>
        <w:t>Last day to register for a Spring 2024 full-term class in person with add authorization</w:t>
      </w:r>
      <w:r>
        <w:rPr>
          <w:rFonts w:ascii="Times New Roman" w:eastAsia="Times New Roman" w:hAnsi="Times New Roman" w:cs="Times New Roman"/>
          <w:color w:val="000000"/>
        </w:rPr>
        <w:t>.</w:t>
      </w:r>
    </w:p>
    <w:p w14:paraId="582254A5" w14:textId="77777777" w:rsidR="00434E7D" w:rsidRDefault="00434E7D" w:rsidP="00434E7D">
      <w:pPr>
        <w:pStyle w:val="ListParagraph"/>
        <w:numPr>
          <w:ilvl w:val="0"/>
          <w:numId w:val="21"/>
        </w:numPr>
        <w:rPr>
          <w:rFonts w:ascii="Times New Roman" w:eastAsia="Times New Roman" w:hAnsi="Times New Roman" w:cs="Times New Roman"/>
          <w:color w:val="000000"/>
        </w:rPr>
      </w:pPr>
      <w:r w:rsidRPr="00705C0B">
        <w:rPr>
          <w:rFonts w:ascii="Times New Roman" w:eastAsia="Times New Roman" w:hAnsi="Times New Roman" w:cs="Times New Roman"/>
          <w:color w:val="000000"/>
        </w:rPr>
        <w:lastRenderedPageBreak/>
        <w:t>January 2</w:t>
      </w:r>
      <w:r>
        <w:rPr>
          <w:rFonts w:ascii="Times New Roman" w:eastAsia="Times New Roman" w:hAnsi="Times New Roman" w:cs="Times New Roman"/>
          <w:color w:val="000000"/>
        </w:rPr>
        <w:t>6</w:t>
      </w:r>
      <w:r w:rsidRPr="00705C0B">
        <w:rPr>
          <w:rFonts w:ascii="Times New Roman" w:eastAsia="Times New Roman" w:hAnsi="Times New Roman" w:cs="Times New Roman"/>
          <w:color w:val="000000"/>
          <w:vertAlign w:val="superscript"/>
        </w:rPr>
        <w:t>th</w:t>
      </w:r>
      <w:r w:rsidRPr="00705C0B">
        <w:rPr>
          <w:rFonts w:ascii="Times New Roman" w:eastAsia="Times New Roman" w:hAnsi="Times New Roman" w:cs="Times New Roman"/>
          <w:color w:val="000000"/>
        </w:rPr>
        <w:t xml:space="preserve"> - Last day to drop a Spring 2023 full term class in person to avoid a “</w:t>
      </w:r>
      <w:proofErr w:type="gramStart"/>
      <w:r w:rsidRPr="00705C0B">
        <w:rPr>
          <w:rFonts w:ascii="Times New Roman" w:eastAsia="Times New Roman" w:hAnsi="Times New Roman" w:cs="Times New Roman"/>
          <w:color w:val="000000"/>
        </w:rPr>
        <w:t>W</w:t>
      </w:r>
      <w:proofErr w:type="gramEnd"/>
      <w:r w:rsidRPr="00705C0B">
        <w:rPr>
          <w:rFonts w:ascii="Times New Roman" w:eastAsia="Times New Roman" w:hAnsi="Times New Roman" w:cs="Times New Roman"/>
          <w:color w:val="000000"/>
        </w:rPr>
        <w:t>”</w:t>
      </w:r>
    </w:p>
    <w:p w14:paraId="38162A23" w14:textId="77777777" w:rsidR="00434E7D" w:rsidRDefault="00434E7D" w:rsidP="00434E7D">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February 16</w:t>
      </w:r>
      <w:r w:rsidRPr="0080775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807751">
        <w:rPr>
          <w:rFonts w:ascii="Times New Roman" w:eastAsia="Times New Roman" w:hAnsi="Times New Roman" w:cs="Times New Roman"/>
          <w:color w:val="000000"/>
        </w:rPr>
        <w:t xml:space="preserve">Lincoln Day observance (no classes </w:t>
      </w:r>
      <w:proofErr w:type="gramStart"/>
      <w:r w:rsidRPr="00807751">
        <w:rPr>
          <w:rFonts w:ascii="Times New Roman" w:eastAsia="Times New Roman" w:hAnsi="Times New Roman" w:cs="Times New Roman"/>
          <w:color w:val="000000"/>
        </w:rPr>
        <w:t>held,</w:t>
      </w:r>
      <w:proofErr w:type="gramEnd"/>
      <w:r w:rsidRPr="00807751">
        <w:rPr>
          <w:rFonts w:ascii="Times New Roman" w:eastAsia="Times New Roman" w:hAnsi="Times New Roman" w:cs="Times New Roman"/>
          <w:color w:val="000000"/>
        </w:rPr>
        <w:t xml:space="preserve"> campus closed)</w:t>
      </w:r>
    </w:p>
    <w:p w14:paraId="455B65A5" w14:textId="77777777" w:rsidR="00434E7D" w:rsidRDefault="00434E7D" w:rsidP="00434E7D">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February 19</w:t>
      </w:r>
      <w:r w:rsidRPr="00D216C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D216C1">
        <w:rPr>
          <w:rFonts w:ascii="Times New Roman" w:eastAsia="Times New Roman" w:hAnsi="Times New Roman" w:cs="Times New Roman"/>
          <w:color w:val="000000"/>
        </w:rPr>
        <w:t xml:space="preserve">Washington Day observance (no classes </w:t>
      </w:r>
      <w:proofErr w:type="gramStart"/>
      <w:r w:rsidRPr="00D216C1">
        <w:rPr>
          <w:rFonts w:ascii="Times New Roman" w:eastAsia="Times New Roman" w:hAnsi="Times New Roman" w:cs="Times New Roman"/>
          <w:color w:val="000000"/>
        </w:rPr>
        <w:t>held,</w:t>
      </w:r>
      <w:proofErr w:type="gramEnd"/>
      <w:r w:rsidRPr="00D216C1">
        <w:rPr>
          <w:rFonts w:ascii="Times New Roman" w:eastAsia="Times New Roman" w:hAnsi="Times New Roman" w:cs="Times New Roman"/>
          <w:color w:val="000000"/>
        </w:rPr>
        <w:t xml:space="preserve"> campus closed)</w:t>
      </w:r>
    </w:p>
    <w:p w14:paraId="5E57381E" w14:textId="77777777" w:rsidR="00434E7D" w:rsidRDefault="00434E7D" w:rsidP="00434E7D">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March 1</w:t>
      </w:r>
      <w:r w:rsidRPr="00501FF3">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 </w:t>
      </w:r>
      <w:r w:rsidRPr="00501FF3">
        <w:rPr>
          <w:rFonts w:ascii="Times New Roman" w:eastAsia="Times New Roman" w:hAnsi="Times New Roman" w:cs="Times New Roman"/>
          <w:color w:val="000000"/>
        </w:rPr>
        <w:t xml:space="preserve">Deadline to apply for graduation for Spring 2024 </w:t>
      </w:r>
      <w:proofErr w:type="gramStart"/>
      <w:r w:rsidRPr="00501FF3">
        <w:rPr>
          <w:rFonts w:ascii="Times New Roman" w:eastAsia="Times New Roman" w:hAnsi="Times New Roman" w:cs="Times New Roman"/>
          <w:color w:val="000000"/>
        </w:rPr>
        <w:t>completion</w:t>
      </w:r>
      <w:proofErr w:type="gramEnd"/>
    </w:p>
    <w:p w14:paraId="5310B42F" w14:textId="77777777" w:rsidR="00434E7D" w:rsidRPr="00501FF3" w:rsidRDefault="00434E7D" w:rsidP="00434E7D">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March 8</w:t>
      </w:r>
      <w:r w:rsidRPr="00D216C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D216C1">
        <w:rPr>
          <w:rFonts w:ascii="Times New Roman" w:eastAsia="Times New Roman" w:hAnsi="Times New Roman" w:cs="Times New Roman"/>
          <w:color w:val="000000"/>
        </w:rPr>
        <w:t>Last day to drop a Spring 2023 full term class (letter grades assigned after this date)</w:t>
      </w:r>
    </w:p>
    <w:p w14:paraId="42DD4E62" w14:textId="77777777" w:rsidR="00434E7D" w:rsidRDefault="00434E7D" w:rsidP="00434E7D">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March 25</w:t>
      </w:r>
      <w:r w:rsidRPr="003550AB">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-29</w:t>
      </w:r>
      <w:proofErr w:type="gramStart"/>
      <w:r w:rsidRPr="003550AB">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Spring recess</w:t>
      </w:r>
    </w:p>
    <w:p w14:paraId="3F14E13D" w14:textId="77777777" w:rsidR="00434E7D" w:rsidRPr="00426C0C" w:rsidRDefault="00434E7D" w:rsidP="00434E7D">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May 17 - </w:t>
      </w:r>
      <w:r w:rsidRPr="003550AB">
        <w:rPr>
          <w:rFonts w:ascii="Times New Roman" w:eastAsia="Times New Roman" w:hAnsi="Times New Roman" w:cs="Times New Roman"/>
          <w:color w:val="000000"/>
        </w:rPr>
        <w:t>End of Spring 2024 semester/commencement</w:t>
      </w:r>
    </w:p>
    <w:p w14:paraId="08491A94" w14:textId="77777777" w:rsidR="00746679" w:rsidRPr="00746679" w:rsidRDefault="00746679" w:rsidP="00746679">
      <w:pPr>
        <w:pStyle w:val="Heading2"/>
      </w:pPr>
      <w:r w:rsidRPr="00746679">
        <w:t xml:space="preserve">Accommodations for Students with Disabilities </w:t>
      </w:r>
    </w:p>
    <w:p w14:paraId="1F0D91F2" w14:textId="61648220" w:rsidR="001E23AB" w:rsidRDefault="00746679" w:rsidP="00746679">
      <w:pPr>
        <w:spacing w:after="5" w:line="249" w:lineRule="auto"/>
        <w:ind w:left="-4" w:hanging="10"/>
        <w:rPr>
          <w:rFonts w:ascii="Times New Roman" w:eastAsia="Times New Roman" w:hAnsi="Times New Roman" w:cs="Times New Roman"/>
          <w:color w:val="000000"/>
        </w:rPr>
      </w:pPr>
      <w:r w:rsidRPr="00746679">
        <w:rPr>
          <w:rFonts w:ascii="Times New Roman" w:eastAsia="Times New Roman" w:hAnsi="Times New Roman" w:cs="Times New Roman"/>
          <w:color w:val="000000"/>
        </w:rPr>
        <w:t>If you have a verified need for an academic accommodation or materials in alternate media (</w:t>
      </w:r>
      <w:proofErr w:type="spellStart"/>
      <w:r w:rsidRPr="00746679">
        <w:rPr>
          <w:rFonts w:ascii="Times New Roman" w:eastAsia="Times New Roman" w:hAnsi="Times New Roman" w:cs="Times New Roman"/>
          <w:color w:val="000000"/>
        </w:rPr>
        <w:t>ie</w:t>
      </w:r>
      <w:proofErr w:type="spellEnd"/>
      <w:r w:rsidRPr="00746679">
        <w:rPr>
          <w:rFonts w:ascii="Times New Roman" w:eastAsia="Times New Roman" w:hAnsi="Times New Roman" w:cs="Times New Roman"/>
          <w:color w:val="000000"/>
        </w:rPr>
        <w:t xml:space="preserve">: Braille, large print, electronic text, etc.) per the American </w:t>
      </w:r>
      <w:proofErr w:type="gramStart"/>
      <w:r w:rsidRPr="00746679">
        <w:rPr>
          <w:rFonts w:ascii="Times New Roman" w:eastAsia="Times New Roman" w:hAnsi="Times New Roman" w:cs="Times New Roman"/>
          <w:color w:val="000000"/>
        </w:rPr>
        <w:t>With</w:t>
      </w:r>
      <w:proofErr w:type="gramEnd"/>
      <w:r w:rsidRPr="00746679">
        <w:rPr>
          <w:rFonts w:ascii="Times New Roman" w:eastAsia="Times New Roman" w:hAnsi="Times New Roman" w:cs="Times New Roman"/>
          <w:color w:val="000000"/>
        </w:rPr>
        <w:t xml:space="preserve"> Disabilities Act or Section 504 of the Rehabilitation act please contact your instructor as soon as possible. </w:t>
      </w:r>
      <w:r w:rsidR="001E23AB">
        <w:rPr>
          <w:rFonts w:ascii="Times New Roman" w:eastAsia="Times New Roman" w:hAnsi="Times New Roman" w:cs="Times New Roman"/>
          <w:color w:val="000000"/>
        </w:rPr>
        <w:t xml:space="preserve">You may contact the DSPS office </w:t>
      </w:r>
      <w:proofErr w:type="gramStart"/>
      <w:r w:rsidR="005B3DC0">
        <w:rPr>
          <w:rFonts w:ascii="Times New Roman" w:eastAsia="Times New Roman" w:hAnsi="Times New Roman" w:cs="Times New Roman"/>
          <w:color w:val="000000"/>
        </w:rPr>
        <w:t>Monday’s</w:t>
      </w:r>
      <w:proofErr w:type="gramEnd"/>
      <w:r w:rsidR="005B3DC0">
        <w:rPr>
          <w:rFonts w:ascii="Times New Roman" w:eastAsia="Times New Roman" w:hAnsi="Times New Roman" w:cs="Times New Roman"/>
          <w:color w:val="000000"/>
        </w:rPr>
        <w:t xml:space="preserve"> through Friday’s 8AM to 5PM</w:t>
      </w:r>
      <w:r w:rsidR="000047CF">
        <w:rPr>
          <w:rFonts w:ascii="Times New Roman" w:eastAsia="Times New Roman" w:hAnsi="Times New Roman" w:cs="Times New Roman"/>
          <w:color w:val="000000"/>
        </w:rPr>
        <w:t xml:space="preserve">. The building is located on our campus at Reedley </w:t>
      </w:r>
      <w:proofErr w:type="gramStart"/>
      <w:r w:rsidR="000047CF">
        <w:rPr>
          <w:rFonts w:ascii="Times New Roman" w:eastAsia="Times New Roman" w:hAnsi="Times New Roman" w:cs="Times New Roman"/>
          <w:color w:val="000000"/>
        </w:rPr>
        <w:t>college</w:t>
      </w:r>
      <w:proofErr w:type="gramEnd"/>
      <w:r w:rsidR="000047CF">
        <w:rPr>
          <w:rFonts w:ascii="Times New Roman" w:eastAsia="Times New Roman" w:hAnsi="Times New Roman" w:cs="Times New Roman"/>
          <w:color w:val="000000"/>
        </w:rPr>
        <w:t>, across from the student center.</w:t>
      </w:r>
    </w:p>
    <w:p w14:paraId="58FDB710" w14:textId="77777777" w:rsidR="001E23AB" w:rsidRDefault="001E23AB" w:rsidP="00746679">
      <w:pPr>
        <w:spacing w:after="5" w:line="249" w:lineRule="auto"/>
        <w:ind w:left="-4" w:hanging="10"/>
        <w:rPr>
          <w:rFonts w:ascii="Times New Roman" w:eastAsia="Times New Roman" w:hAnsi="Times New Roman" w:cs="Times New Roman"/>
          <w:color w:val="000000"/>
        </w:rPr>
      </w:pPr>
    </w:p>
    <w:p w14:paraId="6855B1C6" w14:textId="34B9CF4D" w:rsidR="00AB13C8" w:rsidRDefault="001E23AB" w:rsidP="00746679">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Phone: (</w:t>
      </w:r>
      <w:r w:rsidRPr="001E23AB">
        <w:rPr>
          <w:rFonts w:ascii="Times New Roman" w:eastAsia="Times New Roman" w:hAnsi="Times New Roman" w:cs="Times New Roman"/>
          <w:color w:val="000000"/>
        </w:rPr>
        <w:t>559</w:t>
      </w:r>
      <w:r>
        <w:rPr>
          <w:rFonts w:ascii="Times New Roman" w:eastAsia="Times New Roman" w:hAnsi="Times New Roman" w:cs="Times New Roman"/>
          <w:color w:val="000000"/>
        </w:rPr>
        <w:t xml:space="preserve">) </w:t>
      </w:r>
      <w:r w:rsidRPr="001E23AB">
        <w:rPr>
          <w:rFonts w:ascii="Times New Roman" w:eastAsia="Times New Roman" w:hAnsi="Times New Roman" w:cs="Times New Roman"/>
          <w:color w:val="000000"/>
        </w:rPr>
        <w:t>494-3032</w:t>
      </w:r>
    </w:p>
    <w:p w14:paraId="575287FA" w14:textId="7095775F" w:rsidR="00F1278E" w:rsidRDefault="00F1278E" w:rsidP="00746679">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Fax: </w:t>
      </w:r>
      <w:r w:rsidRPr="00F1278E">
        <w:rPr>
          <w:rFonts w:ascii="Times New Roman" w:eastAsia="Times New Roman" w:hAnsi="Times New Roman" w:cs="Times New Roman"/>
          <w:color w:val="000000"/>
        </w:rPr>
        <w:t>800-624-1499</w:t>
      </w:r>
    </w:p>
    <w:p w14:paraId="4A397F96" w14:textId="419497ED" w:rsidR="00F1278E" w:rsidRPr="00F1278E" w:rsidRDefault="00F1278E" w:rsidP="00F1278E">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Address: </w:t>
      </w:r>
      <w:r w:rsidRPr="00F1278E">
        <w:rPr>
          <w:rFonts w:ascii="Times New Roman" w:eastAsia="Times New Roman" w:hAnsi="Times New Roman" w:cs="Times New Roman"/>
          <w:color w:val="000000"/>
        </w:rPr>
        <w:t>Reedley College</w:t>
      </w:r>
    </w:p>
    <w:p w14:paraId="1AE06A25" w14:textId="7AB418F7" w:rsidR="00F1278E" w:rsidRPr="00F1278E" w:rsidRDefault="00F1278E" w:rsidP="00F1278E">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Attn: DSP&amp;S</w:t>
      </w:r>
    </w:p>
    <w:p w14:paraId="2E54E050" w14:textId="4C8AD662" w:rsidR="00F1278E" w:rsidRPr="00F1278E" w:rsidRDefault="00F1278E" w:rsidP="00F1278E">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995 N. Reed Ave</w:t>
      </w:r>
    </w:p>
    <w:p w14:paraId="775A2AB5" w14:textId="7ECF3C58" w:rsidR="00A734F3" w:rsidRDefault="00F1278E" w:rsidP="00F1278E">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Reedley, CA 93654</w:t>
      </w:r>
    </w:p>
    <w:p w14:paraId="6F4AFD98" w14:textId="77777777" w:rsidR="00F1278E" w:rsidRDefault="00F1278E" w:rsidP="00F1278E">
      <w:pPr>
        <w:spacing w:after="5" w:line="249" w:lineRule="auto"/>
        <w:ind w:left="-4" w:firstLine="724"/>
        <w:rPr>
          <w:rFonts w:ascii="Times New Roman" w:eastAsia="Times New Roman" w:hAnsi="Times New Roman" w:cs="Times New Roman"/>
          <w:color w:val="000000"/>
        </w:rPr>
      </w:pPr>
    </w:p>
    <w:p w14:paraId="060CD524" w14:textId="129B69BB" w:rsidR="00A734F3" w:rsidRDefault="00A734F3" w:rsidP="00746679">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More information on DSPS</w:t>
      </w:r>
      <w:r w:rsidR="00B60C01">
        <w:rPr>
          <w:rFonts w:ascii="Times New Roman" w:eastAsia="Times New Roman" w:hAnsi="Times New Roman" w:cs="Times New Roman"/>
          <w:color w:val="000000"/>
        </w:rPr>
        <w:t xml:space="preserve"> to view certain accommodations made for students and identify </w:t>
      </w:r>
      <w:r w:rsidR="002D6D2E">
        <w:rPr>
          <w:rFonts w:ascii="Times New Roman" w:eastAsia="Times New Roman" w:hAnsi="Times New Roman" w:cs="Times New Roman"/>
          <w:color w:val="000000"/>
        </w:rPr>
        <w:t xml:space="preserve">if </w:t>
      </w:r>
      <w:r w:rsidR="00B60C01">
        <w:rPr>
          <w:rFonts w:ascii="Times New Roman" w:eastAsia="Times New Roman" w:hAnsi="Times New Roman" w:cs="Times New Roman"/>
          <w:color w:val="000000"/>
        </w:rPr>
        <w:t xml:space="preserve">should such adjustments be made: </w:t>
      </w:r>
      <w:hyperlink r:id="rId10" w:history="1">
        <w:r w:rsidR="00B60C01" w:rsidRPr="0009339B">
          <w:rPr>
            <w:rStyle w:val="Hyperlink"/>
            <w:rFonts w:ascii="Times New Roman" w:eastAsia="Times New Roman" w:hAnsi="Times New Roman" w:cs="Times New Roman"/>
          </w:rPr>
          <w:t>https://www.reedleycollege.edu/student-services/disabled-student-programs-and-services/dspands-eligibility-and-disability-verification.html</w:t>
        </w:r>
      </w:hyperlink>
    </w:p>
    <w:p w14:paraId="3A91EE0B" w14:textId="77777777" w:rsidR="00AB13C8" w:rsidRDefault="00286C4E" w:rsidP="00B60C01">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CLASSROOM POLICIES</w:t>
      </w:r>
    </w:p>
    <w:p w14:paraId="0B65F22B" w14:textId="458071B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Your presence </w:t>
      </w:r>
      <w:r w:rsidR="00C009ED">
        <w:rPr>
          <w:rFonts w:ascii="Times New Roman" w:eastAsia="Times New Roman" w:hAnsi="Times New Roman" w:cs="Times New Roman"/>
          <w:color w:val="000000"/>
        </w:rPr>
        <w:t>and consistent engagement with this class</w:t>
      </w:r>
      <w:r>
        <w:rPr>
          <w:rFonts w:ascii="Times New Roman" w:eastAsia="Times New Roman" w:hAnsi="Times New Roman" w:cs="Times New Roman"/>
          <w:color w:val="000000"/>
        </w:rPr>
        <w:t xml:space="preserve"> is expected</w:t>
      </w:r>
      <w:r w:rsidR="00C009ED">
        <w:rPr>
          <w:rFonts w:ascii="Times New Roman" w:eastAsia="Times New Roman" w:hAnsi="Times New Roman" w:cs="Times New Roman"/>
          <w:color w:val="000000"/>
        </w:rPr>
        <w:t xml:space="preserve"> to succeed. Students must consistently check Canvas and remain posted on </w:t>
      </w:r>
      <w:proofErr w:type="gramStart"/>
      <w:r w:rsidR="00C009ED">
        <w:rPr>
          <w:rFonts w:ascii="Times New Roman" w:eastAsia="Times New Roman" w:hAnsi="Times New Roman" w:cs="Times New Roman"/>
          <w:color w:val="000000"/>
        </w:rPr>
        <w:t>any and all</w:t>
      </w:r>
      <w:proofErr w:type="gramEnd"/>
      <w:r w:rsidR="00C009ED">
        <w:rPr>
          <w:rFonts w:ascii="Times New Roman" w:eastAsia="Times New Roman" w:hAnsi="Times New Roman" w:cs="Times New Roman"/>
          <w:color w:val="000000"/>
        </w:rPr>
        <w:t xml:space="preserve"> updates and announcements. </w:t>
      </w:r>
    </w:p>
    <w:p w14:paraId="3D00DED8" w14:textId="43C3C052" w:rsidR="00AB13C8" w:rsidRDefault="00286C4E" w:rsidP="00C009ED">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COMM </w:t>
      </w:r>
      <w:r w:rsidR="00F469CD">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14:paraId="52D95604" w14:textId="77777777" w:rsidR="00AB13C8" w:rsidRDefault="00286C4E">
      <w:pPr>
        <w:pStyle w:val="Heading1"/>
      </w:pPr>
      <w:r>
        <w:t>COURSE COMMUNICATION</w:t>
      </w:r>
    </w:p>
    <w:p w14:paraId="76C5B15D" w14:textId="77777777" w:rsidR="00AB13C8" w:rsidRDefault="00286C4E">
      <w:pPr>
        <w:pStyle w:val="Heading2"/>
      </w:pPr>
      <w:r>
        <w:t>Interaction with Instructor</w:t>
      </w:r>
    </w:p>
    <w:p w14:paraId="19323BCB" w14:textId="131A2FBD" w:rsidR="00AB13C8"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 will make every effort to communicate frequently with students through announcements and postings within Canvas. Questions of a more personal nature can be sent via email </w:t>
      </w:r>
      <w:hyperlink r:id="rId11" w:history="1">
        <w:r w:rsidR="00147CC4" w:rsidRPr="005D43A1">
          <w:rPr>
            <w:rStyle w:val="Hyperlink"/>
            <w:rFonts w:ascii="Times New Roman" w:hAnsi="Times New Roman" w:cs="Times New Roman"/>
          </w:rPr>
          <w:t>miranda.chapman@reedleycollege.edu</w:t>
        </w:r>
      </w:hyperlink>
      <w:r w:rsidR="00F86B2C" w:rsidRPr="00F86B2C">
        <w:rPr>
          <w:rFonts w:ascii="Times New Roman" w:hAnsi="Times New Roman" w:cs="Times New Roman"/>
        </w:rPr>
        <w:t>.</w:t>
      </w:r>
      <w:r w:rsidR="00F86B2C">
        <w:t xml:space="preserve"> </w:t>
      </w:r>
      <w:r>
        <w:rPr>
          <w:rFonts w:ascii="Times New Roman" w:eastAsia="Times New Roman" w:hAnsi="Times New Roman" w:cs="Times New Roman"/>
          <w:color w:val="000000"/>
        </w:rPr>
        <w:t>As a student, you should expect to receive assignment feedback within one week from submission, and responses to emails within 24 hours Monday-</w:t>
      </w:r>
      <w:r>
        <w:rPr>
          <w:rFonts w:ascii="Times New Roman" w:eastAsia="Times New Roman" w:hAnsi="Times New Roman" w:cs="Times New Roman"/>
          <w:color w:val="000000"/>
        </w:rPr>
        <w:lastRenderedPageBreak/>
        <w:t>Friday during regular business hours, and 48 hours on weekends. Holidays and breaks may lead to delayed response time.  </w:t>
      </w:r>
    </w:p>
    <w:p w14:paraId="65BC6C82" w14:textId="089B9C62" w:rsidR="00F56F0A" w:rsidRDefault="00F56F0A" w:rsidP="00F56F0A">
      <w:pPr>
        <w:pStyle w:val="Heading2"/>
      </w:pPr>
    </w:p>
    <w:p w14:paraId="07A56CB0" w14:textId="77777777" w:rsidR="00F56F0A" w:rsidRPr="00F56F0A" w:rsidRDefault="00F56F0A" w:rsidP="00F56F0A">
      <w:pPr>
        <w:pStyle w:val="Heading2"/>
      </w:pPr>
      <w:r w:rsidRPr="00F56F0A">
        <w:t>Online Communication Guidelines</w:t>
      </w:r>
    </w:p>
    <w:p w14:paraId="70474406" w14:textId="77777777" w:rsidR="00F56F0A" w:rsidRPr="00F56F0A" w:rsidRDefault="00F56F0A" w:rsidP="00F56F0A">
      <w:pPr>
        <w:rPr>
          <w:rFonts w:ascii="Times New Roman" w:eastAsia="Times New Roman" w:hAnsi="Times New Roman" w:cs="Times New Roman"/>
        </w:rPr>
      </w:pPr>
      <w:r w:rsidRPr="00F56F0A">
        <w:rPr>
          <w:rFonts w:ascii="Times New Roman" w:eastAsia="Times New Roman" w:hAnsi="Times New Roman" w:cs="Times New Roman"/>
        </w:rPr>
        <w:t>When emailing the instructor, students must use a specific format.</w:t>
      </w:r>
    </w:p>
    <w:p w14:paraId="79097AD6" w14:textId="6861C8F4"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In the subject line list the class, time, and campus. (For example: COMM </w:t>
      </w:r>
      <w:r w:rsidR="00BB7363">
        <w:rPr>
          <w:rFonts w:ascii="Times New Roman" w:eastAsia="Times New Roman" w:hAnsi="Times New Roman" w:cs="Times New Roman"/>
        </w:rPr>
        <w:t>8</w:t>
      </w:r>
      <w:r w:rsidRPr="00F56F0A">
        <w:rPr>
          <w:rFonts w:ascii="Times New Roman" w:eastAsia="Times New Roman" w:hAnsi="Times New Roman" w:cs="Times New Roman"/>
        </w:rPr>
        <w:t>,</w:t>
      </w:r>
      <w:r w:rsidR="00BB7363">
        <w:rPr>
          <w:rFonts w:ascii="Times New Roman" w:eastAsia="Times New Roman" w:hAnsi="Times New Roman" w:cs="Times New Roman"/>
        </w:rPr>
        <w:t xml:space="preserve"> 12:45 PM,</w:t>
      </w:r>
      <w:r w:rsidRPr="00F56F0A">
        <w:rPr>
          <w:rFonts w:ascii="Times New Roman" w:eastAsia="Times New Roman" w:hAnsi="Times New Roman" w:cs="Times New Roman"/>
        </w:rPr>
        <w:t xml:space="preserve"> </w:t>
      </w:r>
      <w:r w:rsidR="00BB7363">
        <w:rPr>
          <w:rFonts w:ascii="Times New Roman" w:eastAsia="Times New Roman" w:hAnsi="Times New Roman" w:cs="Times New Roman"/>
        </w:rPr>
        <w:t>Reedley College.</w:t>
      </w:r>
      <w:r w:rsidRPr="00F56F0A">
        <w:rPr>
          <w:rFonts w:ascii="Times New Roman" w:eastAsia="Times New Roman" w:hAnsi="Times New Roman" w:cs="Times New Roman"/>
        </w:rPr>
        <w:t xml:space="preserve"> </w:t>
      </w:r>
    </w:p>
    <w:p w14:paraId="7BBA49DE" w14:textId="77777777"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Include full name in the body of the email. </w:t>
      </w:r>
    </w:p>
    <w:p w14:paraId="34B0B9AB" w14:textId="4C619E2D"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Emails should </w:t>
      </w:r>
      <w:r w:rsidR="009075C2" w:rsidRPr="00F56F0A">
        <w:rPr>
          <w:rFonts w:ascii="Times New Roman" w:eastAsia="Times New Roman" w:hAnsi="Times New Roman" w:cs="Times New Roman"/>
        </w:rPr>
        <w:t>be</w:t>
      </w:r>
      <w:r w:rsidRPr="00F56F0A">
        <w:rPr>
          <w:rFonts w:ascii="Times New Roman" w:eastAsia="Times New Roman" w:hAnsi="Times New Roman" w:cs="Times New Roman"/>
        </w:rPr>
        <w:t xml:space="preserve"> more formal than electronic communication to friends: </w:t>
      </w:r>
    </w:p>
    <w:p w14:paraId="7ACF9DE0" w14:textId="2884F31E"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(i.e. “Hi </w:t>
      </w:r>
      <w:r w:rsidR="00147CC4">
        <w:rPr>
          <w:rFonts w:ascii="Times New Roman" w:eastAsia="Times New Roman" w:hAnsi="Times New Roman" w:cs="Times New Roman"/>
        </w:rPr>
        <w:t>Professor Chapman</w:t>
      </w:r>
      <w:r w:rsidRPr="00F56F0A">
        <w:rPr>
          <w:rFonts w:ascii="Times New Roman" w:eastAsia="Times New Roman" w:hAnsi="Times New Roman" w:cs="Times New Roman"/>
        </w:rPr>
        <w:t xml:space="preserve">., I hope your morning is going smoothly; </w:t>
      </w:r>
      <w:proofErr w:type="gramStart"/>
      <w:r w:rsidRPr="00F56F0A">
        <w:rPr>
          <w:rFonts w:ascii="Times New Roman" w:eastAsia="Times New Roman" w:hAnsi="Times New Roman" w:cs="Times New Roman"/>
        </w:rPr>
        <w:t>interestingly enough mine</w:t>
      </w:r>
      <w:proofErr w:type="gramEnd"/>
      <w:r w:rsidRPr="00F56F0A">
        <w:rPr>
          <w:rFonts w:ascii="Times New Roman" w:eastAsia="Times New Roman" w:hAnsi="Times New Roman" w:cs="Times New Roman"/>
        </w:rPr>
        <w:t xml:space="preserve"> is not. </w:t>
      </w:r>
      <w:r w:rsidR="00F93228">
        <w:rPr>
          <w:rFonts w:ascii="Times New Roman" w:eastAsia="Times New Roman" w:hAnsi="Times New Roman" w:cs="Times New Roman"/>
        </w:rPr>
        <w:t xml:space="preserve">I have some issues with my </w:t>
      </w:r>
      <w:proofErr w:type="spellStart"/>
      <w:r w:rsidR="00F93228">
        <w:rPr>
          <w:rFonts w:ascii="Times New Roman" w:eastAsia="Times New Roman" w:hAnsi="Times New Roman" w:cs="Times New Roman"/>
        </w:rPr>
        <w:t>Wifi</w:t>
      </w:r>
      <w:proofErr w:type="spellEnd"/>
      <w:r w:rsidR="00F93228">
        <w:rPr>
          <w:rFonts w:ascii="Times New Roman" w:eastAsia="Times New Roman" w:hAnsi="Times New Roman" w:cs="Times New Roman"/>
        </w:rPr>
        <w:t xml:space="preserve"> here at home and I am still hoping to record and post my speech as soon as possible. Just wanted to keep you updated.</w:t>
      </w:r>
      <w:r w:rsidRPr="00F56F0A">
        <w:rPr>
          <w:rFonts w:ascii="Times New Roman" w:eastAsia="Times New Roman" w:hAnsi="Times New Roman" w:cs="Times New Roman"/>
        </w:rPr>
        <w:t xml:space="preserve"> Take care and have a lovely day! –Cheers! Student”)</w:t>
      </w:r>
    </w:p>
    <w:p w14:paraId="372C89BA" w14:textId="1F05CF87" w:rsidR="00AB13C8" w:rsidRPr="00C009ED" w:rsidRDefault="00F56F0A" w:rsidP="00C009ED">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Check and use</w:t>
      </w:r>
      <w:r>
        <w:rPr>
          <w:rFonts w:ascii="Times New Roman" w:eastAsia="Times New Roman" w:hAnsi="Times New Roman" w:cs="Times New Roman"/>
        </w:rPr>
        <w:t xml:space="preserve"> SCCCD </w:t>
      </w:r>
      <w:r w:rsidRPr="00F56F0A">
        <w:rPr>
          <w:rFonts w:ascii="Times New Roman" w:eastAsia="Times New Roman" w:hAnsi="Times New Roman" w:cs="Times New Roman"/>
        </w:rPr>
        <w:t>email weekly; at times the instructor will post announcements (like assignment changes, extra credit opportunities, etc.) to Canvas, which will be emailed to SCCCD email addresses only.</w:t>
      </w:r>
    </w:p>
    <w:p w14:paraId="42AC7A23" w14:textId="77777777" w:rsidR="00AB13C8" w:rsidRDefault="00286C4E">
      <w:pPr>
        <w:pStyle w:val="Heading2"/>
      </w:pPr>
      <w:r>
        <w:t>Course Assignments in Brief</w:t>
      </w:r>
    </w:p>
    <w:p w14:paraId="5840BE8C" w14:textId="5BBFF061" w:rsidR="00AB13C8" w:rsidRPr="00620386" w:rsidRDefault="007B58D3" w:rsidP="00620386">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Introductory Speech</w:t>
      </w:r>
      <w:r w:rsidR="00286C4E">
        <w:rPr>
          <w:rFonts w:ascii="Times New Roman" w:eastAsia="Times New Roman" w:hAnsi="Times New Roman" w:cs="Times New Roman"/>
          <w:color w:val="000000"/>
          <w:u w:val="single"/>
        </w:rPr>
        <w:t>:</w:t>
      </w:r>
      <w:r w:rsidR="00286C4E">
        <w:rPr>
          <w:rFonts w:ascii="Times New Roman" w:eastAsia="Times New Roman" w:hAnsi="Times New Roman" w:cs="Times New Roman"/>
          <w:color w:val="000000"/>
        </w:rPr>
        <w:t xml:space="preserve"> </w:t>
      </w:r>
      <w:r w:rsidR="00437AA4">
        <w:rPr>
          <w:rFonts w:ascii="Times New Roman" w:eastAsia="Times New Roman" w:hAnsi="Times New Roman" w:cs="Times New Roman"/>
          <w:color w:val="000000"/>
        </w:rPr>
        <w:t xml:space="preserve">Once students are all randomized into </w:t>
      </w:r>
      <w:r w:rsidR="00F93228">
        <w:rPr>
          <w:rFonts w:ascii="Times New Roman" w:eastAsia="Times New Roman" w:hAnsi="Times New Roman" w:cs="Times New Roman"/>
          <w:color w:val="000000"/>
        </w:rPr>
        <w:t xml:space="preserve">their groups for the semester, you will be tasked with recording an introductory speech and posting it to your group discussion boards. The purpose of this speech is for your classmates to properly get to know you before getting started as a group through the duration of this semester. </w:t>
      </w:r>
      <w:r w:rsidR="00FB224B">
        <w:rPr>
          <w:rFonts w:ascii="Times New Roman" w:eastAsia="Times New Roman" w:hAnsi="Times New Roman" w:cs="Times New Roman"/>
          <w:color w:val="000000"/>
        </w:rPr>
        <w:t xml:space="preserve">Students can cover a variety of different topics including hobbies, </w:t>
      </w:r>
      <w:proofErr w:type="gramStart"/>
      <w:r w:rsidR="00FB224B">
        <w:rPr>
          <w:rFonts w:ascii="Times New Roman" w:eastAsia="Times New Roman" w:hAnsi="Times New Roman" w:cs="Times New Roman"/>
          <w:color w:val="000000"/>
        </w:rPr>
        <w:t>job</w:t>
      </w:r>
      <w:proofErr w:type="gramEnd"/>
      <w:r w:rsidR="00FB224B">
        <w:rPr>
          <w:rFonts w:ascii="Times New Roman" w:eastAsia="Times New Roman" w:hAnsi="Times New Roman" w:cs="Times New Roman"/>
          <w:color w:val="000000"/>
        </w:rPr>
        <w:t xml:space="preserve">, major, favorites, or </w:t>
      </w:r>
      <w:r w:rsidR="00C009ED">
        <w:rPr>
          <w:rFonts w:ascii="Times New Roman" w:eastAsia="Times New Roman" w:hAnsi="Times New Roman" w:cs="Times New Roman"/>
          <w:color w:val="000000"/>
        </w:rPr>
        <w:t xml:space="preserve">interests. </w:t>
      </w:r>
      <w:proofErr w:type="gramStart"/>
      <w:r w:rsidR="00F93228">
        <w:rPr>
          <w:rFonts w:ascii="Times New Roman" w:eastAsia="Times New Roman" w:hAnsi="Times New Roman" w:cs="Times New Roman"/>
          <w:color w:val="000000"/>
        </w:rPr>
        <w:t>Student</w:t>
      </w:r>
      <w:proofErr w:type="gramEnd"/>
      <w:r w:rsidR="00F93228">
        <w:rPr>
          <w:rFonts w:ascii="Times New Roman" w:eastAsia="Times New Roman" w:hAnsi="Times New Roman" w:cs="Times New Roman"/>
          <w:color w:val="000000"/>
        </w:rPr>
        <w:t xml:space="preserve"> </w:t>
      </w:r>
      <w:r w:rsidR="00F93228" w:rsidRPr="00C009ED">
        <w:rPr>
          <w:rFonts w:ascii="Times New Roman" w:eastAsia="Times New Roman" w:hAnsi="Times New Roman" w:cs="Times New Roman"/>
          <w:b/>
          <w:bCs/>
          <w:color w:val="000000"/>
          <w:u w:val="single"/>
        </w:rPr>
        <w:t>do not</w:t>
      </w:r>
      <w:r w:rsidR="00F93228">
        <w:rPr>
          <w:rFonts w:ascii="Times New Roman" w:eastAsia="Times New Roman" w:hAnsi="Times New Roman" w:cs="Times New Roman"/>
          <w:color w:val="000000"/>
        </w:rPr>
        <w:t xml:space="preserve"> have to turn in an outline for this speech specifically. </w:t>
      </w:r>
      <w:r w:rsidR="00C009ED" w:rsidRPr="00C009ED">
        <w:rPr>
          <w:rFonts w:ascii="Times New Roman" w:eastAsia="Times New Roman" w:hAnsi="Times New Roman" w:cs="Times New Roman"/>
          <w:b/>
          <w:bCs/>
          <w:color w:val="000000"/>
        </w:rPr>
        <w:t xml:space="preserve">This speech will </w:t>
      </w:r>
      <w:proofErr w:type="gramStart"/>
      <w:r w:rsidR="00C009ED" w:rsidRPr="00C009ED">
        <w:rPr>
          <w:rFonts w:ascii="Times New Roman" w:eastAsia="Times New Roman" w:hAnsi="Times New Roman" w:cs="Times New Roman"/>
          <w:b/>
          <w:bCs/>
          <w:color w:val="000000"/>
        </w:rPr>
        <w:t>3-</w:t>
      </w:r>
      <w:proofErr w:type="gramEnd"/>
      <w:r w:rsidR="00C009ED" w:rsidRPr="00C009ED">
        <w:rPr>
          <w:rFonts w:ascii="Times New Roman" w:eastAsia="Times New Roman" w:hAnsi="Times New Roman" w:cs="Times New Roman"/>
          <w:b/>
          <w:bCs/>
          <w:color w:val="000000"/>
        </w:rPr>
        <w:t xml:space="preserve">5 </w:t>
      </w:r>
      <w:r w:rsidR="00C009ED" w:rsidRPr="00C009ED">
        <w:rPr>
          <w:rFonts w:ascii="Times New Roman" w:eastAsia="Times New Roman" w:hAnsi="Times New Roman" w:cs="Times New Roman"/>
          <w:b/>
          <w:bCs/>
          <w:i/>
          <w:iCs/>
          <w:color w:val="000000"/>
        </w:rPr>
        <w:t>minutes</w:t>
      </w:r>
      <w:r w:rsidR="00C009ED" w:rsidRPr="00C009ED">
        <w:rPr>
          <w:rFonts w:ascii="Times New Roman" w:eastAsia="Times New Roman" w:hAnsi="Times New Roman" w:cs="Times New Roman"/>
          <w:b/>
          <w:bCs/>
          <w:color w:val="000000"/>
        </w:rPr>
        <w:t xml:space="preserve"> long.</w:t>
      </w:r>
    </w:p>
    <w:p w14:paraId="46DAE018" w14:textId="79AD71C0" w:rsidR="00AB13C8" w:rsidRDefault="00286C4E">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w:t>
      </w:r>
      <w:r w:rsidR="004B3B97">
        <w:rPr>
          <w:rFonts w:ascii="Times New Roman" w:eastAsia="Times New Roman" w:hAnsi="Times New Roman" w:cs="Times New Roman"/>
          <w:color w:val="000000"/>
        </w:rPr>
        <w:t xml:space="preserve">In this speech, students will develop a </w:t>
      </w:r>
      <w:r w:rsidR="00CC5C03" w:rsidRPr="00CC5C03">
        <w:rPr>
          <w:rFonts w:ascii="Times New Roman" w:eastAsia="Times New Roman" w:hAnsi="Times New Roman" w:cs="Times New Roman"/>
          <w:color w:val="000000"/>
        </w:rPr>
        <w:t xml:space="preserve">panel discussion in which the group will inform the class about a serious problem facing our local community. The presentation will be formatted </w:t>
      </w:r>
      <w:r w:rsidR="00CC5C03">
        <w:rPr>
          <w:rFonts w:ascii="Times New Roman" w:eastAsia="Times New Roman" w:hAnsi="Times New Roman" w:cs="Times New Roman"/>
          <w:color w:val="000000"/>
        </w:rPr>
        <w:t>similarly to a</w:t>
      </w:r>
      <w:r w:rsidR="00CC5C03" w:rsidRPr="00CC5C03">
        <w:rPr>
          <w:rFonts w:ascii="Times New Roman" w:eastAsia="Times New Roman" w:hAnsi="Times New Roman" w:cs="Times New Roman"/>
          <w:color w:val="000000"/>
        </w:rPr>
        <w:t xml:space="preserve"> </w:t>
      </w:r>
      <w:r w:rsidR="00CC5C03">
        <w:rPr>
          <w:rFonts w:ascii="Times New Roman" w:eastAsia="Times New Roman" w:hAnsi="Times New Roman" w:cs="Times New Roman"/>
          <w:color w:val="000000"/>
        </w:rPr>
        <w:t>panel</w:t>
      </w:r>
      <w:r w:rsidR="00CC5C03" w:rsidRPr="00CC5C03">
        <w:rPr>
          <w:rFonts w:ascii="Times New Roman" w:eastAsia="Times New Roman" w:hAnsi="Times New Roman" w:cs="Times New Roman"/>
          <w:color w:val="000000"/>
        </w:rPr>
        <w:t xml:space="preserve"> addressing the concerns </w:t>
      </w:r>
      <w:proofErr w:type="gramStart"/>
      <w:r w:rsidR="00CC5C03" w:rsidRPr="00CC5C03">
        <w:rPr>
          <w:rFonts w:ascii="Times New Roman" w:eastAsia="Times New Roman" w:hAnsi="Times New Roman" w:cs="Times New Roman"/>
          <w:color w:val="000000"/>
        </w:rPr>
        <w:t>for</w:t>
      </w:r>
      <w:proofErr w:type="gramEnd"/>
      <w:r w:rsidR="00CC5C03" w:rsidRPr="00CC5C03">
        <w:rPr>
          <w:rFonts w:ascii="Times New Roman" w:eastAsia="Times New Roman" w:hAnsi="Times New Roman" w:cs="Times New Roman"/>
          <w:color w:val="000000"/>
        </w:rPr>
        <w:t xml:space="preserve"> our community. The problem may also exist in other communities (i.e. air pollution, school violence, and </w:t>
      </w:r>
      <w:r w:rsidR="00CC5C03">
        <w:rPr>
          <w:rFonts w:ascii="Times New Roman" w:eastAsia="Times New Roman" w:hAnsi="Times New Roman" w:cs="Times New Roman"/>
          <w:color w:val="000000"/>
        </w:rPr>
        <w:t>LGBTQ youth</w:t>
      </w:r>
      <w:r w:rsidR="00CC5C03" w:rsidRPr="00CC5C03">
        <w:rPr>
          <w:rFonts w:ascii="Times New Roman" w:eastAsia="Times New Roman" w:hAnsi="Times New Roman" w:cs="Times New Roman"/>
          <w:color w:val="000000"/>
        </w:rPr>
        <w:t xml:space="preserve">) but each </w:t>
      </w:r>
      <w:r w:rsidR="00CC5C03">
        <w:rPr>
          <w:rFonts w:ascii="Times New Roman" w:eastAsia="Times New Roman" w:hAnsi="Times New Roman" w:cs="Times New Roman"/>
          <w:color w:val="000000"/>
        </w:rPr>
        <w:t>speaker must support their cause through sufficient citations of research</w:t>
      </w:r>
      <w:r w:rsidR="00CC5C03" w:rsidRPr="00CC5C03">
        <w:rPr>
          <w:rFonts w:ascii="Times New Roman" w:eastAsia="Times New Roman" w:hAnsi="Times New Roman" w:cs="Times New Roman"/>
          <w:color w:val="000000"/>
        </w:rPr>
        <w:t xml:space="preserve"> that </w:t>
      </w:r>
      <w:r w:rsidR="00CC5C03">
        <w:rPr>
          <w:rFonts w:ascii="Times New Roman" w:eastAsia="Times New Roman" w:hAnsi="Times New Roman" w:cs="Times New Roman"/>
          <w:color w:val="000000"/>
        </w:rPr>
        <w:t>focuses</w:t>
      </w:r>
      <w:r w:rsidR="00CC5C03" w:rsidRPr="00CC5C03">
        <w:rPr>
          <w:rFonts w:ascii="Times New Roman" w:eastAsia="Times New Roman" w:hAnsi="Times New Roman" w:cs="Times New Roman"/>
          <w:color w:val="000000"/>
        </w:rPr>
        <w:t xml:space="preserve"> in on the </w:t>
      </w:r>
      <w:r w:rsidR="00CC5C03">
        <w:rPr>
          <w:rFonts w:ascii="Times New Roman" w:eastAsia="Times New Roman" w:hAnsi="Times New Roman" w:cs="Times New Roman"/>
          <w:bCs/>
          <w:iCs/>
          <w:color w:val="000000"/>
        </w:rPr>
        <w:t>locality</w:t>
      </w:r>
      <w:r w:rsidR="00CC5C03" w:rsidRPr="00CC5C03">
        <w:rPr>
          <w:rFonts w:ascii="Times New Roman" w:eastAsia="Times New Roman" w:hAnsi="Times New Roman" w:cs="Times New Roman"/>
          <w:color w:val="000000"/>
        </w:rPr>
        <w:t xml:space="preserve"> of the problem.  An interesting introduction and conclusion should be part of the presentation and audio-visual materials (i.e. PowerPoint, videos, charts etc.) should be used.  </w:t>
      </w:r>
      <w:r w:rsidR="00CC5C03">
        <w:rPr>
          <w:rFonts w:ascii="Times New Roman" w:eastAsia="Times New Roman" w:hAnsi="Times New Roman" w:cs="Times New Roman"/>
          <w:color w:val="000000"/>
        </w:rPr>
        <w:t>Students</w:t>
      </w:r>
      <w:r w:rsidR="00CC5C03" w:rsidRPr="00CC5C03">
        <w:rPr>
          <w:rFonts w:ascii="Times New Roman" w:eastAsia="Times New Roman" w:hAnsi="Times New Roman" w:cs="Times New Roman"/>
          <w:color w:val="000000"/>
        </w:rPr>
        <w:t xml:space="preserve"> will be evaluated on their use of strong speech delivery skills including appropriate use of language, engaging vocal variety and animation, energetic and enthusiastic gestures, and strong eye contact. This presentation is worth </w:t>
      </w:r>
      <w:r w:rsidR="00437AA4">
        <w:rPr>
          <w:rFonts w:ascii="Times New Roman" w:eastAsia="Times New Roman" w:hAnsi="Times New Roman" w:cs="Times New Roman"/>
          <w:color w:val="000000"/>
        </w:rPr>
        <w:t>125</w:t>
      </w:r>
      <w:r w:rsidR="00CC5C03" w:rsidRPr="00CC5C03">
        <w:rPr>
          <w:rFonts w:ascii="Times New Roman" w:eastAsia="Times New Roman" w:hAnsi="Times New Roman" w:cs="Times New Roman"/>
          <w:color w:val="000000"/>
        </w:rPr>
        <w:t xml:space="preserve"> points.</w:t>
      </w:r>
      <w:r w:rsidR="00CC5C03">
        <w:rPr>
          <w:rFonts w:ascii="Times New Roman" w:eastAsia="Times New Roman" w:hAnsi="Times New Roman" w:cs="Times New Roman"/>
          <w:color w:val="000000"/>
        </w:rPr>
        <w:t xml:space="preserve"> </w:t>
      </w:r>
      <w:r w:rsidRPr="00F00822">
        <w:rPr>
          <w:rFonts w:ascii="Times New Roman" w:eastAsia="Times New Roman" w:hAnsi="Times New Roman" w:cs="Times New Roman"/>
          <w:b/>
          <w:bCs/>
          <w:color w:val="000000"/>
        </w:rPr>
        <w:t xml:space="preserve">This speech will be </w:t>
      </w:r>
      <w:r w:rsidR="00CC5C03" w:rsidRPr="00F00822">
        <w:rPr>
          <w:rFonts w:ascii="Times New Roman" w:eastAsia="Times New Roman" w:hAnsi="Times New Roman" w:cs="Times New Roman"/>
          <w:b/>
          <w:bCs/>
          <w:color w:val="000000"/>
        </w:rPr>
        <w:t>15-20</w:t>
      </w:r>
      <w:r w:rsidRPr="00F00822">
        <w:rPr>
          <w:rFonts w:ascii="Times New Roman" w:eastAsia="Times New Roman" w:hAnsi="Times New Roman" w:cs="Times New Roman"/>
          <w:b/>
          <w:bCs/>
          <w:color w:val="000000"/>
        </w:rPr>
        <w:t xml:space="preserve"> </w:t>
      </w:r>
      <w:r w:rsidRPr="00F00822">
        <w:rPr>
          <w:rFonts w:ascii="Times New Roman" w:eastAsia="Times New Roman" w:hAnsi="Times New Roman" w:cs="Times New Roman"/>
          <w:b/>
          <w:bCs/>
          <w:i/>
          <w:color w:val="000000"/>
        </w:rPr>
        <w:t xml:space="preserve">minutes </w:t>
      </w:r>
      <w:r w:rsidRPr="00F00822">
        <w:rPr>
          <w:rFonts w:ascii="Times New Roman" w:eastAsia="Times New Roman" w:hAnsi="Times New Roman" w:cs="Times New Roman"/>
          <w:b/>
          <w:bCs/>
          <w:color w:val="000000"/>
        </w:rPr>
        <w:t>long.</w:t>
      </w:r>
    </w:p>
    <w:p w14:paraId="55D3CD63" w14:textId="1858D81A" w:rsidR="00AB13C8" w:rsidRPr="00C345DF" w:rsidRDefault="00286C4E" w:rsidP="00C345D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w:t>
      </w:r>
      <w:r w:rsidR="00C345DF">
        <w:rPr>
          <w:rFonts w:ascii="Times New Roman" w:eastAsia="Times New Roman" w:hAnsi="Times New Roman" w:cs="Times New Roman"/>
          <w:color w:val="000000"/>
        </w:rPr>
        <w:t>In this speech,</w:t>
      </w:r>
      <w:r w:rsidR="00C345DF" w:rsidRPr="00C345DF">
        <w:rPr>
          <w:rFonts w:ascii="Times New Roman" w:eastAsia="Times New Roman" w:hAnsi="Times New Roman" w:cs="Times New Roman"/>
          <w:color w:val="000000"/>
        </w:rPr>
        <w:t xml:space="preserve"> groups will </w:t>
      </w:r>
      <w:r w:rsidR="00C345DF">
        <w:rPr>
          <w:rFonts w:ascii="Times New Roman" w:eastAsia="Times New Roman" w:hAnsi="Times New Roman" w:cs="Times New Roman"/>
          <w:color w:val="000000"/>
        </w:rPr>
        <w:t>write</w:t>
      </w:r>
      <w:r w:rsidR="00C345DF" w:rsidRPr="00C345DF">
        <w:rPr>
          <w:rFonts w:ascii="Times New Roman" w:eastAsia="Times New Roman" w:hAnsi="Times New Roman" w:cs="Times New Roman"/>
          <w:color w:val="000000"/>
        </w:rPr>
        <w:t xml:space="preserve"> a creative, well-rehearsed problem-solving discussion that will unveil </w:t>
      </w:r>
      <w:r w:rsidR="00C345DF">
        <w:rPr>
          <w:rFonts w:ascii="Times New Roman" w:eastAsia="Times New Roman" w:hAnsi="Times New Roman" w:cs="Times New Roman"/>
          <w:iCs/>
          <w:color w:val="000000"/>
        </w:rPr>
        <w:t>several brainstormed solutions</w:t>
      </w:r>
      <w:r w:rsidR="00C345DF" w:rsidRPr="00C345DF">
        <w:rPr>
          <w:rFonts w:ascii="Times New Roman" w:eastAsia="Times New Roman" w:hAnsi="Times New Roman" w:cs="Times New Roman"/>
          <w:color w:val="000000"/>
        </w:rPr>
        <w:t xml:space="preserve"> that the group believes will help solve the problem locally. </w:t>
      </w:r>
      <w:r w:rsidR="00C345DF">
        <w:rPr>
          <w:rFonts w:ascii="Times New Roman" w:eastAsia="Times New Roman" w:hAnsi="Times New Roman" w:cs="Times New Roman"/>
          <w:color w:val="000000"/>
        </w:rPr>
        <w:t xml:space="preserve">Solutions </w:t>
      </w:r>
      <w:r w:rsidR="00C345DF" w:rsidRPr="00C345DF">
        <w:rPr>
          <w:rFonts w:ascii="Times New Roman" w:eastAsia="Times New Roman" w:hAnsi="Times New Roman" w:cs="Times New Roman"/>
          <w:color w:val="000000"/>
        </w:rPr>
        <w:t>may include ideas (found</w:t>
      </w:r>
      <w:r w:rsidR="00C345DF">
        <w:rPr>
          <w:rFonts w:ascii="Times New Roman" w:eastAsia="Times New Roman" w:hAnsi="Times New Roman" w:cs="Times New Roman"/>
          <w:color w:val="000000"/>
        </w:rPr>
        <w:t xml:space="preserve"> and supported</w:t>
      </w:r>
      <w:r w:rsidR="00C345DF" w:rsidRPr="00C345DF">
        <w:rPr>
          <w:rFonts w:ascii="Times New Roman" w:eastAsia="Times New Roman" w:hAnsi="Times New Roman" w:cs="Times New Roman"/>
          <w:color w:val="000000"/>
        </w:rPr>
        <w:t xml:space="preserve"> through research) that are being used in other communities. The presentation should include an interesting introduction and conclusion. </w:t>
      </w:r>
      <w:r w:rsidR="00C345DF">
        <w:rPr>
          <w:rFonts w:ascii="Times New Roman" w:eastAsia="Times New Roman" w:hAnsi="Times New Roman" w:cs="Times New Roman"/>
          <w:color w:val="000000"/>
        </w:rPr>
        <w:t>Students</w:t>
      </w:r>
      <w:r w:rsidR="00C345DF" w:rsidRPr="00C345DF">
        <w:rPr>
          <w:rFonts w:ascii="Times New Roman" w:eastAsia="Times New Roman" w:hAnsi="Times New Roman" w:cs="Times New Roman"/>
          <w:color w:val="000000"/>
        </w:rPr>
        <w:t xml:space="preserve"> will be evaluated on their use of strong speech delivery skills including appropriate use of language, engaging vocal variety and animation, energetic and enthusiastic gestures, and strong eye contact. This presentation is worth </w:t>
      </w:r>
      <w:r w:rsidR="00437AA4">
        <w:rPr>
          <w:rFonts w:ascii="Times New Roman" w:eastAsia="Times New Roman" w:hAnsi="Times New Roman" w:cs="Times New Roman"/>
          <w:color w:val="000000"/>
        </w:rPr>
        <w:t>175</w:t>
      </w:r>
      <w:r w:rsidR="00C345DF" w:rsidRPr="00C345DF">
        <w:rPr>
          <w:rFonts w:ascii="Times New Roman" w:eastAsia="Times New Roman" w:hAnsi="Times New Roman" w:cs="Times New Roman"/>
          <w:color w:val="000000"/>
        </w:rPr>
        <w:t xml:space="preserve"> points.</w:t>
      </w:r>
      <w:r w:rsidR="00C345DF">
        <w:rPr>
          <w:rFonts w:ascii="Times New Roman" w:eastAsia="Times New Roman" w:hAnsi="Times New Roman" w:cs="Times New Roman"/>
          <w:color w:val="000000"/>
        </w:rPr>
        <w:t xml:space="preserve"> </w:t>
      </w:r>
      <w:r w:rsidR="00C345DF" w:rsidRPr="00F00822">
        <w:rPr>
          <w:rFonts w:ascii="Times New Roman" w:eastAsia="Times New Roman" w:hAnsi="Times New Roman" w:cs="Times New Roman"/>
          <w:b/>
          <w:bCs/>
          <w:color w:val="000000"/>
        </w:rPr>
        <w:t xml:space="preserve">This speech will be </w:t>
      </w:r>
      <w:r w:rsidR="00F00822" w:rsidRPr="00F00822">
        <w:rPr>
          <w:rFonts w:ascii="Times New Roman" w:eastAsia="Times New Roman" w:hAnsi="Times New Roman" w:cs="Times New Roman"/>
          <w:b/>
          <w:bCs/>
          <w:color w:val="000000"/>
        </w:rPr>
        <w:t>20-25</w:t>
      </w:r>
      <w:r w:rsidR="00C345DF" w:rsidRPr="00F00822">
        <w:rPr>
          <w:rFonts w:ascii="Times New Roman" w:eastAsia="Times New Roman" w:hAnsi="Times New Roman" w:cs="Times New Roman"/>
          <w:b/>
          <w:bCs/>
          <w:color w:val="000000"/>
        </w:rPr>
        <w:t xml:space="preserve"> </w:t>
      </w:r>
      <w:r w:rsidR="00C345DF" w:rsidRPr="00F00822">
        <w:rPr>
          <w:rFonts w:ascii="Times New Roman" w:eastAsia="Times New Roman" w:hAnsi="Times New Roman" w:cs="Times New Roman"/>
          <w:b/>
          <w:bCs/>
          <w:i/>
          <w:iCs/>
          <w:color w:val="000000"/>
        </w:rPr>
        <w:t>minutes</w:t>
      </w:r>
      <w:r w:rsidR="00C345DF" w:rsidRPr="00F00822">
        <w:rPr>
          <w:rFonts w:ascii="Times New Roman" w:eastAsia="Times New Roman" w:hAnsi="Times New Roman" w:cs="Times New Roman"/>
          <w:b/>
          <w:bCs/>
          <w:color w:val="000000"/>
        </w:rPr>
        <w:t xml:space="preserve"> long.</w:t>
      </w:r>
    </w:p>
    <w:p w14:paraId="78EAAB8C" w14:textId="13533214" w:rsidR="00CD0364" w:rsidRPr="00CD0364" w:rsidRDefault="00CD0364" w:rsidP="00CD0364">
      <w:pPr>
        <w:numPr>
          <w:ilvl w:val="0"/>
          <w:numId w:val="9"/>
        </w:numPr>
        <w:pBdr>
          <w:top w:val="nil"/>
          <w:left w:val="nil"/>
          <w:bottom w:val="nil"/>
          <w:right w:val="nil"/>
          <w:between w:val="nil"/>
        </w:pBdr>
        <w:rPr>
          <w:rFonts w:ascii="Times New Roman" w:hAnsi="Times New Roman" w:cs="Times New Roman"/>
        </w:rPr>
      </w:pPr>
      <w:r w:rsidRPr="00CD0364">
        <w:rPr>
          <w:rFonts w:ascii="Times New Roman" w:hAnsi="Times New Roman" w:cs="Times New Roman"/>
          <w:u w:val="single"/>
        </w:rPr>
        <w:lastRenderedPageBreak/>
        <w:t>Informative Reflection Paper</w:t>
      </w:r>
      <w:r w:rsidRPr="00CD0364">
        <w:rPr>
          <w:rFonts w:ascii="Times New Roman" w:hAnsi="Times New Roman" w:cs="Times New Roman"/>
        </w:rPr>
        <w:t xml:space="preserve">: Each group member will hand in an individual paper discussing the use of ethos (credibility), pathos (emotion) and logos (logic) in their presentation strategies. The paper must be 1-2 pages long and is worth </w:t>
      </w:r>
      <w:r w:rsidR="005A007A">
        <w:rPr>
          <w:rFonts w:ascii="Times New Roman" w:hAnsi="Times New Roman" w:cs="Times New Roman"/>
        </w:rPr>
        <w:t>50</w:t>
      </w:r>
      <w:r w:rsidRPr="00CD0364">
        <w:rPr>
          <w:rFonts w:ascii="Times New Roman" w:hAnsi="Times New Roman" w:cs="Times New Roman"/>
        </w:rPr>
        <w:t xml:space="preserve"> points.</w:t>
      </w:r>
    </w:p>
    <w:p w14:paraId="2309E7E9" w14:textId="3642224C" w:rsidR="00CD0364" w:rsidRDefault="00CD0364" w:rsidP="00CD0364">
      <w:pPr>
        <w:numPr>
          <w:ilvl w:val="0"/>
          <w:numId w:val="9"/>
        </w:numPr>
        <w:pBdr>
          <w:top w:val="nil"/>
          <w:left w:val="nil"/>
          <w:bottom w:val="nil"/>
          <w:right w:val="nil"/>
          <w:between w:val="nil"/>
        </w:pBdr>
        <w:rPr>
          <w:rFonts w:ascii="Times New Roman" w:hAnsi="Times New Roman" w:cs="Times New Roman"/>
        </w:rPr>
      </w:pPr>
      <w:r w:rsidRPr="00CD0364">
        <w:rPr>
          <w:rFonts w:ascii="Times New Roman" w:hAnsi="Times New Roman" w:cs="Times New Roman"/>
          <w:u w:val="single"/>
        </w:rPr>
        <w:t>Persuasive Reflection Paper</w:t>
      </w:r>
      <w:r w:rsidRPr="00CD0364">
        <w:rPr>
          <w:rFonts w:ascii="Times New Roman" w:hAnsi="Times New Roman" w:cs="Times New Roman"/>
        </w:rPr>
        <w:t xml:space="preserve">: Each student will write a paper of 2-3 pages, describing the group communication patterns of his/her group, conflicts faced within the group and how they were able to manage them. Papers must include and </w:t>
      </w:r>
      <w:proofErr w:type="gramStart"/>
      <w:r w:rsidRPr="00CD0364">
        <w:rPr>
          <w:rFonts w:ascii="Times New Roman" w:hAnsi="Times New Roman" w:cs="Times New Roman"/>
        </w:rPr>
        <w:t>refer back</w:t>
      </w:r>
      <w:proofErr w:type="gramEnd"/>
      <w:r w:rsidRPr="00CD0364">
        <w:rPr>
          <w:rFonts w:ascii="Times New Roman" w:hAnsi="Times New Roman" w:cs="Times New Roman"/>
        </w:rPr>
        <w:t xml:space="preserve"> to concepts discussed and covered </w:t>
      </w:r>
      <w:proofErr w:type="gramStart"/>
      <w:r w:rsidRPr="00CD0364">
        <w:rPr>
          <w:rFonts w:ascii="Times New Roman" w:hAnsi="Times New Roman" w:cs="Times New Roman"/>
        </w:rPr>
        <w:t>from</w:t>
      </w:r>
      <w:proofErr w:type="gramEnd"/>
      <w:r w:rsidRPr="00CD0364">
        <w:rPr>
          <w:rFonts w:ascii="Times New Roman" w:hAnsi="Times New Roman" w:cs="Times New Roman"/>
        </w:rPr>
        <w:t xml:space="preserve"> the text. This paper is worth </w:t>
      </w:r>
      <w:r w:rsidR="003034D6">
        <w:rPr>
          <w:rFonts w:ascii="Times New Roman" w:hAnsi="Times New Roman" w:cs="Times New Roman"/>
        </w:rPr>
        <w:t>75</w:t>
      </w:r>
      <w:r w:rsidRPr="00CD0364">
        <w:rPr>
          <w:rFonts w:ascii="Times New Roman" w:hAnsi="Times New Roman" w:cs="Times New Roman"/>
        </w:rPr>
        <w:t xml:space="preserve"> points.</w:t>
      </w:r>
    </w:p>
    <w:p w14:paraId="20B61AA2" w14:textId="222A8C5C" w:rsidR="005B22F1" w:rsidRPr="00437AA4" w:rsidRDefault="00C345DF" w:rsidP="00437AA4">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Participation</w:t>
      </w:r>
      <w:r w:rsidR="005D53ED">
        <w:rPr>
          <w:rFonts w:ascii="Times New Roman" w:eastAsia="Times New Roman" w:hAnsi="Times New Roman" w:cs="Times New Roman"/>
          <w:color w:val="000000"/>
          <w:u w:val="single"/>
        </w:rPr>
        <w:t>:</w:t>
      </w:r>
      <w:r w:rsidR="005D53ED">
        <w:rPr>
          <w:rFonts w:ascii="Times New Roman" w:eastAsia="Times New Roman" w:hAnsi="Times New Roman" w:cs="Times New Roman"/>
          <w:color w:val="000000"/>
        </w:rPr>
        <w:t xml:space="preserve"> </w:t>
      </w:r>
      <w:r w:rsidR="00437AA4">
        <w:rPr>
          <w:rFonts w:ascii="Times New Roman" w:eastAsia="Times New Roman" w:hAnsi="Times New Roman" w:cs="Times New Roman"/>
          <w:color w:val="000000"/>
        </w:rPr>
        <w:t xml:space="preserve">Given that this is </w:t>
      </w:r>
      <w:proofErr w:type="spellStart"/>
      <w:proofErr w:type="gramStart"/>
      <w:r w:rsidR="00437AA4">
        <w:rPr>
          <w:rFonts w:ascii="Times New Roman" w:eastAsia="Times New Roman" w:hAnsi="Times New Roman" w:cs="Times New Roman"/>
          <w:color w:val="000000"/>
        </w:rPr>
        <w:t>a</w:t>
      </w:r>
      <w:proofErr w:type="spellEnd"/>
      <w:proofErr w:type="gramEnd"/>
      <w:r w:rsidR="00437AA4">
        <w:rPr>
          <w:rFonts w:ascii="Times New Roman" w:eastAsia="Times New Roman" w:hAnsi="Times New Roman" w:cs="Times New Roman"/>
          <w:color w:val="000000"/>
        </w:rPr>
        <w:t xml:space="preserve"> online course, participation will be measured by the completion of assignments week-by-week. I will check your engagement on Canvas. A large sum of participation will also be deduced by </w:t>
      </w:r>
      <w:r w:rsidR="00C009ED">
        <w:rPr>
          <w:rFonts w:ascii="Times New Roman" w:eastAsia="Times New Roman" w:hAnsi="Times New Roman" w:cs="Times New Roman"/>
          <w:color w:val="000000"/>
        </w:rPr>
        <w:t>whether</w:t>
      </w:r>
      <w:r w:rsidR="00437AA4">
        <w:rPr>
          <w:rFonts w:ascii="Times New Roman" w:eastAsia="Times New Roman" w:hAnsi="Times New Roman" w:cs="Times New Roman"/>
          <w:color w:val="000000"/>
        </w:rPr>
        <w:t xml:space="preserve"> students complete signature assignments (informative and persuasive speeches) or if students do not complete weekly discussion boards.</w:t>
      </w:r>
      <w:r w:rsidRPr="00437AA4">
        <w:rPr>
          <w:rFonts w:ascii="Times New Roman" w:eastAsia="Times New Roman" w:hAnsi="Times New Roman" w:cs="Times New Roman"/>
          <w:color w:val="000000"/>
        </w:rPr>
        <w:t xml:space="preserve"> </w:t>
      </w:r>
    </w:p>
    <w:p w14:paraId="1CF38714" w14:textId="0288F4C8" w:rsidR="00F87DD7" w:rsidRPr="00F87DD7" w:rsidRDefault="00F87DD7" w:rsidP="00F87DD7">
      <w:pPr>
        <w:numPr>
          <w:ilvl w:val="0"/>
          <w:numId w:val="9"/>
        </w:numPr>
        <w:pBdr>
          <w:top w:val="nil"/>
          <w:left w:val="nil"/>
          <w:bottom w:val="nil"/>
          <w:right w:val="nil"/>
          <w:between w:val="nil"/>
        </w:pBdr>
        <w:rPr>
          <w:rFonts w:ascii="Times New Roman" w:hAnsi="Times New Roman" w:cs="Times New Roman"/>
        </w:rPr>
      </w:pPr>
      <w:r>
        <w:rPr>
          <w:rFonts w:ascii="Times New Roman" w:eastAsia="Times New Roman" w:hAnsi="Times New Roman" w:cs="Times New Roman"/>
          <w:color w:val="000000"/>
          <w:u w:val="single"/>
        </w:rPr>
        <w:t>Discussion Boards:</w:t>
      </w:r>
      <w:r>
        <w:rPr>
          <w:rFonts w:ascii="Times New Roman" w:hAnsi="Times New Roman" w:cs="Times New Roman"/>
        </w:rPr>
        <w:t xml:space="preserve"> Each week, students are expected to demonstrate their observations and thoughts with the weekly readings via the weekly discussion boards. There are </w:t>
      </w:r>
      <w:r w:rsidR="006603A0">
        <w:rPr>
          <w:rFonts w:ascii="Times New Roman" w:hAnsi="Times New Roman" w:cs="Times New Roman"/>
        </w:rPr>
        <w:t>six</w:t>
      </w:r>
      <w:r>
        <w:rPr>
          <w:rFonts w:ascii="Times New Roman" w:hAnsi="Times New Roman" w:cs="Times New Roman"/>
        </w:rPr>
        <w:t xml:space="preserve"> total discussion boards, and each is worth </w:t>
      </w:r>
      <w:r w:rsidR="006603A0">
        <w:rPr>
          <w:rFonts w:ascii="Times New Roman" w:hAnsi="Times New Roman" w:cs="Times New Roman"/>
        </w:rPr>
        <w:t>15</w:t>
      </w:r>
      <w:r>
        <w:rPr>
          <w:rFonts w:ascii="Times New Roman" w:hAnsi="Times New Roman" w:cs="Times New Roman"/>
        </w:rPr>
        <w:t xml:space="preserve"> points each</w:t>
      </w:r>
      <w:r w:rsidR="006603A0">
        <w:rPr>
          <w:rFonts w:ascii="Times New Roman" w:hAnsi="Times New Roman" w:cs="Times New Roman"/>
        </w:rPr>
        <w:t xml:space="preserve"> with the final discussion board in week 9 being worth 25 points</w:t>
      </w:r>
      <w:r>
        <w:rPr>
          <w:rFonts w:ascii="Times New Roman" w:hAnsi="Times New Roman" w:cs="Times New Roman"/>
        </w:rPr>
        <w:t>. Each discussion will pull content seen in the readings from the week.</w:t>
      </w:r>
      <w:r w:rsidR="006603A0">
        <w:rPr>
          <w:rFonts w:ascii="Times New Roman" w:hAnsi="Times New Roman" w:cs="Times New Roman"/>
        </w:rPr>
        <w:t xml:space="preserve"> All discussion boards will accumulate to 100 points total. </w:t>
      </w:r>
    </w:p>
    <w:p w14:paraId="62D71CA9" w14:textId="63D70CF5" w:rsidR="003A1A55" w:rsidRPr="00C345DF" w:rsidRDefault="003A1A55" w:rsidP="00C345DF">
      <w:pPr>
        <w:numPr>
          <w:ilvl w:val="0"/>
          <w:numId w:val="9"/>
        </w:numPr>
        <w:pBdr>
          <w:top w:val="nil"/>
          <w:left w:val="nil"/>
          <w:bottom w:val="nil"/>
          <w:right w:val="nil"/>
          <w:between w:val="nil"/>
        </w:pBdr>
        <w:rPr>
          <w:rFonts w:ascii="Times New Roman" w:eastAsia="Times New Roman" w:hAnsi="Times New Roman" w:cs="Times New Roman"/>
          <w:color w:val="000000"/>
        </w:rPr>
      </w:pPr>
      <w:bookmarkStart w:id="2" w:name="_Hlk123383470"/>
      <w:r>
        <w:rPr>
          <w:rFonts w:ascii="Times New Roman" w:eastAsia="Times New Roman" w:hAnsi="Times New Roman" w:cs="Times New Roman"/>
          <w:color w:val="000000"/>
          <w:u w:val="single"/>
        </w:rPr>
        <w:t>Quizzes:</w:t>
      </w:r>
      <w:r>
        <w:rPr>
          <w:rFonts w:ascii="Times New Roman" w:eastAsia="Times New Roman" w:hAnsi="Times New Roman" w:cs="Times New Roman"/>
          <w:color w:val="000000"/>
        </w:rPr>
        <w:t xml:space="preserve"> Instead of a midterm or final exam, students will have three 100-point quizzes throughout the duration of the semester. Quizzes will o</w:t>
      </w:r>
      <w:r w:rsidR="00363DB9">
        <w:rPr>
          <w:rFonts w:ascii="Times New Roman" w:eastAsia="Times New Roman" w:hAnsi="Times New Roman" w:cs="Times New Roman"/>
          <w:color w:val="000000"/>
        </w:rPr>
        <w:t>nly account for whatever material we as a class had gone over but there will be no overlap between each quiz. For example, you will not see content from chapter 1</w:t>
      </w:r>
      <w:r w:rsidR="0057134B">
        <w:rPr>
          <w:rFonts w:ascii="Times New Roman" w:eastAsia="Times New Roman" w:hAnsi="Times New Roman" w:cs="Times New Roman"/>
          <w:color w:val="000000"/>
        </w:rPr>
        <w:t xml:space="preserve"> all the way in quiz 3. Quizzes will be unlocked for three days total and will be completed online. </w:t>
      </w:r>
      <w:r w:rsidR="00C22AFD">
        <w:rPr>
          <w:rFonts w:ascii="Times New Roman" w:eastAsia="Times New Roman" w:hAnsi="Times New Roman" w:cs="Times New Roman"/>
          <w:color w:val="000000"/>
        </w:rPr>
        <w:t xml:space="preserve">Quiz dates </w:t>
      </w:r>
      <w:proofErr w:type="gramStart"/>
      <w:r w:rsidR="00C22AFD">
        <w:rPr>
          <w:rFonts w:ascii="Times New Roman" w:eastAsia="Times New Roman" w:hAnsi="Times New Roman" w:cs="Times New Roman"/>
          <w:color w:val="000000"/>
        </w:rPr>
        <w:t>are located in</w:t>
      </w:r>
      <w:proofErr w:type="gramEnd"/>
      <w:r w:rsidR="00C22AFD">
        <w:rPr>
          <w:rFonts w:ascii="Times New Roman" w:eastAsia="Times New Roman" w:hAnsi="Times New Roman" w:cs="Times New Roman"/>
          <w:color w:val="000000"/>
        </w:rPr>
        <w:t xml:space="preserve"> the syllabus as well as in Canvas. Reminders will be set in class.</w:t>
      </w:r>
    </w:p>
    <w:bookmarkEnd w:id="2"/>
    <w:p w14:paraId="5C1B7267" w14:textId="567656FE" w:rsidR="00AB13C8" w:rsidRPr="00C009ED" w:rsidRDefault="00286C4E" w:rsidP="00C009ED">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w:t>
      </w:r>
      <w:r w:rsidR="00D83F73">
        <w:rPr>
          <w:rFonts w:ascii="Times New Roman" w:eastAsia="Times New Roman" w:hAnsi="Times New Roman" w:cs="Times New Roman"/>
          <w:color w:val="000000"/>
        </w:rPr>
        <w:t xml:space="preserve">As a group, you are responsible </w:t>
      </w:r>
      <w:proofErr w:type="gramStart"/>
      <w:r w:rsidR="00D83F73">
        <w:rPr>
          <w:rFonts w:ascii="Times New Roman" w:eastAsia="Times New Roman" w:hAnsi="Times New Roman" w:cs="Times New Roman"/>
          <w:color w:val="000000"/>
        </w:rPr>
        <w:t>to develop</w:t>
      </w:r>
      <w:proofErr w:type="gramEnd"/>
      <w:r w:rsidR="00D83F73">
        <w:rPr>
          <w:rFonts w:ascii="Times New Roman" w:eastAsia="Times New Roman" w:hAnsi="Times New Roman" w:cs="Times New Roman"/>
          <w:color w:val="000000"/>
        </w:rPr>
        <w:t xml:space="preserve"> and write a fully developed outline. I suggest dividing the work up subjective to the section you’ve been assigned to. However, everything is graded as a group effort in terms of outlines.</w:t>
      </w:r>
      <w:r w:rsidR="006E300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To assist students in preparing a solid outline a template will be provided through </w:t>
      </w:r>
      <w:r w:rsidR="0049251A">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anvas. </w:t>
      </w:r>
    </w:p>
    <w:p w14:paraId="2400B1FC" w14:textId="77777777" w:rsidR="00AB13C8" w:rsidRDefault="00AB13C8">
      <w:pPr>
        <w:pBdr>
          <w:top w:val="nil"/>
          <w:left w:val="nil"/>
          <w:bottom w:val="nil"/>
          <w:right w:val="nil"/>
          <w:between w:val="nil"/>
        </w:pBdr>
        <w:rPr>
          <w:rFonts w:ascii="Times New Roman" w:eastAsia="Times New Roman" w:hAnsi="Times New Roman" w:cs="Times New Roman"/>
          <w:u w:val="single"/>
        </w:rPr>
      </w:pPr>
    </w:p>
    <w:p w14:paraId="49B8DED9" w14:textId="77777777" w:rsidR="00AB13C8" w:rsidRDefault="00286C4E">
      <w:pPr>
        <w:pStyle w:val="Heading1"/>
      </w:pPr>
      <w:r>
        <w:t>GENERAL ASSIGNMENT GUIDELINES:</w:t>
      </w:r>
    </w:p>
    <w:p w14:paraId="5449FD8D"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Readings should be completed in their entirety by the first class for which they are assigned.</w:t>
      </w:r>
    </w:p>
    <w:p w14:paraId="3590F87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There are no make-</w:t>
      </w:r>
      <w:proofErr w:type="gramStart"/>
      <w:r>
        <w:rPr>
          <w:rFonts w:ascii="Times New Roman" w:eastAsia="Times New Roman" w:hAnsi="Times New Roman" w:cs="Times New Roman"/>
          <w:color w:val="000000"/>
        </w:rPr>
        <w:t>ups</w:t>
      </w:r>
      <w:proofErr w:type="gramEnd"/>
      <w:r>
        <w:rPr>
          <w:rFonts w:ascii="Times New Roman" w:eastAsia="Times New Roman" w:hAnsi="Times New Roman" w:cs="Times New Roman"/>
          <w:color w:val="000000"/>
        </w:rPr>
        <w:t xml:space="preserve"> for speeches or exams that are missed without a university-excused absence. You must inform me in writing prior to missing class for religious holidays or university-sponsored activities, and excuses for illness or emergencies require appropriate written documentation within one week of the absence. </w:t>
      </w:r>
    </w:p>
    <w:p w14:paraId="1597E850"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7FB7EFB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Written assignments must be typed, double-spaced, 12pt font, in Microsoft Word format (.doc or .docx) or PDF format </w:t>
      </w:r>
      <w:r>
        <w:rPr>
          <w:rFonts w:ascii="Times New Roman" w:eastAsia="Times New Roman" w:hAnsi="Times New Roman" w:cs="Times New Roman"/>
          <w:i/>
          <w:color w:val="000000"/>
        </w:rPr>
        <w:t>(.pages will not be accepted!),</w:t>
      </w:r>
      <w:r>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your work. I recommend that you email yourself a copy of your assignment, so that you will have proof that you completed the assignment on time </w:t>
      </w:r>
      <w:proofErr w:type="gramStart"/>
      <w:r>
        <w:rPr>
          <w:rFonts w:ascii="Times New Roman" w:eastAsia="Times New Roman" w:hAnsi="Times New Roman" w:cs="Times New Roman"/>
          <w:color w:val="000000"/>
        </w:rPr>
        <w:t>in the event that</w:t>
      </w:r>
      <w:proofErr w:type="gramEnd"/>
      <w:r>
        <w:rPr>
          <w:rFonts w:ascii="Times New Roman" w:eastAsia="Times New Roman" w:hAnsi="Times New Roman" w:cs="Times New Roman"/>
          <w:color w:val="000000"/>
        </w:rPr>
        <w:t xml:space="preserve"> a technological issue prevents me from receiving the assignment. </w:t>
      </w:r>
    </w:p>
    <w:p w14:paraId="4E736711" w14:textId="03420D63"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 Stylistic form and </w:t>
      </w:r>
      <w:r w:rsidR="007B1C22">
        <w:rPr>
          <w:rFonts w:ascii="Times New Roman" w:eastAsia="Times New Roman" w:hAnsi="Times New Roman" w:cs="Times New Roman"/>
          <w:color w:val="000000"/>
        </w:rPr>
        <w:t>references</w:t>
      </w:r>
      <w:r>
        <w:rPr>
          <w:rFonts w:ascii="Times New Roman" w:eastAsia="Times New Roman" w:hAnsi="Times New Roman" w:cs="Times New Roman"/>
          <w:color w:val="000000"/>
        </w:rPr>
        <w:t xml:space="preserve"> are to be consistent with APA style manuals.  Please spell-check and proofread your work.</w:t>
      </w:r>
    </w:p>
    <w:p w14:paraId="5B81EE5E" w14:textId="575D4741" w:rsidR="00AB13C8" w:rsidRDefault="00286C4E" w:rsidP="00C009ED">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 will submit all papers through Canvas. Canvas submissions will </w:t>
      </w:r>
      <w:proofErr w:type="gramStart"/>
      <w:r>
        <w:rPr>
          <w:rFonts w:ascii="Times New Roman" w:eastAsia="Times New Roman" w:hAnsi="Times New Roman" w:cs="Times New Roman"/>
          <w:color w:val="000000"/>
        </w:rPr>
        <w:t>utilize</w:t>
      </w:r>
      <w:proofErr w:type="gramEnd"/>
      <w:r>
        <w:rPr>
          <w:rFonts w:ascii="Times New Roman" w:eastAsia="Times New Roman" w:hAnsi="Times New Roman" w:cs="Times New Roman"/>
          <w:color w:val="000000"/>
        </w:rPr>
        <w:t xml:space="preserve"> Turnitin.com. Your work will be used by Turnitin.com </w:t>
      </w:r>
      <w:r w:rsidR="006C7990">
        <w:rPr>
          <w:rFonts w:ascii="Times New Roman" w:eastAsia="Times New Roman" w:hAnsi="Times New Roman" w:cs="Times New Roman"/>
          <w:color w:val="000000"/>
        </w:rPr>
        <w:t>for</w:t>
      </w:r>
      <w:r>
        <w:rPr>
          <w:rFonts w:ascii="Times New Roman" w:eastAsia="Times New Roman" w:hAnsi="Times New Roman" w:cs="Times New Roman"/>
          <w:color w:val="000000"/>
        </w:rPr>
        <w:t xml:space="preserve">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p>
    <w:p w14:paraId="22A277D3" w14:textId="77777777" w:rsidR="00AB13C8" w:rsidRDefault="00286C4E">
      <w:pPr>
        <w:pStyle w:val="Heading1"/>
      </w:pPr>
      <w:r>
        <w:t>GRADING POLICY</w:t>
      </w:r>
    </w:p>
    <w:tbl>
      <w:tblPr>
        <w:tblStyle w:val="a9"/>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AB13C8" w14:paraId="5F8071CC" w14:textId="77777777">
        <w:trPr>
          <w:trHeight w:val="389"/>
        </w:trPr>
        <w:tc>
          <w:tcPr>
            <w:tcW w:w="7742" w:type="dxa"/>
            <w:tcMar>
              <w:top w:w="100" w:type="dxa"/>
              <w:left w:w="100" w:type="dxa"/>
              <w:bottom w:w="100" w:type="dxa"/>
              <w:right w:w="100" w:type="dxa"/>
            </w:tcMar>
          </w:tcPr>
          <w:p w14:paraId="4DDB8DCD" w14:textId="77777777" w:rsidR="00AB13C8" w:rsidRDefault="00286C4E">
            <w:pPr>
              <w:rPr>
                <w:rFonts w:ascii="Times" w:eastAsia="Times" w:hAnsi="Times" w:cs="Times"/>
                <w:b/>
                <w:sz w:val="28"/>
                <w:szCs w:val="28"/>
              </w:rPr>
            </w:pPr>
            <w:r>
              <w:rPr>
                <w:rFonts w:ascii="Times" w:eastAsia="Times" w:hAnsi="Times" w:cs="Times"/>
                <w:b/>
                <w:sz w:val="28"/>
                <w:szCs w:val="28"/>
              </w:rPr>
              <w:t>Assignment</w:t>
            </w:r>
          </w:p>
        </w:tc>
        <w:tc>
          <w:tcPr>
            <w:tcW w:w="1726" w:type="dxa"/>
            <w:tcMar>
              <w:top w:w="100" w:type="dxa"/>
              <w:left w:w="100" w:type="dxa"/>
              <w:bottom w:w="100" w:type="dxa"/>
              <w:right w:w="100" w:type="dxa"/>
            </w:tcMar>
          </w:tcPr>
          <w:p w14:paraId="7ADBDB7E" w14:textId="77777777" w:rsidR="00AB13C8" w:rsidRDefault="00286C4E">
            <w:pPr>
              <w:rPr>
                <w:rFonts w:ascii="Times" w:eastAsia="Times" w:hAnsi="Times" w:cs="Times"/>
                <w:b/>
                <w:sz w:val="28"/>
                <w:szCs w:val="28"/>
              </w:rPr>
            </w:pPr>
            <w:r>
              <w:rPr>
                <w:rFonts w:ascii="Times" w:eastAsia="Times" w:hAnsi="Times" w:cs="Times"/>
                <w:b/>
                <w:sz w:val="28"/>
                <w:szCs w:val="28"/>
              </w:rPr>
              <w:t>Points</w:t>
            </w:r>
          </w:p>
        </w:tc>
      </w:tr>
      <w:tr w:rsidR="00AB13C8" w14:paraId="62D5067E" w14:textId="77777777">
        <w:trPr>
          <w:trHeight w:val="417"/>
        </w:trPr>
        <w:tc>
          <w:tcPr>
            <w:tcW w:w="7742" w:type="dxa"/>
          </w:tcPr>
          <w:p w14:paraId="5D9A9738" w14:textId="77A49803" w:rsidR="00AB13C8" w:rsidRDefault="00A3285E">
            <w:pPr>
              <w:rPr>
                <w:rFonts w:ascii="Times" w:eastAsia="Times" w:hAnsi="Times" w:cs="Times"/>
              </w:rPr>
            </w:pPr>
            <w:r>
              <w:rPr>
                <w:rFonts w:ascii="Times" w:eastAsia="Times" w:hAnsi="Times" w:cs="Times"/>
              </w:rPr>
              <w:t>Introduction</w:t>
            </w:r>
            <w:r w:rsidR="001E5906">
              <w:rPr>
                <w:rFonts w:ascii="Times" w:eastAsia="Times" w:hAnsi="Times" w:cs="Times"/>
              </w:rPr>
              <w:t xml:space="preserve"> Speech</w:t>
            </w:r>
            <w:r w:rsidR="005238E8">
              <w:rPr>
                <w:rFonts w:ascii="Times" w:eastAsia="Times" w:hAnsi="Times" w:cs="Times"/>
              </w:rPr>
              <w:t xml:space="preserve"> </w:t>
            </w:r>
          </w:p>
        </w:tc>
        <w:tc>
          <w:tcPr>
            <w:tcW w:w="1726" w:type="dxa"/>
          </w:tcPr>
          <w:p w14:paraId="0EA81FB4" w14:textId="676D321D" w:rsidR="00AB13C8" w:rsidRDefault="00A3285E">
            <w:pPr>
              <w:rPr>
                <w:rFonts w:ascii="Times" w:eastAsia="Times" w:hAnsi="Times" w:cs="Times"/>
              </w:rPr>
            </w:pPr>
            <w:r>
              <w:rPr>
                <w:rFonts w:ascii="Times" w:eastAsia="Times" w:hAnsi="Times" w:cs="Times"/>
              </w:rPr>
              <w:t>100</w:t>
            </w:r>
          </w:p>
        </w:tc>
      </w:tr>
      <w:tr w:rsidR="00AB13C8" w14:paraId="1FBBF82D" w14:textId="77777777">
        <w:trPr>
          <w:trHeight w:val="389"/>
        </w:trPr>
        <w:tc>
          <w:tcPr>
            <w:tcW w:w="7742" w:type="dxa"/>
          </w:tcPr>
          <w:p w14:paraId="21670244" w14:textId="5D21EC6F" w:rsidR="00AB13C8" w:rsidRDefault="005238E8">
            <w:pPr>
              <w:rPr>
                <w:rFonts w:ascii="Times" w:eastAsia="Times" w:hAnsi="Times" w:cs="Times"/>
              </w:rPr>
            </w:pPr>
            <w:r>
              <w:rPr>
                <w:rFonts w:ascii="Times" w:eastAsia="Times" w:hAnsi="Times" w:cs="Times"/>
              </w:rPr>
              <w:t>Group Informative Speech &amp; Outline</w:t>
            </w:r>
          </w:p>
        </w:tc>
        <w:tc>
          <w:tcPr>
            <w:tcW w:w="1726" w:type="dxa"/>
          </w:tcPr>
          <w:p w14:paraId="07CEB32A" w14:textId="171F2CF3" w:rsidR="00AB13C8" w:rsidRDefault="00A3285E">
            <w:pPr>
              <w:rPr>
                <w:rFonts w:ascii="Times" w:eastAsia="Times" w:hAnsi="Times" w:cs="Times"/>
              </w:rPr>
            </w:pPr>
            <w:r>
              <w:rPr>
                <w:rFonts w:ascii="Times" w:eastAsia="Times" w:hAnsi="Times" w:cs="Times"/>
              </w:rPr>
              <w:t>125</w:t>
            </w:r>
          </w:p>
        </w:tc>
      </w:tr>
      <w:tr w:rsidR="00AB13C8" w14:paraId="0E538393" w14:textId="77777777">
        <w:trPr>
          <w:trHeight w:val="389"/>
        </w:trPr>
        <w:tc>
          <w:tcPr>
            <w:tcW w:w="7742" w:type="dxa"/>
          </w:tcPr>
          <w:p w14:paraId="092C8661" w14:textId="10381068" w:rsidR="00AB13C8" w:rsidRDefault="005238E8">
            <w:pPr>
              <w:rPr>
                <w:rFonts w:ascii="Times" w:eastAsia="Times" w:hAnsi="Times" w:cs="Times"/>
              </w:rPr>
            </w:pPr>
            <w:r>
              <w:rPr>
                <w:rFonts w:ascii="Times" w:eastAsia="Times" w:hAnsi="Times" w:cs="Times"/>
              </w:rPr>
              <w:t>Group Persuasive Speech &amp; Outline</w:t>
            </w:r>
          </w:p>
        </w:tc>
        <w:tc>
          <w:tcPr>
            <w:tcW w:w="1726" w:type="dxa"/>
          </w:tcPr>
          <w:p w14:paraId="0C2BFB47" w14:textId="2DD8D30B" w:rsidR="00AB13C8" w:rsidRDefault="00A3285E">
            <w:pPr>
              <w:rPr>
                <w:rFonts w:ascii="Times" w:eastAsia="Times" w:hAnsi="Times" w:cs="Times"/>
              </w:rPr>
            </w:pPr>
            <w:r>
              <w:rPr>
                <w:rFonts w:ascii="Times" w:eastAsia="Times" w:hAnsi="Times" w:cs="Times"/>
              </w:rPr>
              <w:t>175</w:t>
            </w:r>
          </w:p>
        </w:tc>
      </w:tr>
      <w:tr w:rsidR="00AB13C8" w14:paraId="4ED87BA6" w14:textId="77777777">
        <w:trPr>
          <w:trHeight w:val="417"/>
        </w:trPr>
        <w:tc>
          <w:tcPr>
            <w:tcW w:w="7742" w:type="dxa"/>
          </w:tcPr>
          <w:p w14:paraId="34EB5B65" w14:textId="6116DAE2" w:rsidR="00AB13C8" w:rsidRDefault="006603A0">
            <w:pPr>
              <w:rPr>
                <w:rFonts w:ascii="Times" w:eastAsia="Times" w:hAnsi="Times" w:cs="Times"/>
              </w:rPr>
            </w:pPr>
            <w:r>
              <w:rPr>
                <w:rFonts w:ascii="Times" w:eastAsia="Times" w:hAnsi="Times" w:cs="Times"/>
              </w:rPr>
              <w:t>Peer</w:t>
            </w:r>
            <w:r w:rsidR="008556AD">
              <w:rPr>
                <w:rFonts w:ascii="Times" w:eastAsia="Times" w:hAnsi="Times" w:cs="Times"/>
              </w:rPr>
              <w:t xml:space="preserve"> Evals</w:t>
            </w:r>
            <w:r w:rsidR="00437AA4">
              <w:rPr>
                <w:rFonts w:ascii="Times" w:eastAsia="Times" w:hAnsi="Times" w:cs="Times"/>
              </w:rPr>
              <w:t xml:space="preserve"> (2</w:t>
            </w:r>
            <w:r w:rsidR="004050A6">
              <w:rPr>
                <w:rFonts w:ascii="Times" w:eastAsia="Times" w:hAnsi="Times" w:cs="Times"/>
              </w:rPr>
              <w:t>x25</w:t>
            </w:r>
            <w:r w:rsidR="00437AA4">
              <w:rPr>
                <w:rFonts w:ascii="Times" w:eastAsia="Times" w:hAnsi="Times" w:cs="Times"/>
              </w:rPr>
              <w:t>)</w:t>
            </w:r>
          </w:p>
        </w:tc>
        <w:tc>
          <w:tcPr>
            <w:tcW w:w="1726" w:type="dxa"/>
          </w:tcPr>
          <w:p w14:paraId="441E05FC" w14:textId="7138F54E" w:rsidR="00AB13C8" w:rsidRDefault="004050A6">
            <w:pPr>
              <w:rPr>
                <w:rFonts w:ascii="Times" w:eastAsia="Times" w:hAnsi="Times" w:cs="Times"/>
              </w:rPr>
            </w:pPr>
            <w:r>
              <w:rPr>
                <w:rFonts w:ascii="Times" w:eastAsia="Times" w:hAnsi="Times" w:cs="Times"/>
              </w:rPr>
              <w:t>50</w:t>
            </w:r>
          </w:p>
        </w:tc>
      </w:tr>
      <w:tr w:rsidR="00AB13C8" w14:paraId="5E012F6C" w14:textId="77777777">
        <w:trPr>
          <w:trHeight w:val="360"/>
        </w:trPr>
        <w:tc>
          <w:tcPr>
            <w:tcW w:w="7742" w:type="dxa"/>
          </w:tcPr>
          <w:p w14:paraId="620C66BF" w14:textId="7802EACE" w:rsidR="00AB13C8" w:rsidRDefault="006603A0">
            <w:pPr>
              <w:rPr>
                <w:rFonts w:ascii="Times" w:eastAsia="Times" w:hAnsi="Times" w:cs="Times"/>
              </w:rPr>
            </w:pPr>
            <w:r>
              <w:rPr>
                <w:rFonts w:ascii="Times" w:eastAsia="Times" w:hAnsi="Times" w:cs="Times"/>
              </w:rPr>
              <w:t>Informative Speech Reflection Paper</w:t>
            </w:r>
          </w:p>
        </w:tc>
        <w:tc>
          <w:tcPr>
            <w:tcW w:w="1726" w:type="dxa"/>
          </w:tcPr>
          <w:p w14:paraId="10CE8641" w14:textId="2C055168" w:rsidR="00AB13C8" w:rsidRDefault="00BC3FB7">
            <w:pPr>
              <w:rPr>
                <w:rFonts w:ascii="Times" w:eastAsia="Times" w:hAnsi="Times" w:cs="Times"/>
              </w:rPr>
            </w:pPr>
            <w:r>
              <w:rPr>
                <w:rFonts w:ascii="Times" w:eastAsia="Times" w:hAnsi="Times" w:cs="Times"/>
              </w:rPr>
              <w:t>75</w:t>
            </w:r>
          </w:p>
        </w:tc>
      </w:tr>
      <w:tr w:rsidR="006603A0" w14:paraId="6912AB17" w14:textId="77777777">
        <w:trPr>
          <w:trHeight w:val="360"/>
        </w:trPr>
        <w:tc>
          <w:tcPr>
            <w:tcW w:w="7742" w:type="dxa"/>
          </w:tcPr>
          <w:p w14:paraId="55A178A0" w14:textId="3B855A13" w:rsidR="006603A0" w:rsidRDefault="006603A0">
            <w:pPr>
              <w:rPr>
                <w:rFonts w:ascii="Times" w:eastAsia="Times" w:hAnsi="Times" w:cs="Times"/>
              </w:rPr>
            </w:pPr>
            <w:r>
              <w:rPr>
                <w:rFonts w:ascii="Times" w:eastAsia="Times" w:hAnsi="Times" w:cs="Times"/>
              </w:rPr>
              <w:t>Persuasive Speech Reflection Paper</w:t>
            </w:r>
          </w:p>
        </w:tc>
        <w:tc>
          <w:tcPr>
            <w:tcW w:w="1726" w:type="dxa"/>
          </w:tcPr>
          <w:p w14:paraId="2E9D715C" w14:textId="65208797" w:rsidR="006603A0" w:rsidRDefault="00BC3FB7">
            <w:pPr>
              <w:rPr>
                <w:rFonts w:ascii="Times" w:eastAsia="Times" w:hAnsi="Times" w:cs="Times"/>
              </w:rPr>
            </w:pPr>
            <w:r>
              <w:rPr>
                <w:rFonts w:ascii="Times" w:eastAsia="Times" w:hAnsi="Times" w:cs="Times"/>
              </w:rPr>
              <w:t>75</w:t>
            </w:r>
          </w:p>
        </w:tc>
      </w:tr>
      <w:tr w:rsidR="001638F2" w14:paraId="6E33C9EF" w14:textId="77777777">
        <w:trPr>
          <w:trHeight w:val="360"/>
        </w:trPr>
        <w:tc>
          <w:tcPr>
            <w:tcW w:w="7742" w:type="dxa"/>
          </w:tcPr>
          <w:p w14:paraId="42284140" w14:textId="3ABC2608" w:rsidR="001638F2" w:rsidRDefault="00A47E4A">
            <w:pPr>
              <w:rPr>
                <w:rFonts w:ascii="Times" w:eastAsia="Times" w:hAnsi="Times" w:cs="Times"/>
              </w:rPr>
            </w:pPr>
            <w:r>
              <w:rPr>
                <w:rFonts w:ascii="Times" w:eastAsia="Times" w:hAnsi="Times" w:cs="Times"/>
              </w:rPr>
              <w:t>Quiz 1</w:t>
            </w:r>
          </w:p>
        </w:tc>
        <w:tc>
          <w:tcPr>
            <w:tcW w:w="1726" w:type="dxa"/>
          </w:tcPr>
          <w:p w14:paraId="1D5C04E0" w14:textId="05ADF94C" w:rsidR="001638F2" w:rsidRDefault="00A47E4A">
            <w:pPr>
              <w:rPr>
                <w:rFonts w:ascii="Times" w:eastAsia="Times" w:hAnsi="Times" w:cs="Times"/>
              </w:rPr>
            </w:pPr>
            <w:r>
              <w:rPr>
                <w:rFonts w:ascii="Times" w:eastAsia="Times" w:hAnsi="Times" w:cs="Times"/>
              </w:rPr>
              <w:t>100</w:t>
            </w:r>
          </w:p>
        </w:tc>
      </w:tr>
      <w:tr w:rsidR="00AB13C8" w14:paraId="111CB35F" w14:textId="77777777">
        <w:trPr>
          <w:trHeight w:val="360"/>
        </w:trPr>
        <w:tc>
          <w:tcPr>
            <w:tcW w:w="7742" w:type="dxa"/>
          </w:tcPr>
          <w:p w14:paraId="0E1B37CA" w14:textId="2A9DAB24" w:rsidR="00AB13C8" w:rsidRDefault="00A47E4A">
            <w:pPr>
              <w:rPr>
                <w:rFonts w:ascii="Times" w:eastAsia="Times" w:hAnsi="Times" w:cs="Times"/>
              </w:rPr>
            </w:pPr>
            <w:r>
              <w:rPr>
                <w:rFonts w:ascii="Times" w:eastAsia="Times" w:hAnsi="Times" w:cs="Times"/>
              </w:rPr>
              <w:t>Quiz 2</w:t>
            </w:r>
          </w:p>
        </w:tc>
        <w:tc>
          <w:tcPr>
            <w:tcW w:w="1726" w:type="dxa"/>
          </w:tcPr>
          <w:p w14:paraId="453804CB" w14:textId="009C6297" w:rsidR="00AB13C8" w:rsidRDefault="00EA7E91">
            <w:pPr>
              <w:rPr>
                <w:rFonts w:ascii="Times" w:eastAsia="Times" w:hAnsi="Times" w:cs="Times"/>
              </w:rPr>
            </w:pPr>
            <w:r>
              <w:rPr>
                <w:rFonts w:ascii="Times" w:eastAsia="Times" w:hAnsi="Times" w:cs="Times"/>
              </w:rPr>
              <w:t>100</w:t>
            </w:r>
          </w:p>
        </w:tc>
      </w:tr>
      <w:tr w:rsidR="00AB13C8" w14:paraId="099E0AB4" w14:textId="77777777">
        <w:trPr>
          <w:trHeight w:val="360"/>
        </w:trPr>
        <w:tc>
          <w:tcPr>
            <w:tcW w:w="7742" w:type="dxa"/>
          </w:tcPr>
          <w:p w14:paraId="1519EBE7" w14:textId="02F491F9" w:rsidR="00AB13C8" w:rsidRDefault="00A47E4A">
            <w:pPr>
              <w:rPr>
                <w:rFonts w:ascii="Times" w:eastAsia="Times" w:hAnsi="Times" w:cs="Times"/>
              </w:rPr>
            </w:pPr>
            <w:r>
              <w:rPr>
                <w:rFonts w:ascii="Times" w:eastAsia="Times" w:hAnsi="Times" w:cs="Times"/>
              </w:rPr>
              <w:t>Quiz 3</w:t>
            </w:r>
          </w:p>
        </w:tc>
        <w:tc>
          <w:tcPr>
            <w:tcW w:w="1726" w:type="dxa"/>
          </w:tcPr>
          <w:p w14:paraId="1E7BACB9" w14:textId="575D4A55" w:rsidR="00AB13C8" w:rsidRDefault="00EA7E91">
            <w:pPr>
              <w:rPr>
                <w:rFonts w:ascii="Times" w:eastAsia="Times" w:hAnsi="Times" w:cs="Times"/>
              </w:rPr>
            </w:pPr>
            <w:r>
              <w:rPr>
                <w:rFonts w:ascii="Times" w:eastAsia="Times" w:hAnsi="Times" w:cs="Times"/>
              </w:rPr>
              <w:t>100</w:t>
            </w:r>
          </w:p>
        </w:tc>
      </w:tr>
      <w:tr w:rsidR="005B22F1" w14:paraId="035797DF" w14:textId="77777777">
        <w:trPr>
          <w:trHeight w:val="360"/>
        </w:trPr>
        <w:tc>
          <w:tcPr>
            <w:tcW w:w="7742" w:type="dxa"/>
          </w:tcPr>
          <w:p w14:paraId="456B707C" w14:textId="2B1D7332" w:rsidR="005B22F1" w:rsidRDefault="000A1EA7">
            <w:pPr>
              <w:rPr>
                <w:rFonts w:ascii="Times" w:eastAsia="Times" w:hAnsi="Times" w:cs="Times"/>
              </w:rPr>
            </w:pPr>
            <w:r>
              <w:rPr>
                <w:rFonts w:ascii="Times" w:eastAsia="Times" w:hAnsi="Times" w:cs="Times"/>
              </w:rPr>
              <w:t xml:space="preserve">Participation </w:t>
            </w:r>
          </w:p>
        </w:tc>
        <w:tc>
          <w:tcPr>
            <w:tcW w:w="1726" w:type="dxa"/>
          </w:tcPr>
          <w:p w14:paraId="45C7215C" w14:textId="301CFE3E" w:rsidR="005B22F1" w:rsidRDefault="00A3285E">
            <w:pPr>
              <w:rPr>
                <w:rFonts w:ascii="Times" w:eastAsia="Times" w:hAnsi="Times" w:cs="Times"/>
              </w:rPr>
            </w:pPr>
            <w:r>
              <w:rPr>
                <w:rFonts w:ascii="Times" w:eastAsia="Times" w:hAnsi="Times" w:cs="Times"/>
              </w:rPr>
              <w:t>100</w:t>
            </w:r>
          </w:p>
        </w:tc>
      </w:tr>
      <w:tr w:rsidR="00AB13C8" w14:paraId="399EBB13" w14:textId="77777777">
        <w:trPr>
          <w:trHeight w:val="386"/>
        </w:trPr>
        <w:tc>
          <w:tcPr>
            <w:tcW w:w="7742" w:type="dxa"/>
          </w:tcPr>
          <w:p w14:paraId="0F0D5889" w14:textId="77777777" w:rsidR="00AB13C8" w:rsidRDefault="00286C4E">
            <w:pPr>
              <w:rPr>
                <w:rFonts w:ascii="Times" w:eastAsia="Times" w:hAnsi="Times" w:cs="Times"/>
                <w:b/>
                <w:sz w:val="28"/>
                <w:szCs w:val="28"/>
              </w:rPr>
            </w:pPr>
            <w:r>
              <w:rPr>
                <w:rFonts w:ascii="Times" w:eastAsia="Times" w:hAnsi="Times" w:cs="Times"/>
                <w:b/>
                <w:sz w:val="28"/>
                <w:szCs w:val="28"/>
              </w:rPr>
              <w:t>TOTAL</w:t>
            </w:r>
          </w:p>
        </w:tc>
        <w:tc>
          <w:tcPr>
            <w:tcW w:w="1726" w:type="dxa"/>
          </w:tcPr>
          <w:p w14:paraId="0E0A3BA4" w14:textId="2037EE13" w:rsidR="00AB13C8" w:rsidRDefault="001F578B">
            <w:pPr>
              <w:rPr>
                <w:rFonts w:ascii="Times" w:eastAsia="Times" w:hAnsi="Times" w:cs="Times"/>
                <w:b/>
                <w:sz w:val="28"/>
                <w:szCs w:val="28"/>
              </w:rPr>
            </w:pPr>
            <w:r>
              <w:rPr>
                <w:rFonts w:ascii="Times" w:eastAsia="Times" w:hAnsi="Times" w:cs="Times"/>
                <w:b/>
                <w:sz w:val="28"/>
                <w:szCs w:val="28"/>
              </w:rPr>
              <w:t>1000</w:t>
            </w:r>
          </w:p>
        </w:tc>
      </w:tr>
    </w:tbl>
    <w:p w14:paraId="36B98A8B" w14:textId="77777777" w:rsidR="00AB13C8" w:rsidRDefault="00286C4E">
      <w:pPr>
        <w:spacing w:line="276" w:lineRule="auto"/>
        <w:rPr>
          <w:rFonts w:ascii="Times New Roman" w:eastAsia="Times New Roman" w:hAnsi="Times New Roman" w:cs="Times New Roman"/>
        </w:rPr>
      </w:pPr>
      <w:r>
        <w:rPr>
          <w:rFonts w:ascii="Times New Roman" w:eastAsia="Times New Roman" w:hAnsi="Times New Roman" w:cs="Times New Roman"/>
        </w:rPr>
        <w:t>Grading scale</w:t>
      </w:r>
    </w:p>
    <w:p w14:paraId="6FB3EC4F" w14:textId="30CD7C6A" w:rsidR="0015256E" w:rsidRPr="0015256E" w:rsidRDefault="0015256E" w:rsidP="0015256E">
      <w:pPr>
        <w:spacing w:line="276" w:lineRule="auto"/>
        <w:ind w:left="720"/>
        <w:rPr>
          <w:rFonts w:ascii="Times New Roman" w:eastAsia="Times New Roman" w:hAnsi="Times New Roman" w:cs="Times New Roman"/>
          <w:sz w:val="14"/>
          <w:szCs w:val="14"/>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1000—</w:t>
      </w:r>
      <w:proofErr w:type="gramStart"/>
      <w:r w:rsidR="009F2702">
        <w:rPr>
          <w:rFonts w:ascii="Times New Roman" w:eastAsia="Times New Roman" w:hAnsi="Times New Roman" w:cs="Times New Roman"/>
        </w:rPr>
        <w:t>900</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A</w:t>
      </w:r>
    </w:p>
    <w:p w14:paraId="0704B776" w14:textId="58C15218" w:rsidR="00AB13C8" w:rsidRPr="0015256E" w:rsidRDefault="00286C4E" w:rsidP="0015256E">
      <w:pPr>
        <w:spacing w:line="276" w:lineRule="auto"/>
        <w:ind w:left="720"/>
        <w:rPr>
          <w:rFonts w:ascii="Times New Roman" w:eastAsia="Times New Roman" w:hAnsi="Times New Roman" w:cs="Times New Roman"/>
          <w:sz w:val="14"/>
          <w:szCs w:val="14"/>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8</w:t>
      </w:r>
      <w:r>
        <w:rPr>
          <w:rFonts w:ascii="Times New Roman" w:eastAsia="Times New Roman" w:hAnsi="Times New Roman" w:cs="Times New Roman"/>
        </w:rPr>
        <w:t>00—</w:t>
      </w:r>
      <w:proofErr w:type="gramStart"/>
      <w:r w:rsidR="009F2702">
        <w:rPr>
          <w:rFonts w:ascii="Times New Roman" w:eastAsia="Times New Roman" w:hAnsi="Times New Roman" w:cs="Times New Roman"/>
        </w:rPr>
        <w:t>899</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sidR="00080E15">
        <w:rPr>
          <w:rFonts w:ascii="Times New Roman" w:eastAsia="Times New Roman" w:hAnsi="Times New Roman" w:cs="Times New Roman"/>
        </w:rPr>
        <w:tab/>
      </w:r>
      <w:r w:rsidR="0015256E">
        <w:rPr>
          <w:rFonts w:ascii="Times New Roman" w:eastAsia="Times New Roman" w:hAnsi="Times New Roman" w:cs="Times New Roman"/>
        </w:rPr>
        <w:t>B</w:t>
      </w:r>
    </w:p>
    <w:p w14:paraId="5AFEEFD9" w14:textId="5B401BEF" w:rsidR="00AB13C8" w:rsidRDefault="00286C4E">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7</w:t>
      </w:r>
      <w:r>
        <w:rPr>
          <w:rFonts w:ascii="Times New Roman" w:eastAsia="Times New Roman" w:hAnsi="Times New Roman" w:cs="Times New Roman"/>
        </w:rPr>
        <w:t>00—</w:t>
      </w:r>
      <w:r w:rsidR="00D464ED">
        <w:rPr>
          <w:rFonts w:ascii="Times New Roman" w:eastAsia="Times New Roman" w:hAnsi="Times New Roman" w:cs="Times New Roman"/>
        </w:rPr>
        <w:t>7</w:t>
      </w:r>
      <w:r>
        <w:rPr>
          <w:rFonts w:ascii="Times New Roman" w:eastAsia="Times New Roman" w:hAnsi="Times New Roman" w:cs="Times New Roman"/>
        </w:rPr>
        <w:t xml:space="preserve">99    </w:t>
      </w:r>
      <w:r>
        <w:rPr>
          <w:rFonts w:ascii="Times New Roman" w:eastAsia="Times New Roman" w:hAnsi="Times New Roman" w:cs="Times New Roman"/>
        </w:rPr>
        <w:tab/>
      </w:r>
      <w:r w:rsidR="0015256E">
        <w:rPr>
          <w:rFonts w:ascii="Times New Roman" w:eastAsia="Times New Roman" w:hAnsi="Times New Roman" w:cs="Times New Roman"/>
        </w:rPr>
        <w:t>C</w:t>
      </w:r>
    </w:p>
    <w:p w14:paraId="01444AB4" w14:textId="74DDC783" w:rsidR="00AB13C8" w:rsidRDefault="00286C4E">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6</w:t>
      </w:r>
      <w:r>
        <w:rPr>
          <w:rFonts w:ascii="Times New Roman" w:eastAsia="Times New Roman" w:hAnsi="Times New Roman" w:cs="Times New Roman"/>
        </w:rPr>
        <w:t>00—</w:t>
      </w:r>
      <w:r w:rsidR="00D464ED">
        <w:rPr>
          <w:rFonts w:ascii="Times New Roman" w:eastAsia="Times New Roman" w:hAnsi="Times New Roman" w:cs="Times New Roman"/>
        </w:rPr>
        <w:t>6</w:t>
      </w:r>
      <w:r>
        <w:rPr>
          <w:rFonts w:ascii="Times New Roman" w:eastAsia="Times New Roman" w:hAnsi="Times New Roman" w:cs="Times New Roman"/>
        </w:rPr>
        <w:t xml:space="preserve">99    </w:t>
      </w:r>
      <w:r>
        <w:rPr>
          <w:rFonts w:ascii="Times New Roman" w:eastAsia="Times New Roman" w:hAnsi="Times New Roman" w:cs="Times New Roman"/>
        </w:rPr>
        <w:tab/>
      </w:r>
      <w:r w:rsidR="0015256E">
        <w:rPr>
          <w:rFonts w:ascii="Times New Roman" w:eastAsia="Times New Roman" w:hAnsi="Times New Roman" w:cs="Times New Roman"/>
        </w:rPr>
        <w:t>D</w:t>
      </w:r>
    </w:p>
    <w:p w14:paraId="0D269147" w14:textId="14F442DD" w:rsidR="005A007A" w:rsidRPr="00C009ED" w:rsidRDefault="00286C4E" w:rsidP="00C009ED">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15256E">
        <w:rPr>
          <w:rFonts w:ascii="Times New Roman" w:eastAsia="Times New Roman" w:hAnsi="Times New Roman" w:cs="Times New Roman"/>
        </w:rPr>
        <w:t>599</w:t>
      </w:r>
      <w:r>
        <w:rPr>
          <w:rFonts w:ascii="Times New Roman" w:eastAsia="Times New Roman" w:hAnsi="Times New Roman" w:cs="Times New Roman"/>
        </w:rPr>
        <w:t>—</w:t>
      </w:r>
      <w:r w:rsidR="0015256E">
        <w:rPr>
          <w:rFonts w:ascii="Times New Roman" w:eastAsia="Times New Roman" w:hAnsi="Times New Roman" w:cs="Times New Roman"/>
        </w:rPr>
        <w:t>below</w:t>
      </w:r>
      <w:r>
        <w:rPr>
          <w:rFonts w:ascii="Times New Roman" w:eastAsia="Times New Roman" w:hAnsi="Times New Roman" w:cs="Times New Roman"/>
        </w:rPr>
        <w:t xml:space="preserve">    </w:t>
      </w:r>
      <w:r>
        <w:rPr>
          <w:rFonts w:ascii="Times New Roman" w:eastAsia="Times New Roman" w:hAnsi="Times New Roman" w:cs="Times New Roman"/>
        </w:rPr>
        <w:tab/>
      </w:r>
      <w:r w:rsidR="0015256E">
        <w:rPr>
          <w:rFonts w:ascii="Times New Roman" w:eastAsia="Times New Roman" w:hAnsi="Times New Roman" w:cs="Times New Roman"/>
        </w:rPr>
        <w:t>F</w:t>
      </w:r>
    </w:p>
    <w:p w14:paraId="71A5432F" w14:textId="006711E8" w:rsidR="00AB13C8" w:rsidRDefault="00286C4E">
      <w:pPr>
        <w:pStyle w:val="Heading2"/>
      </w:pPr>
      <w:r>
        <w:t>Grading Criteria</w:t>
      </w:r>
    </w:p>
    <w:p w14:paraId="6C0F498C"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21857A38" w14:textId="77777777" w:rsidR="00AB13C8" w:rsidRDefault="00AB13C8">
      <w:pPr>
        <w:rPr>
          <w:rFonts w:ascii="Times New Roman" w:eastAsia="Times New Roman" w:hAnsi="Times New Roman" w:cs="Times New Roman"/>
        </w:rPr>
      </w:pPr>
    </w:p>
    <w:p w14:paraId="18AE81A6" w14:textId="0A583DBE"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To help understand how to read and access your grades on Canvas, follow this link: </w:t>
      </w:r>
      <w:hyperlink r:id="rId12" w:history="1">
        <w:r w:rsidR="001E2A1E" w:rsidRPr="00744F5A">
          <w:rPr>
            <w:rStyle w:val="Hyperlink"/>
            <w:rFonts w:ascii="Times New Roman" w:eastAsia="Times New Roman" w:hAnsi="Times New Roman" w:cs="Times New Roman"/>
          </w:rPr>
          <w:t>https://community.canvaslms.com/docs/DOC-16532-4212829286</w:t>
        </w:r>
      </w:hyperlink>
    </w:p>
    <w:p w14:paraId="040B35FE" w14:textId="77777777" w:rsidR="00AB13C8" w:rsidRDefault="00AB13C8" w:rsidP="00174C0D">
      <w:pPr>
        <w:rPr>
          <w:rFonts w:ascii="Times" w:eastAsia="Times" w:hAnsi="Times" w:cs="Times"/>
        </w:rPr>
      </w:pPr>
    </w:p>
    <w:p w14:paraId="51FA1F9C" w14:textId="77777777" w:rsidR="00C009ED" w:rsidRDefault="00C009ED" w:rsidP="00C009ED">
      <w:pPr>
        <w:pStyle w:val="Heading1"/>
        <w:jc w:val="left"/>
      </w:pPr>
    </w:p>
    <w:p w14:paraId="3D22FD42" w14:textId="79B5E409" w:rsidR="00AB13C8" w:rsidRDefault="00286C4E" w:rsidP="00C009ED">
      <w:pPr>
        <w:pStyle w:val="Heading1"/>
      </w:pPr>
      <w:r>
        <w:lastRenderedPageBreak/>
        <w:t>COURSE SCHEDULE of READINGS &amp; ASSIGNMENTS</w:t>
      </w:r>
    </w:p>
    <w:p w14:paraId="6893AA8E" w14:textId="77777777" w:rsidR="00AB13C8" w:rsidRDefault="00AB13C8">
      <w:pPr>
        <w:jc w:val="center"/>
        <w:rPr>
          <w:rFonts w:ascii="Times" w:eastAsia="Times" w:hAnsi="Times" w:cs="Times"/>
        </w:rPr>
      </w:pPr>
    </w:p>
    <w:p w14:paraId="21F55284" w14:textId="77777777" w:rsidR="00984F4E" w:rsidRDefault="00286C4E">
      <w:pPr>
        <w:rPr>
          <w:rFonts w:ascii="Times" w:eastAsia="Times" w:hAnsi="Times" w:cs="Times"/>
        </w:rPr>
      </w:pPr>
      <w:r>
        <w:rPr>
          <w:rFonts w:ascii="Times" w:eastAsia="Times" w:hAnsi="Times" w:cs="Times"/>
        </w:rPr>
        <w:t xml:space="preserve">The schedule breaks down which topics will be covered and the chapter that correlates to that topic. The schedule indicates the chapters that are due according to the </w:t>
      </w:r>
      <w:proofErr w:type="gramStart"/>
      <w:r>
        <w:rPr>
          <w:rFonts w:ascii="Times" w:eastAsia="Times" w:hAnsi="Times" w:cs="Times"/>
        </w:rPr>
        <w:t>topic</w:t>
      </w:r>
      <w:proofErr w:type="gramEnd"/>
    </w:p>
    <w:p w14:paraId="3EDA4D0B" w14:textId="77777777" w:rsidR="00984F4E" w:rsidRDefault="00984F4E">
      <w:pPr>
        <w:rPr>
          <w:rFonts w:ascii="Times" w:eastAsia="Times" w:hAnsi="Times" w:cs="Times"/>
        </w:rPr>
      </w:pPr>
    </w:p>
    <w:p w14:paraId="0402FF14" w14:textId="7B424094" w:rsidR="00AB13C8" w:rsidRDefault="00286C4E" w:rsidP="00984F4E">
      <w:pPr>
        <w:jc w:val="center"/>
        <w:rPr>
          <w:rFonts w:ascii="Times" w:eastAsia="Times" w:hAnsi="Times" w:cs="Times"/>
          <w:b/>
          <w:bCs/>
          <w:i/>
          <w:iCs/>
        </w:rPr>
      </w:pPr>
      <w:r w:rsidRPr="00984F4E">
        <w:rPr>
          <w:rFonts w:ascii="Times" w:eastAsia="Times" w:hAnsi="Times" w:cs="Times"/>
          <w:b/>
          <w:bCs/>
          <w:i/>
          <w:iCs/>
        </w:rPr>
        <w:t xml:space="preserve">*This schedule is also subject to change to fit the needs of both the instructor and </w:t>
      </w:r>
      <w:proofErr w:type="gramStart"/>
      <w:r w:rsidRPr="00984F4E">
        <w:rPr>
          <w:rFonts w:ascii="Times" w:eastAsia="Times" w:hAnsi="Times" w:cs="Times"/>
          <w:b/>
          <w:bCs/>
          <w:i/>
          <w:iCs/>
        </w:rPr>
        <w:t>students.*</w:t>
      </w:r>
      <w:proofErr w:type="gramEnd"/>
    </w:p>
    <w:p w14:paraId="36ECA80F" w14:textId="77777777" w:rsidR="009075C2" w:rsidRDefault="009075C2" w:rsidP="009075C2">
      <w:pPr>
        <w:jc w:val="center"/>
        <w:rPr>
          <w:rFonts w:ascii="Times New Roman" w:eastAsia="Times" w:hAnsi="Times New Roman" w:cs="Times New Roman"/>
          <w:b/>
          <w:bCs/>
          <w:u w:val="single"/>
        </w:rPr>
      </w:pPr>
    </w:p>
    <w:p w14:paraId="1E98641A" w14:textId="35A2859D" w:rsidR="009075C2" w:rsidRPr="00EF4317" w:rsidRDefault="009075C2" w:rsidP="009075C2">
      <w:pPr>
        <w:jc w:val="center"/>
        <w:rPr>
          <w:rFonts w:ascii="Times New Roman" w:eastAsia="Times" w:hAnsi="Times New Roman" w:cs="Times New Roman"/>
          <w:b/>
          <w:bCs/>
          <w:u w:val="single"/>
        </w:rPr>
      </w:pPr>
      <w:r w:rsidRPr="00EF4317">
        <w:rPr>
          <w:rFonts w:ascii="Times New Roman" w:eastAsia="Times" w:hAnsi="Times New Roman" w:cs="Times New Roman"/>
          <w:b/>
          <w:bCs/>
          <w:u w:val="single"/>
        </w:rPr>
        <w:t>Asynchronous Meeting Structure</w:t>
      </w:r>
    </w:p>
    <w:p w14:paraId="0F1E9369" w14:textId="331196EE" w:rsidR="009075C2" w:rsidRDefault="004F6352" w:rsidP="009075C2">
      <w:pPr>
        <w:rPr>
          <w:rFonts w:ascii="Times New Roman" w:hAnsi="Times New Roman" w:cs="Times New Roman"/>
          <w:b/>
          <w:sz w:val="23"/>
          <w:szCs w:val="23"/>
        </w:rPr>
      </w:pPr>
      <w:r w:rsidRPr="004F6352">
        <w:rPr>
          <w:rFonts w:ascii="Times New Roman" w:hAnsi="Times New Roman" w:cs="Times New Roman"/>
          <w:b/>
          <w:sz w:val="23"/>
          <w:szCs w:val="23"/>
        </w:rPr>
        <w:t xml:space="preserve">For the persuasive and informative speeches only, all students will be required to </w:t>
      </w:r>
      <w:proofErr w:type="gramStart"/>
      <w:r w:rsidRPr="004F6352">
        <w:rPr>
          <w:rFonts w:ascii="Times New Roman" w:hAnsi="Times New Roman" w:cs="Times New Roman"/>
          <w:b/>
          <w:sz w:val="23"/>
          <w:szCs w:val="23"/>
        </w:rPr>
        <w:t>sign-up</w:t>
      </w:r>
      <w:proofErr w:type="gramEnd"/>
      <w:r w:rsidRPr="004F6352">
        <w:rPr>
          <w:rFonts w:ascii="Times New Roman" w:hAnsi="Times New Roman" w:cs="Times New Roman"/>
          <w:b/>
          <w:sz w:val="23"/>
          <w:szCs w:val="23"/>
        </w:rPr>
        <w:t xml:space="preserve"> for one-hour Zoom meetings to synchronously present your speeches. You will present in your assigned small groups and present live. For the speeches, presenters must have cameras on and an operative microphone. For your introductory speech you will present asynchronously and post your speech recordings to a group discussion board.</w:t>
      </w:r>
    </w:p>
    <w:p w14:paraId="44D7F7E3" w14:textId="77777777" w:rsidR="004F6352" w:rsidRPr="00EF4317" w:rsidRDefault="004F6352" w:rsidP="009075C2">
      <w:pPr>
        <w:rPr>
          <w:rFonts w:ascii="Times New Roman" w:hAnsi="Times New Roman" w:cs="Times New Roman"/>
          <w:b/>
          <w:sz w:val="23"/>
          <w:szCs w:val="23"/>
        </w:rPr>
      </w:pPr>
    </w:p>
    <w:p w14:paraId="37B46521" w14:textId="4BF29DF4" w:rsidR="009075C2" w:rsidRPr="009075C2" w:rsidRDefault="009075C2" w:rsidP="009075C2">
      <w:pPr>
        <w:rPr>
          <w:rFonts w:ascii="Times New Roman" w:hAnsi="Times New Roman" w:cs="Times New Roman"/>
          <w:b/>
          <w:sz w:val="23"/>
          <w:szCs w:val="23"/>
        </w:rPr>
      </w:pPr>
      <w:r w:rsidRPr="00EF4317">
        <w:rPr>
          <w:rFonts w:ascii="Times New Roman" w:hAnsi="Times New Roman" w:cs="Times New Roman"/>
          <w:b/>
          <w:sz w:val="23"/>
          <w:szCs w:val="23"/>
        </w:rPr>
        <w:t xml:space="preserve">Students are required to submit an outline of their speeches to Canvas by the assigned date. There are four speeches and four outlines total. </w:t>
      </w:r>
      <w:proofErr w:type="gramStart"/>
      <w:r w:rsidRPr="00EF4317">
        <w:rPr>
          <w:rFonts w:ascii="Times New Roman" w:hAnsi="Times New Roman" w:cs="Times New Roman"/>
          <w:b/>
          <w:sz w:val="23"/>
          <w:szCs w:val="23"/>
        </w:rPr>
        <w:t>Student</w:t>
      </w:r>
      <w:proofErr w:type="gramEnd"/>
      <w:r w:rsidRPr="00EF4317">
        <w:rPr>
          <w:rFonts w:ascii="Times New Roman" w:hAnsi="Times New Roman" w:cs="Times New Roman"/>
          <w:b/>
          <w:sz w:val="23"/>
          <w:szCs w:val="23"/>
        </w:rPr>
        <w:t xml:space="preserve"> will receive two separate grades based </w:t>
      </w:r>
      <w:proofErr w:type="gramStart"/>
      <w:r w:rsidRPr="00EF4317">
        <w:rPr>
          <w:rFonts w:ascii="Times New Roman" w:hAnsi="Times New Roman" w:cs="Times New Roman"/>
          <w:b/>
          <w:sz w:val="23"/>
          <w:szCs w:val="23"/>
        </w:rPr>
        <w:t>off of</w:t>
      </w:r>
      <w:proofErr w:type="gramEnd"/>
      <w:r w:rsidRPr="00EF4317">
        <w:rPr>
          <w:rFonts w:ascii="Times New Roman" w:hAnsi="Times New Roman" w:cs="Times New Roman"/>
          <w:b/>
          <w:sz w:val="23"/>
          <w:szCs w:val="23"/>
        </w:rPr>
        <w:t xml:space="preserve"> speech delivery and the content of the outline.</w:t>
      </w:r>
    </w:p>
    <w:p w14:paraId="0200658E" w14:textId="77777777" w:rsidR="00AB13C8" w:rsidRDefault="00AB13C8"/>
    <w:tbl>
      <w:tblPr>
        <w:tblStyle w:val="aa"/>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1"/>
        <w:gridCol w:w="1228"/>
        <w:gridCol w:w="3657"/>
        <w:gridCol w:w="3148"/>
      </w:tblGrid>
      <w:tr w:rsidR="00AB13C8" w14:paraId="6680FFAB" w14:textId="77777777" w:rsidTr="00D31404">
        <w:trPr>
          <w:trHeight w:val="665"/>
        </w:trPr>
        <w:tc>
          <w:tcPr>
            <w:tcW w:w="1241" w:type="dxa"/>
          </w:tcPr>
          <w:p w14:paraId="6444B068" w14:textId="77777777" w:rsidR="00AB13C8" w:rsidRDefault="00AB13C8">
            <w:pPr>
              <w:rPr>
                <w:rFonts w:ascii="Times" w:eastAsia="Times" w:hAnsi="Times" w:cs="Times"/>
                <w:b/>
              </w:rPr>
            </w:pPr>
          </w:p>
        </w:tc>
        <w:tc>
          <w:tcPr>
            <w:tcW w:w="1228" w:type="dxa"/>
          </w:tcPr>
          <w:p w14:paraId="3A306BFD" w14:textId="77777777" w:rsidR="00AB13C8" w:rsidRDefault="00286C4E">
            <w:pPr>
              <w:rPr>
                <w:rFonts w:ascii="Times" w:eastAsia="Times" w:hAnsi="Times" w:cs="Times"/>
                <w:b/>
                <w:sz w:val="32"/>
                <w:szCs w:val="32"/>
              </w:rPr>
            </w:pPr>
            <w:r>
              <w:rPr>
                <w:rFonts w:ascii="Times" w:eastAsia="Times" w:hAnsi="Times" w:cs="Times"/>
                <w:b/>
                <w:sz w:val="32"/>
                <w:szCs w:val="32"/>
              </w:rPr>
              <w:t>Day</w:t>
            </w:r>
          </w:p>
        </w:tc>
        <w:tc>
          <w:tcPr>
            <w:tcW w:w="3657" w:type="dxa"/>
          </w:tcPr>
          <w:p w14:paraId="6EAB8A18" w14:textId="77777777" w:rsidR="00AB13C8" w:rsidRDefault="00286C4E">
            <w:pPr>
              <w:rPr>
                <w:rFonts w:ascii="Times" w:eastAsia="Times" w:hAnsi="Times" w:cs="Times"/>
                <w:b/>
                <w:sz w:val="32"/>
                <w:szCs w:val="32"/>
              </w:rPr>
            </w:pPr>
            <w:r>
              <w:rPr>
                <w:rFonts w:ascii="Times" w:eastAsia="Times" w:hAnsi="Times" w:cs="Times"/>
                <w:b/>
                <w:sz w:val="32"/>
                <w:szCs w:val="32"/>
              </w:rPr>
              <w:t xml:space="preserve">Topic(s) </w:t>
            </w:r>
          </w:p>
        </w:tc>
        <w:tc>
          <w:tcPr>
            <w:tcW w:w="3148" w:type="dxa"/>
          </w:tcPr>
          <w:p w14:paraId="45DDBBF8" w14:textId="77777777" w:rsidR="00AB13C8" w:rsidRDefault="00286C4E">
            <w:pPr>
              <w:rPr>
                <w:rFonts w:ascii="Times" w:eastAsia="Times" w:hAnsi="Times" w:cs="Times"/>
                <w:b/>
                <w:sz w:val="28"/>
                <w:szCs w:val="28"/>
              </w:rPr>
            </w:pPr>
            <w:r>
              <w:rPr>
                <w:rFonts w:ascii="Times" w:eastAsia="Times" w:hAnsi="Times" w:cs="Times"/>
                <w:b/>
                <w:sz w:val="28"/>
                <w:szCs w:val="28"/>
              </w:rPr>
              <w:t>Reading &amp; Assignments</w:t>
            </w:r>
          </w:p>
        </w:tc>
      </w:tr>
      <w:tr w:rsidR="00AB13C8" w14:paraId="70E26459" w14:textId="77777777" w:rsidTr="00D31404">
        <w:trPr>
          <w:trHeight w:val="754"/>
        </w:trPr>
        <w:tc>
          <w:tcPr>
            <w:tcW w:w="1241" w:type="dxa"/>
          </w:tcPr>
          <w:p w14:paraId="7DDD3682" w14:textId="77777777" w:rsidR="00AB13C8" w:rsidRPr="00D31404" w:rsidRDefault="00286C4E">
            <w:pPr>
              <w:rPr>
                <w:rFonts w:ascii="Times" w:eastAsia="Times" w:hAnsi="Times" w:cs="Times"/>
                <w:b/>
                <w:bCs/>
                <w:u w:val="single"/>
              </w:rPr>
            </w:pPr>
            <w:r w:rsidRPr="00D31404">
              <w:rPr>
                <w:rFonts w:ascii="Times" w:eastAsia="Times" w:hAnsi="Times" w:cs="Times"/>
                <w:b/>
                <w:bCs/>
                <w:u w:val="single"/>
              </w:rPr>
              <w:t>WEEK 1</w:t>
            </w:r>
          </w:p>
        </w:tc>
        <w:tc>
          <w:tcPr>
            <w:tcW w:w="1228" w:type="dxa"/>
          </w:tcPr>
          <w:p w14:paraId="558AB16B" w14:textId="004DD3DE" w:rsidR="009854FF" w:rsidRPr="00052013" w:rsidRDefault="006458CA">
            <w:pPr>
              <w:rPr>
                <w:rFonts w:ascii="Times" w:eastAsia="Times" w:hAnsi="Times" w:cs="Times"/>
              </w:rPr>
            </w:pPr>
            <w:r>
              <w:rPr>
                <w:rFonts w:ascii="Times" w:eastAsia="Times" w:hAnsi="Times" w:cs="Times"/>
              </w:rPr>
              <w:t>3/11-3/15</w:t>
            </w:r>
          </w:p>
        </w:tc>
        <w:tc>
          <w:tcPr>
            <w:tcW w:w="3657" w:type="dxa"/>
          </w:tcPr>
          <w:p w14:paraId="5EDE5E79" w14:textId="16871BB1" w:rsidR="009854FF" w:rsidRDefault="009854FF" w:rsidP="009854FF">
            <w:pPr>
              <w:tabs>
                <w:tab w:val="left" w:leader="dot" w:pos="3600"/>
              </w:tabs>
              <w:ind w:left="-18"/>
              <w:rPr>
                <w:rFonts w:ascii="Times New Roman" w:eastAsia="Times New Roman" w:hAnsi="Times New Roman" w:cs="Times New Roman"/>
                <w:color w:val="000000"/>
              </w:rPr>
            </w:pPr>
            <w:r w:rsidRPr="009854FF">
              <w:rPr>
                <w:rFonts w:ascii="Times New Roman" w:eastAsia="Times New Roman" w:hAnsi="Times New Roman" w:cs="Times New Roman"/>
                <w:color w:val="000000"/>
              </w:rPr>
              <w:t xml:space="preserve">Introduction to the </w:t>
            </w:r>
            <w:r w:rsidR="00855776">
              <w:rPr>
                <w:rFonts w:ascii="Times New Roman" w:eastAsia="Times New Roman" w:hAnsi="Times New Roman" w:cs="Times New Roman"/>
                <w:color w:val="000000"/>
              </w:rPr>
              <w:t>group communication</w:t>
            </w:r>
          </w:p>
          <w:p w14:paraId="583E03AE" w14:textId="4876339A" w:rsidR="007B58D3" w:rsidRPr="009854FF" w:rsidRDefault="007B58D3" w:rsidP="009854FF">
            <w:pPr>
              <w:tabs>
                <w:tab w:val="left" w:leader="dot" w:pos="3600"/>
              </w:tabs>
              <w:ind w:left="-18"/>
              <w:rPr>
                <w:rFonts w:ascii="Times New Roman" w:eastAsia="Times New Roman" w:hAnsi="Times New Roman" w:cs="Times New Roman"/>
                <w:color w:val="000000"/>
              </w:rPr>
            </w:pPr>
            <w:r>
              <w:rPr>
                <w:rFonts w:ascii="Times New Roman" w:eastAsia="Times New Roman" w:hAnsi="Times New Roman" w:cs="Times New Roman"/>
                <w:color w:val="000000"/>
              </w:rPr>
              <w:t>Group Communication Theory</w:t>
            </w:r>
          </w:p>
          <w:p w14:paraId="5D0BDC0B" w14:textId="65DA6184" w:rsidR="00AB13C8" w:rsidRPr="006A7575" w:rsidRDefault="009854FF">
            <w:pPr>
              <w:rPr>
                <w:rFonts w:ascii="Times" w:eastAsia="Times" w:hAnsi="Times" w:cs="Times"/>
              </w:rPr>
            </w:pPr>
            <w:r w:rsidRPr="009854FF">
              <w:rPr>
                <w:rFonts w:ascii="Times New Roman" w:eastAsia="Times New Roman" w:hAnsi="Times New Roman" w:cs="Times New Roman"/>
                <w:color w:val="000000"/>
              </w:rPr>
              <w:t>Review of Syllabus</w:t>
            </w:r>
          </w:p>
        </w:tc>
        <w:tc>
          <w:tcPr>
            <w:tcW w:w="3148" w:type="dxa"/>
          </w:tcPr>
          <w:p w14:paraId="1EF7CF5A" w14:textId="1C9CCC85" w:rsidR="00AB13C8" w:rsidRDefault="00FC5253" w:rsidP="0035379C">
            <w:pPr>
              <w:pStyle w:val="ListParagraph"/>
              <w:numPr>
                <w:ilvl w:val="0"/>
                <w:numId w:val="17"/>
              </w:numPr>
              <w:rPr>
                <w:rFonts w:ascii="Times" w:eastAsia="Times" w:hAnsi="Times" w:cs="Times"/>
                <w:b/>
                <w:bCs/>
                <w:i/>
                <w:iCs/>
              </w:rPr>
            </w:pPr>
            <w:r w:rsidRPr="00FC5253">
              <w:rPr>
                <w:rFonts w:ascii="Times" w:eastAsia="Times" w:hAnsi="Times" w:cs="Times"/>
                <w:b/>
                <w:bCs/>
                <w:i/>
                <w:iCs/>
              </w:rPr>
              <w:t xml:space="preserve">Read the following: chapters 1 and </w:t>
            </w:r>
            <w:proofErr w:type="gramStart"/>
            <w:r w:rsidRPr="00FC5253">
              <w:rPr>
                <w:rFonts w:ascii="Times" w:eastAsia="Times" w:hAnsi="Times" w:cs="Times"/>
                <w:b/>
                <w:bCs/>
                <w:i/>
                <w:iCs/>
              </w:rPr>
              <w:t>2</w:t>
            </w:r>
            <w:proofErr w:type="gramEnd"/>
          </w:p>
          <w:p w14:paraId="0E4B1146" w14:textId="231B6289" w:rsidR="00855776" w:rsidRPr="00FC5253" w:rsidRDefault="00855776" w:rsidP="0035379C">
            <w:pPr>
              <w:pStyle w:val="ListParagraph"/>
              <w:numPr>
                <w:ilvl w:val="0"/>
                <w:numId w:val="17"/>
              </w:numPr>
              <w:rPr>
                <w:rFonts w:ascii="Times" w:eastAsia="Times" w:hAnsi="Times" w:cs="Times"/>
                <w:b/>
                <w:bCs/>
                <w:i/>
                <w:iCs/>
              </w:rPr>
            </w:pPr>
            <w:r w:rsidRPr="00855776">
              <w:rPr>
                <w:rFonts w:ascii="Times" w:eastAsia="Times" w:hAnsi="Times" w:cs="Times"/>
                <w:b/>
                <w:bCs/>
                <w:highlight w:val="cyan"/>
              </w:rPr>
              <w:t>Introduction speech due in Canvas by Friday (</w:t>
            </w:r>
            <w:r w:rsidR="00B249F8">
              <w:rPr>
                <w:rFonts w:ascii="Times" w:eastAsia="Times" w:hAnsi="Times" w:cs="Times"/>
                <w:b/>
                <w:bCs/>
                <w:highlight w:val="cyan"/>
              </w:rPr>
              <w:t>3/15</w:t>
            </w:r>
            <w:r w:rsidRPr="00855776">
              <w:rPr>
                <w:rFonts w:ascii="Times" w:eastAsia="Times" w:hAnsi="Times" w:cs="Times"/>
                <w:b/>
                <w:bCs/>
                <w:highlight w:val="cyan"/>
              </w:rPr>
              <w:t>)</w:t>
            </w:r>
          </w:p>
        </w:tc>
      </w:tr>
      <w:tr w:rsidR="00052013" w14:paraId="367DFFE3" w14:textId="77777777" w:rsidTr="00D31404">
        <w:trPr>
          <w:trHeight w:val="754"/>
        </w:trPr>
        <w:tc>
          <w:tcPr>
            <w:tcW w:w="1241" w:type="dxa"/>
            <w:shd w:val="clear" w:color="auto" w:fill="auto"/>
          </w:tcPr>
          <w:p w14:paraId="46CFC6AE" w14:textId="31017773" w:rsidR="00052013" w:rsidRPr="00D31404" w:rsidRDefault="0000770D">
            <w:pPr>
              <w:rPr>
                <w:rFonts w:ascii="Times" w:eastAsia="Times" w:hAnsi="Times" w:cs="Times"/>
                <w:b/>
                <w:bCs/>
                <w:u w:val="single"/>
              </w:rPr>
            </w:pPr>
            <w:r w:rsidRPr="00D31404">
              <w:rPr>
                <w:rFonts w:ascii="Times" w:eastAsia="Times" w:hAnsi="Times" w:cs="Times"/>
                <w:b/>
                <w:bCs/>
                <w:u w:val="single"/>
              </w:rPr>
              <w:t>WEEK 2</w:t>
            </w:r>
          </w:p>
        </w:tc>
        <w:tc>
          <w:tcPr>
            <w:tcW w:w="1228" w:type="dxa"/>
            <w:shd w:val="clear" w:color="auto" w:fill="auto"/>
          </w:tcPr>
          <w:p w14:paraId="2C05D116" w14:textId="1CB575B8" w:rsidR="0000770D" w:rsidRDefault="006458CA">
            <w:pPr>
              <w:rPr>
                <w:rFonts w:ascii="Times" w:eastAsia="Times" w:hAnsi="Times" w:cs="Times"/>
              </w:rPr>
            </w:pPr>
            <w:r>
              <w:rPr>
                <w:rFonts w:ascii="Times" w:eastAsia="Times" w:hAnsi="Times" w:cs="Times"/>
              </w:rPr>
              <w:t>3/18-3/</w:t>
            </w:r>
            <w:r w:rsidR="00B249F8">
              <w:rPr>
                <w:rFonts w:ascii="Times" w:eastAsia="Times" w:hAnsi="Times" w:cs="Times"/>
              </w:rPr>
              <w:t>22</w:t>
            </w:r>
          </w:p>
        </w:tc>
        <w:tc>
          <w:tcPr>
            <w:tcW w:w="3657" w:type="dxa"/>
            <w:shd w:val="clear" w:color="auto" w:fill="auto"/>
          </w:tcPr>
          <w:p w14:paraId="318067A8" w14:textId="1372D2C8" w:rsidR="00D93443" w:rsidRDefault="007B58D3" w:rsidP="007B58D3">
            <w:pPr>
              <w:rPr>
                <w:rFonts w:ascii="Times" w:eastAsia="Times" w:hAnsi="Times" w:cs="Times"/>
              </w:rPr>
            </w:pPr>
            <w:r>
              <w:rPr>
                <w:rFonts w:ascii="Times" w:eastAsia="Times" w:hAnsi="Times" w:cs="Times"/>
              </w:rPr>
              <w:t>Group Development</w:t>
            </w:r>
          </w:p>
          <w:p w14:paraId="370CF3BC" w14:textId="6958856B" w:rsidR="00FD6930" w:rsidRDefault="00FD6930" w:rsidP="007B58D3">
            <w:pPr>
              <w:rPr>
                <w:rFonts w:ascii="Times" w:eastAsia="Times" w:hAnsi="Times" w:cs="Times"/>
              </w:rPr>
            </w:pPr>
            <w:r>
              <w:rPr>
                <w:rFonts w:ascii="Times" w:eastAsia="Times" w:hAnsi="Times" w:cs="Times"/>
              </w:rPr>
              <w:t>Group Membership</w:t>
            </w:r>
          </w:p>
          <w:p w14:paraId="313599B2" w14:textId="17C0077F" w:rsidR="007B58D3" w:rsidRDefault="007B58D3" w:rsidP="007B58D3">
            <w:pPr>
              <w:rPr>
                <w:rFonts w:ascii="Times" w:eastAsia="Times" w:hAnsi="Times" w:cs="Times"/>
              </w:rPr>
            </w:pPr>
            <w:r>
              <w:rPr>
                <w:rFonts w:ascii="Times" w:eastAsia="Times" w:hAnsi="Times" w:cs="Times"/>
              </w:rPr>
              <w:t>Listening</w:t>
            </w:r>
          </w:p>
          <w:p w14:paraId="76330498" w14:textId="6FFE0A8C" w:rsidR="00344DA2" w:rsidRDefault="00344DA2" w:rsidP="00272E94">
            <w:pPr>
              <w:rPr>
                <w:rFonts w:ascii="Times" w:eastAsia="Times" w:hAnsi="Times" w:cs="Times"/>
              </w:rPr>
            </w:pPr>
          </w:p>
        </w:tc>
        <w:tc>
          <w:tcPr>
            <w:tcW w:w="3148" w:type="dxa"/>
            <w:shd w:val="clear" w:color="auto" w:fill="auto"/>
          </w:tcPr>
          <w:p w14:paraId="7F1E48A0" w14:textId="700BE591" w:rsidR="00052013" w:rsidRPr="007B58D3" w:rsidRDefault="00FC5253" w:rsidP="00344DA2">
            <w:pPr>
              <w:pStyle w:val="ListParagraph"/>
              <w:numPr>
                <w:ilvl w:val="0"/>
                <w:numId w:val="17"/>
              </w:numPr>
              <w:rPr>
                <w:rFonts w:ascii="Times" w:eastAsia="Times" w:hAnsi="Times" w:cs="Times"/>
              </w:rPr>
            </w:pPr>
            <w:r w:rsidRPr="00FC5253">
              <w:rPr>
                <w:rFonts w:ascii="Times" w:eastAsia="Times" w:hAnsi="Times" w:cs="Times"/>
                <w:b/>
                <w:bCs/>
                <w:i/>
                <w:iCs/>
              </w:rPr>
              <w:t xml:space="preserve">Read the following: chapters </w:t>
            </w:r>
            <w:r>
              <w:rPr>
                <w:rFonts w:ascii="Times" w:eastAsia="Times" w:hAnsi="Times" w:cs="Times"/>
                <w:b/>
                <w:bCs/>
                <w:i/>
                <w:iCs/>
              </w:rPr>
              <w:t>3</w:t>
            </w:r>
            <w:r w:rsidR="00FD6930">
              <w:rPr>
                <w:rFonts w:ascii="Times" w:eastAsia="Times" w:hAnsi="Times" w:cs="Times"/>
                <w:b/>
                <w:bCs/>
                <w:i/>
                <w:iCs/>
              </w:rPr>
              <w:t>, 4,</w:t>
            </w:r>
            <w:r w:rsidR="00272E94">
              <w:rPr>
                <w:rFonts w:ascii="Times" w:eastAsia="Times" w:hAnsi="Times" w:cs="Times"/>
                <w:b/>
                <w:bCs/>
                <w:i/>
                <w:iCs/>
              </w:rPr>
              <w:t xml:space="preserve"> and </w:t>
            </w:r>
            <w:proofErr w:type="gramStart"/>
            <w:r>
              <w:rPr>
                <w:rFonts w:ascii="Times" w:eastAsia="Times" w:hAnsi="Times" w:cs="Times"/>
                <w:b/>
                <w:bCs/>
                <w:i/>
                <w:iCs/>
              </w:rPr>
              <w:t>7</w:t>
            </w:r>
            <w:proofErr w:type="gramEnd"/>
          </w:p>
          <w:p w14:paraId="1E441FA0" w14:textId="04F822A5" w:rsidR="007B58D3" w:rsidRPr="00344DA2" w:rsidRDefault="007B58D3" w:rsidP="00344DA2">
            <w:pPr>
              <w:pStyle w:val="ListParagraph"/>
              <w:numPr>
                <w:ilvl w:val="0"/>
                <w:numId w:val="17"/>
              </w:numPr>
              <w:rPr>
                <w:rFonts w:ascii="Times" w:eastAsia="Times" w:hAnsi="Times" w:cs="Times"/>
              </w:rPr>
            </w:pPr>
            <w:r w:rsidRPr="004F7380">
              <w:rPr>
                <w:rFonts w:ascii="Times" w:eastAsia="Times" w:hAnsi="Times" w:cs="Times"/>
                <w:b/>
                <w:bCs/>
                <w:highlight w:val="magenta"/>
              </w:rPr>
              <w:t>Discussion Board #1 due in Canvas by Sunday (</w:t>
            </w:r>
            <w:r w:rsidR="00D3340C">
              <w:rPr>
                <w:rFonts w:ascii="Times" w:eastAsia="Times" w:hAnsi="Times" w:cs="Times"/>
                <w:b/>
                <w:bCs/>
                <w:highlight w:val="magenta"/>
              </w:rPr>
              <w:t>3/24</w:t>
            </w:r>
            <w:r w:rsidRPr="004F7380">
              <w:rPr>
                <w:rFonts w:ascii="Times" w:eastAsia="Times" w:hAnsi="Times" w:cs="Times"/>
                <w:b/>
                <w:bCs/>
                <w:highlight w:val="magenta"/>
              </w:rPr>
              <w:t>) at 11:59 PM</w:t>
            </w:r>
          </w:p>
        </w:tc>
      </w:tr>
      <w:tr w:rsidR="00B249F8" w14:paraId="0E28008D" w14:textId="77777777" w:rsidTr="00B249F8">
        <w:trPr>
          <w:trHeight w:val="754"/>
        </w:trPr>
        <w:tc>
          <w:tcPr>
            <w:tcW w:w="1241" w:type="dxa"/>
            <w:shd w:val="clear" w:color="auto" w:fill="FFFF00"/>
          </w:tcPr>
          <w:p w14:paraId="0CB7CB03" w14:textId="36A6FE02" w:rsidR="00B249F8" w:rsidRPr="00D31404" w:rsidRDefault="00B249F8">
            <w:pPr>
              <w:rPr>
                <w:rFonts w:ascii="Times" w:eastAsia="Times" w:hAnsi="Times" w:cs="Times"/>
                <w:b/>
                <w:bCs/>
                <w:u w:val="single"/>
              </w:rPr>
            </w:pPr>
            <w:r w:rsidRPr="00D31404">
              <w:rPr>
                <w:rFonts w:ascii="Times" w:eastAsia="Times" w:hAnsi="Times" w:cs="Times"/>
                <w:b/>
                <w:bCs/>
                <w:u w:val="single"/>
              </w:rPr>
              <w:t>WEEK 3</w:t>
            </w:r>
          </w:p>
        </w:tc>
        <w:tc>
          <w:tcPr>
            <w:tcW w:w="1228" w:type="dxa"/>
            <w:shd w:val="clear" w:color="auto" w:fill="FFFF00"/>
          </w:tcPr>
          <w:p w14:paraId="01F3E366" w14:textId="04E5B83F" w:rsidR="00B249F8" w:rsidRDefault="00B249F8">
            <w:pPr>
              <w:rPr>
                <w:rFonts w:ascii="Times" w:eastAsia="Times" w:hAnsi="Times" w:cs="Times"/>
              </w:rPr>
            </w:pPr>
            <w:r>
              <w:rPr>
                <w:rFonts w:ascii="Times" w:eastAsia="Times" w:hAnsi="Times" w:cs="Times"/>
              </w:rPr>
              <w:t>3/25-3/29</w:t>
            </w:r>
          </w:p>
        </w:tc>
        <w:tc>
          <w:tcPr>
            <w:tcW w:w="3657" w:type="dxa"/>
            <w:shd w:val="clear" w:color="auto" w:fill="FFFF00"/>
          </w:tcPr>
          <w:p w14:paraId="5F5FA93D" w14:textId="77777777" w:rsidR="00B249F8" w:rsidRDefault="00B249F8" w:rsidP="00B249F8">
            <w:pPr>
              <w:jc w:val="center"/>
              <w:rPr>
                <w:rFonts w:ascii="Times" w:eastAsia="Times" w:hAnsi="Times" w:cs="Times"/>
              </w:rPr>
            </w:pPr>
          </w:p>
          <w:p w14:paraId="49E8CD1B" w14:textId="77777777" w:rsidR="00B249F8" w:rsidRDefault="00B249F8" w:rsidP="00B249F8">
            <w:pPr>
              <w:jc w:val="center"/>
              <w:rPr>
                <w:rFonts w:ascii="Times" w:eastAsia="Times" w:hAnsi="Times" w:cs="Times"/>
                <w:b/>
                <w:bCs/>
                <w:u w:val="single"/>
              </w:rPr>
            </w:pPr>
          </w:p>
          <w:p w14:paraId="614405B6" w14:textId="117829D0" w:rsidR="00B249F8" w:rsidRDefault="00B249F8" w:rsidP="00B249F8">
            <w:pPr>
              <w:jc w:val="center"/>
              <w:rPr>
                <w:rFonts w:ascii="Times" w:eastAsia="Times" w:hAnsi="Times" w:cs="Times"/>
                <w:b/>
                <w:bCs/>
                <w:u w:val="single"/>
              </w:rPr>
            </w:pPr>
            <w:r w:rsidRPr="00B249F8">
              <w:rPr>
                <w:rFonts w:ascii="Times" w:eastAsia="Times" w:hAnsi="Times" w:cs="Times"/>
                <w:b/>
                <w:bCs/>
                <w:u w:val="single"/>
              </w:rPr>
              <w:t>NO CLASS- SPRING RECESS</w:t>
            </w:r>
          </w:p>
          <w:p w14:paraId="4163170D" w14:textId="77777777" w:rsidR="00B249F8" w:rsidRDefault="00B249F8" w:rsidP="00B249F8">
            <w:pPr>
              <w:jc w:val="center"/>
              <w:rPr>
                <w:rFonts w:ascii="Times" w:eastAsia="Times" w:hAnsi="Times" w:cs="Times"/>
                <w:b/>
                <w:bCs/>
                <w:u w:val="single"/>
              </w:rPr>
            </w:pPr>
          </w:p>
          <w:p w14:paraId="0467611A" w14:textId="67C72EEA" w:rsidR="00B249F8" w:rsidRPr="00B249F8" w:rsidRDefault="00B249F8" w:rsidP="00B249F8">
            <w:pPr>
              <w:jc w:val="center"/>
              <w:rPr>
                <w:rFonts w:ascii="Times" w:eastAsia="Times" w:hAnsi="Times" w:cs="Times"/>
                <w:b/>
                <w:bCs/>
                <w:u w:val="single"/>
              </w:rPr>
            </w:pPr>
          </w:p>
        </w:tc>
        <w:tc>
          <w:tcPr>
            <w:tcW w:w="3148" w:type="dxa"/>
            <w:shd w:val="clear" w:color="auto" w:fill="FFFF00"/>
          </w:tcPr>
          <w:p w14:paraId="0D04D9E6" w14:textId="77777777" w:rsidR="00B249F8" w:rsidRPr="00FC5253" w:rsidRDefault="00B249F8" w:rsidP="00B249F8">
            <w:pPr>
              <w:pStyle w:val="ListParagraph"/>
              <w:rPr>
                <w:rFonts w:ascii="Times" w:eastAsia="Times" w:hAnsi="Times" w:cs="Times"/>
                <w:b/>
                <w:bCs/>
                <w:i/>
                <w:iCs/>
              </w:rPr>
            </w:pPr>
          </w:p>
        </w:tc>
      </w:tr>
      <w:tr w:rsidR="0000770D" w14:paraId="79EEDA1F" w14:textId="77777777" w:rsidTr="00D31404">
        <w:trPr>
          <w:trHeight w:val="754"/>
        </w:trPr>
        <w:tc>
          <w:tcPr>
            <w:tcW w:w="1241" w:type="dxa"/>
          </w:tcPr>
          <w:p w14:paraId="37A6FC8E" w14:textId="63DCEC23" w:rsidR="0000770D" w:rsidRPr="00D31404" w:rsidRDefault="00D3340C">
            <w:pPr>
              <w:rPr>
                <w:rFonts w:ascii="Times" w:eastAsia="Times" w:hAnsi="Times" w:cs="Times"/>
                <w:b/>
                <w:bCs/>
                <w:u w:val="single"/>
              </w:rPr>
            </w:pPr>
            <w:r>
              <w:rPr>
                <w:rFonts w:ascii="Times" w:eastAsia="Times" w:hAnsi="Times" w:cs="Times"/>
                <w:b/>
                <w:bCs/>
                <w:u w:val="single"/>
              </w:rPr>
              <w:t>WEEK 4</w:t>
            </w:r>
          </w:p>
        </w:tc>
        <w:tc>
          <w:tcPr>
            <w:tcW w:w="1228" w:type="dxa"/>
          </w:tcPr>
          <w:p w14:paraId="1C339CF1" w14:textId="3634B933" w:rsidR="0000770D" w:rsidRDefault="00D3340C">
            <w:pPr>
              <w:rPr>
                <w:rFonts w:ascii="Times" w:eastAsia="Times" w:hAnsi="Times" w:cs="Times"/>
              </w:rPr>
            </w:pPr>
            <w:r>
              <w:rPr>
                <w:rFonts w:ascii="Times" w:eastAsia="Times" w:hAnsi="Times" w:cs="Times"/>
              </w:rPr>
              <w:t>4/1-4/5</w:t>
            </w:r>
          </w:p>
        </w:tc>
        <w:tc>
          <w:tcPr>
            <w:tcW w:w="3657" w:type="dxa"/>
          </w:tcPr>
          <w:p w14:paraId="53BCC52D" w14:textId="1CEAF0EB" w:rsidR="00272E94" w:rsidRDefault="00272E94" w:rsidP="00272E94">
            <w:pPr>
              <w:rPr>
                <w:rFonts w:ascii="Times" w:eastAsia="Times" w:hAnsi="Times" w:cs="Times"/>
              </w:rPr>
            </w:pPr>
            <w:r>
              <w:rPr>
                <w:rFonts w:ascii="Times" w:eastAsia="Times" w:hAnsi="Times" w:cs="Times"/>
              </w:rPr>
              <w:t>Groups and Meetings</w:t>
            </w:r>
          </w:p>
          <w:p w14:paraId="03189CBA" w14:textId="6250E061" w:rsidR="0000770D" w:rsidRPr="0035584F" w:rsidRDefault="0035584F" w:rsidP="00D31404">
            <w:pPr>
              <w:spacing w:after="5" w:line="249" w:lineRule="auto"/>
              <w:rPr>
                <w:rFonts w:ascii="Times" w:eastAsia="Times" w:hAnsi="Times" w:cs="Times"/>
              </w:rPr>
            </w:pPr>
            <w:r>
              <w:rPr>
                <w:rFonts w:ascii="Times" w:eastAsia="Times" w:hAnsi="Times" w:cs="Times"/>
              </w:rPr>
              <w:t>COMPLETE: QUIZ #1</w:t>
            </w:r>
          </w:p>
        </w:tc>
        <w:tc>
          <w:tcPr>
            <w:tcW w:w="3148" w:type="dxa"/>
          </w:tcPr>
          <w:p w14:paraId="51F1B1BE" w14:textId="4E7E3F77" w:rsidR="00272E94" w:rsidRPr="004F7380" w:rsidRDefault="00272E94" w:rsidP="008C5920">
            <w:pPr>
              <w:pStyle w:val="ListParagraph"/>
              <w:numPr>
                <w:ilvl w:val="0"/>
                <w:numId w:val="15"/>
              </w:numPr>
              <w:rPr>
                <w:rFonts w:ascii="Times" w:eastAsia="Times" w:hAnsi="Times" w:cs="Times"/>
                <w:b/>
                <w:bCs/>
              </w:rPr>
            </w:pPr>
            <w:r w:rsidRPr="00344164">
              <w:rPr>
                <w:rFonts w:ascii="Times" w:eastAsia="Times" w:hAnsi="Times" w:cs="Times"/>
                <w:b/>
                <w:bCs/>
                <w:i/>
                <w:iCs/>
              </w:rPr>
              <w:t xml:space="preserve">Read the following: chapter </w:t>
            </w:r>
            <w:proofErr w:type="gramStart"/>
            <w:r w:rsidRPr="00344164">
              <w:rPr>
                <w:rFonts w:ascii="Times" w:eastAsia="Times" w:hAnsi="Times" w:cs="Times"/>
                <w:b/>
                <w:bCs/>
                <w:i/>
                <w:iCs/>
              </w:rPr>
              <w:t>1</w:t>
            </w:r>
            <w:r w:rsidR="004F7380">
              <w:rPr>
                <w:rFonts w:ascii="Times" w:eastAsia="Times" w:hAnsi="Times" w:cs="Times"/>
                <w:b/>
                <w:bCs/>
                <w:i/>
                <w:iCs/>
              </w:rPr>
              <w:t>2</w:t>
            </w:r>
            <w:proofErr w:type="gramEnd"/>
          </w:p>
          <w:p w14:paraId="34061B30" w14:textId="2EBFD088" w:rsidR="0000770D" w:rsidRPr="004F7380" w:rsidRDefault="00D31404" w:rsidP="004F7380">
            <w:pPr>
              <w:pStyle w:val="ListParagraph"/>
              <w:numPr>
                <w:ilvl w:val="0"/>
                <w:numId w:val="15"/>
              </w:numPr>
              <w:rPr>
                <w:rFonts w:ascii="Times" w:eastAsia="Times" w:hAnsi="Times" w:cs="Times"/>
                <w:b/>
                <w:bCs/>
              </w:rPr>
            </w:pPr>
            <w:r w:rsidRPr="004F7380">
              <w:rPr>
                <w:rFonts w:ascii="Times" w:eastAsia="Times" w:hAnsi="Times" w:cs="Times"/>
                <w:b/>
                <w:bCs/>
                <w:highlight w:val="cyan"/>
              </w:rPr>
              <w:t>Quiz #1 due in Canvas by Friday (1</w:t>
            </w:r>
            <w:r w:rsidR="00B965BA">
              <w:rPr>
                <w:rFonts w:ascii="Times" w:eastAsia="Times" w:hAnsi="Times" w:cs="Times"/>
                <w:b/>
                <w:bCs/>
                <w:highlight w:val="cyan"/>
              </w:rPr>
              <w:t>4/5</w:t>
            </w:r>
            <w:r w:rsidRPr="004F7380">
              <w:rPr>
                <w:rFonts w:ascii="Times" w:eastAsia="Times" w:hAnsi="Times" w:cs="Times"/>
                <w:b/>
                <w:bCs/>
                <w:highlight w:val="cyan"/>
              </w:rPr>
              <w:t>) at 11:59 PM</w:t>
            </w:r>
          </w:p>
          <w:p w14:paraId="62413082" w14:textId="457FD307" w:rsidR="0089192F" w:rsidRPr="008C5920" w:rsidRDefault="0089192F" w:rsidP="008C5920">
            <w:pPr>
              <w:pStyle w:val="ListParagraph"/>
              <w:numPr>
                <w:ilvl w:val="0"/>
                <w:numId w:val="15"/>
              </w:numPr>
              <w:rPr>
                <w:rFonts w:ascii="Times" w:eastAsia="Times" w:hAnsi="Times" w:cs="Times"/>
              </w:rPr>
            </w:pPr>
            <w:r w:rsidRPr="004F7380">
              <w:rPr>
                <w:rFonts w:ascii="Times" w:eastAsia="Times" w:hAnsi="Times" w:cs="Times"/>
                <w:b/>
                <w:bCs/>
                <w:highlight w:val="magenta"/>
              </w:rPr>
              <w:t>Discussion Board #</w:t>
            </w:r>
            <w:r w:rsidR="0035584F" w:rsidRPr="004F7380">
              <w:rPr>
                <w:rFonts w:ascii="Times" w:eastAsia="Times" w:hAnsi="Times" w:cs="Times"/>
                <w:b/>
                <w:bCs/>
                <w:highlight w:val="magenta"/>
              </w:rPr>
              <w:t xml:space="preserve">2 </w:t>
            </w:r>
            <w:r w:rsidRPr="004F7380">
              <w:rPr>
                <w:rFonts w:ascii="Times" w:eastAsia="Times" w:hAnsi="Times" w:cs="Times"/>
                <w:b/>
                <w:bCs/>
                <w:highlight w:val="magenta"/>
              </w:rPr>
              <w:t>due in Canvas by Sunday (</w:t>
            </w:r>
            <w:r w:rsidR="008C2CAA">
              <w:rPr>
                <w:rFonts w:ascii="Times" w:eastAsia="Times" w:hAnsi="Times" w:cs="Times"/>
                <w:b/>
                <w:bCs/>
                <w:highlight w:val="magenta"/>
              </w:rPr>
              <w:t>4/7</w:t>
            </w:r>
            <w:r w:rsidRPr="004F7380">
              <w:rPr>
                <w:rFonts w:ascii="Times" w:eastAsia="Times" w:hAnsi="Times" w:cs="Times"/>
                <w:b/>
                <w:bCs/>
                <w:highlight w:val="magenta"/>
              </w:rPr>
              <w:t>) at 11:59 PM</w:t>
            </w:r>
          </w:p>
        </w:tc>
      </w:tr>
      <w:tr w:rsidR="0000770D" w14:paraId="3401C517" w14:textId="77777777" w:rsidTr="002939BE">
        <w:trPr>
          <w:trHeight w:val="754"/>
        </w:trPr>
        <w:tc>
          <w:tcPr>
            <w:tcW w:w="1241" w:type="dxa"/>
            <w:shd w:val="clear" w:color="auto" w:fill="FFFF00"/>
          </w:tcPr>
          <w:p w14:paraId="4C693924" w14:textId="7F192F69" w:rsidR="0000770D" w:rsidRPr="00D31404" w:rsidRDefault="0000770D">
            <w:pPr>
              <w:rPr>
                <w:rFonts w:ascii="Times" w:eastAsia="Times" w:hAnsi="Times" w:cs="Times"/>
                <w:b/>
                <w:bCs/>
                <w:u w:val="single"/>
              </w:rPr>
            </w:pPr>
            <w:r w:rsidRPr="00D31404">
              <w:rPr>
                <w:rFonts w:ascii="Times" w:eastAsia="Times" w:hAnsi="Times" w:cs="Times"/>
                <w:b/>
                <w:bCs/>
                <w:u w:val="single"/>
              </w:rPr>
              <w:lastRenderedPageBreak/>
              <w:t xml:space="preserve">WEEK </w:t>
            </w:r>
            <w:r w:rsidR="00822420">
              <w:rPr>
                <w:rFonts w:ascii="Times" w:eastAsia="Times" w:hAnsi="Times" w:cs="Times"/>
                <w:b/>
                <w:bCs/>
                <w:u w:val="single"/>
              </w:rPr>
              <w:t>5</w:t>
            </w:r>
          </w:p>
        </w:tc>
        <w:tc>
          <w:tcPr>
            <w:tcW w:w="1228" w:type="dxa"/>
            <w:shd w:val="clear" w:color="auto" w:fill="FFFF00"/>
          </w:tcPr>
          <w:p w14:paraId="7BC1ED52" w14:textId="5E75A686" w:rsidR="0000770D" w:rsidRDefault="00822420">
            <w:pPr>
              <w:rPr>
                <w:rFonts w:ascii="Times" w:eastAsia="Times" w:hAnsi="Times" w:cs="Times"/>
              </w:rPr>
            </w:pPr>
            <w:r>
              <w:rPr>
                <w:rFonts w:ascii="Times" w:eastAsia="Times" w:hAnsi="Times" w:cs="Times"/>
              </w:rPr>
              <w:t>4/8-4/12</w:t>
            </w:r>
          </w:p>
        </w:tc>
        <w:tc>
          <w:tcPr>
            <w:tcW w:w="3657" w:type="dxa"/>
            <w:shd w:val="clear" w:color="auto" w:fill="FFFF00"/>
          </w:tcPr>
          <w:p w14:paraId="11378E75" w14:textId="77777777" w:rsidR="002939BE" w:rsidRDefault="002939BE" w:rsidP="002939BE">
            <w:pPr>
              <w:jc w:val="center"/>
              <w:rPr>
                <w:rFonts w:ascii="Times" w:eastAsia="Times" w:hAnsi="Times" w:cs="Times"/>
              </w:rPr>
            </w:pPr>
          </w:p>
          <w:p w14:paraId="64B914F8" w14:textId="77777777" w:rsidR="002939BE" w:rsidRDefault="002939BE" w:rsidP="002939BE">
            <w:pPr>
              <w:jc w:val="center"/>
              <w:rPr>
                <w:rFonts w:ascii="Times" w:eastAsia="Times" w:hAnsi="Times" w:cs="Times"/>
                <w:b/>
                <w:bCs/>
                <w:u w:val="single"/>
              </w:rPr>
            </w:pPr>
          </w:p>
          <w:p w14:paraId="59BA5B6C" w14:textId="248D8877" w:rsidR="002939BE" w:rsidRPr="0035379C" w:rsidRDefault="002939BE" w:rsidP="002939BE">
            <w:pPr>
              <w:jc w:val="center"/>
              <w:rPr>
                <w:rFonts w:ascii="Times" w:eastAsia="Times" w:hAnsi="Times" w:cs="Times"/>
              </w:rPr>
            </w:pPr>
            <w:r w:rsidRPr="00344164">
              <w:rPr>
                <w:rFonts w:ascii="Times" w:eastAsia="Times" w:hAnsi="Times" w:cs="Times"/>
                <w:b/>
                <w:bCs/>
                <w:u w:val="single"/>
              </w:rPr>
              <w:t>GROUP INFORMATIVE SPEECHES DUE – LIVE MEETING DATES TBA</w:t>
            </w:r>
          </w:p>
        </w:tc>
        <w:tc>
          <w:tcPr>
            <w:tcW w:w="3148" w:type="dxa"/>
            <w:shd w:val="clear" w:color="auto" w:fill="FFFF00"/>
          </w:tcPr>
          <w:p w14:paraId="1D63CCD2" w14:textId="3043D170" w:rsidR="002939BE" w:rsidRPr="004F7380" w:rsidRDefault="002939BE" w:rsidP="002939BE">
            <w:pPr>
              <w:pStyle w:val="ListParagraph"/>
              <w:numPr>
                <w:ilvl w:val="0"/>
                <w:numId w:val="13"/>
              </w:numPr>
              <w:rPr>
                <w:rFonts w:ascii="Times" w:eastAsia="Times" w:hAnsi="Times" w:cs="Times"/>
              </w:rPr>
            </w:pPr>
            <w:r w:rsidRPr="004F7380">
              <w:rPr>
                <w:rFonts w:ascii="Times" w:eastAsia="Times" w:hAnsi="Times" w:cs="Times"/>
                <w:b/>
                <w:bCs/>
              </w:rPr>
              <w:t>Informative Outline due Friday (</w:t>
            </w:r>
            <w:r w:rsidR="008C2CAA">
              <w:rPr>
                <w:rFonts w:ascii="Times" w:eastAsia="Times" w:hAnsi="Times" w:cs="Times"/>
                <w:b/>
                <w:bCs/>
              </w:rPr>
              <w:t>4/12</w:t>
            </w:r>
            <w:r w:rsidRPr="004F7380">
              <w:rPr>
                <w:rFonts w:ascii="Times" w:eastAsia="Times" w:hAnsi="Times" w:cs="Times"/>
                <w:b/>
                <w:bCs/>
              </w:rPr>
              <w:t>)</w:t>
            </w:r>
            <w:r w:rsidRPr="004F7380">
              <w:rPr>
                <w:rFonts w:ascii="Times New Roman" w:hAnsi="Times New Roman" w:cs="Times New Roman"/>
                <w:b/>
                <w:bCs/>
              </w:rPr>
              <w:t xml:space="preserve"> on Canvas at 11:59 PM!</w:t>
            </w:r>
          </w:p>
          <w:p w14:paraId="18B55C99" w14:textId="285F8169" w:rsidR="002939BE" w:rsidRDefault="002939BE" w:rsidP="002939BE">
            <w:pPr>
              <w:pStyle w:val="ListParagraph"/>
              <w:numPr>
                <w:ilvl w:val="0"/>
                <w:numId w:val="13"/>
              </w:numPr>
              <w:rPr>
                <w:rFonts w:ascii="Times New Roman" w:hAnsi="Times New Roman" w:cs="Times New Roman"/>
                <w:b/>
                <w:bCs/>
              </w:rPr>
            </w:pPr>
            <w:r w:rsidRPr="004F7380">
              <w:rPr>
                <w:rFonts w:ascii="Times" w:eastAsia="Times" w:hAnsi="Times" w:cs="Times"/>
                <w:b/>
                <w:bCs/>
              </w:rPr>
              <w:t>Informative Reflection Paper Due SUNDAY (</w:t>
            </w:r>
            <w:r w:rsidR="00282963">
              <w:rPr>
                <w:rFonts w:ascii="Times" w:eastAsia="Times" w:hAnsi="Times" w:cs="Times"/>
                <w:b/>
                <w:bCs/>
              </w:rPr>
              <w:t>4/14</w:t>
            </w:r>
            <w:r w:rsidRPr="004F7380">
              <w:rPr>
                <w:rFonts w:ascii="Times" w:eastAsia="Times" w:hAnsi="Times" w:cs="Times"/>
                <w:b/>
                <w:bCs/>
              </w:rPr>
              <w:t>)</w:t>
            </w:r>
            <w:r w:rsidRPr="004F7380">
              <w:rPr>
                <w:rFonts w:ascii="Times" w:eastAsia="Times" w:hAnsi="Times" w:cs="Times"/>
              </w:rPr>
              <w:t xml:space="preserve"> </w:t>
            </w:r>
            <w:r w:rsidRPr="004F7380">
              <w:rPr>
                <w:rFonts w:ascii="Times New Roman" w:hAnsi="Times New Roman" w:cs="Times New Roman"/>
                <w:b/>
                <w:bCs/>
              </w:rPr>
              <w:t>on Canvas at 11:59 PM!</w:t>
            </w:r>
          </w:p>
          <w:p w14:paraId="5D522928" w14:textId="23F6CE67" w:rsidR="002939BE" w:rsidRPr="0035379C" w:rsidRDefault="002939BE" w:rsidP="002939BE">
            <w:pPr>
              <w:pStyle w:val="ListParagraph"/>
              <w:numPr>
                <w:ilvl w:val="0"/>
                <w:numId w:val="13"/>
              </w:numPr>
              <w:rPr>
                <w:rFonts w:ascii="Times" w:eastAsia="Times" w:hAnsi="Times" w:cs="Times"/>
              </w:rPr>
            </w:pPr>
            <w:r w:rsidRPr="004F7380">
              <w:rPr>
                <w:rFonts w:ascii="Times" w:eastAsia="Times" w:hAnsi="Times" w:cs="Times"/>
                <w:b/>
                <w:bCs/>
              </w:rPr>
              <w:t>Peer Evals due</w:t>
            </w:r>
            <w:r>
              <w:rPr>
                <w:rFonts w:ascii="Times" w:eastAsia="Times" w:hAnsi="Times" w:cs="Times"/>
                <w:b/>
                <w:bCs/>
              </w:rPr>
              <w:t xml:space="preserve"> </w:t>
            </w:r>
            <w:r w:rsidRPr="004F7380">
              <w:rPr>
                <w:rFonts w:ascii="Times" w:eastAsia="Times" w:hAnsi="Times" w:cs="Times"/>
                <w:b/>
                <w:bCs/>
              </w:rPr>
              <w:t>SUNDAY (</w:t>
            </w:r>
            <w:r w:rsidR="00282963">
              <w:rPr>
                <w:rFonts w:ascii="Times" w:eastAsia="Times" w:hAnsi="Times" w:cs="Times"/>
                <w:b/>
                <w:bCs/>
              </w:rPr>
              <w:t>4/14</w:t>
            </w:r>
            <w:r>
              <w:rPr>
                <w:rFonts w:ascii="Times" w:eastAsia="Times" w:hAnsi="Times" w:cs="Times"/>
                <w:b/>
                <w:bCs/>
              </w:rPr>
              <w:t>)</w:t>
            </w:r>
            <w:r w:rsidRPr="004F7380">
              <w:rPr>
                <w:rFonts w:ascii="Times" w:eastAsia="Times" w:hAnsi="Times" w:cs="Times"/>
                <w:b/>
                <w:bCs/>
              </w:rPr>
              <w:t xml:space="preserve"> in Canvas by 11:59 PM</w:t>
            </w:r>
          </w:p>
        </w:tc>
      </w:tr>
      <w:tr w:rsidR="0000770D" w14:paraId="39FB6E8A" w14:textId="77777777" w:rsidTr="002939BE">
        <w:trPr>
          <w:trHeight w:val="754"/>
        </w:trPr>
        <w:tc>
          <w:tcPr>
            <w:tcW w:w="1241" w:type="dxa"/>
            <w:shd w:val="clear" w:color="auto" w:fill="auto"/>
          </w:tcPr>
          <w:p w14:paraId="54883E29" w14:textId="3BD98F26" w:rsidR="0000770D" w:rsidRPr="00D31404" w:rsidRDefault="0000770D">
            <w:pPr>
              <w:rPr>
                <w:rFonts w:ascii="Times" w:eastAsia="Times" w:hAnsi="Times" w:cs="Times"/>
                <w:b/>
                <w:bCs/>
                <w:u w:val="single"/>
              </w:rPr>
            </w:pPr>
            <w:r w:rsidRPr="00D31404">
              <w:rPr>
                <w:rFonts w:ascii="Times" w:eastAsia="Times" w:hAnsi="Times" w:cs="Times"/>
                <w:b/>
                <w:bCs/>
                <w:u w:val="single"/>
              </w:rPr>
              <w:t xml:space="preserve">WEEK </w:t>
            </w:r>
            <w:r w:rsidR="00822420">
              <w:rPr>
                <w:rFonts w:ascii="Times" w:eastAsia="Times" w:hAnsi="Times" w:cs="Times"/>
                <w:b/>
                <w:bCs/>
                <w:u w:val="single"/>
              </w:rPr>
              <w:t>6</w:t>
            </w:r>
          </w:p>
        </w:tc>
        <w:tc>
          <w:tcPr>
            <w:tcW w:w="1228" w:type="dxa"/>
            <w:shd w:val="clear" w:color="auto" w:fill="auto"/>
          </w:tcPr>
          <w:p w14:paraId="09C57D05" w14:textId="60E62F1B" w:rsidR="0000770D" w:rsidRDefault="00822420">
            <w:pPr>
              <w:rPr>
                <w:rFonts w:ascii="Times" w:eastAsia="Times" w:hAnsi="Times" w:cs="Times"/>
              </w:rPr>
            </w:pPr>
            <w:r>
              <w:rPr>
                <w:rFonts w:ascii="Times" w:eastAsia="Times" w:hAnsi="Times" w:cs="Times"/>
              </w:rPr>
              <w:t>4/15-4/19</w:t>
            </w:r>
          </w:p>
        </w:tc>
        <w:tc>
          <w:tcPr>
            <w:tcW w:w="3657" w:type="dxa"/>
            <w:shd w:val="clear" w:color="auto" w:fill="auto"/>
          </w:tcPr>
          <w:p w14:paraId="78683DF8" w14:textId="4AFC555E" w:rsidR="00344164" w:rsidRPr="002939BE" w:rsidRDefault="002939BE" w:rsidP="00D31404">
            <w:pPr>
              <w:rPr>
                <w:rFonts w:ascii="Times" w:eastAsia="Times" w:hAnsi="Times" w:cs="Times"/>
              </w:rPr>
            </w:pPr>
            <w:r>
              <w:rPr>
                <w:rFonts w:ascii="Times" w:eastAsia="Times" w:hAnsi="Times" w:cs="Times"/>
              </w:rPr>
              <w:t>Improving Verbal and Nonverbal Interactions</w:t>
            </w:r>
          </w:p>
          <w:p w14:paraId="7859DF49" w14:textId="7739F7C9" w:rsidR="007A28F1" w:rsidRPr="00344164" w:rsidRDefault="007A28F1" w:rsidP="002939BE">
            <w:pPr>
              <w:rPr>
                <w:rFonts w:ascii="Times" w:eastAsia="Times" w:hAnsi="Times" w:cs="Times"/>
                <w:b/>
                <w:bCs/>
                <w:u w:val="single"/>
              </w:rPr>
            </w:pPr>
          </w:p>
        </w:tc>
        <w:tc>
          <w:tcPr>
            <w:tcW w:w="3148" w:type="dxa"/>
            <w:shd w:val="clear" w:color="auto" w:fill="auto"/>
          </w:tcPr>
          <w:p w14:paraId="14B244CC" w14:textId="77777777" w:rsidR="002939BE" w:rsidRPr="007B58D3" w:rsidRDefault="002939BE" w:rsidP="002939BE">
            <w:pPr>
              <w:pStyle w:val="ListParagraph"/>
              <w:numPr>
                <w:ilvl w:val="0"/>
                <w:numId w:val="13"/>
              </w:numPr>
              <w:rPr>
                <w:rFonts w:ascii="Times" w:eastAsia="Times" w:hAnsi="Times" w:cs="Times"/>
              </w:rPr>
            </w:pPr>
            <w:r w:rsidRPr="00FC5253">
              <w:rPr>
                <w:rFonts w:ascii="Times" w:eastAsia="Times" w:hAnsi="Times" w:cs="Times"/>
                <w:b/>
                <w:bCs/>
                <w:i/>
                <w:iCs/>
              </w:rPr>
              <w:t xml:space="preserve">Read the following: chapter </w:t>
            </w:r>
            <w:proofErr w:type="gramStart"/>
            <w:r>
              <w:rPr>
                <w:rFonts w:ascii="Times" w:eastAsia="Times" w:hAnsi="Times" w:cs="Times"/>
                <w:b/>
                <w:bCs/>
                <w:i/>
                <w:iCs/>
              </w:rPr>
              <w:t>6</w:t>
            </w:r>
            <w:proofErr w:type="gramEnd"/>
          </w:p>
          <w:p w14:paraId="2AD7F5BF" w14:textId="654CB5C5" w:rsidR="004F7380" w:rsidRPr="002939BE" w:rsidRDefault="002939BE" w:rsidP="002939BE">
            <w:pPr>
              <w:pStyle w:val="ListParagraph"/>
              <w:numPr>
                <w:ilvl w:val="0"/>
                <w:numId w:val="13"/>
              </w:numPr>
              <w:rPr>
                <w:rFonts w:ascii="Times" w:eastAsia="Times" w:hAnsi="Times" w:cs="Times"/>
              </w:rPr>
            </w:pPr>
            <w:r w:rsidRPr="004F7380">
              <w:rPr>
                <w:rFonts w:ascii="Times" w:eastAsia="Times" w:hAnsi="Times" w:cs="Times"/>
                <w:b/>
                <w:bCs/>
                <w:highlight w:val="magenta"/>
              </w:rPr>
              <w:t>Discussion Board #3 due in Canvas by Sunday (</w:t>
            </w:r>
            <w:r w:rsidR="00282963">
              <w:rPr>
                <w:rFonts w:ascii="Times" w:eastAsia="Times" w:hAnsi="Times" w:cs="Times"/>
                <w:b/>
                <w:bCs/>
                <w:highlight w:val="magenta"/>
              </w:rPr>
              <w:t>4/21</w:t>
            </w:r>
            <w:r w:rsidRPr="004F7380">
              <w:rPr>
                <w:rFonts w:ascii="Times" w:eastAsia="Times" w:hAnsi="Times" w:cs="Times"/>
                <w:b/>
                <w:bCs/>
                <w:highlight w:val="magenta"/>
              </w:rPr>
              <w:t>) at 11:59 PM</w:t>
            </w:r>
          </w:p>
        </w:tc>
      </w:tr>
      <w:tr w:rsidR="007A28F1" w14:paraId="599E7EA3" w14:textId="77777777" w:rsidTr="00D31404">
        <w:trPr>
          <w:trHeight w:val="754"/>
        </w:trPr>
        <w:tc>
          <w:tcPr>
            <w:tcW w:w="1241" w:type="dxa"/>
          </w:tcPr>
          <w:p w14:paraId="6C244301" w14:textId="2CD9F06C" w:rsidR="007A28F1" w:rsidRPr="00D31404" w:rsidRDefault="007A28F1">
            <w:pPr>
              <w:rPr>
                <w:rFonts w:ascii="Times" w:eastAsia="Times" w:hAnsi="Times" w:cs="Times"/>
                <w:b/>
                <w:bCs/>
                <w:u w:val="single"/>
              </w:rPr>
            </w:pPr>
            <w:r w:rsidRPr="00D31404">
              <w:rPr>
                <w:rFonts w:ascii="Times" w:eastAsia="Times" w:hAnsi="Times" w:cs="Times"/>
                <w:b/>
                <w:bCs/>
                <w:u w:val="single"/>
              </w:rPr>
              <w:t xml:space="preserve">WEEK </w:t>
            </w:r>
            <w:r w:rsidR="00822420">
              <w:rPr>
                <w:rFonts w:ascii="Times" w:eastAsia="Times" w:hAnsi="Times" w:cs="Times"/>
                <w:b/>
                <w:bCs/>
                <w:u w:val="single"/>
              </w:rPr>
              <w:t>7</w:t>
            </w:r>
          </w:p>
        </w:tc>
        <w:tc>
          <w:tcPr>
            <w:tcW w:w="1228" w:type="dxa"/>
          </w:tcPr>
          <w:p w14:paraId="462B62AB" w14:textId="0A641F14" w:rsidR="007A28F1" w:rsidRDefault="00822420">
            <w:pPr>
              <w:rPr>
                <w:rFonts w:ascii="Times" w:eastAsia="Times" w:hAnsi="Times" w:cs="Times"/>
              </w:rPr>
            </w:pPr>
            <w:r>
              <w:rPr>
                <w:rFonts w:ascii="Times" w:eastAsia="Times" w:hAnsi="Times" w:cs="Times"/>
              </w:rPr>
              <w:t>4/22-</w:t>
            </w:r>
            <w:r w:rsidR="007849D1">
              <w:rPr>
                <w:rFonts w:ascii="Times" w:eastAsia="Times" w:hAnsi="Times" w:cs="Times"/>
              </w:rPr>
              <w:t>4/26</w:t>
            </w:r>
          </w:p>
        </w:tc>
        <w:tc>
          <w:tcPr>
            <w:tcW w:w="3657" w:type="dxa"/>
          </w:tcPr>
          <w:p w14:paraId="4B59D22B" w14:textId="3C7B53F6" w:rsidR="00272E94" w:rsidRDefault="00272E94" w:rsidP="009967AA">
            <w:pPr>
              <w:rPr>
                <w:rFonts w:ascii="Times" w:eastAsia="Times" w:hAnsi="Times" w:cs="Times"/>
              </w:rPr>
            </w:pPr>
            <w:r>
              <w:rPr>
                <w:rFonts w:ascii="Times" w:eastAsia="Times" w:hAnsi="Times" w:cs="Times"/>
              </w:rPr>
              <w:t>Group Leadership</w:t>
            </w:r>
          </w:p>
          <w:p w14:paraId="097503C7" w14:textId="4612692E" w:rsidR="009967AA" w:rsidRPr="0035584F" w:rsidRDefault="0035584F" w:rsidP="009967AA">
            <w:pPr>
              <w:rPr>
                <w:rFonts w:ascii="Times" w:eastAsia="Times" w:hAnsi="Times" w:cs="Times"/>
              </w:rPr>
            </w:pPr>
            <w:r>
              <w:rPr>
                <w:rFonts w:ascii="Times" w:eastAsia="Times" w:hAnsi="Times" w:cs="Times"/>
              </w:rPr>
              <w:t>COMPLETE: QUIZ #2</w:t>
            </w:r>
          </w:p>
        </w:tc>
        <w:tc>
          <w:tcPr>
            <w:tcW w:w="3148" w:type="dxa"/>
          </w:tcPr>
          <w:p w14:paraId="591BFD95" w14:textId="7E0CA492" w:rsidR="00272E94" w:rsidRPr="00272E94" w:rsidRDefault="00272E94" w:rsidP="00272E94">
            <w:pPr>
              <w:pStyle w:val="ListParagraph"/>
              <w:numPr>
                <w:ilvl w:val="0"/>
                <w:numId w:val="23"/>
              </w:numPr>
              <w:rPr>
                <w:rFonts w:ascii="Times" w:eastAsia="Times" w:hAnsi="Times" w:cs="Times"/>
              </w:rPr>
            </w:pPr>
            <w:r w:rsidRPr="00FC5253">
              <w:rPr>
                <w:rFonts w:ascii="Times" w:eastAsia="Times" w:hAnsi="Times" w:cs="Times"/>
                <w:b/>
                <w:bCs/>
                <w:i/>
                <w:iCs/>
              </w:rPr>
              <w:t xml:space="preserve">Read the following: chapter </w:t>
            </w:r>
            <w:proofErr w:type="gramStart"/>
            <w:r>
              <w:rPr>
                <w:rFonts w:ascii="Times" w:eastAsia="Times" w:hAnsi="Times" w:cs="Times"/>
                <w:b/>
                <w:bCs/>
                <w:i/>
                <w:iCs/>
              </w:rPr>
              <w:t>8</w:t>
            </w:r>
            <w:proofErr w:type="gramEnd"/>
          </w:p>
          <w:p w14:paraId="4B7BE6EB" w14:textId="52645585" w:rsidR="00270421" w:rsidRPr="0035584F" w:rsidRDefault="00D31404" w:rsidP="00272E94">
            <w:pPr>
              <w:pStyle w:val="ListParagraph"/>
              <w:numPr>
                <w:ilvl w:val="0"/>
                <w:numId w:val="23"/>
              </w:numPr>
              <w:rPr>
                <w:rFonts w:ascii="Times" w:eastAsia="Times" w:hAnsi="Times" w:cs="Times"/>
                <w:b/>
                <w:bCs/>
              </w:rPr>
            </w:pPr>
            <w:r w:rsidRPr="0035584F">
              <w:rPr>
                <w:rFonts w:ascii="Times" w:eastAsia="Times" w:hAnsi="Times" w:cs="Times"/>
                <w:b/>
                <w:bCs/>
                <w:highlight w:val="cyan"/>
              </w:rPr>
              <w:t>Quiz #2 due in Canvas by Friday (</w:t>
            </w:r>
            <w:r w:rsidR="00032992">
              <w:rPr>
                <w:rFonts w:ascii="Times" w:eastAsia="Times" w:hAnsi="Times" w:cs="Times"/>
                <w:b/>
                <w:bCs/>
                <w:highlight w:val="cyan"/>
              </w:rPr>
              <w:t>4/26</w:t>
            </w:r>
            <w:r w:rsidRPr="0035584F">
              <w:rPr>
                <w:rFonts w:ascii="Times" w:eastAsia="Times" w:hAnsi="Times" w:cs="Times"/>
                <w:b/>
                <w:bCs/>
                <w:highlight w:val="cyan"/>
              </w:rPr>
              <w:t>) at 11:59 PM</w:t>
            </w:r>
          </w:p>
          <w:p w14:paraId="691EB1F9" w14:textId="50B57985" w:rsidR="00884C84" w:rsidRPr="00267F89" w:rsidRDefault="00884C84" w:rsidP="00272E94">
            <w:pPr>
              <w:pStyle w:val="ListParagraph"/>
              <w:numPr>
                <w:ilvl w:val="0"/>
                <w:numId w:val="23"/>
              </w:numPr>
              <w:rPr>
                <w:rFonts w:ascii="Times" w:eastAsia="Times" w:hAnsi="Times" w:cs="Times"/>
                <w:b/>
                <w:bCs/>
              </w:rPr>
            </w:pPr>
            <w:r w:rsidRPr="004F7380">
              <w:rPr>
                <w:rFonts w:ascii="Times" w:eastAsia="Times" w:hAnsi="Times" w:cs="Times"/>
                <w:b/>
                <w:bCs/>
                <w:highlight w:val="magenta"/>
              </w:rPr>
              <w:t>Discussion Board #</w:t>
            </w:r>
            <w:r w:rsidR="00344164" w:rsidRPr="004F7380">
              <w:rPr>
                <w:rFonts w:ascii="Times" w:eastAsia="Times" w:hAnsi="Times" w:cs="Times"/>
                <w:b/>
                <w:bCs/>
                <w:highlight w:val="magenta"/>
              </w:rPr>
              <w:t>4</w:t>
            </w:r>
            <w:r w:rsidR="0035584F" w:rsidRPr="004F7380">
              <w:rPr>
                <w:rFonts w:ascii="Times" w:eastAsia="Times" w:hAnsi="Times" w:cs="Times"/>
                <w:b/>
                <w:bCs/>
                <w:highlight w:val="magenta"/>
              </w:rPr>
              <w:t xml:space="preserve"> </w:t>
            </w:r>
            <w:r w:rsidRPr="004F7380">
              <w:rPr>
                <w:rFonts w:ascii="Times" w:eastAsia="Times" w:hAnsi="Times" w:cs="Times"/>
                <w:b/>
                <w:bCs/>
                <w:highlight w:val="magenta"/>
              </w:rPr>
              <w:t>due in Canvas by Sunday (</w:t>
            </w:r>
            <w:r w:rsidR="00E123FF">
              <w:rPr>
                <w:rFonts w:ascii="Times" w:eastAsia="Times" w:hAnsi="Times" w:cs="Times"/>
                <w:b/>
                <w:bCs/>
                <w:highlight w:val="magenta"/>
              </w:rPr>
              <w:t>28</w:t>
            </w:r>
            <w:r w:rsidRPr="004F7380">
              <w:rPr>
                <w:rFonts w:ascii="Times" w:eastAsia="Times" w:hAnsi="Times" w:cs="Times"/>
                <w:b/>
                <w:bCs/>
                <w:highlight w:val="magenta"/>
              </w:rPr>
              <w:t>) at 11:59 PM</w:t>
            </w:r>
          </w:p>
        </w:tc>
      </w:tr>
      <w:tr w:rsidR="007A28F1" w14:paraId="2877493D" w14:textId="77777777" w:rsidTr="00D31404">
        <w:trPr>
          <w:trHeight w:val="754"/>
        </w:trPr>
        <w:tc>
          <w:tcPr>
            <w:tcW w:w="1241" w:type="dxa"/>
            <w:shd w:val="clear" w:color="auto" w:fill="auto"/>
          </w:tcPr>
          <w:p w14:paraId="45A1C638" w14:textId="6E00A4F2" w:rsidR="007A28F1" w:rsidRPr="00D31404" w:rsidRDefault="007A28F1">
            <w:pPr>
              <w:rPr>
                <w:rFonts w:ascii="Times" w:eastAsia="Times" w:hAnsi="Times" w:cs="Times"/>
                <w:b/>
                <w:bCs/>
                <w:u w:val="single"/>
              </w:rPr>
            </w:pPr>
            <w:r w:rsidRPr="00D31404">
              <w:rPr>
                <w:rFonts w:ascii="Times" w:eastAsia="Times" w:hAnsi="Times" w:cs="Times"/>
                <w:b/>
                <w:bCs/>
                <w:u w:val="single"/>
              </w:rPr>
              <w:t xml:space="preserve">WEEK </w:t>
            </w:r>
            <w:r w:rsidR="00822420">
              <w:rPr>
                <w:rFonts w:ascii="Times" w:eastAsia="Times" w:hAnsi="Times" w:cs="Times"/>
                <w:b/>
                <w:bCs/>
                <w:u w:val="single"/>
              </w:rPr>
              <w:t>8</w:t>
            </w:r>
          </w:p>
        </w:tc>
        <w:tc>
          <w:tcPr>
            <w:tcW w:w="1228" w:type="dxa"/>
            <w:shd w:val="clear" w:color="auto" w:fill="auto"/>
          </w:tcPr>
          <w:p w14:paraId="6A3E2F67" w14:textId="3DEF7D30" w:rsidR="007A28F1" w:rsidRDefault="007849D1">
            <w:pPr>
              <w:rPr>
                <w:rFonts w:ascii="Times" w:eastAsia="Times" w:hAnsi="Times" w:cs="Times"/>
              </w:rPr>
            </w:pPr>
            <w:r>
              <w:rPr>
                <w:rFonts w:ascii="Times" w:eastAsia="Times" w:hAnsi="Times" w:cs="Times"/>
              </w:rPr>
              <w:t>4/29-5/3</w:t>
            </w:r>
          </w:p>
        </w:tc>
        <w:tc>
          <w:tcPr>
            <w:tcW w:w="3657" w:type="dxa"/>
            <w:shd w:val="clear" w:color="auto" w:fill="auto"/>
          </w:tcPr>
          <w:p w14:paraId="3CAB297B" w14:textId="77777777" w:rsidR="00670469" w:rsidRDefault="00344164" w:rsidP="00344164">
            <w:pPr>
              <w:rPr>
                <w:rFonts w:ascii="Times" w:eastAsia="Times" w:hAnsi="Times" w:cs="Times"/>
              </w:rPr>
            </w:pPr>
            <w:r>
              <w:rPr>
                <w:rFonts w:ascii="Times" w:eastAsia="Times" w:hAnsi="Times" w:cs="Times"/>
              </w:rPr>
              <w:t>Managing Conflict</w:t>
            </w:r>
          </w:p>
          <w:p w14:paraId="6EAD732F" w14:textId="63B87EA1" w:rsidR="00344164" w:rsidRPr="00670469" w:rsidRDefault="00344164" w:rsidP="00344164">
            <w:pPr>
              <w:rPr>
                <w:rFonts w:ascii="Times" w:eastAsia="Times" w:hAnsi="Times" w:cs="Times"/>
                <w:b/>
                <w:bCs/>
              </w:rPr>
            </w:pPr>
            <w:r>
              <w:rPr>
                <w:rFonts w:ascii="Times" w:eastAsia="Times" w:hAnsi="Times" w:cs="Times"/>
              </w:rPr>
              <w:t>Groups and Problem Solving</w:t>
            </w:r>
          </w:p>
        </w:tc>
        <w:tc>
          <w:tcPr>
            <w:tcW w:w="3148" w:type="dxa"/>
            <w:shd w:val="clear" w:color="auto" w:fill="auto"/>
          </w:tcPr>
          <w:p w14:paraId="489D211A" w14:textId="77777777" w:rsidR="007A28F1" w:rsidRPr="007B58D3" w:rsidRDefault="00855776" w:rsidP="00D31404">
            <w:pPr>
              <w:pStyle w:val="ListParagraph"/>
              <w:numPr>
                <w:ilvl w:val="0"/>
                <w:numId w:val="13"/>
              </w:numPr>
              <w:rPr>
                <w:rFonts w:ascii="Times" w:eastAsia="Times" w:hAnsi="Times" w:cs="Times"/>
              </w:rPr>
            </w:pPr>
            <w:r w:rsidRPr="00FC5253">
              <w:rPr>
                <w:rFonts w:ascii="Times" w:eastAsia="Times" w:hAnsi="Times" w:cs="Times"/>
                <w:b/>
                <w:bCs/>
                <w:i/>
                <w:iCs/>
              </w:rPr>
              <w:t>Read the following: chapter</w:t>
            </w:r>
            <w:r w:rsidR="007B58D3">
              <w:rPr>
                <w:rFonts w:ascii="Times" w:eastAsia="Times" w:hAnsi="Times" w:cs="Times"/>
                <w:b/>
                <w:bCs/>
                <w:i/>
                <w:iCs/>
              </w:rPr>
              <w:t>s</w:t>
            </w:r>
            <w:r w:rsidRPr="00FC5253">
              <w:rPr>
                <w:rFonts w:ascii="Times" w:eastAsia="Times" w:hAnsi="Times" w:cs="Times"/>
                <w:b/>
                <w:bCs/>
                <w:i/>
                <w:iCs/>
              </w:rPr>
              <w:t xml:space="preserve"> </w:t>
            </w:r>
            <w:r>
              <w:rPr>
                <w:rFonts w:ascii="Times" w:eastAsia="Times" w:hAnsi="Times" w:cs="Times"/>
                <w:b/>
                <w:bCs/>
                <w:i/>
                <w:iCs/>
              </w:rPr>
              <w:t>10</w:t>
            </w:r>
            <w:r w:rsidR="007B58D3">
              <w:rPr>
                <w:rFonts w:ascii="Times" w:eastAsia="Times" w:hAnsi="Times" w:cs="Times"/>
                <w:b/>
                <w:bCs/>
                <w:i/>
                <w:iCs/>
              </w:rPr>
              <w:t xml:space="preserve"> and </w:t>
            </w:r>
            <w:proofErr w:type="gramStart"/>
            <w:r>
              <w:rPr>
                <w:rFonts w:ascii="Times" w:eastAsia="Times" w:hAnsi="Times" w:cs="Times"/>
                <w:b/>
                <w:bCs/>
                <w:i/>
                <w:iCs/>
              </w:rPr>
              <w:t>11</w:t>
            </w:r>
            <w:proofErr w:type="gramEnd"/>
          </w:p>
          <w:p w14:paraId="0F28BA14" w14:textId="2603DD85" w:rsidR="007B58D3" w:rsidRPr="00CD6CAA" w:rsidRDefault="007B58D3" w:rsidP="00D31404">
            <w:pPr>
              <w:pStyle w:val="ListParagraph"/>
              <w:numPr>
                <w:ilvl w:val="0"/>
                <w:numId w:val="13"/>
              </w:numPr>
              <w:rPr>
                <w:rFonts w:ascii="Times" w:eastAsia="Times" w:hAnsi="Times" w:cs="Times"/>
              </w:rPr>
            </w:pPr>
            <w:r w:rsidRPr="004F7380">
              <w:rPr>
                <w:rFonts w:ascii="Times" w:eastAsia="Times" w:hAnsi="Times" w:cs="Times"/>
                <w:b/>
                <w:bCs/>
                <w:highlight w:val="magenta"/>
              </w:rPr>
              <w:t>Discussion Board #</w:t>
            </w:r>
            <w:r w:rsidR="00344164" w:rsidRPr="004F7380">
              <w:rPr>
                <w:rFonts w:ascii="Times" w:eastAsia="Times" w:hAnsi="Times" w:cs="Times"/>
                <w:b/>
                <w:bCs/>
                <w:highlight w:val="magenta"/>
              </w:rPr>
              <w:t>5</w:t>
            </w:r>
            <w:r w:rsidR="0089192F" w:rsidRPr="004F7380">
              <w:rPr>
                <w:rFonts w:ascii="Times" w:eastAsia="Times" w:hAnsi="Times" w:cs="Times"/>
                <w:b/>
                <w:bCs/>
                <w:highlight w:val="magenta"/>
              </w:rPr>
              <w:t xml:space="preserve"> </w:t>
            </w:r>
            <w:r w:rsidRPr="004F7380">
              <w:rPr>
                <w:rFonts w:ascii="Times" w:eastAsia="Times" w:hAnsi="Times" w:cs="Times"/>
                <w:b/>
                <w:bCs/>
                <w:highlight w:val="magenta"/>
              </w:rPr>
              <w:t>due in Canvas by Sunday (</w:t>
            </w:r>
            <w:r w:rsidR="00E123FF">
              <w:rPr>
                <w:rFonts w:ascii="Times" w:eastAsia="Times" w:hAnsi="Times" w:cs="Times"/>
                <w:b/>
                <w:bCs/>
                <w:highlight w:val="magenta"/>
              </w:rPr>
              <w:t>5/5</w:t>
            </w:r>
            <w:r w:rsidRPr="004F7380">
              <w:rPr>
                <w:rFonts w:ascii="Times" w:eastAsia="Times" w:hAnsi="Times" w:cs="Times"/>
                <w:b/>
                <w:bCs/>
                <w:highlight w:val="magenta"/>
              </w:rPr>
              <w:t>) at 11:59 PM</w:t>
            </w:r>
          </w:p>
        </w:tc>
      </w:tr>
      <w:tr w:rsidR="00962637" w14:paraId="6029764D" w14:textId="77777777" w:rsidTr="00344164">
        <w:trPr>
          <w:trHeight w:val="754"/>
        </w:trPr>
        <w:tc>
          <w:tcPr>
            <w:tcW w:w="1241" w:type="dxa"/>
            <w:shd w:val="clear" w:color="auto" w:fill="FFFF00"/>
          </w:tcPr>
          <w:p w14:paraId="0EE5F24F" w14:textId="7FD4A65E" w:rsidR="00962637" w:rsidRPr="00D31404" w:rsidRDefault="00962637" w:rsidP="00962637">
            <w:pPr>
              <w:rPr>
                <w:rFonts w:ascii="Times" w:eastAsia="Times" w:hAnsi="Times" w:cs="Times"/>
                <w:b/>
                <w:bCs/>
                <w:u w:val="single"/>
              </w:rPr>
            </w:pPr>
            <w:r w:rsidRPr="00D31404">
              <w:rPr>
                <w:rFonts w:ascii="Times" w:eastAsia="Times" w:hAnsi="Times" w:cs="Times"/>
                <w:b/>
                <w:bCs/>
                <w:u w:val="single"/>
              </w:rPr>
              <w:t xml:space="preserve">WEEK </w:t>
            </w:r>
            <w:r w:rsidR="00822420">
              <w:rPr>
                <w:rFonts w:ascii="Times" w:eastAsia="Times" w:hAnsi="Times" w:cs="Times"/>
                <w:b/>
                <w:bCs/>
                <w:u w:val="single"/>
              </w:rPr>
              <w:t>9</w:t>
            </w:r>
          </w:p>
        </w:tc>
        <w:tc>
          <w:tcPr>
            <w:tcW w:w="1228" w:type="dxa"/>
            <w:shd w:val="clear" w:color="auto" w:fill="FFFF00"/>
          </w:tcPr>
          <w:p w14:paraId="268D851C" w14:textId="70214C0B" w:rsidR="00962637" w:rsidRDefault="007849D1" w:rsidP="00962637">
            <w:pPr>
              <w:rPr>
                <w:rFonts w:ascii="Times" w:eastAsia="Times" w:hAnsi="Times" w:cs="Times"/>
              </w:rPr>
            </w:pPr>
            <w:r>
              <w:rPr>
                <w:rFonts w:ascii="Times" w:eastAsia="Times" w:hAnsi="Times" w:cs="Times"/>
              </w:rPr>
              <w:t>5/6-5/10</w:t>
            </w:r>
          </w:p>
        </w:tc>
        <w:tc>
          <w:tcPr>
            <w:tcW w:w="3657" w:type="dxa"/>
            <w:shd w:val="clear" w:color="auto" w:fill="FFFF00"/>
          </w:tcPr>
          <w:p w14:paraId="73E91C77" w14:textId="77777777" w:rsidR="00962637" w:rsidRDefault="00962637" w:rsidP="00962637">
            <w:pPr>
              <w:rPr>
                <w:rFonts w:ascii="Times" w:eastAsia="Times" w:hAnsi="Times" w:cs="Times"/>
                <w:b/>
                <w:bCs/>
              </w:rPr>
            </w:pPr>
          </w:p>
          <w:p w14:paraId="06268DBB" w14:textId="77777777" w:rsidR="00344164" w:rsidRDefault="00344164" w:rsidP="00962637">
            <w:pPr>
              <w:rPr>
                <w:rFonts w:ascii="Times" w:eastAsia="Times" w:hAnsi="Times" w:cs="Times"/>
                <w:b/>
                <w:bCs/>
              </w:rPr>
            </w:pPr>
          </w:p>
          <w:p w14:paraId="190DDD41" w14:textId="77777777" w:rsidR="00437AA4" w:rsidRDefault="00437AA4" w:rsidP="00344164">
            <w:pPr>
              <w:jc w:val="center"/>
              <w:rPr>
                <w:rFonts w:ascii="Times" w:eastAsia="Times" w:hAnsi="Times" w:cs="Times"/>
                <w:b/>
                <w:bCs/>
                <w:u w:val="single"/>
              </w:rPr>
            </w:pPr>
          </w:p>
          <w:p w14:paraId="1E3856CB" w14:textId="5417330A" w:rsidR="00344164" w:rsidRPr="002A3BA9" w:rsidRDefault="00344164" w:rsidP="00344164">
            <w:pPr>
              <w:jc w:val="center"/>
              <w:rPr>
                <w:rFonts w:ascii="Times" w:eastAsia="Times" w:hAnsi="Times" w:cs="Times"/>
                <w:b/>
                <w:bCs/>
              </w:rPr>
            </w:pPr>
            <w:r w:rsidRPr="00344164">
              <w:rPr>
                <w:rFonts w:ascii="Times" w:eastAsia="Times" w:hAnsi="Times" w:cs="Times"/>
                <w:b/>
                <w:bCs/>
                <w:u w:val="single"/>
              </w:rPr>
              <w:t xml:space="preserve">GROUP </w:t>
            </w:r>
            <w:r>
              <w:rPr>
                <w:rFonts w:ascii="Times" w:eastAsia="Times" w:hAnsi="Times" w:cs="Times"/>
                <w:b/>
                <w:bCs/>
                <w:u w:val="single"/>
              </w:rPr>
              <w:t>PERSUASIVE</w:t>
            </w:r>
            <w:r w:rsidRPr="00344164">
              <w:rPr>
                <w:rFonts w:ascii="Times" w:eastAsia="Times" w:hAnsi="Times" w:cs="Times"/>
                <w:b/>
                <w:bCs/>
                <w:u w:val="single"/>
              </w:rPr>
              <w:t xml:space="preserve"> SPEECHES DUE – LIVE MEETING DATES TBA</w:t>
            </w:r>
          </w:p>
        </w:tc>
        <w:tc>
          <w:tcPr>
            <w:tcW w:w="3148" w:type="dxa"/>
            <w:shd w:val="clear" w:color="auto" w:fill="FFFF00"/>
          </w:tcPr>
          <w:p w14:paraId="56325244" w14:textId="2F94E590" w:rsidR="0035584F" w:rsidRPr="004F7380" w:rsidRDefault="00D31404" w:rsidP="00344164">
            <w:pPr>
              <w:pStyle w:val="ListParagraph"/>
              <w:numPr>
                <w:ilvl w:val="0"/>
                <w:numId w:val="13"/>
              </w:numPr>
              <w:rPr>
                <w:rFonts w:ascii="Times" w:eastAsia="Times" w:hAnsi="Times" w:cs="Times"/>
              </w:rPr>
            </w:pPr>
            <w:r w:rsidRPr="004F7380">
              <w:rPr>
                <w:rFonts w:ascii="Times" w:eastAsia="Times" w:hAnsi="Times" w:cs="Times"/>
                <w:b/>
                <w:bCs/>
              </w:rPr>
              <w:t>Persuasive Outline due Friday (</w:t>
            </w:r>
            <w:r w:rsidR="005B352F">
              <w:rPr>
                <w:rFonts w:ascii="Times" w:eastAsia="Times" w:hAnsi="Times" w:cs="Times"/>
                <w:b/>
                <w:bCs/>
              </w:rPr>
              <w:t>5/10</w:t>
            </w:r>
            <w:r w:rsidRPr="004F7380">
              <w:rPr>
                <w:rFonts w:ascii="Times" w:eastAsia="Times" w:hAnsi="Times" w:cs="Times"/>
                <w:b/>
                <w:bCs/>
              </w:rPr>
              <w:t>)</w:t>
            </w:r>
            <w:r w:rsidRPr="004F7380">
              <w:rPr>
                <w:rFonts w:ascii="Times New Roman" w:hAnsi="Times New Roman" w:cs="Times New Roman"/>
                <w:b/>
                <w:bCs/>
              </w:rPr>
              <w:t xml:space="preserve"> on Canvas at 11:59 PM!</w:t>
            </w:r>
          </w:p>
          <w:p w14:paraId="58BA0F4E" w14:textId="26F16111" w:rsidR="0089192F" w:rsidRPr="004F7380" w:rsidRDefault="0035584F" w:rsidP="00D31404">
            <w:pPr>
              <w:pStyle w:val="ListParagraph"/>
              <w:numPr>
                <w:ilvl w:val="0"/>
                <w:numId w:val="13"/>
              </w:numPr>
              <w:rPr>
                <w:rFonts w:ascii="Times" w:eastAsia="Times" w:hAnsi="Times" w:cs="Times"/>
              </w:rPr>
            </w:pPr>
            <w:r w:rsidRPr="004F7380">
              <w:rPr>
                <w:rFonts w:ascii="Times" w:eastAsia="Times" w:hAnsi="Times" w:cs="Times"/>
                <w:b/>
                <w:bCs/>
              </w:rPr>
              <w:t>Persuasive Reflection Paper Due SUNDAY (</w:t>
            </w:r>
            <w:r w:rsidR="005B352F">
              <w:rPr>
                <w:rFonts w:ascii="Times" w:eastAsia="Times" w:hAnsi="Times" w:cs="Times"/>
                <w:b/>
                <w:bCs/>
              </w:rPr>
              <w:t>5/12</w:t>
            </w:r>
            <w:r w:rsidRPr="004F7380">
              <w:rPr>
                <w:rFonts w:ascii="Times" w:eastAsia="Times" w:hAnsi="Times" w:cs="Times"/>
                <w:b/>
                <w:bCs/>
              </w:rPr>
              <w:t>)</w:t>
            </w:r>
            <w:r w:rsidRPr="004F7380">
              <w:rPr>
                <w:rFonts w:ascii="Times" w:eastAsia="Times" w:hAnsi="Times" w:cs="Times"/>
              </w:rPr>
              <w:t xml:space="preserve"> </w:t>
            </w:r>
            <w:r w:rsidRPr="004F7380">
              <w:rPr>
                <w:rFonts w:ascii="Times New Roman" w:hAnsi="Times New Roman" w:cs="Times New Roman"/>
                <w:b/>
                <w:bCs/>
              </w:rPr>
              <w:t>on Canvas at 11:59 PM!</w:t>
            </w:r>
          </w:p>
          <w:p w14:paraId="7266787E" w14:textId="3FECD30C" w:rsidR="004F7380" w:rsidRPr="00D31404" w:rsidRDefault="004F7380" w:rsidP="00D31404">
            <w:pPr>
              <w:pStyle w:val="ListParagraph"/>
              <w:numPr>
                <w:ilvl w:val="0"/>
                <w:numId w:val="13"/>
              </w:numPr>
              <w:rPr>
                <w:rFonts w:ascii="Times" w:eastAsia="Times" w:hAnsi="Times" w:cs="Times"/>
              </w:rPr>
            </w:pPr>
            <w:r w:rsidRPr="004F7380">
              <w:rPr>
                <w:rFonts w:ascii="Times" w:eastAsia="Times" w:hAnsi="Times" w:cs="Times"/>
                <w:b/>
                <w:bCs/>
              </w:rPr>
              <w:t>Peer Evals due in Canvas SUNDAY (</w:t>
            </w:r>
            <w:r w:rsidR="005B352F">
              <w:rPr>
                <w:rFonts w:ascii="Times" w:eastAsia="Times" w:hAnsi="Times" w:cs="Times"/>
                <w:b/>
                <w:bCs/>
              </w:rPr>
              <w:t>5/12</w:t>
            </w:r>
            <w:r w:rsidRPr="004F7380">
              <w:rPr>
                <w:rFonts w:ascii="Times" w:eastAsia="Times" w:hAnsi="Times" w:cs="Times"/>
                <w:b/>
                <w:bCs/>
              </w:rPr>
              <w:t>)</w:t>
            </w:r>
            <w:r w:rsidRPr="004F7380">
              <w:rPr>
                <w:rFonts w:ascii="Times" w:eastAsia="Times" w:hAnsi="Times" w:cs="Times"/>
              </w:rPr>
              <w:t xml:space="preserve"> </w:t>
            </w:r>
            <w:r w:rsidRPr="004F7380">
              <w:rPr>
                <w:rFonts w:ascii="Times" w:eastAsia="Times" w:hAnsi="Times" w:cs="Times"/>
                <w:b/>
                <w:bCs/>
              </w:rPr>
              <w:t>by 11:59 PM</w:t>
            </w:r>
          </w:p>
        </w:tc>
      </w:tr>
      <w:tr w:rsidR="00962637" w14:paraId="563DCFD4" w14:textId="77777777" w:rsidTr="0003778A">
        <w:trPr>
          <w:trHeight w:val="754"/>
        </w:trPr>
        <w:tc>
          <w:tcPr>
            <w:tcW w:w="1241" w:type="dxa"/>
            <w:shd w:val="clear" w:color="auto" w:fill="00B0F0"/>
          </w:tcPr>
          <w:p w14:paraId="6CF059C5" w14:textId="4070DE34" w:rsidR="00962637" w:rsidRPr="00D31404" w:rsidRDefault="00962637" w:rsidP="00962637">
            <w:pPr>
              <w:rPr>
                <w:rFonts w:ascii="Times" w:eastAsia="Times" w:hAnsi="Times" w:cs="Times"/>
                <w:b/>
                <w:bCs/>
                <w:u w:val="single"/>
              </w:rPr>
            </w:pPr>
            <w:r w:rsidRPr="00D31404">
              <w:rPr>
                <w:rFonts w:ascii="Times" w:eastAsia="Times" w:hAnsi="Times" w:cs="Times"/>
                <w:b/>
                <w:bCs/>
                <w:u w:val="single"/>
              </w:rPr>
              <w:t xml:space="preserve">WEEK </w:t>
            </w:r>
            <w:r w:rsidR="00822420">
              <w:rPr>
                <w:rFonts w:ascii="Times" w:eastAsia="Times" w:hAnsi="Times" w:cs="Times"/>
                <w:b/>
                <w:bCs/>
                <w:u w:val="single"/>
              </w:rPr>
              <w:t>10</w:t>
            </w:r>
          </w:p>
        </w:tc>
        <w:tc>
          <w:tcPr>
            <w:tcW w:w="1228" w:type="dxa"/>
            <w:shd w:val="clear" w:color="auto" w:fill="00B0F0"/>
          </w:tcPr>
          <w:p w14:paraId="5BB0CFE7" w14:textId="1CC3DFB7" w:rsidR="00962637" w:rsidRDefault="00B965BA" w:rsidP="00962637">
            <w:pPr>
              <w:rPr>
                <w:rFonts w:ascii="Times" w:eastAsia="Times" w:hAnsi="Times" w:cs="Times"/>
              </w:rPr>
            </w:pPr>
            <w:r>
              <w:rPr>
                <w:rFonts w:ascii="Times" w:eastAsia="Times" w:hAnsi="Times" w:cs="Times"/>
              </w:rPr>
              <w:t>5/13-5/17</w:t>
            </w:r>
          </w:p>
        </w:tc>
        <w:tc>
          <w:tcPr>
            <w:tcW w:w="3657" w:type="dxa"/>
            <w:shd w:val="clear" w:color="auto" w:fill="00B0F0"/>
          </w:tcPr>
          <w:p w14:paraId="1014429A" w14:textId="77777777" w:rsidR="005B352F" w:rsidRDefault="005B352F" w:rsidP="00962637">
            <w:pPr>
              <w:rPr>
                <w:rFonts w:ascii="Times" w:eastAsia="Times" w:hAnsi="Times" w:cs="Times"/>
              </w:rPr>
            </w:pPr>
          </w:p>
          <w:p w14:paraId="2924BC24" w14:textId="5697E990" w:rsidR="00962637" w:rsidRPr="0003778A" w:rsidRDefault="005B352F" w:rsidP="0003778A">
            <w:pPr>
              <w:jc w:val="center"/>
              <w:rPr>
                <w:rFonts w:ascii="Times" w:eastAsia="Times" w:hAnsi="Times" w:cs="Times"/>
                <w:b/>
                <w:bCs/>
                <w:u w:val="single"/>
              </w:rPr>
            </w:pPr>
            <w:r w:rsidRPr="0003778A">
              <w:rPr>
                <w:rFonts w:ascii="Times" w:eastAsia="Times" w:hAnsi="Times" w:cs="Times"/>
                <w:b/>
                <w:bCs/>
                <w:u w:val="single"/>
              </w:rPr>
              <w:t>FINALS WEEK</w:t>
            </w:r>
          </w:p>
        </w:tc>
        <w:tc>
          <w:tcPr>
            <w:tcW w:w="3148" w:type="dxa"/>
            <w:shd w:val="clear" w:color="auto" w:fill="00B0F0"/>
          </w:tcPr>
          <w:p w14:paraId="3616C93B" w14:textId="04155A65" w:rsidR="0035584F" w:rsidRPr="0003778A" w:rsidRDefault="0035584F" w:rsidP="00344164">
            <w:pPr>
              <w:pStyle w:val="ListParagraph"/>
              <w:numPr>
                <w:ilvl w:val="0"/>
                <w:numId w:val="12"/>
              </w:numPr>
              <w:rPr>
                <w:rFonts w:ascii="Times" w:eastAsia="Times" w:hAnsi="Times" w:cs="Times"/>
                <w:b/>
                <w:bCs/>
              </w:rPr>
            </w:pPr>
            <w:r w:rsidRPr="0003778A">
              <w:rPr>
                <w:rFonts w:ascii="Times" w:eastAsia="Times" w:hAnsi="Times" w:cs="Times"/>
                <w:b/>
                <w:bCs/>
              </w:rPr>
              <w:t>Quiz #3 due on Friday (</w:t>
            </w:r>
            <w:r w:rsidR="0003778A">
              <w:rPr>
                <w:rFonts w:ascii="Times" w:eastAsia="Times" w:hAnsi="Times" w:cs="Times"/>
                <w:b/>
                <w:bCs/>
              </w:rPr>
              <w:t>5/17</w:t>
            </w:r>
            <w:r w:rsidRPr="0003778A">
              <w:rPr>
                <w:rFonts w:ascii="Times" w:eastAsia="Times" w:hAnsi="Times" w:cs="Times"/>
                <w:b/>
                <w:bCs/>
              </w:rPr>
              <w:t>) Canvas by 11:59 PM!</w:t>
            </w:r>
          </w:p>
          <w:p w14:paraId="01528826" w14:textId="22389CB7" w:rsidR="0035584F" w:rsidRPr="00D31404" w:rsidRDefault="0035584F" w:rsidP="00344164">
            <w:pPr>
              <w:pStyle w:val="ListParagraph"/>
              <w:numPr>
                <w:ilvl w:val="0"/>
                <w:numId w:val="12"/>
              </w:numPr>
              <w:rPr>
                <w:rFonts w:ascii="Times" w:eastAsia="Times" w:hAnsi="Times" w:cs="Times"/>
                <w:b/>
                <w:bCs/>
              </w:rPr>
            </w:pPr>
            <w:r w:rsidRPr="0003778A">
              <w:rPr>
                <w:rFonts w:ascii="Times" w:eastAsia="Times" w:hAnsi="Times" w:cs="Times"/>
                <w:b/>
                <w:bCs/>
              </w:rPr>
              <w:lastRenderedPageBreak/>
              <w:t>Final Discussion Board #</w:t>
            </w:r>
            <w:r w:rsidR="00344164" w:rsidRPr="0003778A">
              <w:rPr>
                <w:rFonts w:ascii="Times" w:eastAsia="Times" w:hAnsi="Times" w:cs="Times"/>
                <w:b/>
                <w:bCs/>
              </w:rPr>
              <w:t>6</w:t>
            </w:r>
            <w:r w:rsidRPr="0003778A">
              <w:rPr>
                <w:rFonts w:ascii="Times" w:eastAsia="Times" w:hAnsi="Times" w:cs="Times"/>
                <w:b/>
                <w:bCs/>
              </w:rPr>
              <w:t xml:space="preserve"> due in Canvas by Friday (</w:t>
            </w:r>
            <w:r w:rsidR="0003778A">
              <w:rPr>
                <w:rFonts w:ascii="Times" w:eastAsia="Times" w:hAnsi="Times" w:cs="Times"/>
                <w:b/>
                <w:bCs/>
              </w:rPr>
              <w:t>5/17</w:t>
            </w:r>
            <w:r w:rsidRPr="0003778A">
              <w:rPr>
                <w:rFonts w:ascii="Times" w:eastAsia="Times" w:hAnsi="Times" w:cs="Times"/>
                <w:b/>
                <w:bCs/>
              </w:rPr>
              <w:t>) at 11:59 PM</w:t>
            </w:r>
          </w:p>
        </w:tc>
      </w:tr>
    </w:tbl>
    <w:p w14:paraId="4D0A662C" w14:textId="410EC7A5" w:rsidR="00AB13C8" w:rsidRDefault="00AB13C8">
      <w:pPr>
        <w:rPr>
          <w:rFonts w:ascii="Times" w:eastAsia="Times" w:hAnsi="Times" w:cs="Times"/>
        </w:rPr>
      </w:pPr>
    </w:p>
    <w:sectPr w:rsidR="00AB13C8">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78B8" w14:textId="77777777" w:rsidR="004F414D" w:rsidRDefault="004F414D">
      <w:r>
        <w:separator/>
      </w:r>
    </w:p>
  </w:endnote>
  <w:endnote w:type="continuationSeparator" w:id="0">
    <w:p w14:paraId="52A156BA" w14:textId="77777777" w:rsidR="004F414D" w:rsidRDefault="004F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DF8F" w14:textId="77777777" w:rsidR="00AB13C8" w:rsidRDefault="00286C4E">
    <w:pPr>
      <w:jc w:val="right"/>
    </w:pPr>
    <w:r>
      <w:fldChar w:fldCharType="begin"/>
    </w:r>
    <w:r>
      <w:instrText>PAGE</w:instrText>
    </w:r>
    <w:r>
      <w:fldChar w:fldCharType="separate"/>
    </w:r>
    <w:r w:rsidR="000550F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0B43" w14:textId="77777777" w:rsidR="004F414D" w:rsidRDefault="004F414D">
      <w:r>
        <w:separator/>
      </w:r>
    </w:p>
  </w:footnote>
  <w:footnote w:type="continuationSeparator" w:id="0">
    <w:p w14:paraId="36CE308B" w14:textId="77777777" w:rsidR="004F414D" w:rsidRDefault="004F4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E0F"/>
    <w:multiLevelType w:val="hybridMultilevel"/>
    <w:tmpl w:val="FBE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842DD"/>
    <w:multiLevelType w:val="hybridMultilevel"/>
    <w:tmpl w:val="345A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7EDF"/>
    <w:multiLevelType w:val="multilevel"/>
    <w:tmpl w:val="174AF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A4476C"/>
    <w:multiLevelType w:val="hybridMultilevel"/>
    <w:tmpl w:val="1ADA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426E0"/>
    <w:multiLevelType w:val="hybridMultilevel"/>
    <w:tmpl w:val="398E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0716A"/>
    <w:multiLevelType w:val="multilevel"/>
    <w:tmpl w:val="89B8C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F6190F"/>
    <w:multiLevelType w:val="hybridMultilevel"/>
    <w:tmpl w:val="FD96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F5D79"/>
    <w:multiLevelType w:val="multilevel"/>
    <w:tmpl w:val="733401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2D0236"/>
    <w:multiLevelType w:val="hybridMultilevel"/>
    <w:tmpl w:val="3BE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A55A1"/>
    <w:multiLevelType w:val="multilevel"/>
    <w:tmpl w:val="830836D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05A3B81"/>
    <w:multiLevelType w:val="hybridMultilevel"/>
    <w:tmpl w:val="FFE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11AEA"/>
    <w:multiLevelType w:val="hybridMultilevel"/>
    <w:tmpl w:val="4B349032"/>
    <w:lvl w:ilvl="0" w:tplc="CAC226C4">
      <w:start w:val="1"/>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9D78ED"/>
    <w:multiLevelType w:val="hybridMultilevel"/>
    <w:tmpl w:val="F9E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A128D"/>
    <w:multiLevelType w:val="hybridMultilevel"/>
    <w:tmpl w:val="D52A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00221"/>
    <w:multiLevelType w:val="multilevel"/>
    <w:tmpl w:val="91527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8336C82"/>
    <w:multiLevelType w:val="multilevel"/>
    <w:tmpl w:val="1FAEC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001371"/>
    <w:multiLevelType w:val="hybridMultilevel"/>
    <w:tmpl w:val="64B2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44B02"/>
    <w:multiLevelType w:val="hybridMultilevel"/>
    <w:tmpl w:val="9766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D6F05"/>
    <w:multiLevelType w:val="hybridMultilevel"/>
    <w:tmpl w:val="E2E2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45779"/>
    <w:multiLevelType w:val="hybridMultilevel"/>
    <w:tmpl w:val="0808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223A5"/>
    <w:multiLevelType w:val="multilevel"/>
    <w:tmpl w:val="62BA0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7F1B13"/>
    <w:multiLevelType w:val="multilevel"/>
    <w:tmpl w:val="B088B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8134335">
    <w:abstractNumId w:val="14"/>
  </w:num>
  <w:num w:numId="2" w16cid:durableId="2076780846">
    <w:abstractNumId w:val="11"/>
  </w:num>
  <w:num w:numId="3" w16cid:durableId="2092698487">
    <w:abstractNumId w:val="24"/>
  </w:num>
  <w:num w:numId="4" w16cid:durableId="324819281">
    <w:abstractNumId w:val="18"/>
  </w:num>
  <w:num w:numId="5" w16cid:durableId="131948284">
    <w:abstractNumId w:val="2"/>
  </w:num>
  <w:num w:numId="6" w16cid:durableId="1719427245">
    <w:abstractNumId w:val="23"/>
  </w:num>
  <w:num w:numId="7" w16cid:durableId="1457479600">
    <w:abstractNumId w:val="9"/>
  </w:num>
  <w:num w:numId="8" w16cid:durableId="280036332">
    <w:abstractNumId w:val="17"/>
  </w:num>
  <w:num w:numId="9" w16cid:durableId="878930922">
    <w:abstractNumId w:val="6"/>
  </w:num>
  <w:num w:numId="10" w16cid:durableId="1902709487">
    <w:abstractNumId w:val="5"/>
  </w:num>
  <w:num w:numId="11" w16cid:durableId="1792743764">
    <w:abstractNumId w:val="22"/>
  </w:num>
  <w:num w:numId="12" w16cid:durableId="1290089686">
    <w:abstractNumId w:val="10"/>
  </w:num>
  <w:num w:numId="13" w16cid:durableId="628827585">
    <w:abstractNumId w:val="1"/>
  </w:num>
  <w:num w:numId="14" w16cid:durableId="1288320761">
    <w:abstractNumId w:val="12"/>
  </w:num>
  <w:num w:numId="15" w16cid:durableId="512844485">
    <w:abstractNumId w:val="19"/>
  </w:num>
  <w:num w:numId="16" w16cid:durableId="2052143932">
    <w:abstractNumId w:val="7"/>
  </w:num>
  <w:num w:numId="17" w16cid:durableId="1596282812">
    <w:abstractNumId w:val="3"/>
  </w:num>
  <w:num w:numId="18" w16cid:durableId="725026088">
    <w:abstractNumId w:val="0"/>
  </w:num>
  <w:num w:numId="19" w16cid:durableId="654181648">
    <w:abstractNumId w:val="13"/>
  </w:num>
  <w:num w:numId="20" w16cid:durableId="1453590426">
    <w:abstractNumId w:val="8"/>
  </w:num>
  <w:num w:numId="21" w16cid:durableId="892034706">
    <w:abstractNumId w:val="20"/>
  </w:num>
  <w:num w:numId="22" w16cid:durableId="1811559907">
    <w:abstractNumId w:val="4"/>
  </w:num>
  <w:num w:numId="23" w16cid:durableId="608776897">
    <w:abstractNumId w:val="16"/>
  </w:num>
  <w:num w:numId="24" w16cid:durableId="1338340427">
    <w:abstractNumId w:val="15"/>
  </w:num>
  <w:num w:numId="25" w16cid:durableId="4510487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C8"/>
    <w:rsid w:val="000047CF"/>
    <w:rsid w:val="0000515D"/>
    <w:rsid w:val="0000770D"/>
    <w:rsid w:val="00021FA1"/>
    <w:rsid w:val="00032992"/>
    <w:rsid w:val="0003778A"/>
    <w:rsid w:val="00052013"/>
    <w:rsid w:val="0005443B"/>
    <w:rsid w:val="000550FB"/>
    <w:rsid w:val="00062DA1"/>
    <w:rsid w:val="000700FF"/>
    <w:rsid w:val="000709E7"/>
    <w:rsid w:val="00074B94"/>
    <w:rsid w:val="00080E15"/>
    <w:rsid w:val="00086F56"/>
    <w:rsid w:val="000A1EA7"/>
    <w:rsid w:val="000B6FE5"/>
    <w:rsid w:val="000C3846"/>
    <w:rsid w:val="000D48E1"/>
    <w:rsid w:val="000D71A7"/>
    <w:rsid w:val="000E35B0"/>
    <w:rsid w:val="000F2F57"/>
    <w:rsid w:val="000F38F7"/>
    <w:rsid w:val="00110BA5"/>
    <w:rsid w:val="0013284C"/>
    <w:rsid w:val="00147CC4"/>
    <w:rsid w:val="0015256E"/>
    <w:rsid w:val="0015665C"/>
    <w:rsid w:val="00160020"/>
    <w:rsid w:val="00161352"/>
    <w:rsid w:val="001638F2"/>
    <w:rsid w:val="00174C0D"/>
    <w:rsid w:val="00175EE0"/>
    <w:rsid w:val="00182EE0"/>
    <w:rsid w:val="001944E8"/>
    <w:rsid w:val="001A3AB8"/>
    <w:rsid w:val="001B017D"/>
    <w:rsid w:val="001B5F1A"/>
    <w:rsid w:val="001C388D"/>
    <w:rsid w:val="001C5831"/>
    <w:rsid w:val="001E1EE8"/>
    <w:rsid w:val="001E23AB"/>
    <w:rsid w:val="001E2A1E"/>
    <w:rsid w:val="001E5906"/>
    <w:rsid w:val="001F578B"/>
    <w:rsid w:val="001F5BCD"/>
    <w:rsid w:val="001F7A46"/>
    <w:rsid w:val="00212C61"/>
    <w:rsid w:val="002210B4"/>
    <w:rsid w:val="00231EA4"/>
    <w:rsid w:val="00233437"/>
    <w:rsid w:val="00267F89"/>
    <w:rsid w:val="00270421"/>
    <w:rsid w:val="00272E94"/>
    <w:rsid w:val="00274039"/>
    <w:rsid w:val="002766AE"/>
    <w:rsid w:val="0028022B"/>
    <w:rsid w:val="00282963"/>
    <w:rsid w:val="00286C4E"/>
    <w:rsid w:val="00290C96"/>
    <w:rsid w:val="0029325E"/>
    <w:rsid w:val="002939BE"/>
    <w:rsid w:val="002A3BA9"/>
    <w:rsid w:val="002A698A"/>
    <w:rsid w:val="002B4D4C"/>
    <w:rsid w:val="002D0D67"/>
    <w:rsid w:val="002D2181"/>
    <w:rsid w:val="002D5FC2"/>
    <w:rsid w:val="002D6D2E"/>
    <w:rsid w:val="002E10B1"/>
    <w:rsid w:val="003034D6"/>
    <w:rsid w:val="00303F56"/>
    <w:rsid w:val="0032176E"/>
    <w:rsid w:val="0032510E"/>
    <w:rsid w:val="00334F5A"/>
    <w:rsid w:val="003351A3"/>
    <w:rsid w:val="00344164"/>
    <w:rsid w:val="0034482F"/>
    <w:rsid w:val="00344DA2"/>
    <w:rsid w:val="0035379C"/>
    <w:rsid w:val="0035584F"/>
    <w:rsid w:val="00363DB9"/>
    <w:rsid w:val="00375C6B"/>
    <w:rsid w:val="00385687"/>
    <w:rsid w:val="00394724"/>
    <w:rsid w:val="003A1A55"/>
    <w:rsid w:val="003A4ABD"/>
    <w:rsid w:val="003C0A65"/>
    <w:rsid w:val="003C0FCC"/>
    <w:rsid w:val="003C1AE0"/>
    <w:rsid w:val="003C2AED"/>
    <w:rsid w:val="003D289B"/>
    <w:rsid w:val="004050A6"/>
    <w:rsid w:val="00406744"/>
    <w:rsid w:val="00426C0C"/>
    <w:rsid w:val="00426D39"/>
    <w:rsid w:val="004329BD"/>
    <w:rsid w:val="00434E7D"/>
    <w:rsid w:val="004361AE"/>
    <w:rsid w:val="00437AA4"/>
    <w:rsid w:val="00440EC6"/>
    <w:rsid w:val="0044760B"/>
    <w:rsid w:val="00452AA5"/>
    <w:rsid w:val="004569EF"/>
    <w:rsid w:val="00463182"/>
    <w:rsid w:val="0046734E"/>
    <w:rsid w:val="004749DA"/>
    <w:rsid w:val="00480FBA"/>
    <w:rsid w:val="0049251A"/>
    <w:rsid w:val="00496AAB"/>
    <w:rsid w:val="004B3B97"/>
    <w:rsid w:val="004B43BC"/>
    <w:rsid w:val="004C2B2D"/>
    <w:rsid w:val="004C4F01"/>
    <w:rsid w:val="004D1A26"/>
    <w:rsid w:val="004D3560"/>
    <w:rsid w:val="004E53CA"/>
    <w:rsid w:val="004E7D1F"/>
    <w:rsid w:val="004F414D"/>
    <w:rsid w:val="004F6352"/>
    <w:rsid w:val="004F7380"/>
    <w:rsid w:val="004F7AE5"/>
    <w:rsid w:val="005020B3"/>
    <w:rsid w:val="0050328F"/>
    <w:rsid w:val="005238E8"/>
    <w:rsid w:val="005314FC"/>
    <w:rsid w:val="00532B40"/>
    <w:rsid w:val="00542BEB"/>
    <w:rsid w:val="0055504A"/>
    <w:rsid w:val="00570539"/>
    <w:rsid w:val="0057134B"/>
    <w:rsid w:val="0057584C"/>
    <w:rsid w:val="00577FE6"/>
    <w:rsid w:val="0058355E"/>
    <w:rsid w:val="0058717D"/>
    <w:rsid w:val="00593460"/>
    <w:rsid w:val="0059649F"/>
    <w:rsid w:val="005A007A"/>
    <w:rsid w:val="005B22F1"/>
    <w:rsid w:val="005B352F"/>
    <w:rsid w:val="005B3DC0"/>
    <w:rsid w:val="005C2681"/>
    <w:rsid w:val="005D53ED"/>
    <w:rsid w:val="005E6911"/>
    <w:rsid w:val="00620386"/>
    <w:rsid w:val="00622DA9"/>
    <w:rsid w:val="0062576E"/>
    <w:rsid w:val="0064574C"/>
    <w:rsid w:val="006458CA"/>
    <w:rsid w:val="006603A0"/>
    <w:rsid w:val="0066146A"/>
    <w:rsid w:val="00661FE9"/>
    <w:rsid w:val="00670469"/>
    <w:rsid w:val="00675FEB"/>
    <w:rsid w:val="00696398"/>
    <w:rsid w:val="006A5B81"/>
    <w:rsid w:val="006A72B6"/>
    <w:rsid w:val="006A7575"/>
    <w:rsid w:val="006C7990"/>
    <w:rsid w:val="006D0164"/>
    <w:rsid w:val="006E3009"/>
    <w:rsid w:val="006E5DEC"/>
    <w:rsid w:val="006F7686"/>
    <w:rsid w:val="00705C0B"/>
    <w:rsid w:val="00716DFC"/>
    <w:rsid w:val="00720822"/>
    <w:rsid w:val="00720C3E"/>
    <w:rsid w:val="00720F1D"/>
    <w:rsid w:val="00721B83"/>
    <w:rsid w:val="00746679"/>
    <w:rsid w:val="00764F89"/>
    <w:rsid w:val="007849D1"/>
    <w:rsid w:val="00790396"/>
    <w:rsid w:val="0079588D"/>
    <w:rsid w:val="007A28F1"/>
    <w:rsid w:val="007A45BD"/>
    <w:rsid w:val="007A6C70"/>
    <w:rsid w:val="007B1C22"/>
    <w:rsid w:val="007B58D3"/>
    <w:rsid w:val="007B5C8C"/>
    <w:rsid w:val="007D678F"/>
    <w:rsid w:val="007E2F44"/>
    <w:rsid w:val="007E2F76"/>
    <w:rsid w:val="007E3ACC"/>
    <w:rsid w:val="007E5927"/>
    <w:rsid w:val="00807751"/>
    <w:rsid w:val="008213B4"/>
    <w:rsid w:val="00822420"/>
    <w:rsid w:val="00831C47"/>
    <w:rsid w:val="00834C2B"/>
    <w:rsid w:val="008556AD"/>
    <w:rsid w:val="00855776"/>
    <w:rsid w:val="0087714A"/>
    <w:rsid w:val="00884C84"/>
    <w:rsid w:val="00887BED"/>
    <w:rsid w:val="008911EC"/>
    <w:rsid w:val="0089192F"/>
    <w:rsid w:val="00893F6E"/>
    <w:rsid w:val="008A0116"/>
    <w:rsid w:val="008B3EB0"/>
    <w:rsid w:val="008B4514"/>
    <w:rsid w:val="008B4F63"/>
    <w:rsid w:val="008C2CAA"/>
    <w:rsid w:val="008C3BA1"/>
    <w:rsid w:val="008C5920"/>
    <w:rsid w:val="008D040F"/>
    <w:rsid w:val="008E0B30"/>
    <w:rsid w:val="009018B9"/>
    <w:rsid w:val="00903E7C"/>
    <w:rsid w:val="009075C2"/>
    <w:rsid w:val="009243DF"/>
    <w:rsid w:val="00926E48"/>
    <w:rsid w:val="009309E6"/>
    <w:rsid w:val="00931158"/>
    <w:rsid w:val="00950FE1"/>
    <w:rsid w:val="00961E16"/>
    <w:rsid w:val="00962637"/>
    <w:rsid w:val="00984701"/>
    <w:rsid w:val="00984F4E"/>
    <w:rsid w:val="009854FF"/>
    <w:rsid w:val="009967AA"/>
    <w:rsid w:val="00996CDC"/>
    <w:rsid w:val="009A5F84"/>
    <w:rsid w:val="009B3B6E"/>
    <w:rsid w:val="009F126C"/>
    <w:rsid w:val="009F2702"/>
    <w:rsid w:val="00A12EEA"/>
    <w:rsid w:val="00A2168B"/>
    <w:rsid w:val="00A24A0B"/>
    <w:rsid w:val="00A3285E"/>
    <w:rsid w:val="00A42784"/>
    <w:rsid w:val="00A47E4A"/>
    <w:rsid w:val="00A50B05"/>
    <w:rsid w:val="00A5264F"/>
    <w:rsid w:val="00A57B6F"/>
    <w:rsid w:val="00A734F3"/>
    <w:rsid w:val="00A83CD5"/>
    <w:rsid w:val="00A92EBA"/>
    <w:rsid w:val="00AA38FF"/>
    <w:rsid w:val="00AB13C8"/>
    <w:rsid w:val="00AC3CA6"/>
    <w:rsid w:val="00AC5311"/>
    <w:rsid w:val="00AC7A56"/>
    <w:rsid w:val="00AD19E4"/>
    <w:rsid w:val="00AE755B"/>
    <w:rsid w:val="00AF245F"/>
    <w:rsid w:val="00AF4913"/>
    <w:rsid w:val="00B01320"/>
    <w:rsid w:val="00B06496"/>
    <w:rsid w:val="00B15797"/>
    <w:rsid w:val="00B21804"/>
    <w:rsid w:val="00B249F8"/>
    <w:rsid w:val="00B60C01"/>
    <w:rsid w:val="00B613B9"/>
    <w:rsid w:val="00B66DA1"/>
    <w:rsid w:val="00B71252"/>
    <w:rsid w:val="00B746B0"/>
    <w:rsid w:val="00B83B14"/>
    <w:rsid w:val="00B965BA"/>
    <w:rsid w:val="00BA5840"/>
    <w:rsid w:val="00BA61C8"/>
    <w:rsid w:val="00BB4CF5"/>
    <w:rsid w:val="00BB7363"/>
    <w:rsid w:val="00BC2AC0"/>
    <w:rsid w:val="00BC3FB7"/>
    <w:rsid w:val="00BF246F"/>
    <w:rsid w:val="00BF4E09"/>
    <w:rsid w:val="00BF57E8"/>
    <w:rsid w:val="00C009ED"/>
    <w:rsid w:val="00C01ABB"/>
    <w:rsid w:val="00C06CB1"/>
    <w:rsid w:val="00C17ADB"/>
    <w:rsid w:val="00C21E0A"/>
    <w:rsid w:val="00C22AFD"/>
    <w:rsid w:val="00C25E88"/>
    <w:rsid w:val="00C31559"/>
    <w:rsid w:val="00C31AFA"/>
    <w:rsid w:val="00C32323"/>
    <w:rsid w:val="00C345DF"/>
    <w:rsid w:val="00C364B6"/>
    <w:rsid w:val="00C37CA0"/>
    <w:rsid w:val="00C424FE"/>
    <w:rsid w:val="00C67292"/>
    <w:rsid w:val="00C71407"/>
    <w:rsid w:val="00C72723"/>
    <w:rsid w:val="00C852DB"/>
    <w:rsid w:val="00C91C12"/>
    <w:rsid w:val="00C95409"/>
    <w:rsid w:val="00C95B91"/>
    <w:rsid w:val="00C9757F"/>
    <w:rsid w:val="00CA1F27"/>
    <w:rsid w:val="00CA1F85"/>
    <w:rsid w:val="00CA6E76"/>
    <w:rsid w:val="00CB5C5E"/>
    <w:rsid w:val="00CC2D72"/>
    <w:rsid w:val="00CC5C03"/>
    <w:rsid w:val="00CD0364"/>
    <w:rsid w:val="00CD6CAA"/>
    <w:rsid w:val="00CD74C2"/>
    <w:rsid w:val="00CF1504"/>
    <w:rsid w:val="00CF2DE0"/>
    <w:rsid w:val="00CF6E14"/>
    <w:rsid w:val="00D071E1"/>
    <w:rsid w:val="00D11E3A"/>
    <w:rsid w:val="00D15309"/>
    <w:rsid w:val="00D216C1"/>
    <w:rsid w:val="00D31404"/>
    <w:rsid w:val="00D3340C"/>
    <w:rsid w:val="00D40465"/>
    <w:rsid w:val="00D464ED"/>
    <w:rsid w:val="00D552C3"/>
    <w:rsid w:val="00D72BE6"/>
    <w:rsid w:val="00D83F73"/>
    <w:rsid w:val="00D84BD2"/>
    <w:rsid w:val="00D93443"/>
    <w:rsid w:val="00DA1462"/>
    <w:rsid w:val="00DA302F"/>
    <w:rsid w:val="00DD0BC5"/>
    <w:rsid w:val="00DD27B5"/>
    <w:rsid w:val="00DD3F46"/>
    <w:rsid w:val="00DE3499"/>
    <w:rsid w:val="00DE5CEB"/>
    <w:rsid w:val="00DF4B3D"/>
    <w:rsid w:val="00DF7706"/>
    <w:rsid w:val="00E02CE5"/>
    <w:rsid w:val="00E118E7"/>
    <w:rsid w:val="00E123FF"/>
    <w:rsid w:val="00E16DA8"/>
    <w:rsid w:val="00E25E20"/>
    <w:rsid w:val="00E322B4"/>
    <w:rsid w:val="00E3437D"/>
    <w:rsid w:val="00E37B49"/>
    <w:rsid w:val="00E402C8"/>
    <w:rsid w:val="00E452F5"/>
    <w:rsid w:val="00E4538B"/>
    <w:rsid w:val="00E6194E"/>
    <w:rsid w:val="00E72366"/>
    <w:rsid w:val="00E77DBA"/>
    <w:rsid w:val="00E8539E"/>
    <w:rsid w:val="00E86007"/>
    <w:rsid w:val="00E94B60"/>
    <w:rsid w:val="00EA4330"/>
    <w:rsid w:val="00EA7E91"/>
    <w:rsid w:val="00EC5A15"/>
    <w:rsid w:val="00ED068F"/>
    <w:rsid w:val="00ED07F6"/>
    <w:rsid w:val="00F00822"/>
    <w:rsid w:val="00F1278E"/>
    <w:rsid w:val="00F35EE4"/>
    <w:rsid w:val="00F469CD"/>
    <w:rsid w:val="00F50A09"/>
    <w:rsid w:val="00F5329E"/>
    <w:rsid w:val="00F56F0A"/>
    <w:rsid w:val="00F571B7"/>
    <w:rsid w:val="00F63570"/>
    <w:rsid w:val="00F86B2C"/>
    <w:rsid w:val="00F87DD7"/>
    <w:rsid w:val="00F93228"/>
    <w:rsid w:val="00FA0AB5"/>
    <w:rsid w:val="00FA7B93"/>
    <w:rsid w:val="00FB0D2E"/>
    <w:rsid w:val="00FB224B"/>
    <w:rsid w:val="00FB6FA4"/>
    <w:rsid w:val="00FC5195"/>
    <w:rsid w:val="00FC5253"/>
    <w:rsid w:val="00FD6930"/>
    <w:rsid w:val="00FE1064"/>
    <w:rsid w:val="00FF4249"/>
    <w:rsid w:val="00FF4CC3"/>
    <w:rsid w:val="00FF5B11"/>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533B"/>
  <w15:docId w15:val="{099A99E6-91DC-4E84-9B92-FFB1AAAF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F8B"/>
    <w:pPr>
      <w:jc w:val="center"/>
      <w:outlineLvl w:val="0"/>
    </w:pPr>
    <w:rPr>
      <w:rFonts w:ascii="Times" w:hAnsi="Times"/>
      <w:b/>
      <w:bCs/>
      <w:sz w:val="28"/>
      <w:szCs w:val="28"/>
    </w:rPr>
  </w:style>
  <w:style w:type="paragraph" w:styleId="Heading2">
    <w:name w:val="heading 2"/>
    <w:basedOn w:val="Normal"/>
    <w:link w:val="Heading2Char"/>
    <w:uiPriority w:val="9"/>
    <w:unhideWhenUsed/>
    <w:qFormat/>
    <w:rsid w:val="004C3F8B"/>
    <w:pPr>
      <w:spacing w:before="120" w:after="60"/>
      <w:outlineLvl w:val="1"/>
    </w:pPr>
    <w:rPr>
      <w:rFonts w:ascii="Times New Roman" w:eastAsia="Times New Roman" w:hAnsi="Times New Roman" w:cs="Times New Roman"/>
      <w:b/>
      <w:bCs/>
      <w:color w:val="000000"/>
      <w:sz w:val="28"/>
      <w:szCs w:val="28"/>
    </w:rPr>
  </w:style>
  <w:style w:type="paragraph" w:styleId="Heading3">
    <w:name w:val="heading 3"/>
    <w:basedOn w:val="Normal"/>
    <w:link w:val="Heading3Char"/>
    <w:uiPriority w:val="9"/>
    <w:semiHidden/>
    <w:unhideWhenUsed/>
    <w:qFormat/>
    <w:rsid w:val="003D5A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3F8B"/>
    <w:rPr>
      <w:rFonts w:ascii="Times" w:hAnsi="Times"/>
      <w:b/>
      <w:bCs/>
      <w:sz w:val="28"/>
      <w:szCs w:val="28"/>
    </w:rPr>
  </w:style>
  <w:style w:type="character" w:customStyle="1" w:styleId="Heading2Char">
    <w:name w:val="Heading 2 Char"/>
    <w:basedOn w:val="DefaultParagraphFont"/>
    <w:link w:val="Heading2"/>
    <w:uiPriority w:val="9"/>
    <w:rsid w:val="004C3F8B"/>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3D5A24"/>
    <w:rPr>
      <w:rFonts w:ascii="Times New Roman" w:eastAsia="Times New Roman" w:hAnsi="Times New Roman" w:cs="Times New Roman"/>
      <w:b/>
      <w:bCs/>
      <w:sz w:val="27"/>
      <w:szCs w:val="27"/>
    </w:rPr>
  </w:style>
  <w:style w:type="paragraph" w:styleId="NormalWeb">
    <w:name w:val="Normal (Web)"/>
    <w:basedOn w:val="Normal"/>
    <w:uiPriority w:val="99"/>
    <w:unhideWhenUsed/>
    <w:rsid w:val="003D5A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5A24"/>
    <w:rPr>
      <w:color w:val="0000FF"/>
      <w:u w:val="single"/>
    </w:rPr>
  </w:style>
  <w:style w:type="table" w:styleId="TableGrid">
    <w:name w:val="Table Grid"/>
    <w:basedOn w:val="TableNormal"/>
    <w:uiPriority w:val="39"/>
    <w:rsid w:val="0018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F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6C38"/>
    <w:rPr>
      <w:color w:val="605E5C"/>
      <w:shd w:val="clear" w:color="auto" w:fill="E1DFDD"/>
    </w:rPr>
  </w:style>
  <w:style w:type="paragraph" w:styleId="BalloonText">
    <w:name w:val="Balloon Text"/>
    <w:basedOn w:val="Normal"/>
    <w:link w:val="BalloonTextChar"/>
    <w:uiPriority w:val="99"/>
    <w:semiHidden/>
    <w:unhideWhenUsed/>
    <w:rsid w:val="00A16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97A"/>
    <w:rPr>
      <w:rFonts w:ascii="Times New Roman" w:hAnsi="Times New Roman" w:cs="Times New Roman"/>
      <w:sz w:val="18"/>
      <w:szCs w:val="1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46679"/>
    <w:pPr>
      <w:tabs>
        <w:tab w:val="center" w:pos="4680"/>
        <w:tab w:val="right" w:pos="9360"/>
      </w:tabs>
    </w:pPr>
  </w:style>
  <w:style w:type="character" w:customStyle="1" w:styleId="HeaderChar">
    <w:name w:val="Header Char"/>
    <w:basedOn w:val="DefaultParagraphFont"/>
    <w:link w:val="Header"/>
    <w:uiPriority w:val="99"/>
    <w:rsid w:val="00746679"/>
  </w:style>
  <w:style w:type="paragraph" w:styleId="Footer">
    <w:name w:val="footer"/>
    <w:basedOn w:val="Normal"/>
    <w:link w:val="FooterChar"/>
    <w:uiPriority w:val="99"/>
    <w:unhideWhenUsed/>
    <w:rsid w:val="00746679"/>
    <w:pPr>
      <w:tabs>
        <w:tab w:val="center" w:pos="4680"/>
        <w:tab w:val="right" w:pos="9360"/>
      </w:tabs>
    </w:pPr>
  </w:style>
  <w:style w:type="character" w:customStyle="1" w:styleId="FooterChar">
    <w:name w:val="Footer Char"/>
    <w:basedOn w:val="DefaultParagraphFont"/>
    <w:link w:val="Footer"/>
    <w:uiPriority w:val="99"/>
    <w:rsid w:val="0074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9247">
      <w:bodyDiv w:val="1"/>
      <w:marLeft w:val="0"/>
      <w:marRight w:val="0"/>
      <w:marTop w:val="0"/>
      <w:marBottom w:val="0"/>
      <w:divBdr>
        <w:top w:val="none" w:sz="0" w:space="0" w:color="auto"/>
        <w:left w:val="none" w:sz="0" w:space="0" w:color="auto"/>
        <w:bottom w:val="none" w:sz="0" w:space="0" w:color="auto"/>
        <w:right w:val="none" w:sz="0" w:space="0" w:color="auto"/>
      </w:divBdr>
    </w:div>
    <w:div w:id="222372513">
      <w:bodyDiv w:val="1"/>
      <w:marLeft w:val="0"/>
      <w:marRight w:val="0"/>
      <w:marTop w:val="0"/>
      <w:marBottom w:val="0"/>
      <w:divBdr>
        <w:top w:val="none" w:sz="0" w:space="0" w:color="auto"/>
        <w:left w:val="none" w:sz="0" w:space="0" w:color="auto"/>
        <w:bottom w:val="none" w:sz="0" w:space="0" w:color="auto"/>
        <w:right w:val="none" w:sz="0" w:space="0" w:color="auto"/>
      </w:divBdr>
    </w:div>
    <w:div w:id="285622991">
      <w:bodyDiv w:val="1"/>
      <w:marLeft w:val="0"/>
      <w:marRight w:val="0"/>
      <w:marTop w:val="0"/>
      <w:marBottom w:val="0"/>
      <w:divBdr>
        <w:top w:val="none" w:sz="0" w:space="0" w:color="auto"/>
        <w:left w:val="none" w:sz="0" w:space="0" w:color="auto"/>
        <w:bottom w:val="none" w:sz="0" w:space="0" w:color="auto"/>
        <w:right w:val="none" w:sz="0" w:space="0" w:color="auto"/>
      </w:divBdr>
    </w:div>
    <w:div w:id="300887691">
      <w:bodyDiv w:val="1"/>
      <w:marLeft w:val="0"/>
      <w:marRight w:val="0"/>
      <w:marTop w:val="0"/>
      <w:marBottom w:val="0"/>
      <w:divBdr>
        <w:top w:val="none" w:sz="0" w:space="0" w:color="auto"/>
        <w:left w:val="none" w:sz="0" w:space="0" w:color="auto"/>
        <w:bottom w:val="none" w:sz="0" w:space="0" w:color="auto"/>
        <w:right w:val="none" w:sz="0" w:space="0" w:color="auto"/>
      </w:divBdr>
    </w:div>
    <w:div w:id="496846883">
      <w:bodyDiv w:val="1"/>
      <w:marLeft w:val="0"/>
      <w:marRight w:val="0"/>
      <w:marTop w:val="0"/>
      <w:marBottom w:val="0"/>
      <w:divBdr>
        <w:top w:val="none" w:sz="0" w:space="0" w:color="auto"/>
        <w:left w:val="none" w:sz="0" w:space="0" w:color="auto"/>
        <w:bottom w:val="none" w:sz="0" w:space="0" w:color="auto"/>
        <w:right w:val="none" w:sz="0" w:space="0" w:color="auto"/>
      </w:divBdr>
    </w:div>
    <w:div w:id="567156486">
      <w:bodyDiv w:val="1"/>
      <w:marLeft w:val="0"/>
      <w:marRight w:val="0"/>
      <w:marTop w:val="0"/>
      <w:marBottom w:val="0"/>
      <w:divBdr>
        <w:top w:val="none" w:sz="0" w:space="0" w:color="auto"/>
        <w:left w:val="none" w:sz="0" w:space="0" w:color="auto"/>
        <w:bottom w:val="none" w:sz="0" w:space="0" w:color="auto"/>
        <w:right w:val="none" w:sz="0" w:space="0" w:color="auto"/>
      </w:divBdr>
    </w:div>
    <w:div w:id="853880150">
      <w:bodyDiv w:val="1"/>
      <w:marLeft w:val="0"/>
      <w:marRight w:val="0"/>
      <w:marTop w:val="0"/>
      <w:marBottom w:val="0"/>
      <w:divBdr>
        <w:top w:val="none" w:sz="0" w:space="0" w:color="auto"/>
        <w:left w:val="none" w:sz="0" w:space="0" w:color="auto"/>
        <w:bottom w:val="none" w:sz="0" w:space="0" w:color="auto"/>
        <w:right w:val="none" w:sz="0" w:space="0" w:color="auto"/>
      </w:divBdr>
    </w:div>
    <w:div w:id="1230924447">
      <w:bodyDiv w:val="1"/>
      <w:marLeft w:val="0"/>
      <w:marRight w:val="0"/>
      <w:marTop w:val="0"/>
      <w:marBottom w:val="0"/>
      <w:divBdr>
        <w:top w:val="none" w:sz="0" w:space="0" w:color="auto"/>
        <w:left w:val="none" w:sz="0" w:space="0" w:color="auto"/>
        <w:bottom w:val="none" w:sz="0" w:space="0" w:color="auto"/>
        <w:right w:val="none" w:sz="0" w:space="0" w:color="auto"/>
      </w:divBdr>
    </w:div>
    <w:div w:id="1354722037">
      <w:bodyDiv w:val="1"/>
      <w:marLeft w:val="0"/>
      <w:marRight w:val="0"/>
      <w:marTop w:val="0"/>
      <w:marBottom w:val="0"/>
      <w:divBdr>
        <w:top w:val="none" w:sz="0" w:space="0" w:color="auto"/>
        <w:left w:val="none" w:sz="0" w:space="0" w:color="auto"/>
        <w:bottom w:val="none" w:sz="0" w:space="0" w:color="auto"/>
        <w:right w:val="none" w:sz="0" w:space="0" w:color="auto"/>
      </w:divBdr>
    </w:div>
    <w:div w:id="1435905487">
      <w:bodyDiv w:val="1"/>
      <w:marLeft w:val="0"/>
      <w:marRight w:val="0"/>
      <w:marTop w:val="0"/>
      <w:marBottom w:val="0"/>
      <w:divBdr>
        <w:top w:val="none" w:sz="0" w:space="0" w:color="auto"/>
        <w:left w:val="none" w:sz="0" w:space="0" w:color="auto"/>
        <w:bottom w:val="none" w:sz="0" w:space="0" w:color="auto"/>
        <w:right w:val="none" w:sz="0" w:space="0" w:color="auto"/>
      </w:divBdr>
    </w:div>
    <w:div w:id="1481271258">
      <w:bodyDiv w:val="1"/>
      <w:marLeft w:val="0"/>
      <w:marRight w:val="0"/>
      <w:marTop w:val="0"/>
      <w:marBottom w:val="0"/>
      <w:divBdr>
        <w:top w:val="none" w:sz="0" w:space="0" w:color="auto"/>
        <w:left w:val="none" w:sz="0" w:space="0" w:color="auto"/>
        <w:bottom w:val="none" w:sz="0" w:space="0" w:color="auto"/>
        <w:right w:val="none" w:sz="0" w:space="0" w:color="auto"/>
      </w:divBdr>
    </w:div>
    <w:div w:id="171357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unity.canvaslms.com/docs/DOC-16532-42128292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anda.chapman@reedle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student-services/disabled-student-programs-and-services/dspands-eligibility-and-disability-verification.html"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bpuE1bGQZes5hLWLvEFF71Komg==">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10</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Cardenas</dc:creator>
  <cp:lastModifiedBy>Miranda Chapman</cp:lastModifiedBy>
  <cp:revision>294</cp:revision>
  <dcterms:created xsi:type="dcterms:W3CDTF">2021-02-06T00:22:00Z</dcterms:created>
  <dcterms:modified xsi:type="dcterms:W3CDTF">2024-01-12T02:29:00Z</dcterms:modified>
</cp:coreProperties>
</file>