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4899D0A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00492F">
        <w:rPr>
          <w:rFonts w:ascii="Arial" w:hAnsi="Arial" w:cs="Arial"/>
        </w:rPr>
        <w:t>3043</w:t>
      </w:r>
    </w:p>
    <w:p w14:paraId="3E4A390D" w14:textId="7487C362"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00492F">
        <w:rPr>
          <w:rFonts w:ascii="Arial" w:hAnsi="Arial" w:cs="Arial"/>
        </w:rPr>
        <w:t xml:space="preserve">Online </w:t>
      </w:r>
      <w:r w:rsidR="0052788B">
        <w:rPr>
          <w:rFonts w:ascii="Arial" w:hAnsi="Arial" w:cs="Arial"/>
        </w:rPr>
        <w:t>asynchronous</w:t>
      </w:r>
      <w:r w:rsidR="005963FD">
        <w:rPr>
          <w:rFonts w:ascii="Arial" w:hAnsi="Arial" w:cs="Arial"/>
        </w:rPr>
        <w:t xml:space="preserve">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156"/>
        <w:gridCol w:w="6179"/>
      </w:tblGrid>
      <w:tr w:rsidR="00F86A4A" w14:paraId="7CFB517A" w14:textId="77777777" w:rsidTr="00430557">
        <w:trPr>
          <w:trHeight w:val="6488"/>
          <w:tblHeader/>
        </w:trPr>
        <w:tc>
          <w:tcPr>
            <w:tcW w:w="2495" w:type="dxa"/>
          </w:tcPr>
          <w:p w14:paraId="0F0F8E91" w14:textId="2D44FAF2" w:rsidR="00A62AD3" w:rsidRDefault="00F86A4A" w:rsidP="005B7C98">
            <w:r>
              <w:fldChar w:fldCharType="begin"/>
            </w:r>
            <w:r>
              <w:instrText xml:space="preserve"> INCLUDEPICTURE "https://bkstr.scene7.com/is/image/Bkstr/9781319208127?$DiscoverCourseMaterialDetails$" \* MERGEFORMATINET </w:instrText>
            </w:r>
            <w:r>
              <w:fldChar w:fldCharType="separate"/>
            </w:r>
            <w:r>
              <w:rPr>
                <w:noProof/>
              </w:rPr>
              <w:drawing>
                <wp:inline distT="0" distB="0" distL="0" distR="0" wp14:anchorId="7FF95EDA" wp14:editId="1949258D">
                  <wp:extent cx="1866532" cy="2680855"/>
                  <wp:effectExtent l="0" t="0" r="635" b="0"/>
                  <wp:docPr id="586335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125" cy="2708995"/>
                          </a:xfrm>
                          <a:prstGeom prst="rect">
                            <a:avLst/>
                          </a:prstGeom>
                          <a:noFill/>
                          <a:ln>
                            <a:noFill/>
                          </a:ln>
                        </pic:spPr>
                      </pic:pic>
                    </a:graphicData>
                  </a:graphic>
                </wp:inline>
              </w:drawing>
            </w:r>
            <w:r>
              <w:fldChar w:fldCharType="end"/>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B17EA50"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w:t>
            </w:r>
            <w:r w:rsidR="00F969A5">
              <w:rPr>
                <w:rFonts w:ascii="Arial" w:hAnsi="Arial" w:cs="Arial"/>
              </w:rPr>
              <w:t xml:space="preserve">Douglas </w:t>
            </w:r>
            <w:proofErr w:type="spellStart"/>
            <w:r w:rsidR="00F969A5">
              <w:rPr>
                <w:rFonts w:ascii="Arial" w:hAnsi="Arial" w:cs="Arial"/>
              </w:rPr>
              <w:t>Fraleigh</w:t>
            </w:r>
            <w:proofErr w:type="spellEnd"/>
            <w:r w:rsidR="00F969A5">
              <w:rPr>
                <w:rFonts w:ascii="Arial" w:hAnsi="Arial" w:cs="Arial"/>
              </w:rPr>
              <w:t xml:space="preserve"> &amp; Joseph Tuman</w:t>
            </w:r>
            <w:r w:rsidRPr="00A71026">
              <w:rPr>
                <w:rFonts w:ascii="Arial" w:hAnsi="Arial" w:cs="Arial"/>
              </w:rPr>
              <w:t xml:space="preserve">. </w:t>
            </w:r>
            <w:r w:rsidR="00F969A5">
              <w:rPr>
                <w:rFonts w:ascii="Arial" w:hAnsi="Arial" w:cs="Arial"/>
                <w:i/>
                <w:iCs/>
              </w:rPr>
              <w:t xml:space="preserve">Speak </w:t>
            </w:r>
            <w:proofErr w:type="gramStart"/>
            <w:r w:rsidR="00F969A5">
              <w:rPr>
                <w:rFonts w:ascii="Arial" w:hAnsi="Arial" w:cs="Arial"/>
                <w:i/>
                <w:iCs/>
              </w:rPr>
              <w:t>Up!:</w:t>
            </w:r>
            <w:proofErr w:type="gramEnd"/>
            <w:r w:rsidR="00F969A5">
              <w:rPr>
                <w:rFonts w:ascii="Arial" w:hAnsi="Arial" w:cs="Arial"/>
                <w:i/>
                <w:iCs/>
              </w:rPr>
              <w:t xml:space="preserve"> An illustrated guide to public speaking</w:t>
            </w:r>
            <w:r w:rsidRPr="00A71026">
              <w:rPr>
                <w:rFonts w:ascii="Arial" w:hAnsi="Arial" w:cs="Arial"/>
              </w:rPr>
              <w:t xml:space="preserve">.  </w:t>
            </w:r>
            <w:r w:rsidR="00F969A5">
              <w:rPr>
                <w:rFonts w:ascii="Arial" w:hAnsi="Arial" w:cs="Arial"/>
              </w:rPr>
              <w:t>5</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 xml:space="preserve">/St. Martin’s, </w:t>
            </w:r>
            <w:r w:rsidR="00F969A5">
              <w:rPr>
                <w:rFonts w:ascii="Arial" w:hAnsi="Arial" w:cs="Arial"/>
              </w:rPr>
              <w:t>2020</w:t>
            </w:r>
            <w:r w:rsidRPr="00A71026">
              <w:rPr>
                <w:rFonts w:ascii="Arial" w:hAnsi="Arial" w:cs="Arial"/>
              </w:rPr>
              <w:t>.</w:t>
            </w:r>
            <w:r>
              <w:rPr>
                <w:rFonts w:ascii="Arial" w:hAnsi="Arial" w:cs="Arial"/>
              </w:rPr>
              <w:t xml:space="preserve"> ISBN-13: </w:t>
            </w:r>
            <w:r w:rsidR="00F969A5">
              <w:rPr>
                <w:rFonts w:ascii="Arial" w:hAnsi="Arial" w:cs="Arial"/>
              </w:rPr>
              <w:t>978-1319208127</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00F969A5">
              <w:rPr>
                <w:rFonts w:ascii="Arial" w:hAnsi="Arial" w:cs="Arial"/>
              </w:rPr>
              <w:t>6</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4304D4C4" w:rsidR="00A42E4C" w:rsidRPr="00A42E4C" w:rsidRDefault="00B83E16" w:rsidP="00B24F1E">
            <w:pPr>
              <w:rPr>
                <w:rFonts w:ascii="Arial" w:hAnsi="Arial" w:cs="Arial"/>
                <w:b/>
                <w:bCs/>
              </w:rPr>
            </w:pPr>
            <w:r>
              <w:rPr>
                <w:rFonts w:ascii="Arial" w:hAnsi="Arial" w:cs="Arial"/>
                <w:b/>
                <w:bCs/>
              </w:rPr>
              <w:t>January</w:t>
            </w:r>
            <w:r w:rsidR="000B4EF5">
              <w:rPr>
                <w:rFonts w:ascii="Arial" w:hAnsi="Arial" w:cs="Arial"/>
                <w:b/>
                <w:bCs/>
              </w:rPr>
              <w:t xml:space="preserve"> </w:t>
            </w:r>
            <w:r>
              <w:rPr>
                <w:rFonts w:ascii="Arial" w:hAnsi="Arial" w:cs="Arial"/>
                <w:b/>
                <w:bCs/>
              </w:rPr>
              <w:t>19</w:t>
            </w:r>
          </w:p>
        </w:tc>
        <w:tc>
          <w:tcPr>
            <w:tcW w:w="7645" w:type="dxa"/>
          </w:tcPr>
          <w:p w14:paraId="51FFBF72" w14:textId="5FE82ABB" w:rsidR="00A42E4C" w:rsidRDefault="00B83E16" w:rsidP="00B24F1E">
            <w:pPr>
              <w:rPr>
                <w:rFonts w:ascii="Arial" w:hAnsi="Arial" w:cs="Arial"/>
              </w:rPr>
            </w:pPr>
            <w:r w:rsidRPr="00B83E16">
              <w:rPr>
                <w:rFonts w:ascii="Arial" w:hAnsi="Arial" w:cs="Arial"/>
              </w:rPr>
              <w:t>Last day to drop a Spring 2024 full-term class for full refund</w:t>
            </w:r>
          </w:p>
        </w:tc>
      </w:tr>
      <w:tr w:rsidR="00B83E16" w14:paraId="2CC32980" w14:textId="77777777" w:rsidTr="00CC0E1C">
        <w:trPr>
          <w:trHeight w:val="611"/>
          <w:tblHeader/>
        </w:trPr>
        <w:tc>
          <w:tcPr>
            <w:tcW w:w="1705" w:type="dxa"/>
          </w:tcPr>
          <w:p w14:paraId="0F95B4D6" w14:textId="5E00DD3B" w:rsidR="00B83E16" w:rsidRDefault="00B83E16" w:rsidP="00B24F1E">
            <w:pPr>
              <w:rPr>
                <w:rFonts w:ascii="Arial" w:hAnsi="Arial" w:cs="Arial"/>
                <w:b/>
                <w:bCs/>
              </w:rPr>
            </w:pPr>
            <w:r>
              <w:rPr>
                <w:rFonts w:ascii="Arial" w:hAnsi="Arial" w:cs="Arial"/>
                <w:b/>
                <w:bCs/>
              </w:rPr>
              <w:t>January 26</w:t>
            </w:r>
          </w:p>
        </w:tc>
        <w:tc>
          <w:tcPr>
            <w:tcW w:w="7645" w:type="dxa"/>
          </w:tcPr>
          <w:p w14:paraId="7D4720D3" w14:textId="1024924E" w:rsidR="00B83E16" w:rsidRPr="00B83E16" w:rsidRDefault="00B83E16" w:rsidP="00B24F1E">
            <w:pPr>
              <w:rPr>
                <w:rFonts w:ascii="Arial" w:hAnsi="Arial" w:cs="Arial"/>
              </w:rPr>
            </w:pPr>
            <w:r w:rsidRPr="00B83E16">
              <w:rPr>
                <w:rFonts w:ascii="Arial" w:hAnsi="Arial" w:cs="Arial"/>
              </w:rPr>
              <w:t>Last day to drop a Spring 2024 full-term class to avoid a “W” in person</w:t>
            </w:r>
            <w:r>
              <w:rPr>
                <w:rFonts w:ascii="Arial" w:hAnsi="Arial" w:cs="Arial"/>
              </w:rPr>
              <w:t>.</w:t>
            </w:r>
          </w:p>
        </w:tc>
      </w:tr>
      <w:tr w:rsidR="002332D5" w14:paraId="7E6D77C8" w14:textId="77777777" w:rsidTr="00CC0E1C">
        <w:trPr>
          <w:trHeight w:val="611"/>
          <w:tblHeader/>
        </w:trPr>
        <w:tc>
          <w:tcPr>
            <w:tcW w:w="1705" w:type="dxa"/>
          </w:tcPr>
          <w:p w14:paraId="5BD49C08" w14:textId="553710F8" w:rsidR="002332D5" w:rsidRDefault="00B83E16" w:rsidP="00B24F1E">
            <w:pPr>
              <w:rPr>
                <w:rFonts w:ascii="Arial" w:hAnsi="Arial" w:cs="Arial"/>
                <w:b/>
                <w:bCs/>
              </w:rPr>
            </w:pPr>
            <w:r>
              <w:rPr>
                <w:rFonts w:ascii="Arial" w:hAnsi="Arial" w:cs="Arial"/>
                <w:b/>
                <w:bCs/>
              </w:rPr>
              <w:t>March 8</w:t>
            </w:r>
          </w:p>
        </w:tc>
        <w:tc>
          <w:tcPr>
            <w:tcW w:w="7645" w:type="dxa"/>
          </w:tcPr>
          <w:p w14:paraId="0672D54C" w14:textId="29115BB3" w:rsidR="002332D5" w:rsidRDefault="00B83E16" w:rsidP="00B24F1E">
            <w:pPr>
              <w:rPr>
                <w:rFonts w:ascii="Arial" w:hAnsi="Arial" w:cs="Arial"/>
              </w:rPr>
            </w:pPr>
            <w:r w:rsidRPr="00B83E16">
              <w:rPr>
                <w:rFonts w:ascii="Arial" w:hAnsi="Arial" w:cs="Arial"/>
              </w:rPr>
              <w:t>Last Day to drop a Spring 2024 full-term class (letter grades assigned after this date)</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AE10FEE"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B83E16">
              <w:rPr>
                <w:rFonts w:ascii="Arial" w:hAnsi="Arial" w:cs="Arial"/>
              </w:rPr>
              <w:t>January 8-26</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36AAB9A9"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w:t>
      </w:r>
      <w:r w:rsidR="0054625F">
        <w:rPr>
          <w:rFonts w:ascii="Arial" w:hAnsi="Arial" w:cs="Arial"/>
        </w:rPr>
        <w:t>January</w:t>
      </w:r>
      <w:r w:rsidR="00EF157A">
        <w:rPr>
          <w:rFonts w:ascii="Arial" w:hAnsi="Arial" w:cs="Arial"/>
        </w:rPr>
        <w:t xml:space="preserve"> 26 to remove yourself from the class without receiving a W on your transcript. After that date, you will have to go through Admission to see if you can drop with a W. Warning: This will involve </w:t>
      </w:r>
      <w:proofErr w:type="gramStart"/>
      <w:r w:rsidR="00EF157A">
        <w:rPr>
          <w:rFonts w:ascii="Arial" w:hAnsi="Arial" w:cs="Arial"/>
        </w:rPr>
        <w:t>paper work</w:t>
      </w:r>
      <w:proofErr w:type="gramEnd"/>
      <w:r w:rsidR="00EF157A">
        <w:rPr>
          <w:rFonts w:ascii="Arial" w:hAnsi="Arial" w:cs="Arial"/>
        </w:rPr>
        <w:t xml:space="preserve">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35D718C0"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2 required </w:t>
      </w:r>
      <w:r w:rsidR="00D95DF3" w:rsidRPr="006E3C3B">
        <w:rPr>
          <w:rFonts w:ascii="Arial" w:hAnsi="Arial" w:cs="Arial"/>
          <w:highlight w:val="yellow"/>
        </w:rPr>
        <w:t>meetings</w:t>
      </w:r>
      <w:r w:rsidRPr="006E3C3B">
        <w:rPr>
          <w:rFonts w:ascii="Arial" w:hAnsi="Arial" w:cs="Arial"/>
          <w:highlight w:val="yellow"/>
        </w:rPr>
        <w:t xml:space="preserve"> throughout the </w:t>
      </w:r>
      <w:r w:rsidR="00D95DF3" w:rsidRPr="006E3C3B">
        <w:rPr>
          <w:rFonts w:ascii="Arial" w:hAnsi="Arial" w:cs="Arial"/>
          <w:highlight w:val="yellow"/>
        </w:rPr>
        <w:t>semeste</w:t>
      </w:r>
      <w:r w:rsidR="00E64D95">
        <w:rPr>
          <w:rFonts w:ascii="Arial" w:hAnsi="Arial" w:cs="Arial"/>
          <w:highlight w:val="yellow"/>
        </w:rPr>
        <w:t>r</w:t>
      </w:r>
      <w:r w:rsidR="00D95DF3" w:rsidRPr="006E3C3B">
        <w:rPr>
          <w:rFonts w:ascii="Arial" w:hAnsi="Arial" w:cs="Arial"/>
          <w:highlight w:val="yellow"/>
        </w:rPr>
        <w:t xml:space="preserve">. </w:t>
      </w:r>
      <w:r w:rsidR="00E64D95" w:rsidRPr="00E64D95">
        <w:rPr>
          <w:rFonts w:ascii="Arial" w:hAnsi="Arial" w:cs="Arial"/>
          <w:highlight w:val="yellow"/>
        </w:rPr>
        <w:t xml:space="preserve">The informative and persuasive speeches must be done live via Zoom. Check the schedule on the last page of the syllabus. Official days and times will be announced </w:t>
      </w:r>
      <w:proofErr w:type="gramStart"/>
      <w:r w:rsidR="00E64D95" w:rsidRPr="00E64D95">
        <w:rPr>
          <w:rFonts w:ascii="Arial" w:hAnsi="Arial" w:cs="Arial"/>
          <w:highlight w:val="yellow"/>
        </w:rPr>
        <w:t>at a later date</w:t>
      </w:r>
      <w:proofErr w:type="gramEnd"/>
      <w:r w:rsidR="00E64D95" w:rsidRPr="00E64D95">
        <w:rPr>
          <w:rFonts w:ascii="Arial" w:hAnsi="Arial" w:cs="Arial"/>
          <w:highlight w:val="yellow"/>
        </w:rPr>
        <w:t>.</w:t>
      </w:r>
      <w:r w:rsidR="00E64D95">
        <w:rPr>
          <w:rFonts w:ascii="Arial" w:hAnsi="Arial" w:cs="Arial"/>
        </w:rPr>
        <w:t xml:space="preserve"> </w:t>
      </w:r>
      <w:r w:rsidR="00D95DF3">
        <w:rPr>
          <w:rFonts w:ascii="Arial" w:hAnsi="Arial" w:cs="Arial"/>
        </w:rPr>
        <w:t xml:space="preserve"> </w:t>
      </w:r>
    </w:p>
    <w:p w14:paraId="0739EA28" w14:textId="77777777" w:rsidR="00903286" w:rsidRDefault="00903286" w:rsidP="002A6230">
      <w:pPr>
        <w:spacing w:line="240" w:lineRule="auto"/>
        <w:rPr>
          <w:rFonts w:ascii="Arial" w:hAnsi="Arial" w:cs="Arial"/>
        </w:rPr>
      </w:pPr>
    </w:p>
    <w:p w14:paraId="14C59D94" w14:textId="77777777" w:rsidR="00903286" w:rsidRPr="00512998"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Read and Complete Material Before Class</w:t>
      </w:r>
    </w:p>
    <w:p w14:paraId="7C3AEB36" w14:textId="77777777" w:rsidR="00903286" w:rsidRDefault="00903286" w:rsidP="00903286">
      <w:pPr>
        <w:spacing w:line="240" w:lineRule="auto"/>
        <w:rPr>
          <w:rFonts w:ascii="Arial" w:hAnsi="Arial" w:cs="Arial"/>
        </w:rPr>
      </w:pPr>
      <w:r w:rsidRPr="00512998">
        <w:rPr>
          <w:rFonts w:ascii="Arial" w:hAnsi="Arial" w:cs="Arial"/>
          <w:color w:val="000000"/>
        </w:rPr>
        <w:t>Readings and homework are expected to be completed in their entirety and submitted by the first class for which they are assigned. It is your responsibility to do the day’s assigned reading and assignments BEFORE class.</w:t>
      </w:r>
    </w:p>
    <w:p w14:paraId="7B5E7C83" w14:textId="77777777" w:rsidR="00903286" w:rsidRDefault="00903286" w:rsidP="00903286">
      <w:pPr>
        <w:pStyle w:val="Heading2"/>
        <w:spacing w:line="240" w:lineRule="auto"/>
        <w:rPr>
          <w:rFonts w:ascii="Arial" w:hAnsi="Arial" w:cs="Arial"/>
        </w:rPr>
      </w:pPr>
    </w:p>
    <w:p w14:paraId="72DB9E34"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Due Dates Are Firm</w:t>
      </w:r>
    </w:p>
    <w:p w14:paraId="6E513164" w14:textId="77777777" w:rsidR="00903286" w:rsidRDefault="00903286" w:rsidP="00903286">
      <w:pPr>
        <w:pStyle w:val="Heading2"/>
        <w:spacing w:line="240" w:lineRule="auto"/>
        <w:rPr>
          <w:rFonts w:ascii="Arial" w:hAnsi="Arial" w:cs="Arial"/>
          <w:color w:val="000000"/>
          <w:sz w:val="20"/>
          <w:szCs w:val="20"/>
        </w:rPr>
      </w:pPr>
      <w:r w:rsidRPr="00BA720B">
        <w:rPr>
          <w:rFonts w:ascii="Arial" w:hAnsi="Arial" w:cs="Arial"/>
          <w:color w:val="000000"/>
          <w:sz w:val="24"/>
          <w:szCs w:val="24"/>
        </w:rPr>
        <w:t xml:space="preserve">All assignments are due by the specified date and time. In general, no make-ups will be allowed. All assignments must be completed </w:t>
      </w:r>
      <w:r w:rsidRPr="00BA720B">
        <w:rPr>
          <w:rFonts w:ascii="Arial" w:hAnsi="Arial" w:cs="Arial"/>
          <w:i/>
          <w:iCs/>
          <w:color w:val="000000"/>
          <w:sz w:val="24"/>
          <w:szCs w:val="24"/>
        </w:rPr>
        <w:t>in their entirety</w:t>
      </w:r>
      <w:r w:rsidRPr="00BA720B">
        <w:rPr>
          <w:rFonts w:ascii="Arial" w:hAnsi="Arial" w:cs="Arial"/>
          <w:color w:val="000000"/>
          <w:sz w:val="24"/>
          <w:szCs w:val="24"/>
        </w:rPr>
        <w:t xml:space="preserve"> </w:t>
      </w:r>
      <w:proofErr w:type="gramStart"/>
      <w:r w:rsidRPr="00BA720B">
        <w:rPr>
          <w:rFonts w:ascii="Arial" w:hAnsi="Arial" w:cs="Arial"/>
          <w:color w:val="000000"/>
          <w:sz w:val="24"/>
          <w:szCs w:val="24"/>
        </w:rPr>
        <w:t>in order to</w:t>
      </w:r>
      <w:proofErr w:type="gramEnd"/>
      <w:r w:rsidRPr="00BA720B">
        <w:rPr>
          <w:rFonts w:ascii="Arial" w:hAnsi="Arial" w:cs="Arial"/>
          <w:color w:val="000000"/>
          <w:sz w:val="24"/>
          <w:szCs w:val="24"/>
        </w:rPr>
        <w:t xml:space="preserve"> be accepted. If you are struggling, please speak with me so we can explore reasonable accommodations. **Note: </w:t>
      </w:r>
      <w:r w:rsidRPr="00BA720B">
        <w:rPr>
          <w:rFonts w:ascii="Arial" w:hAnsi="Arial" w:cs="Arial"/>
          <w:b/>
          <w:bCs/>
          <w:color w:val="000000"/>
          <w:sz w:val="24"/>
          <w:szCs w:val="24"/>
        </w:rPr>
        <w:t>Technology issues are not an excuse for missing assignments.</w:t>
      </w:r>
      <w:r w:rsidRPr="00BA720B">
        <w:rPr>
          <w:rFonts w:ascii="Arial" w:hAnsi="Arial" w:cs="Arial"/>
          <w:color w:val="000000"/>
          <w:sz w:val="24"/>
          <w:szCs w:val="24"/>
        </w:rPr>
        <w:t xml:space="preserve"> It is your responsibility to ensure that your assignments are uploaded to Canvas by the deadline. You should submit well before the deadline and check back after 20-30 minutes to ensure the assignment is uploaded. If you can’t submit on Canvas, immediately attach your assignment to an email and send it to me.</w:t>
      </w:r>
      <w:r w:rsidRPr="00BA720B">
        <w:rPr>
          <w:rFonts w:ascii="Arial" w:hAnsi="Arial" w:cs="Arial"/>
          <w:color w:val="000000"/>
          <w:sz w:val="20"/>
          <w:szCs w:val="20"/>
        </w:rPr>
        <w:t xml:space="preserve"> </w:t>
      </w:r>
    </w:p>
    <w:p w14:paraId="3BE0B6F3" w14:textId="77777777" w:rsidR="00903286" w:rsidRDefault="00903286" w:rsidP="00903286">
      <w:pPr>
        <w:pStyle w:val="Heading2"/>
        <w:spacing w:line="240" w:lineRule="auto"/>
        <w:rPr>
          <w:rFonts w:ascii="Arial" w:hAnsi="Arial" w:cs="Arial"/>
          <w:color w:val="000000"/>
          <w:sz w:val="20"/>
          <w:szCs w:val="20"/>
        </w:rPr>
      </w:pPr>
    </w:p>
    <w:p w14:paraId="36D7583A"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 xml:space="preserve">Be Courteous </w:t>
      </w:r>
      <w:proofErr w:type="gramStart"/>
      <w:r>
        <w:rPr>
          <w:rFonts w:ascii="Arial" w:hAnsi="Arial" w:cs="Arial"/>
          <w:color w:val="ED7D31" w:themeColor="accent2"/>
        </w:rPr>
        <w:t>On</w:t>
      </w:r>
      <w:proofErr w:type="gramEnd"/>
      <w:r>
        <w:rPr>
          <w:rFonts w:ascii="Arial" w:hAnsi="Arial" w:cs="Arial"/>
          <w:color w:val="ED7D31" w:themeColor="accent2"/>
        </w:rPr>
        <w:t xml:space="preserve"> Presentation Days</w:t>
      </w:r>
    </w:p>
    <w:p w14:paraId="7E607BA3" w14:textId="77777777" w:rsidR="00903286" w:rsidRDefault="00903286" w:rsidP="00903286">
      <w:pPr>
        <w:pStyle w:val="Heading2"/>
        <w:spacing w:line="240" w:lineRule="auto"/>
        <w:rPr>
          <w:rFonts w:ascii="Arial" w:hAnsi="Arial" w:cs="Arial"/>
          <w:color w:val="000000"/>
          <w:sz w:val="24"/>
          <w:szCs w:val="24"/>
        </w:rPr>
      </w:pPr>
      <w:r w:rsidRPr="00BA720B">
        <w:rPr>
          <w:rFonts w:ascii="Arial" w:hAnsi="Arial" w:cs="Arial"/>
          <w:color w:val="000000"/>
          <w:sz w:val="24"/>
          <w:szCs w:val="24"/>
        </w:rPr>
        <w:t xml:space="preserve">If you are late to class on a presentation day, do NOT enter the classroom until you hear applause. Please give the designated speaker(s) your undivided attention during speeches. Disrupting another student’s speech, including side talk, texting, ringing cell phones, etc. will result in the loss of 10% off your speech grade for each incident. Please listen attentively to all speeches and provide appropriate feedback when necessary. Be on time to class on the day you are scheduled to </w:t>
      </w:r>
      <w:proofErr w:type="gramStart"/>
      <w:r w:rsidRPr="00BA720B">
        <w:rPr>
          <w:rFonts w:ascii="Arial" w:hAnsi="Arial" w:cs="Arial"/>
          <w:color w:val="000000"/>
          <w:sz w:val="24"/>
          <w:szCs w:val="24"/>
        </w:rPr>
        <w:t>present</w:t>
      </w:r>
      <w:proofErr w:type="gramEnd"/>
      <w:r w:rsidRPr="00BA720B">
        <w:rPr>
          <w:rFonts w:ascii="Arial" w:hAnsi="Arial" w:cs="Arial"/>
          <w:color w:val="000000"/>
          <w:sz w:val="24"/>
          <w:szCs w:val="24"/>
        </w:rPr>
        <w:t xml:space="preserve"> or you may not be able to present, depending on how late you arrive. Remember, you must present </w:t>
      </w:r>
      <w:r w:rsidRPr="00BA720B">
        <w:rPr>
          <w:rFonts w:ascii="Arial" w:hAnsi="Arial" w:cs="Arial"/>
          <w:i/>
          <w:iCs/>
          <w:color w:val="000000"/>
          <w:sz w:val="24"/>
          <w:szCs w:val="24"/>
        </w:rPr>
        <w:t>all</w:t>
      </w:r>
      <w:r w:rsidRPr="00BA720B">
        <w:rPr>
          <w:rFonts w:ascii="Arial" w:hAnsi="Arial" w:cs="Arial"/>
          <w:color w:val="000000"/>
          <w:sz w:val="24"/>
          <w:szCs w:val="24"/>
        </w:rPr>
        <w:t xml:space="preserve"> assigned speeches to pass this course.</w:t>
      </w:r>
    </w:p>
    <w:p w14:paraId="2E18C21B" w14:textId="77777777" w:rsidR="00903286" w:rsidRPr="00903286" w:rsidRDefault="00903286" w:rsidP="00903286"/>
    <w:p w14:paraId="1D34B2C4" w14:textId="77777777" w:rsidR="00903286" w:rsidRPr="00416D4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Monitor Canvas</w:t>
      </w:r>
    </w:p>
    <w:p w14:paraId="09BADDCD" w14:textId="77777777" w:rsidR="00903286" w:rsidRDefault="00903286" w:rsidP="00903286">
      <w:pPr>
        <w:pStyle w:val="Heading2"/>
        <w:spacing w:line="240" w:lineRule="auto"/>
        <w:rPr>
          <w:rFonts w:ascii="Arial" w:hAnsi="Arial" w:cs="Arial"/>
          <w:color w:val="000000"/>
          <w:sz w:val="24"/>
          <w:szCs w:val="24"/>
        </w:rPr>
      </w:pPr>
      <w:r w:rsidRPr="00416D4B">
        <w:rPr>
          <w:rFonts w:ascii="Arial" w:hAnsi="Arial" w:cs="Arial"/>
          <w:color w:val="000000"/>
          <w:sz w:val="24"/>
          <w:szCs w:val="24"/>
        </w:rPr>
        <w:t>All assignments will be submitted electronically through Canvas. This will require you to quickly become familiar with it and to plan on dedicating time with a computer. All assignment guidelines, rubrics, grades, feedback, and announcements will be posted on Canvas. The primary tool for correspondence will be through Canvas. It is your responsibility to read all assignments and instructions for yourself and keep track of all deadlines, but please ask me for clarification if anything is unclear.</w:t>
      </w:r>
    </w:p>
    <w:p w14:paraId="3D0570D0" w14:textId="77777777" w:rsidR="00903286" w:rsidRDefault="00903286" w:rsidP="002A6230">
      <w:pPr>
        <w:spacing w:line="240" w:lineRule="auto"/>
        <w:rPr>
          <w:rFonts w:ascii="Arial" w:hAnsi="Arial" w:cs="Arial"/>
        </w:rPr>
      </w:pPr>
    </w:p>
    <w:p w14:paraId="43321E98" w14:textId="77777777" w:rsidR="00903286" w:rsidRPr="00537459"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lastRenderedPageBreak/>
        <w:t>Class Conduct</w:t>
      </w:r>
    </w:p>
    <w:p w14:paraId="74CC77D8" w14:textId="77777777" w:rsidR="00903286" w:rsidRPr="00144F22"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All students have the right to learn without interference from others. Faculty members have the authority to protect this right by creating and maintaining an environment that is conducive to learning. </w:t>
      </w:r>
    </w:p>
    <w:p w14:paraId="631E965F" w14:textId="77777777" w:rsidR="00903286" w:rsidRPr="00144F22" w:rsidRDefault="00903286" w:rsidP="00903286">
      <w:pPr>
        <w:pStyle w:val="Heading2"/>
        <w:spacing w:line="240" w:lineRule="auto"/>
        <w:rPr>
          <w:rFonts w:ascii="Arial" w:eastAsia="Times New Roman" w:hAnsi="Arial" w:cs="Arial"/>
          <w:color w:val="000000"/>
          <w:sz w:val="24"/>
          <w:szCs w:val="24"/>
        </w:rPr>
      </w:pPr>
    </w:p>
    <w:p w14:paraId="277BB2EC" w14:textId="77777777" w:rsidR="00903286" w:rsidRDefault="00903286" w:rsidP="00903286">
      <w:pPr>
        <w:pStyle w:val="Heading2"/>
        <w:spacing w:line="240" w:lineRule="auto"/>
        <w:rPr>
          <w:rFonts w:ascii="Arial" w:eastAsia="Times New Roman" w:hAnsi="Arial" w:cs="Arial"/>
          <w:color w:val="000000"/>
          <w:sz w:val="24"/>
          <w:szCs w:val="24"/>
        </w:rPr>
      </w:pPr>
      <w:r w:rsidRPr="00144F22">
        <w:rPr>
          <w:rFonts w:ascii="Arial" w:eastAsia="Times New Roman" w:hAnsi="Arial" w:cs="Arial"/>
          <w:color w:val="000000"/>
          <w:sz w:val="24"/>
          <w:szCs w:val="24"/>
        </w:rPr>
        <w:t xml:space="preserve">Students are required and expected to conduct themselves in a safe, </w:t>
      </w:r>
      <w:proofErr w:type="gramStart"/>
      <w:r w:rsidRPr="00144F22">
        <w:rPr>
          <w:rFonts w:ascii="Arial" w:eastAsia="Times New Roman" w:hAnsi="Arial" w:cs="Arial"/>
          <w:color w:val="000000"/>
          <w:sz w:val="24"/>
          <w:szCs w:val="24"/>
        </w:rPr>
        <w:t>mature</w:t>
      </w:r>
      <w:proofErr w:type="gramEnd"/>
      <w:r w:rsidRPr="00144F22">
        <w:rPr>
          <w:rFonts w:ascii="Arial" w:eastAsia="Times New Roman" w:hAnsi="Arial" w:cs="Arial"/>
          <w:color w:val="000000"/>
          <w:sz w:val="24"/>
          <w:szCs w:val="24"/>
        </w:rPr>
        <w:t xml:space="preserve"> and considerate manner. Students should conduct and express themselves in a way that is respectful to all individuals. This includes respecting the rights of others to comment and participate fully in class. Classroom misconduct is any behavior which disrupts or interferes with the learning environment.</w:t>
      </w:r>
    </w:p>
    <w:p w14:paraId="4F8BDD9A" w14:textId="77777777" w:rsidR="00903286" w:rsidRPr="00144F22" w:rsidRDefault="00903286" w:rsidP="00903286">
      <w:pPr>
        <w:pStyle w:val="Heading2"/>
        <w:rPr>
          <w:rFonts w:ascii="Arial" w:hAnsi="Arial" w:cs="Arial"/>
        </w:rPr>
      </w:pPr>
      <w:r w:rsidRPr="00144F22">
        <w:rPr>
          <w:rFonts w:ascii="Arial" w:hAnsi="Arial" w:cs="Arial"/>
        </w:rPr>
        <w:t>Examples of Classroom Misconduct</w:t>
      </w:r>
    </w:p>
    <w:p w14:paraId="43C13CEE" w14:textId="77777777" w:rsidR="00903286" w:rsidRPr="00144F22" w:rsidRDefault="00903286" w:rsidP="00903286">
      <w:pPr>
        <w:pStyle w:val="Heading3"/>
        <w:rPr>
          <w:rFonts w:ascii="Arial" w:hAnsi="Arial" w:cs="Arial"/>
        </w:rPr>
      </w:pPr>
      <w:r w:rsidRPr="00144F22">
        <w:rPr>
          <w:rFonts w:ascii="Arial" w:hAnsi="Arial" w:cs="Arial"/>
        </w:rPr>
        <w:t>Includes, but is not limited to, the following:</w:t>
      </w:r>
    </w:p>
    <w:p w14:paraId="674B4416"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Behaviors outlined in the General Conduct section that occur in the classroom.</w:t>
      </w:r>
    </w:p>
    <w:p w14:paraId="4D7FE0B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 xml:space="preserve">Engaging in behavior that disrupts or interferes with the learning environment. Behavior such as, but not limited to, talking in class while the faculty member or other students are speaking, using offensive language, creating distractions or disturbances, sleeping, </w:t>
      </w:r>
      <w:proofErr w:type="gramStart"/>
      <w:r w:rsidRPr="00144F22">
        <w:rPr>
          <w:rFonts w:ascii="Arial" w:hAnsi="Arial" w:cs="Arial"/>
        </w:rPr>
        <w:t>reading</w:t>
      </w:r>
      <w:proofErr w:type="gramEnd"/>
      <w:r w:rsidRPr="00144F22">
        <w:rPr>
          <w:rFonts w:ascii="Arial" w:hAnsi="Arial" w:cs="Arial"/>
        </w:rPr>
        <w:t xml:space="preserve"> or sharing unrelated materials or comments, and moving about the classroom is, in many situations, considered disruptive behavior to the learning process.</w:t>
      </w:r>
    </w:p>
    <w:p w14:paraId="3DDD0627"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Using cell phones or other electronic devices that disrupt the learning process or teaching environment. Faculty members have the right to restrict the use of electronic devices in their classrooms.</w:t>
      </w:r>
    </w:p>
    <w:p w14:paraId="6341E40D"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Entering the classroom late or leaving the classroom prior to the end of class may be considered a disruption to the learning environment.</w:t>
      </w:r>
    </w:p>
    <w:p w14:paraId="71D6B769" w14:textId="77777777" w:rsidR="00903286" w:rsidRPr="00144F22" w:rsidRDefault="00903286" w:rsidP="00903286">
      <w:pPr>
        <w:pStyle w:val="ListParagraph"/>
        <w:numPr>
          <w:ilvl w:val="0"/>
          <w:numId w:val="23"/>
        </w:numPr>
        <w:rPr>
          <w:rFonts w:ascii="Arial" w:hAnsi="Arial" w:cs="Arial"/>
        </w:rPr>
      </w:pPr>
      <w:r w:rsidRPr="00144F22">
        <w:rPr>
          <w:rFonts w:ascii="Arial" w:hAnsi="Arial" w:cs="Arial"/>
        </w:rPr>
        <w:t>Attending a virtual class while driving, working or similar.</w:t>
      </w:r>
    </w:p>
    <w:p w14:paraId="55473E8A" w14:textId="77777777" w:rsidR="00903286" w:rsidRDefault="00903286" w:rsidP="00903286">
      <w:pPr>
        <w:spacing w:line="240" w:lineRule="auto"/>
        <w:rPr>
          <w:rFonts w:ascii="Arial" w:hAnsi="Arial" w:cs="Arial"/>
        </w:rPr>
      </w:pPr>
      <w:r w:rsidRPr="00144F22">
        <w:rPr>
          <w:rFonts w:ascii="Arial" w:hAnsi="Arial" w:cs="Arial"/>
        </w:rPr>
        <w:t>Students with approved accommodations through Disability Support Services (DSS) have the right to receive and utilize appropriate accommodations, which may include behavior or the use of technology otherwise restricted.</w:t>
      </w:r>
    </w:p>
    <w:p w14:paraId="293716AA" w14:textId="77777777" w:rsidR="00903286" w:rsidRPr="00144F22" w:rsidRDefault="00903286" w:rsidP="00903286">
      <w:pPr>
        <w:spacing w:line="240" w:lineRule="auto"/>
        <w:rPr>
          <w:rFonts w:ascii="Arial" w:hAnsi="Arial" w:cs="Arial"/>
        </w:rPr>
      </w:pPr>
    </w:p>
    <w:p w14:paraId="416D4C21" w14:textId="77777777" w:rsidR="00903286" w:rsidRPr="00144F22" w:rsidRDefault="00903286" w:rsidP="00903286">
      <w:pPr>
        <w:pStyle w:val="Heading2"/>
      </w:pPr>
      <w:r w:rsidRPr="00144F22">
        <w:t xml:space="preserve">Consequences of Classroom Misconduct </w:t>
      </w:r>
    </w:p>
    <w:p w14:paraId="190E55B3" w14:textId="77777777" w:rsidR="00903286" w:rsidRDefault="00903286" w:rsidP="00903286">
      <w:pPr>
        <w:spacing w:line="240" w:lineRule="auto"/>
        <w:rPr>
          <w:rFonts w:ascii="Arial" w:hAnsi="Arial" w:cs="Arial"/>
        </w:rPr>
      </w:pPr>
      <w:r w:rsidRPr="00144F22">
        <w:rPr>
          <w:rFonts w:ascii="Arial" w:hAnsi="Arial" w:cs="Arial"/>
        </w:rPr>
        <w:t>Students found responsible for classroom misconduct are subject to classroom penalties and conduct sanctions.  Withdrawal from a course does not exempt a student from any pending charges of classroom misconduct.</w:t>
      </w:r>
    </w:p>
    <w:p w14:paraId="55FA60FC" w14:textId="77777777" w:rsidR="00903286" w:rsidRPr="00144F22" w:rsidRDefault="00903286" w:rsidP="00903286">
      <w:pPr>
        <w:spacing w:line="240" w:lineRule="auto"/>
        <w:rPr>
          <w:rFonts w:ascii="Arial" w:hAnsi="Arial" w:cs="Arial"/>
        </w:rPr>
      </w:pPr>
    </w:p>
    <w:p w14:paraId="01677CCA" w14:textId="77777777" w:rsidR="00903286" w:rsidRPr="00144F22" w:rsidRDefault="00903286" w:rsidP="00903286">
      <w:pPr>
        <w:spacing w:line="240" w:lineRule="auto"/>
        <w:rPr>
          <w:rFonts w:ascii="Arial" w:hAnsi="Arial" w:cs="Arial"/>
        </w:rPr>
      </w:pPr>
      <w:r w:rsidRPr="00144F22">
        <w:rPr>
          <w:rFonts w:ascii="Arial" w:hAnsi="Arial" w:cs="Arial"/>
        </w:rPr>
        <w:t>The faculty member may make a referral to the conduct office where a further determination may be made regarding additional investigation and/or potential institutional sanctions. In addition, any one or more of the following penalties may be imposed by the faculty member for any classroom misconduct violation. Students suspected of Classroom Misconduct may be:</w:t>
      </w:r>
    </w:p>
    <w:p w14:paraId="7A2B11AB" w14:textId="77777777" w:rsidR="00903286" w:rsidRDefault="00903286" w:rsidP="00903286"/>
    <w:p w14:paraId="6151C77A"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lastRenderedPageBreak/>
        <w:t xml:space="preserve">Given a warning – an oral explanation by a </w:t>
      </w:r>
      <w:proofErr w:type="gramStart"/>
      <w:r w:rsidRPr="00144F22">
        <w:rPr>
          <w:rFonts w:ascii="Arial" w:hAnsi="Arial" w:cs="Arial"/>
        </w:rPr>
        <w:t>College</w:t>
      </w:r>
      <w:proofErr w:type="gramEnd"/>
      <w:r w:rsidRPr="00144F22">
        <w:rPr>
          <w:rFonts w:ascii="Arial" w:hAnsi="Arial" w:cs="Arial"/>
        </w:rPr>
        <w:t xml:space="preserve"> official of violation and possible consequences if misconduct continues;</w:t>
      </w:r>
    </w:p>
    <w:p w14:paraId="195E9087"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w:t>
      </w:r>
      <w:proofErr w:type="gramStart"/>
      <w:r w:rsidRPr="00144F22">
        <w:rPr>
          <w:rFonts w:ascii="Arial" w:hAnsi="Arial" w:cs="Arial"/>
        </w:rPr>
        <w:t>occurs;</w:t>
      </w:r>
      <w:proofErr w:type="gramEnd"/>
    </w:p>
    <w:p w14:paraId="5BDB528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Dismissed from the remaining class time during which the infraction occurs, with required meeting with designated college employee (faculty member, Department Head, or Associate Dean) prior to returning to </w:t>
      </w:r>
      <w:proofErr w:type="gramStart"/>
      <w:r w:rsidRPr="00144F22">
        <w:rPr>
          <w:rFonts w:ascii="Arial" w:hAnsi="Arial" w:cs="Arial"/>
        </w:rPr>
        <w:t>class;</w:t>
      </w:r>
      <w:proofErr w:type="gramEnd"/>
    </w:p>
    <w:p w14:paraId="07F9C376"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Assigned a reduced or failing grade on an assignment, paper, project or </w:t>
      </w:r>
      <w:proofErr w:type="gramStart"/>
      <w:r w:rsidRPr="00144F22">
        <w:rPr>
          <w:rFonts w:ascii="Arial" w:hAnsi="Arial" w:cs="Arial"/>
        </w:rPr>
        <w:t>exam;</w:t>
      </w:r>
      <w:proofErr w:type="gramEnd"/>
    </w:p>
    <w:p w14:paraId="13CC451C" w14:textId="77777777" w:rsidR="00903286" w:rsidRPr="00144F22" w:rsidRDefault="00903286" w:rsidP="00903286">
      <w:pPr>
        <w:pStyle w:val="ListParagraph"/>
        <w:numPr>
          <w:ilvl w:val="0"/>
          <w:numId w:val="24"/>
        </w:numPr>
        <w:rPr>
          <w:rFonts w:ascii="Arial" w:hAnsi="Arial" w:cs="Arial"/>
        </w:rPr>
      </w:pPr>
      <w:r w:rsidRPr="00144F22">
        <w:rPr>
          <w:rFonts w:ascii="Arial" w:hAnsi="Arial" w:cs="Arial"/>
        </w:rPr>
        <w:t xml:space="preserve">Given a reduction in the final grade for the </w:t>
      </w:r>
      <w:proofErr w:type="gramStart"/>
      <w:r w:rsidRPr="00144F22">
        <w:rPr>
          <w:rFonts w:ascii="Arial" w:hAnsi="Arial" w:cs="Arial"/>
        </w:rPr>
        <w:t>course;</w:t>
      </w:r>
      <w:proofErr w:type="gramEnd"/>
    </w:p>
    <w:p w14:paraId="1E840257" w14:textId="77777777" w:rsidR="00903286" w:rsidRDefault="00903286" w:rsidP="00903286">
      <w:pPr>
        <w:pStyle w:val="ListParagraph"/>
        <w:numPr>
          <w:ilvl w:val="0"/>
          <w:numId w:val="24"/>
        </w:numPr>
        <w:rPr>
          <w:rFonts w:ascii="Arial" w:hAnsi="Arial" w:cs="Arial"/>
        </w:rPr>
      </w:pPr>
      <w:r w:rsidRPr="00144F22">
        <w:rPr>
          <w:rFonts w:ascii="Arial" w:hAnsi="Arial" w:cs="Arial"/>
        </w:rPr>
        <w:t>Required to meet with the faculty member and/or a college official if necessary.</w:t>
      </w:r>
    </w:p>
    <w:p w14:paraId="495A7BCD" w14:textId="77777777" w:rsidR="00903286" w:rsidRPr="008973CF" w:rsidRDefault="00903286" w:rsidP="00903286">
      <w:pPr>
        <w:rPr>
          <w:rFonts w:ascii="Arial" w:hAnsi="Arial" w:cs="Arial"/>
        </w:rPr>
      </w:pPr>
    </w:p>
    <w:p w14:paraId="2F4C4A28" w14:textId="77777777" w:rsidR="00903286" w:rsidRPr="00BA720B" w:rsidRDefault="00903286" w:rsidP="00903286">
      <w:pPr>
        <w:pStyle w:val="Heading2"/>
        <w:spacing w:line="240" w:lineRule="auto"/>
        <w:rPr>
          <w:rFonts w:ascii="Arial" w:hAnsi="Arial" w:cs="Arial"/>
          <w:color w:val="ED7D31" w:themeColor="accent2"/>
        </w:rPr>
      </w:pPr>
      <w:r>
        <w:rPr>
          <w:rFonts w:ascii="Arial" w:hAnsi="Arial" w:cs="Arial"/>
          <w:color w:val="ED7D31" w:themeColor="accent2"/>
        </w:rPr>
        <w:t>Cell Phone and Electronic Devices</w:t>
      </w:r>
    </w:p>
    <w:p w14:paraId="1CC59C7A" w14:textId="77777777" w:rsidR="00903286" w:rsidRPr="00BA720B" w:rsidRDefault="00903286" w:rsidP="00903286">
      <w:pPr>
        <w:pStyle w:val="NormalWeb"/>
        <w:spacing w:before="0" w:beforeAutospacing="0" w:after="0" w:afterAutospacing="0"/>
      </w:pPr>
      <w:r w:rsidRPr="00BA720B">
        <w:rPr>
          <w:rFonts w:ascii="Arial" w:hAnsi="Arial" w:cs="Arial"/>
          <w:color w:val="000000"/>
        </w:rPr>
        <w:t>Research has found the following regarding technology in class:</w:t>
      </w:r>
    </w:p>
    <w:p w14:paraId="6410B3C8" w14:textId="77777777" w:rsidR="00903286" w:rsidRPr="00BA720B" w:rsidRDefault="00000000" w:rsidP="00903286">
      <w:pPr>
        <w:pStyle w:val="NormalWeb"/>
        <w:numPr>
          <w:ilvl w:val="0"/>
          <w:numId w:val="22"/>
        </w:numPr>
        <w:spacing w:before="0" w:beforeAutospacing="0" w:after="0" w:afterAutospacing="0"/>
        <w:textAlignment w:val="baseline"/>
        <w:rPr>
          <w:rFonts w:ascii="Arial" w:hAnsi="Arial" w:cs="Arial"/>
          <w:color w:val="000000"/>
        </w:rPr>
      </w:pPr>
      <w:hyperlink r:id="rId12" w:history="1">
        <w:r w:rsidR="00903286" w:rsidRPr="00BA720B">
          <w:rPr>
            <w:rStyle w:val="Hyperlink"/>
            <w:rFonts w:ascii="Arial" w:hAnsi="Arial" w:cs="Arial"/>
            <w:color w:val="1155CC"/>
          </w:rPr>
          <w:t>Taking notes via pen and paper results in better information retention than taking notes on a laptop or tablet</w:t>
        </w:r>
      </w:hyperlink>
      <w:r w:rsidR="00903286" w:rsidRPr="00BA720B">
        <w:rPr>
          <w:rFonts w:ascii="Arial" w:hAnsi="Arial" w:cs="Arial"/>
          <w:color w:val="000000"/>
        </w:rPr>
        <w:t xml:space="preserve"> (Mueller &amp; Oppenheimer, 2014).</w:t>
      </w:r>
    </w:p>
    <w:p w14:paraId="6FCDFA16" w14:textId="77777777" w:rsidR="00903286" w:rsidRPr="00BA720B"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Students who refrain from using their cellphones during lecture/discussion take better notes and have greater information recall (</w:t>
      </w:r>
      <w:proofErr w:type="spellStart"/>
      <w:r w:rsidRPr="00BA720B">
        <w:rPr>
          <w:rFonts w:ascii="Arial" w:hAnsi="Arial" w:cs="Arial"/>
          <w:color w:val="000000"/>
        </w:rPr>
        <w:t>Kuznekoff</w:t>
      </w:r>
      <w:proofErr w:type="spellEnd"/>
      <w:r w:rsidRPr="00BA720B">
        <w:rPr>
          <w:rFonts w:ascii="Arial" w:hAnsi="Arial" w:cs="Arial"/>
          <w:color w:val="000000"/>
        </w:rPr>
        <w:t xml:space="preserve"> &amp; </w:t>
      </w:r>
      <w:proofErr w:type="spellStart"/>
      <w:r w:rsidRPr="00BA720B">
        <w:rPr>
          <w:rFonts w:ascii="Arial" w:hAnsi="Arial" w:cs="Arial"/>
          <w:color w:val="000000"/>
        </w:rPr>
        <w:t>Titsworth</w:t>
      </w:r>
      <w:proofErr w:type="spellEnd"/>
      <w:r w:rsidRPr="00BA720B">
        <w:rPr>
          <w:rFonts w:ascii="Arial" w:hAnsi="Arial" w:cs="Arial"/>
          <w:color w:val="000000"/>
        </w:rPr>
        <w:t>, 2013).</w:t>
      </w:r>
    </w:p>
    <w:p w14:paraId="4C00168D" w14:textId="77777777" w:rsidR="00903286" w:rsidRDefault="00903286" w:rsidP="00903286">
      <w:pPr>
        <w:pStyle w:val="NormalWeb"/>
        <w:numPr>
          <w:ilvl w:val="0"/>
          <w:numId w:val="22"/>
        </w:numPr>
        <w:spacing w:before="0" w:beforeAutospacing="0" w:after="0" w:afterAutospacing="0"/>
        <w:textAlignment w:val="baseline"/>
        <w:rPr>
          <w:rFonts w:ascii="Arial" w:hAnsi="Arial" w:cs="Arial"/>
          <w:color w:val="000000"/>
        </w:rPr>
      </w:pPr>
      <w:r w:rsidRPr="00BA720B">
        <w:rPr>
          <w:rFonts w:ascii="Arial" w:hAnsi="Arial" w:cs="Arial"/>
          <w:color w:val="000000"/>
        </w:rPr>
        <w:t>Laptop use during course lecture/discussion has a negative effect on the learning outcomes of both the user and those nearby (Sana, Weston, &amp; Cepeda, 2013).</w:t>
      </w:r>
    </w:p>
    <w:p w14:paraId="3A6E031A" w14:textId="77777777" w:rsidR="00903286" w:rsidRPr="00BA720B" w:rsidRDefault="00903286" w:rsidP="00903286">
      <w:pPr>
        <w:pStyle w:val="NormalWeb"/>
        <w:spacing w:before="0" w:beforeAutospacing="0" w:after="0" w:afterAutospacing="0"/>
        <w:textAlignment w:val="baseline"/>
        <w:rPr>
          <w:rFonts w:ascii="Arial" w:hAnsi="Arial" w:cs="Arial"/>
          <w:color w:val="000000"/>
        </w:rPr>
      </w:pPr>
    </w:p>
    <w:p w14:paraId="2979DB28" w14:textId="77777777" w:rsidR="00903286" w:rsidRPr="00BA720B" w:rsidRDefault="00903286" w:rsidP="00903286">
      <w:pPr>
        <w:pStyle w:val="NormalWeb"/>
        <w:spacing w:before="0" w:beforeAutospacing="0" w:after="0" w:afterAutospacing="0"/>
      </w:pPr>
      <w:r w:rsidRPr="00BA720B">
        <w:rPr>
          <w:rFonts w:ascii="Arial" w:hAnsi="Arial" w:cs="Arial"/>
          <w:color w:val="000000"/>
        </w:rPr>
        <w:t xml:space="preserve">Collectively, these studies show that unless you have a real and pressing need to use technology in this class, using technology harms learning outcomes for you and your classmates. Take this valuable learning time to “unplug.”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4C94F7D"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E47B72">
        <w:rPr>
          <w:rFonts w:ascii="Arial" w:hAnsi="Arial" w:cs="Arial"/>
        </w:rPr>
        <w:t>final</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lastRenderedPageBreak/>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3B3B033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w:t>
      </w:r>
      <w:r w:rsidR="00BC2BD1">
        <w:rPr>
          <w:rFonts w:ascii="Arial" w:hAnsi="Arial" w:cs="Arial"/>
        </w:rPr>
        <w:t>48-</w:t>
      </w:r>
      <w:r>
        <w:rPr>
          <w:rFonts w:ascii="Arial" w:hAnsi="Arial" w:cs="Arial"/>
        </w:rPr>
        <w:t xml:space="preserve">hours during weekdays. If I fail to respond to you after </w:t>
      </w:r>
      <w:r w:rsidR="00BC2BD1">
        <w:rPr>
          <w:rFonts w:ascii="Arial" w:hAnsi="Arial" w:cs="Arial"/>
        </w:rPr>
        <w:t xml:space="preserve">48 </w:t>
      </w:r>
      <w:r>
        <w:rPr>
          <w:rFonts w:ascii="Arial" w:hAnsi="Arial" w:cs="Arial"/>
        </w:rPr>
        <w:t xml:space="preserve">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6C54CE7E"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E95B61">
        <w:rPr>
          <w:rFonts w:ascii="Arial" w:hAnsi="Arial" w:cs="Arial"/>
          <w:b/>
          <w:bCs/>
        </w:rPr>
        <w:t>59002</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01B7157D"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3"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E95B61" w:rsidRPr="00E95B61">
        <w:rPr>
          <w:rFonts w:ascii="Arial" w:hAnsi="Arial" w:cs="Arial"/>
        </w:rPr>
        <w:t>59002</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4"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lastRenderedPageBreak/>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685"/>
        <w:gridCol w:w="2790"/>
        <w:gridCol w:w="2880"/>
      </w:tblGrid>
      <w:tr w:rsidR="00BF0E4A" w14:paraId="1BDAC150" w14:textId="42FD4929" w:rsidTr="00BF0E4A">
        <w:trPr>
          <w:tblHeader/>
        </w:trPr>
        <w:tc>
          <w:tcPr>
            <w:tcW w:w="3685" w:type="dxa"/>
          </w:tcPr>
          <w:p w14:paraId="521832E5" w14:textId="77777777" w:rsidR="00BF0E4A" w:rsidRPr="00A03A22" w:rsidRDefault="00BF0E4A" w:rsidP="005B7C98">
            <w:pPr>
              <w:rPr>
                <w:rFonts w:ascii="Arial" w:hAnsi="Arial" w:cs="Arial"/>
                <w:b/>
                <w:bCs/>
              </w:rPr>
            </w:pPr>
            <w:r w:rsidRPr="00A03A22">
              <w:rPr>
                <w:rFonts w:ascii="Arial" w:hAnsi="Arial" w:cs="Arial"/>
                <w:b/>
                <w:bCs/>
              </w:rPr>
              <w:t>Assignment Name</w:t>
            </w:r>
          </w:p>
        </w:tc>
        <w:tc>
          <w:tcPr>
            <w:tcW w:w="2790" w:type="dxa"/>
          </w:tcPr>
          <w:p w14:paraId="05655782" w14:textId="0404E14E" w:rsidR="00BF0E4A" w:rsidRPr="00A03A22" w:rsidRDefault="00BF0E4A"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880" w:type="dxa"/>
          </w:tcPr>
          <w:p w14:paraId="09EC7726" w14:textId="4C38D5EC" w:rsidR="00BF0E4A" w:rsidRPr="00A03A22" w:rsidRDefault="00BF0E4A" w:rsidP="00E944A6">
            <w:pPr>
              <w:jc w:val="center"/>
              <w:rPr>
                <w:rFonts w:ascii="Arial" w:hAnsi="Arial" w:cs="Arial"/>
                <w:b/>
                <w:bCs/>
              </w:rPr>
            </w:pPr>
            <w:r>
              <w:rPr>
                <w:rFonts w:ascii="Arial" w:hAnsi="Arial" w:cs="Arial"/>
                <w:b/>
                <w:bCs/>
              </w:rPr>
              <w:t>My Score</w:t>
            </w:r>
          </w:p>
        </w:tc>
      </w:tr>
      <w:tr w:rsidR="00BF0E4A" w14:paraId="5A9FEB5B" w14:textId="77777777" w:rsidTr="00BF0E4A">
        <w:tc>
          <w:tcPr>
            <w:tcW w:w="3685" w:type="dxa"/>
          </w:tcPr>
          <w:p w14:paraId="429832B7" w14:textId="23A970ED" w:rsidR="00BF0E4A" w:rsidRDefault="00BF0E4A" w:rsidP="005B7C98">
            <w:pPr>
              <w:rPr>
                <w:rFonts w:ascii="Arial" w:hAnsi="Arial" w:cs="Arial"/>
              </w:rPr>
            </w:pPr>
            <w:r>
              <w:rPr>
                <w:rFonts w:ascii="Arial" w:hAnsi="Arial" w:cs="Arial"/>
              </w:rPr>
              <w:t>Museum Speech</w:t>
            </w:r>
          </w:p>
        </w:tc>
        <w:tc>
          <w:tcPr>
            <w:tcW w:w="2790" w:type="dxa"/>
          </w:tcPr>
          <w:p w14:paraId="63DE69B9" w14:textId="623266DD" w:rsidR="00BF0E4A" w:rsidRDefault="00BF0E4A" w:rsidP="00E944A6">
            <w:pPr>
              <w:jc w:val="center"/>
              <w:rPr>
                <w:rFonts w:ascii="Arial" w:hAnsi="Arial" w:cs="Arial"/>
              </w:rPr>
            </w:pPr>
            <w:r>
              <w:rPr>
                <w:rFonts w:ascii="Arial" w:hAnsi="Arial" w:cs="Arial"/>
              </w:rPr>
              <w:t>50</w:t>
            </w:r>
          </w:p>
        </w:tc>
        <w:tc>
          <w:tcPr>
            <w:tcW w:w="2880" w:type="dxa"/>
          </w:tcPr>
          <w:p w14:paraId="668AD6D7" w14:textId="77777777" w:rsidR="00BF0E4A" w:rsidRDefault="00BF0E4A" w:rsidP="005B7C98">
            <w:pPr>
              <w:jc w:val="right"/>
              <w:rPr>
                <w:rFonts w:ascii="Arial" w:hAnsi="Arial" w:cs="Arial"/>
              </w:rPr>
            </w:pPr>
          </w:p>
        </w:tc>
      </w:tr>
      <w:tr w:rsidR="00BF0E4A" w14:paraId="64DB91C8" w14:textId="77777777" w:rsidTr="00BF0E4A">
        <w:tc>
          <w:tcPr>
            <w:tcW w:w="3685" w:type="dxa"/>
          </w:tcPr>
          <w:p w14:paraId="1E08D38F" w14:textId="7E948FF4" w:rsidR="00BF0E4A" w:rsidRDefault="00BF0E4A" w:rsidP="005B7C98">
            <w:pPr>
              <w:rPr>
                <w:rFonts w:ascii="Arial" w:hAnsi="Arial" w:cs="Arial"/>
              </w:rPr>
            </w:pPr>
            <w:r>
              <w:rPr>
                <w:rFonts w:ascii="Arial" w:hAnsi="Arial" w:cs="Arial"/>
              </w:rPr>
              <w:t>…Outline/Check-Ins</w:t>
            </w:r>
          </w:p>
        </w:tc>
        <w:tc>
          <w:tcPr>
            <w:tcW w:w="2790" w:type="dxa"/>
          </w:tcPr>
          <w:p w14:paraId="53A8C9EC" w14:textId="17C8D299" w:rsidR="00BF0E4A" w:rsidRDefault="00BF0E4A" w:rsidP="00E944A6">
            <w:pPr>
              <w:jc w:val="center"/>
              <w:rPr>
                <w:rFonts w:ascii="Arial" w:hAnsi="Arial" w:cs="Arial"/>
              </w:rPr>
            </w:pPr>
            <w:r>
              <w:rPr>
                <w:rFonts w:ascii="Arial" w:hAnsi="Arial" w:cs="Arial"/>
              </w:rPr>
              <w:t>25</w:t>
            </w:r>
          </w:p>
        </w:tc>
        <w:tc>
          <w:tcPr>
            <w:tcW w:w="2880" w:type="dxa"/>
          </w:tcPr>
          <w:p w14:paraId="0D574CB0" w14:textId="77777777" w:rsidR="00BF0E4A" w:rsidRDefault="00BF0E4A" w:rsidP="005B7C98">
            <w:pPr>
              <w:jc w:val="right"/>
              <w:rPr>
                <w:rFonts w:ascii="Arial" w:hAnsi="Arial" w:cs="Arial"/>
              </w:rPr>
            </w:pPr>
          </w:p>
        </w:tc>
      </w:tr>
      <w:tr w:rsidR="00BF0E4A" w14:paraId="2C3F871E" w14:textId="77777777" w:rsidTr="00BF0E4A">
        <w:tc>
          <w:tcPr>
            <w:tcW w:w="3685" w:type="dxa"/>
          </w:tcPr>
          <w:p w14:paraId="5320603D" w14:textId="1C6E2970" w:rsidR="00BF0E4A" w:rsidRDefault="00BF0E4A" w:rsidP="005B7C98">
            <w:pPr>
              <w:rPr>
                <w:rFonts w:ascii="Arial" w:hAnsi="Arial" w:cs="Arial"/>
              </w:rPr>
            </w:pPr>
            <w:r>
              <w:rPr>
                <w:rFonts w:ascii="Arial" w:hAnsi="Arial" w:cs="Arial"/>
              </w:rPr>
              <w:t>…Reflection paper</w:t>
            </w:r>
          </w:p>
        </w:tc>
        <w:tc>
          <w:tcPr>
            <w:tcW w:w="2790" w:type="dxa"/>
          </w:tcPr>
          <w:p w14:paraId="1C18EBDD" w14:textId="280E49FC" w:rsidR="00BF0E4A" w:rsidRDefault="00BF0E4A" w:rsidP="00E944A6">
            <w:pPr>
              <w:jc w:val="center"/>
              <w:rPr>
                <w:rFonts w:ascii="Arial" w:hAnsi="Arial" w:cs="Arial"/>
              </w:rPr>
            </w:pPr>
            <w:r>
              <w:rPr>
                <w:rFonts w:ascii="Arial" w:hAnsi="Arial" w:cs="Arial"/>
              </w:rPr>
              <w:t>30</w:t>
            </w:r>
          </w:p>
        </w:tc>
        <w:tc>
          <w:tcPr>
            <w:tcW w:w="2880" w:type="dxa"/>
          </w:tcPr>
          <w:p w14:paraId="031D3FC0" w14:textId="77777777" w:rsidR="00BF0E4A" w:rsidRDefault="00BF0E4A" w:rsidP="005B7C98">
            <w:pPr>
              <w:jc w:val="right"/>
              <w:rPr>
                <w:rFonts w:ascii="Arial" w:hAnsi="Arial" w:cs="Arial"/>
              </w:rPr>
            </w:pPr>
          </w:p>
        </w:tc>
      </w:tr>
      <w:tr w:rsidR="00BF0E4A" w14:paraId="0982E9AE" w14:textId="5EBA447D" w:rsidTr="00BF0E4A">
        <w:tc>
          <w:tcPr>
            <w:tcW w:w="3685" w:type="dxa"/>
          </w:tcPr>
          <w:p w14:paraId="6F3C2D52" w14:textId="0FF19803" w:rsidR="00BF0E4A" w:rsidRDefault="00BF0E4A" w:rsidP="005B7C98">
            <w:pPr>
              <w:rPr>
                <w:rFonts w:ascii="Arial" w:hAnsi="Arial" w:cs="Arial"/>
              </w:rPr>
            </w:pPr>
            <w:r>
              <w:rPr>
                <w:rFonts w:ascii="Arial" w:hAnsi="Arial" w:cs="Arial"/>
              </w:rPr>
              <w:t>Informative Speech</w:t>
            </w:r>
          </w:p>
        </w:tc>
        <w:tc>
          <w:tcPr>
            <w:tcW w:w="2790" w:type="dxa"/>
          </w:tcPr>
          <w:p w14:paraId="72A39B1F" w14:textId="73599F1F" w:rsidR="00BF0E4A" w:rsidRDefault="00BF0E4A" w:rsidP="00E944A6">
            <w:pPr>
              <w:jc w:val="center"/>
              <w:rPr>
                <w:rFonts w:ascii="Arial" w:hAnsi="Arial" w:cs="Arial"/>
              </w:rPr>
            </w:pPr>
            <w:r>
              <w:rPr>
                <w:rFonts w:ascii="Arial" w:hAnsi="Arial" w:cs="Arial"/>
              </w:rPr>
              <w:t>150</w:t>
            </w:r>
          </w:p>
        </w:tc>
        <w:tc>
          <w:tcPr>
            <w:tcW w:w="2880" w:type="dxa"/>
          </w:tcPr>
          <w:p w14:paraId="2AE24EDF" w14:textId="77777777" w:rsidR="00BF0E4A" w:rsidRDefault="00BF0E4A" w:rsidP="005B7C98">
            <w:pPr>
              <w:jc w:val="right"/>
              <w:rPr>
                <w:rFonts w:ascii="Arial" w:hAnsi="Arial" w:cs="Arial"/>
              </w:rPr>
            </w:pPr>
          </w:p>
        </w:tc>
      </w:tr>
      <w:tr w:rsidR="00BF0E4A" w14:paraId="381B5AC3" w14:textId="77777777" w:rsidTr="00BF0E4A">
        <w:tc>
          <w:tcPr>
            <w:tcW w:w="3685" w:type="dxa"/>
          </w:tcPr>
          <w:p w14:paraId="7EF81FBB" w14:textId="5A1FE182" w:rsidR="00BF0E4A" w:rsidRDefault="00BF0E4A" w:rsidP="005B7C98">
            <w:pPr>
              <w:rPr>
                <w:rFonts w:ascii="Arial" w:hAnsi="Arial" w:cs="Arial"/>
              </w:rPr>
            </w:pPr>
            <w:r>
              <w:rPr>
                <w:rFonts w:ascii="Arial" w:hAnsi="Arial" w:cs="Arial"/>
              </w:rPr>
              <w:t>…Outline/Check-Ins</w:t>
            </w:r>
          </w:p>
        </w:tc>
        <w:tc>
          <w:tcPr>
            <w:tcW w:w="2790" w:type="dxa"/>
          </w:tcPr>
          <w:p w14:paraId="0FE65128" w14:textId="3E6CF62F" w:rsidR="00BF0E4A" w:rsidRDefault="00BF0E4A" w:rsidP="00E944A6">
            <w:pPr>
              <w:jc w:val="center"/>
              <w:rPr>
                <w:rFonts w:ascii="Arial" w:hAnsi="Arial" w:cs="Arial"/>
              </w:rPr>
            </w:pPr>
            <w:r>
              <w:rPr>
                <w:rFonts w:ascii="Arial" w:hAnsi="Arial" w:cs="Arial"/>
              </w:rPr>
              <w:t>75</w:t>
            </w:r>
          </w:p>
        </w:tc>
        <w:tc>
          <w:tcPr>
            <w:tcW w:w="2880" w:type="dxa"/>
          </w:tcPr>
          <w:p w14:paraId="11C427B4" w14:textId="77777777" w:rsidR="00BF0E4A" w:rsidRDefault="00BF0E4A" w:rsidP="005B7C98">
            <w:pPr>
              <w:jc w:val="right"/>
              <w:rPr>
                <w:rFonts w:ascii="Arial" w:hAnsi="Arial" w:cs="Arial"/>
              </w:rPr>
            </w:pPr>
          </w:p>
        </w:tc>
      </w:tr>
      <w:tr w:rsidR="00BF0E4A" w14:paraId="6EDD4A42" w14:textId="77777777" w:rsidTr="00BF0E4A">
        <w:tc>
          <w:tcPr>
            <w:tcW w:w="3685" w:type="dxa"/>
          </w:tcPr>
          <w:p w14:paraId="0F759214" w14:textId="3173EAEB" w:rsidR="00BF0E4A" w:rsidRDefault="00BF0E4A" w:rsidP="005B7C98">
            <w:pPr>
              <w:rPr>
                <w:rFonts w:ascii="Arial" w:hAnsi="Arial" w:cs="Arial"/>
              </w:rPr>
            </w:pPr>
            <w:r>
              <w:rPr>
                <w:rFonts w:ascii="Arial" w:hAnsi="Arial" w:cs="Arial"/>
              </w:rPr>
              <w:t>…Reflection paper</w:t>
            </w:r>
          </w:p>
        </w:tc>
        <w:tc>
          <w:tcPr>
            <w:tcW w:w="2790" w:type="dxa"/>
          </w:tcPr>
          <w:p w14:paraId="2C71B088" w14:textId="44FB90A6" w:rsidR="00BF0E4A" w:rsidRDefault="00BF0E4A" w:rsidP="00E944A6">
            <w:pPr>
              <w:jc w:val="center"/>
              <w:rPr>
                <w:rFonts w:ascii="Arial" w:hAnsi="Arial" w:cs="Arial"/>
              </w:rPr>
            </w:pPr>
            <w:r>
              <w:rPr>
                <w:rFonts w:ascii="Arial" w:hAnsi="Arial" w:cs="Arial"/>
              </w:rPr>
              <w:t>30</w:t>
            </w:r>
          </w:p>
        </w:tc>
        <w:tc>
          <w:tcPr>
            <w:tcW w:w="2880" w:type="dxa"/>
          </w:tcPr>
          <w:p w14:paraId="208E0BC7" w14:textId="77777777" w:rsidR="00BF0E4A" w:rsidRDefault="00BF0E4A" w:rsidP="005B7C98">
            <w:pPr>
              <w:jc w:val="right"/>
              <w:rPr>
                <w:rFonts w:ascii="Arial" w:hAnsi="Arial" w:cs="Arial"/>
              </w:rPr>
            </w:pPr>
          </w:p>
        </w:tc>
      </w:tr>
      <w:tr w:rsidR="00BF0E4A" w14:paraId="7A2746C3" w14:textId="4CEE290F" w:rsidTr="00BF0E4A">
        <w:tc>
          <w:tcPr>
            <w:tcW w:w="3685" w:type="dxa"/>
          </w:tcPr>
          <w:p w14:paraId="7E4B5D99" w14:textId="17753DBA" w:rsidR="00BF0E4A" w:rsidRDefault="00BF0E4A" w:rsidP="005B7C98">
            <w:pPr>
              <w:rPr>
                <w:rFonts w:ascii="Arial" w:hAnsi="Arial" w:cs="Arial"/>
              </w:rPr>
            </w:pPr>
            <w:r>
              <w:rPr>
                <w:rFonts w:ascii="Arial" w:hAnsi="Arial" w:cs="Arial"/>
              </w:rPr>
              <w:t>Persuasive Speech</w:t>
            </w:r>
          </w:p>
        </w:tc>
        <w:tc>
          <w:tcPr>
            <w:tcW w:w="2790" w:type="dxa"/>
          </w:tcPr>
          <w:p w14:paraId="2C52A8ED" w14:textId="64391F01" w:rsidR="00BF0E4A" w:rsidRDefault="00BF0E4A" w:rsidP="00E944A6">
            <w:pPr>
              <w:jc w:val="center"/>
              <w:rPr>
                <w:rFonts w:ascii="Arial" w:hAnsi="Arial" w:cs="Arial"/>
              </w:rPr>
            </w:pPr>
            <w:r>
              <w:rPr>
                <w:rFonts w:ascii="Arial" w:hAnsi="Arial" w:cs="Arial"/>
              </w:rPr>
              <w:t>210</w:t>
            </w:r>
          </w:p>
        </w:tc>
        <w:tc>
          <w:tcPr>
            <w:tcW w:w="2880" w:type="dxa"/>
          </w:tcPr>
          <w:p w14:paraId="67A9F49F" w14:textId="77777777" w:rsidR="00BF0E4A" w:rsidRDefault="00BF0E4A" w:rsidP="005B7C98">
            <w:pPr>
              <w:jc w:val="right"/>
              <w:rPr>
                <w:rFonts w:ascii="Arial" w:hAnsi="Arial" w:cs="Arial"/>
              </w:rPr>
            </w:pPr>
          </w:p>
        </w:tc>
      </w:tr>
      <w:tr w:rsidR="00BF0E4A" w14:paraId="221CE4BD" w14:textId="77777777" w:rsidTr="00BF0E4A">
        <w:tc>
          <w:tcPr>
            <w:tcW w:w="3685" w:type="dxa"/>
          </w:tcPr>
          <w:p w14:paraId="77504862" w14:textId="196B4E9E" w:rsidR="00BF0E4A" w:rsidRDefault="00BF0E4A" w:rsidP="005B7C98">
            <w:pPr>
              <w:rPr>
                <w:rFonts w:ascii="Arial" w:hAnsi="Arial" w:cs="Arial"/>
              </w:rPr>
            </w:pPr>
            <w:r>
              <w:rPr>
                <w:rFonts w:ascii="Arial" w:hAnsi="Arial" w:cs="Arial"/>
              </w:rPr>
              <w:t>…Outline/Check-Ins</w:t>
            </w:r>
          </w:p>
        </w:tc>
        <w:tc>
          <w:tcPr>
            <w:tcW w:w="2790" w:type="dxa"/>
          </w:tcPr>
          <w:p w14:paraId="5DF5BD47" w14:textId="5FD6B685" w:rsidR="00BF0E4A" w:rsidRDefault="00BF0E4A" w:rsidP="00E944A6">
            <w:pPr>
              <w:jc w:val="center"/>
              <w:rPr>
                <w:rFonts w:ascii="Arial" w:hAnsi="Arial" w:cs="Arial"/>
              </w:rPr>
            </w:pPr>
            <w:r>
              <w:rPr>
                <w:rFonts w:ascii="Arial" w:hAnsi="Arial" w:cs="Arial"/>
              </w:rPr>
              <w:t>75</w:t>
            </w:r>
          </w:p>
        </w:tc>
        <w:tc>
          <w:tcPr>
            <w:tcW w:w="2880" w:type="dxa"/>
          </w:tcPr>
          <w:p w14:paraId="376B395D" w14:textId="77777777" w:rsidR="00BF0E4A" w:rsidRDefault="00BF0E4A" w:rsidP="005B7C98">
            <w:pPr>
              <w:jc w:val="right"/>
              <w:rPr>
                <w:rFonts w:ascii="Arial" w:hAnsi="Arial" w:cs="Arial"/>
              </w:rPr>
            </w:pPr>
          </w:p>
        </w:tc>
      </w:tr>
      <w:tr w:rsidR="00BF0E4A" w14:paraId="70F913A1" w14:textId="77777777" w:rsidTr="00BF0E4A">
        <w:tc>
          <w:tcPr>
            <w:tcW w:w="3685" w:type="dxa"/>
          </w:tcPr>
          <w:p w14:paraId="23DAA0A5" w14:textId="24068744" w:rsidR="00BF0E4A" w:rsidRDefault="00BF0E4A" w:rsidP="005B7C98">
            <w:pPr>
              <w:rPr>
                <w:rFonts w:ascii="Arial" w:hAnsi="Arial" w:cs="Arial"/>
              </w:rPr>
            </w:pPr>
            <w:r>
              <w:rPr>
                <w:rFonts w:ascii="Arial" w:hAnsi="Arial" w:cs="Arial"/>
              </w:rPr>
              <w:t>…Reflection paper</w:t>
            </w:r>
          </w:p>
        </w:tc>
        <w:tc>
          <w:tcPr>
            <w:tcW w:w="2790" w:type="dxa"/>
          </w:tcPr>
          <w:p w14:paraId="1551AFBD" w14:textId="1F4EF8CD" w:rsidR="00BF0E4A" w:rsidRDefault="00BF0E4A" w:rsidP="00E944A6">
            <w:pPr>
              <w:jc w:val="center"/>
              <w:rPr>
                <w:rFonts w:ascii="Arial" w:hAnsi="Arial" w:cs="Arial"/>
              </w:rPr>
            </w:pPr>
            <w:r>
              <w:rPr>
                <w:rFonts w:ascii="Arial" w:hAnsi="Arial" w:cs="Arial"/>
              </w:rPr>
              <w:t>30</w:t>
            </w:r>
          </w:p>
        </w:tc>
        <w:tc>
          <w:tcPr>
            <w:tcW w:w="2880" w:type="dxa"/>
          </w:tcPr>
          <w:p w14:paraId="79CF984F" w14:textId="77777777" w:rsidR="00BF0E4A" w:rsidRDefault="00BF0E4A" w:rsidP="005B7C98">
            <w:pPr>
              <w:jc w:val="right"/>
              <w:rPr>
                <w:rFonts w:ascii="Arial" w:hAnsi="Arial" w:cs="Arial"/>
              </w:rPr>
            </w:pPr>
          </w:p>
        </w:tc>
      </w:tr>
      <w:tr w:rsidR="00BF0E4A" w14:paraId="285B4B6B" w14:textId="77777777" w:rsidTr="00BF0E4A">
        <w:tc>
          <w:tcPr>
            <w:tcW w:w="3685" w:type="dxa"/>
          </w:tcPr>
          <w:p w14:paraId="689AF1A6" w14:textId="178930E1" w:rsidR="00BF0E4A" w:rsidRDefault="00BF0E4A" w:rsidP="005B7C98">
            <w:pPr>
              <w:rPr>
                <w:rFonts w:ascii="Arial" w:hAnsi="Arial" w:cs="Arial"/>
              </w:rPr>
            </w:pPr>
            <w:r>
              <w:rPr>
                <w:rFonts w:ascii="Arial" w:hAnsi="Arial" w:cs="Arial"/>
              </w:rPr>
              <w:t>Ceremonial Speech</w:t>
            </w:r>
          </w:p>
        </w:tc>
        <w:tc>
          <w:tcPr>
            <w:tcW w:w="2790" w:type="dxa"/>
          </w:tcPr>
          <w:p w14:paraId="1B35547C" w14:textId="6347CB10" w:rsidR="00BF0E4A" w:rsidRDefault="00BF0E4A" w:rsidP="00E944A6">
            <w:pPr>
              <w:jc w:val="center"/>
              <w:rPr>
                <w:rFonts w:ascii="Arial" w:hAnsi="Arial" w:cs="Arial"/>
              </w:rPr>
            </w:pPr>
            <w:r>
              <w:rPr>
                <w:rFonts w:ascii="Arial" w:hAnsi="Arial" w:cs="Arial"/>
              </w:rPr>
              <w:t>75</w:t>
            </w:r>
          </w:p>
        </w:tc>
        <w:tc>
          <w:tcPr>
            <w:tcW w:w="2880" w:type="dxa"/>
          </w:tcPr>
          <w:p w14:paraId="67F6D117" w14:textId="77777777" w:rsidR="00BF0E4A" w:rsidRDefault="00BF0E4A" w:rsidP="005B7C98">
            <w:pPr>
              <w:jc w:val="right"/>
              <w:rPr>
                <w:rFonts w:ascii="Arial" w:hAnsi="Arial" w:cs="Arial"/>
              </w:rPr>
            </w:pPr>
          </w:p>
        </w:tc>
      </w:tr>
      <w:tr w:rsidR="00BF0E4A" w14:paraId="0D6855D6" w14:textId="77777777" w:rsidTr="00BF0E4A">
        <w:tc>
          <w:tcPr>
            <w:tcW w:w="3685" w:type="dxa"/>
          </w:tcPr>
          <w:p w14:paraId="6D773D0F" w14:textId="23BA7157" w:rsidR="00BF0E4A" w:rsidRDefault="00BF0E4A" w:rsidP="005B7C98">
            <w:pPr>
              <w:rPr>
                <w:rFonts w:ascii="Arial" w:hAnsi="Arial" w:cs="Arial"/>
              </w:rPr>
            </w:pPr>
            <w:r>
              <w:rPr>
                <w:rFonts w:ascii="Arial" w:hAnsi="Arial" w:cs="Arial"/>
              </w:rPr>
              <w:t>Quizzes (2 @ 75 pts each)</w:t>
            </w:r>
          </w:p>
        </w:tc>
        <w:tc>
          <w:tcPr>
            <w:tcW w:w="2790" w:type="dxa"/>
          </w:tcPr>
          <w:p w14:paraId="126E5818" w14:textId="0A215C5F" w:rsidR="00BF0E4A" w:rsidRDefault="00BF0E4A" w:rsidP="00E944A6">
            <w:pPr>
              <w:jc w:val="center"/>
              <w:rPr>
                <w:rFonts w:ascii="Arial" w:hAnsi="Arial" w:cs="Arial"/>
              </w:rPr>
            </w:pPr>
            <w:r>
              <w:rPr>
                <w:rFonts w:ascii="Arial" w:hAnsi="Arial" w:cs="Arial"/>
              </w:rPr>
              <w:t>150</w:t>
            </w:r>
          </w:p>
        </w:tc>
        <w:tc>
          <w:tcPr>
            <w:tcW w:w="2880" w:type="dxa"/>
          </w:tcPr>
          <w:p w14:paraId="2E365D12" w14:textId="77777777" w:rsidR="00BF0E4A" w:rsidRDefault="00BF0E4A" w:rsidP="005B7C98">
            <w:pPr>
              <w:jc w:val="right"/>
              <w:rPr>
                <w:rFonts w:ascii="Arial" w:hAnsi="Arial" w:cs="Arial"/>
              </w:rPr>
            </w:pPr>
          </w:p>
        </w:tc>
      </w:tr>
      <w:tr w:rsidR="00BF0E4A" w14:paraId="54BA9C65" w14:textId="77777777" w:rsidTr="00BF0E4A">
        <w:tc>
          <w:tcPr>
            <w:tcW w:w="3685" w:type="dxa"/>
          </w:tcPr>
          <w:p w14:paraId="746BBFB4" w14:textId="702908D3" w:rsidR="00BF0E4A" w:rsidRDefault="00BF0E4A" w:rsidP="005B7C98">
            <w:pPr>
              <w:rPr>
                <w:rFonts w:ascii="Arial" w:hAnsi="Arial" w:cs="Arial"/>
              </w:rPr>
            </w:pPr>
            <w:r>
              <w:rPr>
                <w:rFonts w:ascii="Arial" w:hAnsi="Arial" w:cs="Arial"/>
              </w:rPr>
              <w:t>Participation</w:t>
            </w:r>
          </w:p>
        </w:tc>
        <w:tc>
          <w:tcPr>
            <w:tcW w:w="2790" w:type="dxa"/>
          </w:tcPr>
          <w:p w14:paraId="64A65D44" w14:textId="576D41E1" w:rsidR="00BF0E4A" w:rsidRDefault="00BF0E4A" w:rsidP="00E944A6">
            <w:pPr>
              <w:jc w:val="center"/>
              <w:rPr>
                <w:rFonts w:ascii="Arial" w:hAnsi="Arial" w:cs="Arial"/>
              </w:rPr>
            </w:pPr>
            <w:r>
              <w:rPr>
                <w:rFonts w:ascii="Arial" w:hAnsi="Arial" w:cs="Arial"/>
              </w:rPr>
              <w:t>100</w:t>
            </w:r>
          </w:p>
        </w:tc>
        <w:tc>
          <w:tcPr>
            <w:tcW w:w="2880" w:type="dxa"/>
          </w:tcPr>
          <w:p w14:paraId="5D54E3BA" w14:textId="77777777" w:rsidR="00BF0E4A" w:rsidRDefault="00BF0E4A" w:rsidP="005B7C98">
            <w:pPr>
              <w:jc w:val="right"/>
              <w:rPr>
                <w:rFonts w:ascii="Arial" w:hAnsi="Arial" w:cs="Arial"/>
              </w:rPr>
            </w:pPr>
          </w:p>
        </w:tc>
      </w:tr>
      <w:tr w:rsidR="00E944A6" w14:paraId="61194EB7" w14:textId="1F9253CD" w:rsidTr="00BF0E4A">
        <w:tc>
          <w:tcPr>
            <w:tcW w:w="3685" w:type="dxa"/>
          </w:tcPr>
          <w:p w14:paraId="64DC4190" w14:textId="77777777" w:rsidR="00E944A6" w:rsidRDefault="00E944A6" w:rsidP="005B7C98">
            <w:pPr>
              <w:rPr>
                <w:rFonts w:ascii="Arial" w:hAnsi="Arial" w:cs="Arial"/>
              </w:rPr>
            </w:pPr>
            <w:r>
              <w:rPr>
                <w:rFonts w:ascii="Arial" w:hAnsi="Arial" w:cs="Arial"/>
              </w:rPr>
              <w:t>Total Points Possible</w:t>
            </w:r>
          </w:p>
        </w:tc>
        <w:tc>
          <w:tcPr>
            <w:tcW w:w="279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88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2CC2073" w:rsidR="00B47D78" w:rsidRPr="00D648B6" w:rsidRDefault="00B47D78" w:rsidP="005B7C98">
            <w:pPr>
              <w:rPr>
                <w:rFonts w:ascii="Arial" w:hAnsi="Arial" w:cs="Arial"/>
              </w:rPr>
            </w:pPr>
            <w:r w:rsidRPr="00D648B6">
              <w:rPr>
                <w:rFonts w:ascii="Arial" w:hAnsi="Arial" w:cs="Arial"/>
              </w:rPr>
              <w:t>Speech</w:t>
            </w:r>
            <w:r w:rsidR="008807CF">
              <w:rPr>
                <w:rFonts w:ascii="Arial" w:hAnsi="Arial" w:cs="Arial"/>
              </w:rPr>
              <w:t xml:space="preserve"> Assignments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1A903248" w:rsidR="00B47D78" w:rsidRPr="00D648B6" w:rsidRDefault="008807CF" w:rsidP="005B7C98">
            <w:pPr>
              <w:jc w:val="right"/>
              <w:rPr>
                <w:rFonts w:ascii="Arial" w:hAnsi="Arial" w:cs="Arial"/>
              </w:rPr>
            </w:pPr>
            <w:r>
              <w:rPr>
                <w:rFonts w:ascii="Arial" w:hAnsi="Arial" w:cs="Arial"/>
              </w:rPr>
              <w:t>48.5</w:t>
            </w:r>
            <w:r w:rsidR="00B47D78" w:rsidRPr="00D648B6">
              <w:rPr>
                <w:rFonts w:ascii="Arial" w:hAnsi="Arial" w:cs="Arial"/>
              </w:rPr>
              <w:t>%</w:t>
            </w:r>
          </w:p>
        </w:tc>
      </w:tr>
      <w:tr w:rsidR="00BA39B4" w:rsidRPr="00D648B6" w14:paraId="2207BD4B" w14:textId="77777777" w:rsidTr="005B7C98">
        <w:tc>
          <w:tcPr>
            <w:tcW w:w="4675" w:type="dxa"/>
          </w:tcPr>
          <w:p w14:paraId="1A4160A9" w14:textId="16255D83" w:rsidR="00BA39B4" w:rsidRPr="00D648B6" w:rsidRDefault="008807CF" w:rsidP="005B7C98">
            <w:pPr>
              <w:rPr>
                <w:rFonts w:ascii="Arial" w:hAnsi="Arial" w:cs="Arial"/>
              </w:rPr>
            </w:pPr>
            <w:r>
              <w:rPr>
                <w:rFonts w:ascii="Arial" w:hAnsi="Arial" w:cs="Arial"/>
              </w:rPr>
              <w:t>Writing Assignments</w:t>
            </w:r>
            <w:r w:rsidR="00BA39B4">
              <w:rPr>
                <w:rFonts w:ascii="Arial" w:hAnsi="Arial" w:cs="Arial"/>
              </w:rPr>
              <w:t xml:space="preserve"> (3)</w:t>
            </w:r>
          </w:p>
        </w:tc>
        <w:tc>
          <w:tcPr>
            <w:tcW w:w="4675" w:type="dxa"/>
          </w:tcPr>
          <w:p w14:paraId="5926012B" w14:textId="5205C22B" w:rsidR="00BA39B4" w:rsidRDefault="008807CF" w:rsidP="005B7C98">
            <w:pPr>
              <w:jc w:val="right"/>
              <w:rPr>
                <w:rFonts w:ascii="Arial" w:hAnsi="Arial" w:cs="Arial"/>
              </w:rPr>
            </w:pPr>
            <w:r>
              <w:rPr>
                <w:rFonts w:ascii="Arial" w:hAnsi="Arial" w:cs="Arial"/>
              </w:rPr>
              <w:t>26.5</w:t>
            </w:r>
            <w:r w:rsidR="00BA39B4">
              <w:rPr>
                <w:rFonts w:ascii="Arial" w:hAnsi="Arial" w:cs="Arial"/>
              </w:rPr>
              <w:t>%</w:t>
            </w:r>
          </w:p>
        </w:tc>
      </w:tr>
      <w:tr w:rsidR="003630DA" w:rsidRPr="00D648B6" w14:paraId="76CC831F" w14:textId="77777777" w:rsidTr="005B7C98">
        <w:tc>
          <w:tcPr>
            <w:tcW w:w="4675" w:type="dxa"/>
          </w:tcPr>
          <w:p w14:paraId="5EB58943" w14:textId="490EDF63" w:rsidR="003630DA" w:rsidRDefault="008807CF" w:rsidP="005B7C98">
            <w:pPr>
              <w:rPr>
                <w:rFonts w:ascii="Arial" w:hAnsi="Arial" w:cs="Arial"/>
              </w:rPr>
            </w:pPr>
            <w:r>
              <w:rPr>
                <w:rFonts w:ascii="Arial" w:hAnsi="Arial" w:cs="Arial"/>
              </w:rPr>
              <w:t>Exam Assignments</w:t>
            </w:r>
            <w:r w:rsidR="003630DA">
              <w:rPr>
                <w:rFonts w:ascii="Arial" w:hAnsi="Arial" w:cs="Arial"/>
              </w:rPr>
              <w:t xml:space="preserve"> (</w:t>
            </w:r>
            <w:r w:rsidR="00136DF5">
              <w:rPr>
                <w:rFonts w:ascii="Arial" w:hAnsi="Arial" w:cs="Arial"/>
              </w:rPr>
              <w:t>2</w:t>
            </w:r>
            <w:r w:rsidR="003630DA">
              <w:rPr>
                <w:rFonts w:ascii="Arial" w:hAnsi="Arial" w:cs="Arial"/>
              </w:rPr>
              <w:t>)</w:t>
            </w:r>
          </w:p>
        </w:tc>
        <w:tc>
          <w:tcPr>
            <w:tcW w:w="4675" w:type="dxa"/>
          </w:tcPr>
          <w:p w14:paraId="755FC9C5" w14:textId="66988DA0" w:rsidR="003630DA" w:rsidRDefault="00100F4A" w:rsidP="005B7C98">
            <w:pPr>
              <w:jc w:val="right"/>
              <w:rPr>
                <w:rFonts w:ascii="Arial" w:hAnsi="Arial" w:cs="Arial"/>
              </w:rPr>
            </w:pPr>
            <w:r>
              <w:rPr>
                <w:rFonts w:ascii="Arial" w:hAnsi="Arial" w:cs="Arial"/>
              </w:rPr>
              <w:t>1</w:t>
            </w:r>
            <w:r w:rsidR="000478F5">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233F556" w:rsidR="0024296E" w:rsidRDefault="002A4E56" w:rsidP="005B7C98">
            <w:pPr>
              <w:jc w:val="right"/>
              <w:rPr>
                <w:rFonts w:ascii="Arial" w:hAnsi="Arial" w:cs="Arial"/>
              </w:rPr>
            </w:pPr>
            <w:r>
              <w:rPr>
                <w:rFonts w:ascii="Arial" w:hAnsi="Arial" w:cs="Arial"/>
              </w:rPr>
              <w:t>1</w:t>
            </w:r>
            <w:r w:rsidR="000478F5">
              <w:rPr>
                <w:rFonts w:ascii="Arial" w:hAnsi="Arial" w:cs="Arial"/>
              </w:rPr>
              <w:t>0</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09223710" w:rsidR="005174B9" w:rsidRDefault="005174B9" w:rsidP="005174B9">
      <w:pPr>
        <w:spacing w:line="240" w:lineRule="auto"/>
        <w:rPr>
          <w:rFonts w:ascii="Arial" w:hAnsi="Arial" w:cs="Arial"/>
        </w:rPr>
      </w:pPr>
      <w:r>
        <w:rPr>
          <w:rFonts w:ascii="Arial" w:hAnsi="Arial" w:cs="Arial"/>
        </w:rPr>
        <w:t xml:space="preserve">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4B826D49"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w:t>
      </w:r>
      <w:r w:rsidR="00E62124" w:rsidRPr="00E62124">
        <w:rPr>
          <w:rFonts w:ascii="Arial" w:hAnsi="Arial" w:cs="Arial"/>
        </w:rPr>
        <w:t xml:space="preserve">You will introduce yourself to the class picking 3 aspects about yourself to share and 3 physical objects to represent those aspects. Presentations should be 90 seconds – 3 minutes in length. </w:t>
      </w:r>
      <w:r w:rsidR="00E62124" w:rsidRPr="00E62124">
        <w:rPr>
          <w:rFonts w:ascii="Arial" w:hAnsi="Arial" w:cs="Arial"/>
          <w:highlight w:val="yellow"/>
        </w:rPr>
        <w:t>There are NO make-ups. Students who do not complete the speech on time, will be DROPPED from the class.</w:t>
      </w:r>
      <w:r w:rsidR="00E62124">
        <w:rPr>
          <w:rFonts w:ascii="Arial" w:hAnsi="Arial" w:cs="Arial"/>
        </w:rPr>
        <w:t xml:space="preserve"> </w:t>
      </w:r>
      <w:r w:rsidR="00724BA7">
        <w:rPr>
          <w:rFonts w:ascii="Arial" w:hAnsi="Arial" w:cs="Arial"/>
        </w:rPr>
        <w:t xml:space="preserve">This speech will be </w:t>
      </w:r>
      <w:r w:rsidR="00F757DE">
        <w:rPr>
          <w:rFonts w:ascii="Arial" w:hAnsi="Arial" w:cs="Arial"/>
        </w:rPr>
        <w:t>recorded,</w:t>
      </w:r>
      <w:r w:rsidR="00724BA7">
        <w:rPr>
          <w:rFonts w:ascii="Arial" w:hAnsi="Arial" w:cs="Arial"/>
        </w:rPr>
        <w:t xml:space="preserve"> and a video will be uploaded.</w:t>
      </w:r>
    </w:p>
    <w:p w14:paraId="6F1AD7D1" w14:textId="4C103AC2" w:rsidR="00E62124" w:rsidRDefault="00E62124" w:rsidP="00E62124">
      <w:pPr>
        <w:pStyle w:val="ListParagraph"/>
        <w:numPr>
          <w:ilvl w:val="0"/>
          <w:numId w:val="14"/>
        </w:numPr>
        <w:rPr>
          <w:rFonts w:ascii="Arial" w:hAnsi="Arial" w:cs="Arial"/>
        </w:rPr>
      </w:pPr>
      <w:r>
        <w:rPr>
          <w:rFonts w:ascii="Arial" w:hAnsi="Arial" w:cs="Arial"/>
          <w:b/>
          <w:bCs/>
        </w:rPr>
        <w:t xml:space="preserve">Researched </w:t>
      </w: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 xml:space="preserve">Presentations should be </w:t>
      </w:r>
      <w:r>
        <w:rPr>
          <w:rFonts w:ascii="Arial" w:hAnsi="Arial" w:cs="Arial"/>
          <w:u w:val="single"/>
        </w:rPr>
        <w:t>5</w:t>
      </w:r>
      <w:r w:rsidRPr="002A6230">
        <w:rPr>
          <w:rFonts w:ascii="Arial" w:hAnsi="Arial" w:cs="Arial"/>
          <w:u w:val="single"/>
        </w:rPr>
        <w:t>-</w:t>
      </w:r>
      <w:r>
        <w:rPr>
          <w:rFonts w:ascii="Arial" w:hAnsi="Arial" w:cs="Arial"/>
          <w:u w:val="single"/>
        </w:rPr>
        <w:t>7</w:t>
      </w:r>
      <w:r w:rsidRPr="002A6230">
        <w:rPr>
          <w:rFonts w:ascii="Arial" w:hAnsi="Arial" w:cs="Arial"/>
          <w:u w:val="single"/>
        </w:rPr>
        <w:t xml:space="preserve"> minutes in length.</w:t>
      </w:r>
      <w:r w:rsidRPr="00AB4613">
        <w:rPr>
          <w:rFonts w:ascii="Arial" w:hAnsi="Arial" w:cs="Arial"/>
        </w:rPr>
        <w:t xml:space="preserve"> </w:t>
      </w:r>
      <w:r w:rsidRPr="000C7B88">
        <w:rPr>
          <w:rFonts w:ascii="Arial" w:hAnsi="Arial" w:cs="Arial"/>
          <w:highlight w:val="yellow"/>
        </w:rPr>
        <w:t xml:space="preserve">Students who do not complete the speech, will </w:t>
      </w:r>
      <w:r>
        <w:rPr>
          <w:rFonts w:ascii="Arial" w:hAnsi="Arial" w:cs="Arial"/>
          <w:highlight w:val="yellow"/>
        </w:rPr>
        <w:t xml:space="preserve">forfeit their outline, reflection paper, and participation points, and will, consequently, FAIL the course. </w:t>
      </w:r>
      <w:r>
        <w:rPr>
          <w:rFonts w:ascii="Arial" w:hAnsi="Arial" w:cs="Arial"/>
        </w:rPr>
        <w:t xml:space="preserve">This speech must be performed live </w:t>
      </w:r>
      <w:r w:rsidR="00724BA7">
        <w:rPr>
          <w:rFonts w:ascii="Arial" w:hAnsi="Arial" w:cs="Arial"/>
        </w:rPr>
        <w:t xml:space="preserve">via Zoom. Check the schedule below for approximate dates. Specific dates will be announced during the semester. </w:t>
      </w:r>
    </w:p>
    <w:p w14:paraId="5187FD81" w14:textId="3FF7A55C" w:rsidR="00E62124" w:rsidRDefault="00E62124" w:rsidP="00E62124">
      <w:pPr>
        <w:pStyle w:val="ListParagraph"/>
        <w:numPr>
          <w:ilvl w:val="0"/>
          <w:numId w:val="14"/>
        </w:numPr>
        <w:rPr>
          <w:rFonts w:ascii="Arial" w:hAnsi="Arial" w:cs="Arial"/>
        </w:rPr>
      </w:pPr>
      <w:r>
        <w:rPr>
          <w:rFonts w:ascii="Arial" w:hAnsi="Arial" w:cs="Arial"/>
          <w:b/>
          <w:bCs/>
        </w:rPr>
        <w:t>Researched 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w:t>
      </w:r>
      <w:r>
        <w:rPr>
          <w:rFonts w:ascii="Arial" w:hAnsi="Arial" w:cs="Arial"/>
        </w:rPr>
        <w:t xml:space="preserve"> beliefs,</w:t>
      </w:r>
      <w:r w:rsidRPr="00A06164">
        <w:rPr>
          <w:rFonts w:ascii="Arial" w:hAnsi="Arial" w:cs="Arial"/>
        </w:rPr>
        <w:t xml:space="preserve"> attitudes</w:t>
      </w:r>
      <w:r>
        <w:rPr>
          <w:rFonts w:ascii="Arial" w:hAnsi="Arial" w:cs="Arial"/>
        </w:rPr>
        <w:t>, or behaviors</w:t>
      </w:r>
      <w:r w:rsidRPr="00A06164">
        <w:rPr>
          <w:rFonts w:ascii="Arial" w:hAnsi="Arial" w:cs="Arial"/>
        </w:rPr>
        <w:t xml:space="preserve"> </w:t>
      </w:r>
      <w:r>
        <w:rPr>
          <w:rFonts w:ascii="Arial" w:hAnsi="Arial" w:cs="Arial"/>
        </w:rPr>
        <w:t>towards</w:t>
      </w:r>
      <w:r w:rsidRPr="00A06164">
        <w:rPr>
          <w:rFonts w:ascii="Arial" w:hAnsi="Arial" w:cs="Arial"/>
        </w:rPr>
        <w:t xml:space="preserve"> </w:t>
      </w:r>
      <w:r>
        <w:rPr>
          <w:rFonts w:ascii="Arial" w:hAnsi="Arial" w:cs="Arial"/>
        </w:rPr>
        <w:t>a</w:t>
      </w:r>
      <w:r w:rsidRPr="00A06164">
        <w:rPr>
          <w:rFonts w:ascii="Arial" w:hAnsi="Arial" w:cs="Arial"/>
        </w:rPr>
        <w:t xml:space="preserve"> topic.</w:t>
      </w:r>
      <w:r w:rsidRPr="001B0ED4">
        <w:rPr>
          <w:rFonts w:ascii="Arial" w:hAnsi="Arial" w:cs="Arial"/>
        </w:rPr>
        <w:t xml:space="preserve"> </w:t>
      </w:r>
      <w:r w:rsidRPr="002A6230">
        <w:rPr>
          <w:rFonts w:ascii="Arial" w:hAnsi="Arial" w:cs="Arial"/>
          <w:u w:val="single"/>
        </w:rPr>
        <w:t>Presentations should be 5-</w:t>
      </w:r>
      <w:r>
        <w:rPr>
          <w:rFonts w:ascii="Arial" w:hAnsi="Arial" w:cs="Arial"/>
          <w:u w:val="single"/>
        </w:rPr>
        <w:t>8</w:t>
      </w:r>
      <w:r w:rsidRPr="002A6230">
        <w:rPr>
          <w:rFonts w:ascii="Arial" w:hAnsi="Arial" w:cs="Arial"/>
          <w:u w:val="single"/>
        </w:rPr>
        <w:t xml:space="preserve"> minutes in length. </w:t>
      </w:r>
      <w:r w:rsidRPr="000C7B88">
        <w:rPr>
          <w:rFonts w:ascii="Arial" w:hAnsi="Arial" w:cs="Arial"/>
          <w:highlight w:val="yellow"/>
        </w:rPr>
        <w:t xml:space="preserve">Students who do not complete the speech, will </w:t>
      </w:r>
      <w:r>
        <w:rPr>
          <w:rFonts w:ascii="Arial" w:hAnsi="Arial" w:cs="Arial"/>
          <w:highlight w:val="yellow"/>
        </w:rPr>
        <w:t>forfeit their outline, reflection paper, and participation points, and will, consequently, FAIL the course.</w:t>
      </w:r>
      <w:r w:rsidR="00724BA7">
        <w:rPr>
          <w:rFonts w:ascii="Arial" w:hAnsi="Arial" w:cs="Arial"/>
        </w:rPr>
        <w:t xml:space="preserve"> </w:t>
      </w:r>
      <w:r w:rsidR="00724BA7">
        <w:rPr>
          <w:rFonts w:ascii="Arial" w:hAnsi="Arial" w:cs="Arial"/>
        </w:rPr>
        <w:t>This speech must be performed live via Zoom. Check the schedule below for approximate dates. Specific dates will be announced during the semester.</w:t>
      </w:r>
    </w:p>
    <w:p w14:paraId="070B2C5D" w14:textId="17BB5330" w:rsidR="00E62124" w:rsidRPr="00A06164" w:rsidRDefault="00E62124" w:rsidP="00E62124">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The final speech for the semester is meant to end the semester on a light-hearted note. This speech will be done in pairs or trios. You will present a custom-made award to your partner and highlight qualities and stories of your choosing. </w:t>
      </w:r>
      <w:r w:rsidR="00E82FD8">
        <w:rPr>
          <w:rFonts w:ascii="Arial" w:hAnsi="Arial" w:cs="Arial"/>
        </w:rPr>
        <w:t>This speech will be recorded, and a video will be uploaded.</w:t>
      </w:r>
    </w:p>
    <w:p w14:paraId="73C9706C" w14:textId="588B8778"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407063">
        <w:rPr>
          <w:rFonts w:ascii="Arial" w:hAnsi="Arial" w:cs="Arial"/>
          <w:b/>
          <w:bCs/>
        </w:rPr>
        <w:t>48.5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w:t>
      </w:r>
      <w:r w:rsidR="00BD0F08">
        <w:rPr>
          <w:rFonts w:ascii="Arial" w:hAnsi="Arial" w:cs="Arial"/>
        </w:rPr>
        <w:t xml:space="preserve">Email the professor by </w:t>
      </w:r>
      <w:r w:rsidR="00407063">
        <w:rPr>
          <w:rFonts w:ascii="Arial" w:hAnsi="Arial" w:cs="Arial"/>
        </w:rPr>
        <w:t>January</w:t>
      </w:r>
      <w:r w:rsidR="00BD0F08">
        <w:rPr>
          <w:rFonts w:ascii="Arial" w:hAnsi="Arial" w:cs="Arial"/>
        </w:rPr>
        <w:t xml:space="preserve"> </w:t>
      </w:r>
      <w:r w:rsidR="00407063">
        <w:rPr>
          <w:rFonts w:ascii="Arial" w:hAnsi="Arial" w:cs="Arial"/>
        </w:rPr>
        <w:t>1</w:t>
      </w:r>
      <w:r w:rsidR="00BD0F08">
        <w:rPr>
          <w:rFonts w:ascii="Arial" w:hAnsi="Arial" w:cs="Arial"/>
        </w:rPr>
        <w:t>2, 202</w:t>
      </w:r>
      <w:r w:rsidR="001C6365">
        <w:rPr>
          <w:rFonts w:ascii="Arial" w:hAnsi="Arial" w:cs="Arial"/>
        </w:rPr>
        <w:t>4</w:t>
      </w:r>
      <w:r w:rsidR="00BD0F08">
        <w:rPr>
          <w:rFonts w:ascii="Arial" w:hAnsi="Arial" w:cs="Arial"/>
        </w:rPr>
        <w:t xml:space="preserve">, 11:59 pm for extra credit using the phrase “speech extra credit” with a meme about how you feel about public speaking.  </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lastRenderedPageBreak/>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4170F69E" w14:textId="77777777" w:rsidR="00407063" w:rsidRDefault="00407063" w:rsidP="00407063">
      <w:pPr>
        <w:pStyle w:val="ListParagraph"/>
        <w:numPr>
          <w:ilvl w:val="0"/>
          <w:numId w:val="19"/>
        </w:numPr>
        <w:rPr>
          <w:rFonts w:ascii="Arial" w:hAnsi="Arial" w:cs="Arial"/>
        </w:rPr>
      </w:pPr>
      <w:r w:rsidRPr="00C87039">
        <w:rPr>
          <w:rFonts w:ascii="Arial" w:hAnsi="Arial" w:cs="Arial"/>
          <w:b/>
          <w:bCs/>
        </w:rPr>
        <w:t>Outline</w:t>
      </w:r>
      <w:r>
        <w:rPr>
          <w:rFonts w:ascii="Arial" w:hAnsi="Arial" w:cs="Arial"/>
          <w:b/>
          <w:bCs/>
        </w:rPr>
        <w:t>s</w:t>
      </w:r>
      <w:r w:rsidRPr="00C87039">
        <w:rPr>
          <w:rFonts w:ascii="Arial" w:hAnsi="Arial" w:cs="Arial"/>
          <w:b/>
          <w:bCs/>
        </w:rPr>
        <w:t>/</w:t>
      </w:r>
      <w:r>
        <w:rPr>
          <w:rFonts w:ascii="Arial" w:hAnsi="Arial" w:cs="Arial"/>
          <w:b/>
          <w:bCs/>
        </w:rPr>
        <w:t>Check-Ins</w:t>
      </w:r>
      <w:r>
        <w:rPr>
          <w:rFonts w:ascii="Arial" w:hAnsi="Arial" w:cs="Arial"/>
        </w:rPr>
        <w:t xml:space="preserve"> – Each week leading up to the speech, students will submit rough drafts. You will submit an alphanumeric full-sentence outline for every speech. Speeches that require research will have an annotated bibliography attached. Templates, examples, and rubrics will be provided on Canvas. Outlines for everyone will be due four days before the first day of speeches begin. If you do not submit the outline on time, then you cannot perform the speech. </w:t>
      </w:r>
    </w:p>
    <w:p w14:paraId="6E7E576E" w14:textId="1F982542"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sidR="001B1DC0">
        <w:rPr>
          <w:rFonts w:ascii="Arial" w:hAnsi="Arial" w:cs="Arial"/>
          <w:b/>
          <w:bCs/>
        </w:rPr>
        <w:t>s</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0D875750"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407063">
        <w:rPr>
          <w:rFonts w:ascii="Arial" w:hAnsi="Arial" w:cs="Arial"/>
          <w:b/>
          <w:bCs/>
        </w:rPr>
        <w:t>7.5</w:t>
      </w:r>
      <w:r w:rsidRPr="00D04C56">
        <w:rPr>
          <w:rFonts w:ascii="Arial" w:hAnsi="Arial" w:cs="Arial"/>
          <w:b/>
          <w:bCs/>
        </w:rPr>
        <w:t xml:space="preserve">% of your grade. </w:t>
      </w:r>
    </w:p>
    <w:p w14:paraId="73A801BB" w14:textId="202268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063807">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1C4CAB80" w:rsidR="00AE667B" w:rsidRPr="00C7171E" w:rsidRDefault="00063807" w:rsidP="00AE667B">
      <w:pPr>
        <w:pStyle w:val="Heading2"/>
        <w:spacing w:line="240" w:lineRule="auto"/>
        <w:rPr>
          <w:rFonts w:ascii="Arial" w:hAnsi="Arial" w:cs="Arial"/>
          <w:color w:val="ED7D31" w:themeColor="accent2"/>
        </w:rPr>
      </w:pPr>
      <w:r>
        <w:rPr>
          <w:rFonts w:ascii="Arial" w:hAnsi="Arial" w:cs="Arial"/>
          <w:color w:val="ED7D31" w:themeColor="accent2"/>
        </w:rPr>
        <w:t>Exams</w:t>
      </w:r>
    </w:p>
    <w:p w14:paraId="0F02D277" w14:textId="77777777" w:rsidR="00407063" w:rsidRDefault="00407063" w:rsidP="00407063">
      <w:pPr>
        <w:spacing w:line="240" w:lineRule="auto"/>
        <w:rPr>
          <w:rFonts w:ascii="Arial" w:hAnsi="Arial" w:cs="Arial"/>
          <w:b/>
          <w:bCs/>
        </w:rPr>
      </w:pPr>
      <w:r>
        <w:rPr>
          <w:rFonts w:ascii="Arial" w:hAnsi="Arial" w:cs="Arial"/>
        </w:rPr>
        <w:t xml:space="preserve">Exams will consist of multiple-choice, true-false, and multiple-response questions. It is important to keep up with the course work so that you do not cram for the exams. There are 2 scheduled exams (75 points each) </w:t>
      </w:r>
      <w:proofErr w:type="gramStart"/>
      <w:r>
        <w:rPr>
          <w:rFonts w:ascii="Arial" w:hAnsi="Arial" w:cs="Arial"/>
        </w:rPr>
        <w:t>during the course of</w:t>
      </w:r>
      <w:proofErr w:type="gramEnd"/>
      <w:r>
        <w:rPr>
          <w:rFonts w:ascii="Arial" w:hAnsi="Arial" w:cs="Arial"/>
        </w:rPr>
        <w:t xml:space="preserve"> the semester. In total, </w:t>
      </w:r>
      <w:r>
        <w:rPr>
          <w:rFonts w:ascii="Arial" w:hAnsi="Arial" w:cs="Arial"/>
          <w:b/>
          <w:bCs/>
        </w:rPr>
        <w:t>exams</w:t>
      </w:r>
      <w:r w:rsidRPr="007558AC">
        <w:rPr>
          <w:rFonts w:ascii="Arial" w:hAnsi="Arial" w:cs="Arial"/>
          <w:b/>
          <w:bCs/>
        </w:rPr>
        <w:t xml:space="preserve"> will be worth</w:t>
      </w:r>
      <w:r>
        <w:rPr>
          <w:rFonts w:ascii="Arial" w:hAnsi="Arial" w:cs="Arial"/>
          <w:b/>
          <w:bCs/>
        </w:rPr>
        <w:t xml:space="preserve"> 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lastRenderedPageBreak/>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43E704FD"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1C6365">
        <w:rPr>
          <w:rFonts w:ascii="Arial" w:hAnsi="Arial" w:cs="Arial"/>
        </w:rPr>
        <w:t>January 12</w:t>
      </w:r>
      <w:r w:rsidR="00814ECF">
        <w:rPr>
          <w:rFonts w:ascii="Arial" w:hAnsi="Arial" w:cs="Arial"/>
        </w:rPr>
        <w:t>, 202</w:t>
      </w:r>
      <w:r w:rsidR="001C6365">
        <w:rPr>
          <w:rFonts w:ascii="Arial" w:hAnsi="Arial" w:cs="Arial"/>
        </w:rPr>
        <w:t>4</w:t>
      </w:r>
      <w:r w:rsidR="00814ECF">
        <w:rPr>
          <w:rFonts w:ascii="Arial" w:hAnsi="Arial" w:cs="Arial"/>
        </w:rPr>
        <w:t xml:space="preserve">, 11:59 pm for extra credit using the phrase “keys to success extra credit” </w:t>
      </w:r>
      <w:r w:rsidR="003E36CA">
        <w:rPr>
          <w:rFonts w:ascii="Arial" w:hAnsi="Arial" w:cs="Arial"/>
        </w:rPr>
        <w:t xml:space="preserve">with </w:t>
      </w:r>
      <w:r w:rsidR="00814ECF">
        <w:rPr>
          <w:rFonts w:ascii="Arial" w:hAnsi="Arial" w:cs="Arial"/>
        </w:rPr>
        <w:t xml:space="preserve">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313AC4FE" w14:textId="77777777" w:rsidR="00407063" w:rsidRPr="000E42EE" w:rsidRDefault="00407063" w:rsidP="00407063">
      <w:pPr>
        <w:pStyle w:val="Heading1"/>
        <w:rPr>
          <w:rFonts w:ascii="Arial" w:hAnsi="Arial" w:cs="Arial"/>
        </w:rPr>
      </w:pPr>
      <w:r w:rsidRPr="000E42EE">
        <w:rPr>
          <w:rFonts w:ascii="Arial" w:hAnsi="Arial" w:cs="Arial"/>
        </w:rPr>
        <w:t>Tentative Course Schedule</w:t>
      </w:r>
    </w:p>
    <w:p w14:paraId="36A412E0" w14:textId="77777777" w:rsidR="00407063" w:rsidRDefault="00407063" w:rsidP="00407063">
      <w:pPr>
        <w:spacing w:line="240" w:lineRule="auto"/>
        <w:rPr>
          <w:rFonts w:ascii="Arial" w:hAnsi="Arial"/>
          <w:b/>
          <w:bCs/>
        </w:rPr>
      </w:pPr>
      <w:r w:rsidRPr="007E2CB3">
        <w:rPr>
          <w:rFonts w:ascii="Arial" w:hAnsi="Arial"/>
        </w:rPr>
        <w:t xml:space="preserve">The readings refer to chapters in the text and/or articles that should be read </w:t>
      </w:r>
      <w:r>
        <w:rPr>
          <w:rFonts w:ascii="Arial" w:hAnsi="Arial"/>
        </w:rPr>
        <w:t xml:space="preserve">that week. </w:t>
      </w:r>
      <w:r w:rsidRPr="0008119C">
        <w:rPr>
          <w:rFonts w:ascii="Arial" w:hAnsi="Arial"/>
          <w:b/>
          <w:bCs/>
        </w:rPr>
        <w:t>Please note that presentation days, due dates, and holidays are in bold type.</w:t>
      </w:r>
      <w:r>
        <w:rPr>
          <w:rFonts w:ascii="Arial" w:hAnsi="Arial"/>
          <w:b/>
          <w:bCs/>
        </w:rPr>
        <w:t xml:space="preserve"> </w:t>
      </w:r>
      <w:r w:rsidRPr="00D16382">
        <w:rPr>
          <w:rFonts w:ascii="Arial" w:hAnsi="Arial"/>
        </w:rPr>
        <w:t xml:space="preserve">This schedule is also subject to change at any point throughout the semester. Any updates will be announced to the class ahead of time. </w:t>
      </w:r>
    </w:p>
    <w:p w14:paraId="4F74E39B" w14:textId="77777777" w:rsidR="00407063" w:rsidRDefault="00407063" w:rsidP="00407063">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407063" w14:paraId="7D39F1E8" w14:textId="77777777" w:rsidTr="00205B7D">
        <w:trPr>
          <w:tblHeader/>
        </w:trPr>
        <w:tc>
          <w:tcPr>
            <w:tcW w:w="2337" w:type="dxa"/>
          </w:tcPr>
          <w:p w14:paraId="524C8F0B" w14:textId="77777777" w:rsidR="00407063" w:rsidRPr="009C0B7E" w:rsidRDefault="00407063" w:rsidP="00205B7D">
            <w:pPr>
              <w:rPr>
                <w:rFonts w:ascii="Arial" w:hAnsi="Arial" w:cs="Arial"/>
                <w:b/>
                <w:bCs/>
              </w:rPr>
            </w:pPr>
            <w:r w:rsidRPr="009C0B7E">
              <w:rPr>
                <w:rFonts w:ascii="Arial" w:hAnsi="Arial" w:cs="Arial"/>
                <w:b/>
                <w:bCs/>
              </w:rPr>
              <w:t>Dates</w:t>
            </w:r>
          </w:p>
        </w:tc>
        <w:tc>
          <w:tcPr>
            <w:tcW w:w="2337" w:type="dxa"/>
          </w:tcPr>
          <w:p w14:paraId="5E187BC0" w14:textId="77777777" w:rsidR="00407063" w:rsidRPr="009C0B7E" w:rsidRDefault="00407063" w:rsidP="00205B7D">
            <w:pPr>
              <w:rPr>
                <w:rFonts w:ascii="Arial" w:hAnsi="Arial" w:cs="Arial"/>
                <w:b/>
                <w:bCs/>
              </w:rPr>
            </w:pPr>
            <w:r w:rsidRPr="009C0B7E">
              <w:rPr>
                <w:rFonts w:ascii="Arial" w:hAnsi="Arial" w:cs="Arial"/>
                <w:b/>
                <w:bCs/>
              </w:rPr>
              <w:t>Topics</w:t>
            </w:r>
          </w:p>
        </w:tc>
        <w:tc>
          <w:tcPr>
            <w:tcW w:w="2338" w:type="dxa"/>
          </w:tcPr>
          <w:p w14:paraId="6C505E06" w14:textId="77777777" w:rsidR="00407063" w:rsidRPr="009C0B7E" w:rsidRDefault="00407063" w:rsidP="00205B7D">
            <w:pPr>
              <w:rPr>
                <w:rFonts w:ascii="Arial" w:hAnsi="Arial" w:cs="Arial"/>
                <w:b/>
                <w:bCs/>
              </w:rPr>
            </w:pPr>
            <w:r w:rsidRPr="009C0B7E">
              <w:rPr>
                <w:rFonts w:ascii="Arial" w:hAnsi="Arial" w:cs="Arial"/>
                <w:b/>
                <w:bCs/>
              </w:rPr>
              <w:t>Assignments</w:t>
            </w:r>
          </w:p>
        </w:tc>
        <w:tc>
          <w:tcPr>
            <w:tcW w:w="2338" w:type="dxa"/>
          </w:tcPr>
          <w:p w14:paraId="6233EDE2" w14:textId="77777777" w:rsidR="00407063" w:rsidRPr="009C0B7E" w:rsidRDefault="00407063" w:rsidP="00205B7D">
            <w:pPr>
              <w:rPr>
                <w:rFonts w:ascii="Arial" w:hAnsi="Arial" w:cs="Arial"/>
                <w:b/>
                <w:bCs/>
              </w:rPr>
            </w:pPr>
            <w:r w:rsidRPr="009C0B7E">
              <w:rPr>
                <w:rFonts w:ascii="Arial" w:hAnsi="Arial" w:cs="Arial"/>
                <w:b/>
                <w:bCs/>
              </w:rPr>
              <w:t>Readings</w:t>
            </w:r>
          </w:p>
        </w:tc>
      </w:tr>
      <w:tr w:rsidR="00407063" w:rsidRPr="00A04E32" w14:paraId="2D948A07" w14:textId="77777777" w:rsidTr="00205B7D">
        <w:trPr>
          <w:trHeight w:val="1390"/>
        </w:trPr>
        <w:tc>
          <w:tcPr>
            <w:tcW w:w="2337" w:type="dxa"/>
          </w:tcPr>
          <w:p w14:paraId="33024652" w14:textId="77777777" w:rsidR="00407063" w:rsidRDefault="00407063" w:rsidP="00205B7D">
            <w:pPr>
              <w:rPr>
                <w:rFonts w:ascii="Arial" w:hAnsi="Arial" w:cs="Arial"/>
              </w:rPr>
            </w:pPr>
            <w:r>
              <w:rPr>
                <w:rFonts w:ascii="Arial" w:hAnsi="Arial" w:cs="Arial"/>
              </w:rPr>
              <w:t>Week 1</w:t>
            </w:r>
          </w:p>
          <w:p w14:paraId="79508723" w14:textId="4E03E349" w:rsidR="00407063" w:rsidRDefault="00407063" w:rsidP="00205B7D">
            <w:pPr>
              <w:rPr>
                <w:rFonts w:ascii="Arial" w:hAnsi="Arial" w:cs="Arial"/>
              </w:rPr>
            </w:pPr>
            <w:r>
              <w:rPr>
                <w:rFonts w:ascii="Arial" w:hAnsi="Arial" w:cs="Arial"/>
              </w:rPr>
              <w:t>Jan 8-12</w:t>
            </w:r>
          </w:p>
        </w:tc>
        <w:tc>
          <w:tcPr>
            <w:tcW w:w="2337" w:type="dxa"/>
          </w:tcPr>
          <w:p w14:paraId="215D3145" w14:textId="77777777" w:rsidR="00407063" w:rsidRDefault="00407063" w:rsidP="00205B7D">
            <w:pPr>
              <w:rPr>
                <w:rFonts w:ascii="Arial" w:hAnsi="Arial" w:cs="Arial"/>
              </w:rPr>
            </w:pPr>
            <w:r>
              <w:rPr>
                <w:rFonts w:ascii="Arial" w:hAnsi="Arial" w:cs="Arial"/>
              </w:rPr>
              <w:t xml:space="preserve">Course </w:t>
            </w:r>
            <w:proofErr w:type="gramStart"/>
            <w:r>
              <w:rPr>
                <w:rFonts w:ascii="Arial" w:hAnsi="Arial" w:cs="Arial"/>
              </w:rPr>
              <w:t>overview;</w:t>
            </w:r>
            <w:proofErr w:type="gramEnd"/>
          </w:p>
          <w:p w14:paraId="0F37D8BF" w14:textId="77777777" w:rsidR="00407063" w:rsidRDefault="00407063" w:rsidP="00205B7D">
            <w:pPr>
              <w:rPr>
                <w:rFonts w:ascii="Arial" w:hAnsi="Arial" w:cs="Arial"/>
              </w:rPr>
            </w:pPr>
            <w:r>
              <w:rPr>
                <w:rFonts w:ascii="Arial" w:hAnsi="Arial" w:cs="Arial"/>
              </w:rPr>
              <w:t>Communication apprehension</w:t>
            </w:r>
          </w:p>
        </w:tc>
        <w:tc>
          <w:tcPr>
            <w:tcW w:w="2338" w:type="dxa"/>
          </w:tcPr>
          <w:p w14:paraId="6C82BF19" w14:textId="1A3DA359" w:rsidR="00407063" w:rsidRPr="00A04E32" w:rsidRDefault="00407063" w:rsidP="00205B7D">
            <w:pPr>
              <w:rPr>
                <w:rFonts w:ascii="Arial" w:hAnsi="Arial" w:cs="Arial"/>
              </w:rPr>
            </w:pPr>
            <w:r>
              <w:rPr>
                <w:rFonts w:ascii="Arial" w:hAnsi="Arial" w:cs="Arial"/>
              </w:rPr>
              <w:t>Check In</w:t>
            </w:r>
          </w:p>
        </w:tc>
        <w:tc>
          <w:tcPr>
            <w:tcW w:w="2338" w:type="dxa"/>
          </w:tcPr>
          <w:p w14:paraId="6EEA0642" w14:textId="77777777" w:rsidR="00407063" w:rsidRDefault="00407063" w:rsidP="00205B7D">
            <w:pPr>
              <w:rPr>
                <w:rFonts w:ascii="Arial" w:hAnsi="Arial" w:cs="Arial"/>
              </w:rPr>
            </w:pPr>
            <w:r>
              <w:rPr>
                <w:rFonts w:ascii="Arial" w:hAnsi="Arial" w:cs="Arial"/>
              </w:rPr>
              <w:t>Course syllabus</w:t>
            </w:r>
          </w:p>
          <w:p w14:paraId="22FF0CA3" w14:textId="77777777" w:rsidR="00407063" w:rsidRDefault="00407063" w:rsidP="00205B7D">
            <w:pPr>
              <w:rPr>
                <w:rFonts w:ascii="Arial" w:hAnsi="Arial" w:cs="Arial"/>
              </w:rPr>
            </w:pPr>
            <w:r>
              <w:rPr>
                <w:rFonts w:ascii="Arial" w:hAnsi="Arial" w:cs="Arial"/>
              </w:rPr>
              <w:t>Chapters 1-4</w:t>
            </w:r>
          </w:p>
        </w:tc>
      </w:tr>
      <w:tr w:rsidR="00407063" w:rsidRPr="00A04E32" w14:paraId="1B82EB47" w14:textId="77777777" w:rsidTr="00205B7D">
        <w:trPr>
          <w:trHeight w:val="1390"/>
        </w:trPr>
        <w:tc>
          <w:tcPr>
            <w:tcW w:w="2337" w:type="dxa"/>
          </w:tcPr>
          <w:p w14:paraId="26AEE810" w14:textId="77777777" w:rsidR="00407063" w:rsidRPr="00407063" w:rsidRDefault="00407063" w:rsidP="00205B7D">
            <w:pPr>
              <w:rPr>
                <w:rFonts w:ascii="Arial" w:hAnsi="Arial" w:cs="Arial"/>
                <w:b/>
                <w:bCs/>
              </w:rPr>
            </w:pPr>
            <w:r w:rsidRPr="00407063">
              <w:rPr>
                <w:rFonts w:ascii="Arial" w:hAnsi="Arial" w:cs="Arial"/>
                <w:b/>
                <w:bCs/>
              </w:rPr>
              <w:t>Week 2</w:t>
            </w:r>
          </w:p>
          <w:p w14:paraId="53E0630B" w14:textId="1BC66280" w:rsidR="00407063" w:rsidRDefault="00407063" w:rsidP="00205B7D">
            <w:pPr>
              <w:rPr>
                <w:rFonts w:ascii="Arial" w:hAnsi="Arial" w:cs="Arial"/>
              </w:rPr>
            </w:pPr>
            <w:r w:rsidRPr="00407063">
              <w:rPr>
                <w:rFonts w:ascii="Arial" w:hAnsi="Arial" w:cs="Arial"/>
                <w:b/>
                <w:bCs/>
              </w:rPr>
              <w:t>Jan 16-19</w:t>
            </w:r>
          </w:p>
        </w:tc>
        <w:tc>
          <w:tcPr>
            <w:tcW w:w="2337" w:type="dxa"/>
          </w:tcPr>
          <w:p w14:paraId="6244879E" w14:textId="330BF8C3" w:rsidR="00407063" w:rsidRDefault="00407063" w:rsidP="00205B7D">
            <w:pPr>
              <w:rPr>
                <w:rFonts w:ascii="Arial" w:hAnsi="Arial" w:cs="Arial"/>
              </w:rPr>
            </w:pPr>
            <w:r w:rsidRPr="00FC4092">
              <w:rPr>
                <w:rFonts w:ascii="Arial" w:hAnsi="Arial" w:cs="Arial"/>
                <w:b/>
                <w:bCs/>
              </w:rPr>
              <w:t>Museum Speeches</w:t>
            </w:r>
          </w:p>
        </w:tc>
        <w:tc>
          <w:tcPr>
            <w:tcW w:w="2338" w:type="dxa"/>
          </w:tcPr>
          <w:p w14:paraId="7A13A471" w14:textId="2C990058" w:rsidR="00407063" w:rsidRPr="00A04E32" w:rsidRDefault="00407063" w:rsidP="00205B7D">
            <w:pPr>
              <w:rPr>
                <w:rFonts w:ascii="Arial" w:hAnsi="Arial" w:cs="Arial"/>
              </w:rPr>
            </w:pPr>
            <w:r w:rsidRPr="001C390F">
              <w:rPr>
                <w:rFonts w:ascii="Arial" w:hAnsi="Arial" w:cs="Arial"/>
                <w:b/>
                <w:bCs/>
              </w:rPr>
              <w:t>Outlines and speeches are due</w:t>
            </w:r>
          </w:p>
        </w:tc>
        <w:tc>
          <w:tcPr>
            <w:tcW w:w="2338" w:type="dxa"/>
          </w:tcPr>
          <w:p w14:paraId="5E988067" w14:textId="77777777" w:rsidR="00407063" w:rsidRDefault="00407063" w:rsidP="00205B7D">
            <w:pPr>
              <w:rPr>
                <w:rFonts w:ascii="Arial" w:hAnsi="Arial" w:cs="Arial"/>
              </w:rPr>
            </w:pPr>
          </w:p>
        </w:tc>
      </w:tr>
      <w:tr w:rsidR="00407063" w:rsidRPr="00A04E32" w14:paraId="2D05A107" w14:textId="77777777" w:rsidTr="00205B7D">
        <w:trPr>
          <w:trHeight w:val="1390"/>
        </w:trPr>
        <w:tc>
          <w:tcPr>
            <w:tcW w:w="2337" w:type="dxa"/>
          </w:tcPr>
          <w:p w14:paraId="36800CF4" w14:textId="1B313D47" w:rsidR="00407063" w:rsidRPr="00407063" w:rsidRDefault="00407063" w:rsidP="00205B7D">
            <w:pPr>
              <w:rPr>
                <w:rFonts w:ascii="Arial" w:hAnsi="Arial" w:cs="Arial"/>
              </w:rPr>
            </w:pPr>
            <w:r w:rsidRPr="00407063">
              <w:rPr>
                <w:rFonts w:ascii="Arial" w:hAnsi="Arial" w:cs="Arial"/>
              </w:rPr>
              <w:t xml:space="preserve">Week </w:t>
            </w:r>
            <w:r>
              <w:rPr>
                <w:rFonts w:ascii="Arial" w:hAnsi="Arial" w:cs="Arial"/>
              </w:rPr>
              <w:t>3</w:t>
            </w:r>
          </w:p>
          <w:p w14:paraId="697DC162" w14:textId="2E1589BA" w:rsidR="00407063" w:rsidRPr="00FC4092" w:rsidRDefault="00407063" w:rsidP="00205B7D">
            <w:pPr>
              <w:rPr>
                <w:rFonts w:ascii="Arial" w:hAnsi="Arial" w:cs="Arial"/>
                <w:b/>
                <w:bCs/>
              </w:rPr>
            </w:pPr>
            <w:r w:rsidRPr="00407063">
              <w:rPr>
                <w:rFonts w:ascii="Arial" w:hAnsi="Arial" w:cs="Arial"/>
              </w:rPr>
              <w:t>Jan 22-26</w:t>
            </w:r>
          </w:p>
        </w:tc>
        <w:tc>
          <w:tcPr>
            <w:tcW w:w="2337" w:type="dxa"/>
          </w:tcPr>
          <w:p w14:paraId="1870B727" w14:textId="3D6C771E" w:rsidR="00407063" w:rsidRPr="00FC4092" w:rsidRDefault="00137AA5" w:rsidP="00205B7D">
            <w:pPr>
              <w:rPr>
                <w:rFonts w:ascii="Arial" w:hAnsi="Arial" w:cs="Arial"/>
                <w:b/>
                <w:bCs/>
              </w:rPr>
            </w:pPr>
            <w:r>
              <w:rPr>
                <w:rFonts w:ascii="Arial" w:hAnsi="Arial" w:cs="Arial"/>
              </w:rPr>
              <w:t>Informative speaking; and topic development</w:t>
            </w:r>
          </w:p>
        </w:tc>
        <w:tc>
          <w:tcPr>
            <w:tcW w:w="2338" w:type="dxa"/>
          </w:tcPr>
          <w:p w14:paraId="372F11E2" w14:textId="7CACEC32" w:rsidR="00407063" w:rsidRPr="001C390F" w:rsidRDefault="00407063" w:rsidP="00205B7D">
            <w:pPr>
              <w:rPr>
                <w:rFonts w:ascii="Arial" w:hAnsi="Arial" w:cs="Arial"/>
                <w:b/>
                <w:bCs/>
              </w:rPr>
            </w:pPr>
            <w:r>
              <w:rPr>
                <w:rFonts w:ascii="Arial" w:hAnsi="Arial" w:cs="Arial"/>
              </w:rPr>
              <w:t>Check In</w:t>
            </w:r>
          </w:p>
        </w:tc>
        <w:tc>
          <w:tcPr>
            <w:tcW w:w="2338" w:type="dxa"/>
          </w:tcPr>
          <w:p w14:paraId="23CDE637" w14:textId="77777777" w:rsidR="00407063" w:rsidRDefault="00407063" w:rsidP="00205B7D">
            <w:pPr>
              <w:rPr>
                <w:rFonts w:ascii="Arial" w:hAnsi="Arial" w:cs="Arial"/>
              </w:rPr>
            </w:pPr>
          </w:p>
        </w:tc>
      </w:tr>
      <w:tr w:rsidR="00407063" w:rsidRPr="00A04E32" w14:paraId="6104CFDE" w14:textId="77777777" w:rsidTr="00205B7D">
        <w:trPr>
          <w:trHeight w:val="1390"/>
        </w:trPr>
        <w:tc>
          <w:tcPr>
            <w:tcW w:w="2337" w:type="dxa"/>
          </w:tcPr>
          <w:p w14:paraId="4BFF433D" w14:textId="24131BDD" w:rsidR="00407063" w:rsidRDefault="00407063" w:rsidP="00205B7D">
            <w:pPr>
              <w:rPr>
                <w:rFonts w:ascii="Arial" w:hAnsi="Arial" w:cs="Arial"/>
              </w:rPr>
            </w:pPr>
            <w:r>
              <w:rPr>
                <w:rFonts w:ascii="Arial" w:hAnsi="Arial" w:cs="Arial"/>
              </w:rPr>
              <w:lastRenderedPageBreak/>
              <w:t>Week 4</w:t>
            </w:r>
          </w:p>
          <w:p w14:paraId="1AC34FC2" w14:textId="77777777" w:rsidR="00407063" w:rsidRDefault="00407063" w:rsidP="00205B7D">
            <w:pPr>
              <w:rPr>
                <w:rFonts w:ascii="Arial" w:hAnsi="Arial" w:cs="Arial"/>
              </w:rPr>
            </w:pPr>
            <w:r>
              <w:rPr>
                <w:rFonts w:ascii="Arial" w:hAnsi="Arial" w:cs="Arial"/>
              </w:rPr>
              <w:t>Jan 29 and 31</w:t>
            </w:r>
          </w:p>
        </w:tc>
        <w:tc>
          <w:tcPr>
            <w:tcW w:w="2337" w:type="dxa"/>
          </w:tcPr>
          <w:p w14:paraId="51D77BB9" w14:textId="1D7CB7A8" w:rsidR="00407063" w:rsidRDefault="00137AA5" w:rsidP="00205B7D">
            <w:pPr>
              <w:rPr>
                <w:rFonts w:ascii="Arial" w:hAnsi="Arial" w:cs="Arial"/>
              </w:rPr>
            </w:pPr>
            <w:r>
              <w:rPr>
                <w:rFonts w:ascii="Arial" w:hAnsi="Arial" w:cs="Arial"/>
              </w:rPr>
              <w:t>Research; and audience analysis</w:t>
            </w:r>
          </w:p>
        </w:tc>
        <w:tc>
          <w:tcPr>
            <w:tcW w:w="2338" w:type="dxa"/>
          </w:tcPr>
          <w:p w14:paraId="52B25587" w14:textId="191E83D2" w:rsidR="00407063" w:rsidRPr="00A04E32" w:rsidRDefault="00720F1D" w:rsidP="00205B7D">
            <w:pPr>
              <w:rPr>
                <w:rFonts w:ascii="Arial" w:hAnsi="Arial" w:cs="Arial"/>
              </w:rPr>
            </w:pPr>
            <w:r>
              <w:rPr>
                <w:rFonts w:ascii="Arial" w:hAnsi="Arial" w:cs="Arial"/>
              </w:rPr>
              <w:t>Check-In</w:t>
            </w:r>
          </w:p>
        </w:tc>
        <w:tc>
          <w:tcPr>
            <w:tcW w:w="2338" w:type="dxa"/>
          </w:tcPr>
          <w:p w14:paraId="1E87F669" w14:textId="77777777" w:rsidR="00407063" w:rsidRDefault="00407063" w:rsidP="00205B7D">
            <w:pPr>
              <w:rPr>
                <w:rFonts w:ascii="Arial" w:hAnsi="Arial" w:cs="Arial"/>
              </w:rPr>
            </w:pPr>
            <w:r>
              <w:rPr>
                <w:rFonts w:ascii="Arial" w:hAnsi="Arial" w:cs="Arial"/>
              </w:rPr>
              <w:t>Chapters 5-6, and 16</w:t>
            </w:r>
          </w:p>
        </w:tc>
      </w:tr>
      <w:tr w:rsidR="00407063" w:rsidRPr="00A04E32" w14:paraId="5CF2A556" w14:textId="77777777" w:rsidTr="00205B7D">
        <w:trPr>
          <w:trHeight w:val="1390"/>
        </w:trPr>
        <w:tc>
          <w:tcPr>
            <w:tcW w:w="2337" w:type="dxa"/>
          </w:tcPr>
          <w:p w14:paraId="10A75A8F" w14:textId="5EDD5B4E" w:rsidR="00407063" w:rsidRDefault="00407063" w:rsidP="00205B7D">
            <w:pPr>
              <w:rPr>
                <w:rFonts w:ascii="Arial" w:hAnsi="Arial" w:cs="Arial"/>
              </w:rPr>
            </w:pPr>
            <w:r>
              <w:rPr>
                <w:rFonts w:ascii="Arial" w:hAnsi="Arial" w:cs="Arial"/>
              </w:rPr>
              <w:t>Week 5</w:t>
            </w:r>
          </w:p>
          <w:p w14:paraId="7F49CA6E" w14:textId="6B756484" w:rsidR="00407063" w:rsidRDefault="00407063" w:rsidP="00205B7D">
            <w:pPr>
              <w:rPr>
                <w:rFonts w:ascii="Arial" w:hAnsi="Arial" w:cs="Arial"/>
              </w:rPr>
            </w:pPr>
            <w:r>
              <w:rPr>
                <w:rFonts w:ascii="Arial" w:hAnsi="Arial" w:cs="Arial"/>
              </w:rPr>
              <w:t>Feb 5</w:t>
            </w:r>
            <w:r w:rsidR="00751375">
              <w:rPr>
                <w:rFonts w:ascii="Arial" w:hAnsi="Arial" w:cs="Arial"/>
              </w:rPr>
              <w:t>-9</w:t>
            </w:r>
          </w:p>
        </w:tc>
        <w:tc>
          <w:tcPr>
            <w:tcW w:w="2337" w:type="dxa"/>
          </w:tcPr>
          <w:p w14:paraId="4CE7DDCA" w14:textId="24C84299" w:rsidR="00407063" w:rsidRDefault="00137AA5" w:rsidP="00205B7D">
            <w:pPr>
              <w:rPr>
                <w:rFonts w:ascii="Arial" w:hAnsi="Arial" w:cs="Arial"/>
              </w:rPr>
            </w:pPr>
            <w:r>
              <w:rPr>
                <w:rFonts w:ascii="Arial" w:hAnsi="Arial" w:cs="Arial"/>
              </w:rPr>
              <w:t>Organization; and outlining</w:t>
            </w:r>
          </w:p>
        </w:tc>
        <w:tc>
          <w:tcPr>
            <w:tcW w:w="2338" w:type="dxa"/>
          </w:tcPr>
          <w:p w14:paraId="763463B9" w14:textId="1B87A242" w:rsidR="00407063" w:rsidRPr="00A04E32" w:rsidRDefault="00720F1D" w:rsidP="00205B7D">
            <w:pPr>
              <w:rPr>
                <w:rFonts w:ascii="Arial" w:hAnsi="Arial" w:cs="Arial"/>
              </w:rPr>
            </w:pPr>
            <w:r>
              <w:rPr>
                <w:rFonts w:ascii="Arial" w:hAnsi="Arial" w:cs="Arial"/>
              </w:rPr>
              <w:t>Check-In</w:t>
            </w:r>
          </w:p>
        </w:tc>
        <w:tc>
          <w:tcPr>
            <w:tcW w:w="2338" w:type="dxa"/>
          </w:tcPr>
          <w:p w14:paraId="52E2AC23" w14:textId="77777777" w:rsidR="00407063" w:rsidRDefault="00407063" w:rsidP="00205B7D">
            <w:pPr>
              <w:rPr>
                <w:rFonts w:ascii="Arial" w:hAnsi="Arial" w:cs="Arial"/>
              </w:rPr>
            </w:pPr>
            <w:r>
              <w:rPr>
                <w:rFonts w:ascii="Arial" w:hAnsi="Arial" w:cs="Arial"/>
              </w:rPr>
              <w:t>Chapters 7-8</w:t>
            </w:r>
          </w:p>
        </w:tc>
      </w:tr>
      <w:tr w:rsidR="00407063" w:rsidRPr="00A04E32" w14:paraId="61DE48DC" w14:textId="77777777" w:rsidTr="00205B7D">
        <w:trPr>
          <w:trHeight w:val="1390"/>
        </w:trPr>
        <w:tc>
          <w:tcPr>
            <w:tcW w:w="2337" w:type="dxa"/>
          </w:tcPr>
          <w:p w14:paraId="63BDC049" w14:textId="68F0116B" w:rsidR="00407063" w:rsidRDefault="00407063" w:rsidP="00205B7D">
            <w:pPr>
              <w:rPr>
                <w:rFonts w:ascii="Arial" w:hAnsi="Arial" w:cs="Arial"/>
              </w:rPr>
            </w:pPr>
            <w:r>
              <w:rPr>
                <w:rFonts w:ascii="Arial" w:hAnsi="Arial" w:cs="Arial"/>
              </w:rPr>
              <w:t>Week 6</w:t>
            </w:r>
          </w:p>
          <w:p w14:paraId="0186ADE1" w14:textId="711C419A" w:rsidR="00407063" w:rsidRDefault="00407063" w:rsidP="00205B7D">
            <w:pPr>
              <w:rPr>
                <w:rFonts w:ascii="Arial" w:hAnsi="Arial" w:cs="Arial"/>
              </w:rPr>
            </w:pPr>
            <w:r>
              <w:rPr>
                <w:rFonts w:ascii="Arial" w:hAnsi="Arial" w:cs="Arial"/>
              </w:rPr>
              <w:t>Feb 12</w:t>
            </w:r>
            <w:r w:rsidR="008A1F1E">
              <w:rPr>
                <w:rFonts w:ascii="Arial" w:hAnsi="Arial" w:cs="Arial"/>
              </w:rPr>
              <w:t>-16</w:t>
            </w:r>
          </w:p>
        </w:tc>
        <w:tc>
          <w:tcPr>
            <w:tcW w:w="2337" w:type="dxa"/>
          </w:tcPr>
          <w:p w14:paraId="26C93FCC" w14:textId="3D8ED5B2" w:rsidR="00407063" w:rsidRDefault="00137AA5" w:rsidP="00205B7D">
            <w:pPr>
              <w:rPr>
                <w:rFonts w:ascii="Arial" w:hAnsi="Arial" w:cs="Arial"/>
              </w:rPr>
            </w:pPr>
            <w:r>
              <w:rPr>
                <w:rFonts w:ascii="Arial" w:hAnsi="Arial" w:cs="Arial"/>
              </w:rPr>
              <w:t>Delivery; and visual aids</w:t>
            </w:r>
          </w:p>
        </w:tc>
        <w:tc>
          <w:tcPr>
            <w:tcW w:w="2338" w:type="dxa"/>
          </w:tcPr>
          <w:p w14:paraId="11A12B49" w14:textId="3D68780C" w:rsidR="00407063" w:rsidRPr="00A04E32" w:rsidRDefault="00720F1D" w:rsidP="00205B7D">
            <w:pPr>
              <w:rPr>
                <w:rFonts w:ascii="Arial" w:hAnsi="Arial" w:cs="Arial"/>
              </w:rPr>
            </w:pPr>
            <w:r>
              <w:rPr>
                <w:rFonts w:ascii="Arial" w:hAnsi="Arial" w:cs="Arial"/>
              </w:rPr>
              <w:t>Check-In</w:t>
            </w:r>
          </w:p>
        </w:tc>
        <w:tc>
          <w:tcPr>
            <w:tcW w:w="2338" w:type="dxa"/>
          </w:tcPr>
          <w:p w14:paraId="6F065B02" w14:textId="77777777" w:rsidR="00407063" w:rsidRDefault="00407063" w:rsidP="00205B7D">
            <w:pPr>
              <w:rPr>
                <w:rFonts w:ascii="Arial" w:hAnsi="Arial" w:cs="Arial"/>
              </w:rPr>
            </w:pPr>
            <w:r>
              <w:rPr>
                <w:rFonts w:ascii="Arial" w:hAnsi="Arial" w:cs="Arial"/>
              </w:rPr>
              <w:t>Chapters 9-11</w:t>
            </w:r>
          </w:p>
        </w:tc>
      </w:tr>
      <w:tr w:rsidR="00407063" w:rsidRPr="00A04E32" w14:paraId="4EA04082" w14:textId="77777777" w:rsidTr="00205B7D">
        <w:trPr>
          <w:trHeight w:val="1390"/>
        </w:trPr>
        <w:tc>
          <w:tcPr>
            <w:tcW w:w="2337" w:type="dxa"/>
          </w:tcPr>
          <w:p w14:paraId="279DFC29" w14:textId="0EFA4242" w:rsidR="00407063" w:rsidRDefault="00407063" w:rsidP="00205B7D">
            <w:pPr>
              <w:rPr>
                <w:rFonts w:ascii="Arial" w:hAnsi="Arial" w:cs="Arial"/>
              </w:rPr>
            </w:pPr>
            <w:r>
              <w:rPr>
                <w:rFonts w:ascii="Arial" w:hAnsi="Arial" w:cs="Arial"/>
              </w:rPr>
              <w:t>Week 7</w:t>
            </w:r>
          </w:p>
          <w:p w14:paraId="72DF7B5F" w14:textId="0660DD2E" w:rsidR="00407063" w:rsidRDefault="00407063" w:rsidP="00205B7D">
            <w:pPr>
              <w:rPr>
                <w:rFonts w:ascii="Arial" w:hAnsi="Arial" w:cs="Arial"/>
              </w:rPr>
            </w:pPr>
            <w:r>
              <w:rPr>
                <w:rFonts w:ascii="Arial" w:hAnsi="Arial" w:cs="Arial"/>
              </w:rPr>
              <w:t>Feb 2</w:t>
            </w:r>
            <w:r w:rsidR="008A1F1E">
              <w:rPr>
                <w:rFonts w:ascii="Arial" w:hAnsi="Arial" w:cs="Arial"/>
              </w:rPr>
              <w:t>0-23</w:t>
            </w:r>
          </w:p>
        </w:tc>
        <w:tc>
          <w:tcPr>
            <w:tcW w:w="2337" w:type="dxa"/>
          </w:tcPr>
          <w:p w14:paraId="028CDA7C" w14:textId="6C7DC184" w:rsidR="00407063" w:rsidRDefault="00137AA5" w:rsidP="00205B7D">
            <w:pPr>
              <w:rPr>
                <w:rFonts w:ascii="Arial" w:hAnsi="Arial" w:cs="Arial"/>
              </w:rPr>
            </w:pPr>
            <w:r>
              <w:rPr>
                <w:rFonts w:ascii="Arial" w:hAnsi="Arial" w:cs="Arial"/>
              </w:rPr>
              <w:t>Rehearsal</w:t>
            </w:r>
          </w:p>
        </w:tc>
        <w:tc>
          <w:tcPr>
            <w:tcW w:w="2338" w:type="dxa"/>
          </w:tcPr>
          <w:p w14:paraId="70A67AF8" w14:textId="292D2443" w:rsidR="00407063" w:rsidRPr="00A04E32" w:rsidRDefault="00720F1D" w:rsidP="00205B7D">
            <w:pPr>
              <w:rPr>
                <w:rFonts w:ascii="Arial" w:hAnsi="Arial" w:cs="Arial"/>
              </w:rPr>
            </w:pPr>
            <w:r>
              <w:rPr>
                <w:rFonts w:ascii="Arial" w:hAnsi="Arial" w:cs="Arial"/>
              </w:rPr>
              <w:t>Exam 1</w:t>
            </w:r>
          </w:p>
        </w:tc>
        <w:tc>
          <w:tcPr>
            <w:tcW w:w="2338" w:type="dxa"/>
          </w:tcPr>
          <w:p w14:paraId="3DC87794" w14:textId="77777777" w:rsidR="00407063" w:rsidRDefault="00407063" w:rsidP="00205B7D">
            <w:pPr>
              <w:rPr>
                <w:rFonts w:ascii="Arial" w:hAnsi="Arial" w:cs="Arial"/>
              </w:rPr>
            </w:pPr>
            <w:r>
              <w:rPr>
                <w:rFonts w:ascii="Arial" w:hAnsi="Arial" w:cs="Arial"/>
              </w:rPr>
              <w:t>Chapters 12-14</w:t>
            </w:r>
          </w:p>
        </w:tc>
      </w:tr>
      <w:tr w:rsidR="00407063" w:rsidRPr="00A04E32" w14:paraId="3B25C543" w14:textId="77777777" w:rsidTr="00205B7D">
        <w:trPr>
          <w:trHeight w:val="1390"/>
        </w:trPr>
        <w:tc>
          <w:tcPr>
            <w:tcW w:w="2337" w:type="dxa"/>
          </w:tcPr>
          <w:p w14:paraId="74D78999" w14:textId="0F5F678A"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8</w:t>
            </w:r>
          </w:p>
          <w:p w14:paraId="0BC6B2A3" w14:textId="599444B6" w:rsidR="00407063" w:rsidRPr="00F61385" w:rsidRDefault="00407063" w:rsidP="00205B7D">
            <w:pPr>
              <w:rPr>
                <w:rFonts w:ascii="Arial" w:hAnsi="Arial" w:cs="Arial"/>
                <w:b/>
                <w:bCs/>
              </w:rPr>
            </w:pPr>
            <w:r>
              <w:rPr>
                <w:rFonts w:ascii="Arial" w:hAnsi="Arial" w:cs="Arial"/>
                <w:b/>
                <w:bCs/>
              </w:rPr>
              <w:t>Feb 26</w:t>
            </w:r>
            <w:r w:rsidR="008A1F1E">
              <w:rPr>
                <w:rFonts w:ascii="Arial" w:hAnsi="Arial" w:cs="Arial"/>
                <w:b/>
                <w:bCs/>
              </w:rPr>
              <w:t>-March 1</w:t>
            </w:r>
          </w:p>
        </w:tc>
        <w:tc>
          <w:tcPr>
            <w:tcW w:w="2337" w:type="dxa"/>
          </w:tcPr>
          <w:p w14:paraId="60BFDB06"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3B425DC8"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7C148B02" w14:textId="77777777" w:rsidR="00407063" w:rsidRDefault="00407063" w:rsidP="00205B7D">
            <w:pPr>
              <w:rPr>
                <w:rFonts w:ascii="Arial" w:hAnsi="Arial" w:cs="Arial"/>
              </w:rPr>
            </w:pPr>
          </w:p>
        </w:tc>
      </w:tr>
      <w:tr w:rsidR="00407063" w:rsidRPr="00A04E32" w14:paraId="09710A8F" w14:textId="77777777" w:rsidTr="00205B7D">
        <w:trPr>
          <w:trHeight w:val="1390"/>
        </w:trPr>
        <w:tc>
          <w:tcPr>
            <w:tcW w:w="2337" w:type="dxa"/>
          </w:tcPr>
          <w:p w14:paraId="330D66CB" w14:textId="47EA6852" w:rsidR="00407063" w:rsidRPr="00F61385" w:rsidRDefault="00407063" w:rsidP="00205B7D">
            <w:pPr>
              <w:rPr>
                <w:rFonts w:ascii="Arial" w:hAnsi="Arial" w:cs="Arial"/>
                <w:b/>
                <w:bCs/>
              </w:rPr>
            </w:pPr>
            <w:r w:rsidRPr="00F61385">
              <w:rPr>
                <w:rFonts w:ascii="Arial" w:hAnsi="Arial" w:cs="Arial"/>
                <w:b/>
                <w:bCs/>
              </w:rPr>
              <w:t xml:space="preserve">Week </w:t>
            </w:r>
            <w:r>
              <w:rPr>
                <w:rFonts w:ascii="Arial" w:hAnsi="Arial" w:cs="Arial"/>
                <w:b/>
                <w:bCs/>
              </w:rPr>
              <w:t>9</w:t>
            </w:r>
          </w:p>
          <w:p w14:paraId="242D5037" w14:textId="1357CBC2" w:rsidR="00407063" w:rsidRPr="00F61385" w:rsidRDefault="00407063" w:rsidP="00205B7D">
            <w:pPr>
              <w:rPr>
                <w:rFonts w:ascii="Arial" w:hAnsi="Arial" w:cs="Arial"/>
                <w:b/>
                <w:bCs/>
              </w:rPr>
            </w:pPr>
            <w:r>
              <w:rPr>
                <w:rFonts w:ascii="Arial" w:hAnsi="Arial" w:cs="Arial"/>
                <w:b/>
                <w:bCs/>
              </w:rPr>
              <w:t xml:space="preserve">March </w:t>
            </w:r>
            <w:r w:rsidR="008A1F1E">
              <w:rPr>
                <w:rFonts w:ascii="Arial" w:hAnsi="Arial" w:cs="Arial"/>
                <w:b/>
                <w:bCs/>
              </w:rPr>
              <w:t>4-8</w:t>
            </w:r>
          </w:p>
        </w:tc>
        <w:tc>
          <w:tcPr>
            <w:tcW w:w="2337" w:type="dxa"/>
          </w:tcPr>
          <w:p w14:paraId="796B18FB" w14:textId="77777777" w:rsidR="00407063" w:rsidRPr="00F61385" w:rsidRDefault="00407063" w:rsidP="00205B7D">
            <w:pPr>
              <w:rPr>
                <w:rFonts w:ascii="Arial" w:hAnsi="Arial" w:cs="Arial"/>
                <w:b/>
                <w:bCs/>
              </w:rPr>
            </w:pPr>
            <w:r w:rsidRPr="00F61385">
              <w:rPr>
                <w:rFonts w:ascii="Arial" w:hAnsi="Arial" w:cs="Arial"/>
                <w:b/>
                <w:bCs/>
              </w:rPr>
              <w:t>Informative speeches</w:t>
            </w:r>
          </w:p>
        </w:tc>
        <w:tc>
          <w:tcPr>
            <w:tcW w:w="2338" w:type="dxa"/>
          </w:tcPr>
          <w:p w14:paraId="1CAA4E92" w14:textId="77777777" w:rsidR="00407063" w:rsidRPr="00DD5E70" w:rsidRDefault="00407063" w:rsidP="00205B7D">
            <w:pPr>
              <w:rPr>
                <w:rFonts w:ascii="Arial" w:hAnsi="Arial" w:cs="Arial"/>
                <w:b/>
                <w:bCs/>
              </w:rPr>
            </w:pPr>
            <w:r w:rsidRPr="00DD5E70">
              <w:rPr>
                <w:rFonts w:ascii="Arial" w:hAnsi="Arial" w:cs="Arial"/>
                <w:b/>
                <w:bCs/>
              </w:rPr>
              <w:t>Outlines and speeches are due</w:t>
            </w:r>
          </w:p>
        </w:tc>
        <w:tc>
          <w:tcPr>
            <w:tcW w:w="2338" w:type="dxa"/>
          </w:tcPr>
          <w:p w14:paraId="4C94F468" w14:textId="77777777" w:rsidR="00407063" w:rsidRDefault="00407063" w:rsidP="00205B7D">
            <w:pPr>
              <w:rPr>
                <w:rFonts w:ascii="Arial" w:hAnsi="Arial" w:cs="Arial"/>
              </w:rPr>
            </w:pPr>
          </w:p>
        </w:tc>
      </w:tr>
      <w:tr w:rsidR="00407063" w:rsidRPr="00A04E32" w14:paraId="30A10FD4" w14:textId="77777777" w:rsidTr="00205B7D">
        <w:trPr>
          <w:trHeight w:val="1390"/>
        </w:trPr>
        <w:tc>
          <w:tcPr>
            <w:tcW w:w="2337" w:type="dxa"/>
          </w:tcPr>
          <w:p w14:paraId="50AEBC15" w14:textId="4008748B" w:rsidR="00407063" w:rsidRDefault="00407063" w:rsidP="00205B7D">
            <w:pPr>
              <w:rPr>
                <w:rFonts w:ascii="Arial" w:hAnsi="Arial" w:cs="Arial"/>
              </w:rPr>
            </w:pPr>
            <w:r>
              <w:rPr>
                <w:rFonts w:ascii="Arial" w:hAnsi="Arial" w:cs="Arial"/>
              </w:rPr>
              <w:t>Week 10</w:t>
            </w:r>
          </w:p>
          <w:p w14:paraId="5A724AF1" w14:textId="1535BEBA" w:rsidR="00407063" w:rsidRDefault="00407063" w:rsidP="00205B7D">
            <w:pPr>
              <w:rPr>
                <w:rFonts w:ascii="Arial" w:hAnsi="Arial" w:cs="Arial"/>
              </w:rPr>
            </w:pPr>
            <w:r>
              <w:rPr>
                <w:rFonts w:ascii="Arial" w:hAnsi="Arial" w:cs="Arial"/>
              </w:rPr>
              <w:t>March 11</w:t>
            </w:r>
            <w:r w:rsidR="008A1F1E">
              <w:rPr>
                <w:rFonts w:ascii="Arial" w:hAnsi="Arial" w:cs="Arial"/>
              </w:rPr>
              <w:t>-15</w:t>
            </w:r>
          </w:p>
        </w:tc>
        <w:tc>
          <w:tcPr>
            <w:tcW w:w="2337" w:type="dxa"/>
          </w:tcPr>
          <w:p w14:paraId="6DB1ED2B" w14:textId="4B228457" w:rsidR="00407063" w:rsidRDefault="00137AA5" w:rsidP="00205B7D">
            <w:pPr>
              <w:rPr>
                <w:rFonts w:ascii="Arial" w:hAnsi="Arial" w:cs="Arial"/>
              </w:rPr>
            </w:pPr>
            <w:r>
              <w:rPr>
                <w:rFonts w:ascii="Arial" w:hAnsi="Arial" w:cs="Arial"/>
              </w:rPr>
              <w:t>Persuasive Claims</w:t>
            </w:r>
          </w:p>
        </w:tc>
        <w:tc>
          <w:tcPr>
            <w:tcW w:w="2338" w:type="dxa"/>
          </w:tcPr>
          <w:p w14:paraId="5DE480DB" w14:textId="43D4E0BA" w:rsidR="00407063" w:rsidRPr="00A04E32" w:rsidRDefault="00720F1D" w:rsidP="00205B7D">
            <w:pPr>
              <w:rPr>
                <w:rFonts w:ascii="Arial" w:hAnsi="Arial" w:cs="Arial"/>
              </w:rPr>
            </w:pPr>
            <w:r>
              <w:rPr>
                <w:rFonts w:ascii="Arial" w:hAnsi="Arial" w:cs="Arial"/>
              </w:rPr>
              <w:t>Check-In</w:t>
            </w:r>
          </w:p>
        </w:tc>
        <w:tc>
          <w:tcPr>
            <w:tcW w:w="2338" w:type="dxa"/>
          </w:tcPr>
          <w:p w14:paraId="223043AD" w14:textId="77777777" w:rsidR="00407063" w:rsidRDefault="00407063" w:rsidP="00205B7D">
            <w:pPr>
              <w:rPr>
                <w:rFonts w:ascii="Arial" w:hAnsi="Arial" w:cs="Arial"/>
              </w:rPr>
            </w:pPr>
            <w:r>
              <w:rPr>
                <w:rFonts w:ascii="Arial" w:hAnsi="Arial" w:cs="Arial"/>
              </w:rPr>
              <w:t>Chapter 17</w:t>
            </w:r>
          </w:p>
        </w:tc>
      </w:tr>
      <w:tr w:rsidR="00407063" w:rsidRPr="00A04E32" w14:paraId="3589C9DA" w14:textId="77777777" w:rsidTr="00205B7D">
        <w:trPr>
          <w:trHeight w:val="1390"/>
        </w:trPr>
        <w:tc>
          <w:tcPr>
            <w:tcW w:w="2337" w:type="dxa"/>
          </w:tcPr>
          <w:p w14:paraId="2DE8F289" w14:textId="04E170E5" w:rsidR="00407063" w:rsidRDefault="00407063" w:rsidP="00205B7D">
            <w:pPr>
              <w:rPr>
                <w:rFonts w:ascii="Arial" w:hAnsi="Arial" w:cs="Arial"/>
              </w:rPr>
            </w:pPr>
            <w:r>
              <w:rPr>
                <w:rFonts w:ascii="Arial" w:hAnsi="Arial" w:cs="Arial"/>
              </w:rPr>
              <w:t>Week 11</w:t>
            </w:r>
          </w:p>
          <w:p w14:paraId="7E6E5A86" w14:textId="11319DF7" w:rsidR="00407063" w:rsidRDefault="00407063" w:rsidP="00205B7D">
            <w:pPr>
              <w:rPr>
                <w:rFonts w:ascii="Arial" w:hAnsi="Arial" w:cs="Arial"/>
              </w:rPr>
            </w:pPr>
            <w:r>
              <w:rPr>
                <w:rFonts w:ascii="Arial" w:hAnsi="Arial" w:cs="Arial"/>
              </w:rPr>
              <w:t>March 18-23</w:t>
            </w:r>
          </w:p>
        </w:tc>
        <w:tc>
          <w:tcPr>
            <w:tcW w:w="2337" w:type="dxa"/>
          </w:tcPr>
          <w:p w14:paraId="6A93B81E" w14:textId="2D7E94A5" w:rsidR="00407063" w:rsidRDefault="00137AA5" w:rsidP="00205B7D">
            <w:pPr>
              <w:rPr>
                <w:rFonts w:ascii="Arial" w:hAnsi="Arial" w:cs="Arial"/>
              </w:rPr>
            </w:pPr>
            <w:r>
              <w:rPr>
                <w:rFonts w:ascii="Arial" w:hAnsi="Arial" w:cs="Arial"/>
              </w:rPr>
              <w:t>Rhetorical Principles</w:t>
            </w:r>
          </w:p>
        </w:tc>
        <w:tc>
          <w:tcPr>
            <w:tcW w:w="2338" w:type="dxa"/>
          </w:tcPr>
          <w:p w14:paraId="400B5767" w14:textId="58BE16DC" w:rsidR="00407063" w:rsidRPr="00A04E32" w:rsidRDefault="00720F1D" w:rsidP="00205B7D">
            <w:pPr>
              <w:rPr>
                <w:rFonts w:ascii="Arial" w:hAnsi="Arial" w:cs="Arial"/>
              </w:rPr>
            </w:pPr>
            <w:r>
              <w:rPr>
                <w:rFonts w:ascii="Arial" w:hAnsi="Arial" w:cs="Arial"/>
              </w:rPr>
              <w:t>Check-In</w:t>
            </w:r>
          </w:p>
        </w:tc>
        <w:tc>
          <w:tcPr>
            <w:tcW w:w="2338" w:type="dxa"/>
          </w:tcPr>
          <w:p w14:paraId="0E24D19A" w14:textId="77777777" w:rsidR="00407063" w:rsidRDefault="00407063" w:rsidP="00205B7D">
            <w:pPr>
              <w:rPr>
                <w:rFonts w:ascii="Arial" w:hAnsi="Arial" w:cs="Arial"/>
              </w:rPr>
            </w:pPr>
            <w:r>
              <w:rPr>
                <w:rFonts w:ascii="Arial" w:hAnsi="Arial" w:cs="Arial"/>
              </w:rPr>
              <w:t>Chapter 18</w:t>
            </w:r>
          </w:p>
        </w:tc>
      </w:tr>
      <w:tr w:rsidR="00407063" w:rsidRPr="00A04E32" w14:paraId="42E2592A" w14:textId="77777777" w:rsidTr="00205B7D">
        <w:trPr>
          <w:trHeight w:val="1390"/>
        </w:trPr>
        <w:tc>
          <w:tcPr>
            <w:tcW w:w="2337" w:type="dxa"/>
          </w:tcPr>
          <w:p w14:paraId="02117FEC" w14:textId="4A0DFB18" w:rsidR="00407063" w:rsidRPr="00407063" w:rsidRDefault="00407063" w:rsidP="00205B7D">
            <w:pPr>
              <w:rPr>
                <w:rFonts w:ascii="Arial" w:hAnsi="Arial" w:cs="Arial"/>
                <w:b/>
                <w:bCs/>
              </w:rPr>
            </w:pPr>
            <w:r w:rsidRPr="00407063">
              <w:rPr>
                <w:rFonts w:ascii="Arial" w:hAnsi="Arial" w:cs="Arial"/>
                <w:b/>
                <w:bCs/>
              </w:rPr>
              <w:t>Week 12</w:t>
            </w:r>
          </w:p>
          <w:p w14:paraId="74653E66" w14:textId="208BC9DE" w:rsidR="00407063" w:rsidRDefault="00407063" w:rsidP="00205B7D">
            <w:pPr>
              <w:rPr>
                <w:rFonts w:ascii="Arial" w:hAnsi="Arial" w:cs="Arial"/>
              </w:rPr>
            </w:pPr>
            <w:r w:rsidRPr="00407063">
              <w:rPr>
                <w:rFonts w:ascii="Arial" w:hAnsi="Arial" w:cs="Arial"/>
                <w:b/>
                <w:bCs/>
              </w:rPr>
              <w:t>March 2</w:t>
            </w:r>
            <w:r w:rsidR="001E03FC">
              <w:rPr>
                <w:rFonts w:ascii="Arial" w:hAnsi="Arial" w:cs="Arial"/>
                <w:b/>
                <w:bCs/>
              </w:rPr>
              <w:t>5-29</w:t>
            </w:r>
          </w:p>
        </w:tc>
        <w:tc>
          <w:tcPr>
            <w:tcW w:w="2337" w:type="dxa"/>
          </w:tcPr>
          <w:p w14:paraId="6B17BBB3" w14:textId="48334342" w:rsidR="00407063" w:rsidRDefault="00137AA5" w:rsidP="00205B7D">
            <w:pPr>
              <w:rPr>
                <w:rFonts w:ascii="Arial" w:hAnsi="Arial" w:cs="Arial"/>
              </w:rPr>
            </w:pPr>
            <w:r w:rsidRPr="00F32435">
              <w:rPr>
                <w:rFonts w:ascii="Arial" w:hAnsi="Arial" w:cs="Arial"/>
                <w:b/>
                <w:bCs/>
              </w:rPr>
              <w:t>Holiday – No class</w:t>
            </w:r>
          </w:p>
        </w:tc>
        <w:tc>
          <w:tcPr>
            <w:tcW w:w="2338" w:type="dxa"/>
          </w:tcPr>
          <w:p w14:paraId="0888C17C" w14:textId="77777777" w:rsidR="00407063" w:rsidRPr="00A04E32" w:rsidRDefault="00407063" w:rsidP="00205B7D">
            <w:pPr>
              <w:rPr>
                <w:rFonts w:ascii="Arial" w:hAnsi="Arial" w:cs="Arial"/>
              </w:rPr>
            </w:pPr>
          </w:p>
        </w:tc>
        <w:tc>
          <w:tcPr>
            <w:tcW w:w="2338" w:type="dxa"/>
          </w:tcPr>
          <w:p w14:paraId="0173647A" w14:textId="77777777" w:rsidR="00407063" w:rsidRDefault="00407063" w:rsidP="00205B7D">
            <w:pPr>
              <w:rPr>
                <w:rFonts w:ascii="Arial" w:hAnsi="Arial" w:cs="Arial"/>
              </w:rPr>
            </w:pPr>
          </w:p>
        </w:tc>
      </w:tr>
      <w:tr w:rsidR="00407063" w:rsidRPr="00A04E32" w14:paraId="2384E81C" w14:textId="77777777" w:rsidTr="00205B7D">
        <w:trPr>
          <w:trHeight w:val="1390"/>
        </w:trPr>
        <w:tc>
          <w:tcPr>
            <w:tcW w:w="2337" w:type="dxa"/>
          </w:tcPr>
          <w:p w14:paraId="0083669F" w14:textId="1F9282A1" w:rsidR="00407063" w:rsidRDefault="00407063" w:rsidP="00205B7D">
            <w:pPr>
              <w:rPr>
                <w:rFonts w:ascii="Arial" w:hAnsi="Arial" w:cs="Arial"/>
              </w:rPr>
            </w:pPr>
            <w:r>
              <w:rPr>
                <w:rFonts w:ascii="Arial" w:hAnsi="Arial" w:cs="Arial"/>
              </w:rPr>
              <w:lastRenderedPageBreak/>
              <w:t>Week 13</w:t>
            </w:r>
          </w:p>
          <w:p w14:paraId="4C048FD8" w14:textId="50177D58" w:rsidR="00407063" w:rsidRDefault="00407063" w:rsidP="00205B7D">
            <w:pPr>
              <w:rPr>
                <w:rFonts w:ascii="Arial" w:hAnsi="Arial" w:cs="Arial"/>
              </w:rPr>
            </w:pPr>
            <w:r>
              <w:rPr>
                <w:rFonts w:ascii="Arial" w:hAnsi="Arial" w:cs="Arial"/>
              </w:rPr>
              <w:t>April 1</w:t>
            </w:r>
            <w:r w:rsidR="001E03FC">
              <w:rPr>
                <w:rFonts w:ascii="Arial" w:hAnsi="Arial" w:cs="Arial"/>
              </w:rPr>
              <w:t>-5</w:t>
            </w:r>
          </w:p>
        </w:tc>
        <w:tc>
          <w:tcPr>
            <w:tcW w:w="2337" w:type="dxa"/>
          </w:tcPr>
          <w:p w14:paraId="660F2025" w14:textId="4C7D9366" w:rsidR="00407063" w:rsidRDefault="00137AA5" w:rsidP="00205B7D">
            <w:pPr>
              <w:rPr>
                <w:rFonts w:ascii="Arial" w:hAnsi="Arial" w:cs="Arial"/>
              </w:rPr>
            </w:pPr>
            <w:r>
              <w:rPr>
                <w:rFonts w:ascii="Arial" w:hAnsi="Arial" w:cs="Arial"/>
              </w:rPr>
              <w:t>Toulmin Model</w:t>
            </w:r>
          </w:p>
          <w:p w14:paraId="6D51061A" w14:textId="77777777" w:rsidR="00407063" w:rsidRPr="00BC7FD8" w:rsidRDefault="00407063" w:rsidP="00205B7D">
            <w:pPr>
              <w:rPr>
                <w:rFonts w:ascii="Arial" w:hAnsi="Arial" w:cs="Arial"/>
              </w:rPr>
            </w:pPr>
          </w:p>
        </w:tc>
        <w:tc>
          <w:tcPr>
            <w:tcW w:w="2338" w:type="dxa"/>
          </w:tcPr>
          <w:p w14:paraId="58640B68" w14:textId="0F7FE737" w:rsidR="00407063" w:rsidRPr="00A04E32" w:rsidRDefault="00720F1D" w:rsidP="00205B7D">
            <w:pPr>
              <w:rPr>
                <w:rFonts w:ascii="Arial" w:hAnsi="Arial" w:cs="Arial"/>
              </w:rPr>
            </w:pPr>
            <w:r>
              <w:rPr>
                <w:rFonts w:ascii="Arial" w:hAnsi="Arial" w:cs="Arial"/>
              </w:rPr>
              <w:t>Check-In</w:t>
            </w:r>
          </w:p>
        </w:tc>
        <w:tc>
          <w:tcPr>
            <w:tcW w:w="2338" w:type="dxa"/>
          </w:tcPr>
          <w:p w14:paraId="11166748" w14:textId="77777777" w:rsidR="00407063" w:rsidRDefault="00407063" w:rsidP="00205B7D">
            <w:pPr>
              <w:rPr>
                <w:rFonts w:ascii="Arial" w:hAnsi="Arial" w:cs="Arial"/>
              </w:rPr>
            </w:pPr>
          </w:p>
        </w:tc>
      </w:tr>
      <w:tr w:rsidR="00407063" w:rsidRPr="00A04E32" w14:paraId="376A1EFD" w14:textId="77777777" w:rsidTr="00205B7D">
        <w:trPr>
          <w:trHeight w:val="1390"/>
        </w:trPr>
        <w:tc>
          <w:tcPr>
            <w:tcW w:w="2337" w:type="dxa"/>
          </w:tcPr>
          <w:p w14:paraId="3CC9416E" w14:textId="632E1426" w:rsidR="00407063" w:rsidRDefault="00407063" w:rsidP="00205B7D">
            <w:pPr>
              <w:rPr>
                <w:rFonts w:ascii="Arial" w:hAnsi="Arial" w:cs="Arial"/>
              </w:rPr>
            </w:pPr>
            <w:r>
              <w:rPr>
                <w:rFonts w:ascii="Arial" w:hAnsi="Arial" w:cs="Arial"/>
              </w:rPr>
              <w:t>Week 14</w:t>
            </w:r>
          </w:p>
          <w:p w14:paraId="0FDFE8D6" w14:textId="384F2017" w:rsidR="00407063" w:rsidRDefault="00407063" w:rsidP="00205B7D">
            <w:pPr>
              <w:rPr>
                <w:rFonts w:ascii="Arial" w:hAnsi="Arial" w:cs="Arial"/>
              </w:rPr>
            </w:pPr>
            <w:r>
              <w:rPr>
                <w:rFonts w:ascii="Arial" w:hAnsi="Arial" w:cs="Arial"/>
              </w:rPr>
              <w:t>April 8</w:t>
            </w:r>
            <w:r w:rsidR="001E03FC">
              <w:rPr>
                <w:rFonts w:ascii="Arial" w:hAnsi="Arial" w:cs="Arial"/>
              </w:rPr>
              <w:t>-12</w:t>
            </w:r>
          </w:p>
        </w:tc>
        <w:tc>
          <w:tcPr>
            <w:tcW w:w="2337" w:type="dxa"/>
          </w:tcPr>
          <w:p w14:paraId="1BF42559" w14:textId="1C38E33C" w:rsidR="00407063" w:rsidRPr="00137AA5" w:rsidRDefault="00137AA5" w:rsidP="00205B7D">
            <w:pPr>
              <w:rPr>
                <w:rFonts w:ascii="Arial" w:hAnsi="Arial" w:cs="Arial"/>
              </w:rPr>
            </w:pPr>
            <w:r w:rsidRPr="00137AA5">
              <w:rPr>
                <w:rFonts w:ascii="Arial" w:hAnsi="Arial" w:cs="Arial"/>
              </w:rPr>
              <w:t>Rehearsal</w:t>
            </w:r>
          </w:p>
        </w:tc>
        <w:tc>
          <w:tcPr>
            <w:tcW w:w="2338" w:type="dxa"/>
          </w:tcPr>
          <w:p w14:paraId="00498560" w14:textId="5C3D2B14" w:rsidR="00407063" w:rsidRPr="00A04E32" w:rsidRDefault="00720F1D" w:rsidP="00205B7D">
            <w:pPr>
              <w:rPr>
                <w:rFonts w:ascii="Arial" w:hAnsi="Arial" w:cs="Arial"/>
              </w:rPr>
            </w:pPr>
            <w:r>
              <w:rPr>
                <w:rFonts w:ascii="Arial" w:hAnsi="Arial" w:cs="Arial"/>
              </w:rPr>
              <w:t>Exam 2</w:t>
            </w:r>
          </w:p>
        </w:tc>
        <w:tc>
          <w:tcPr>
            <w:tcW w:w="2338" w:type="dxa"/>
          </w:tcPr>
          <w:p w14:paraId="1F8E76A3" w14:textId="77777777" w:rsidR="00407063" w:rsidRDefault="00407063" w:rsidP="00205B7D">
            <w:pPr>
              <w:rPr>
                <w:rFonts w:ascii="Arial" w:hAnsi="Arial" w:cs="Arial"/>
              </w:rPr>
            </w:pPr>
          </w:p>
        </w:tc>
      </w:tr>
      <w:tr w:rsidR="00407063" w:rsidRPr="00A04E32" w14:paraId="16B36837" w14:textId="77777777" w:rsidTr="00205B7D">
        <w:trPr>
          <w:trHeight w:val="1390"/>
        </w:trPr>
        <w:tc>
          <w:tcPr>
            <w:tcW w:w="2337" w:type="dxa"/>
          </w:tcPr>
          <w:p w14:paraId="7D33949E" w14:textId="02811297" w:rsidR="00407063" w:rsidRPr="00F32435" w:rsidRDefault="00407063" w:rsidP="00205B7D">
            <w:pPr>
              <w:rPr>
                <w:rFonts w:ascii="Arial" w:hAnsi="Arial" w:cs="Arial"/>
                <w:b/>
                <w:bCs/>
              </w:rPr>
            </w:pPr>
            <w:r w:rsidRPr="00F32435">
              <w:rPr>
                <w:rFonts w:ascii="Arial" w:hAnsi="Arial" w:cs="Arial"/>
                <w:b/>
                <w:bCs/>
              </w:rPr>
              <w:t>Week 1</w:t>
            </w:r>
            <w:r>
              <w:rPr>
                <w:rFonts w:ascii="Arial" w:hAnsi="Arial" w:cs="Arial"/>
                <w:b/>
                <w:bCs/>
              </w:rPr>
              <w:t>5</w:t>
            </w:r>
          </w:p>
          <w:p w14:paraId="3ED960E4" w14:textId="6546F6E0" w:rsidR="00407063" w:rsidRDefault="00407063" w:rsidP="00205B7D">
            <w:pPr>
              <w:rPr>
                <w:rFonts w:ascii="Arial" w:hAnsi="Arial" w:cs="Arial"/>
              </w:rPr>
            </w:pPr>
            <w:r>
              <w:rPr>
                <w:rFonts w:ascii="Arial" w:hAnsi="Arial" w:cs="Arial"/>
                <w:b/>
                <w:bCs/>
              </w:rPr>
              <w:t>April 15</w:t>
            </w:r>
            <w:r w:rsidR="00A22CDA">
              <w:rPr>
                <w:rFonts w:ascii="Arial" w:hAnsi="Arial" w:cs="Arial"/>
                <w:b/>
                <w:bCs/>
              </w:rPr>
              <w:t>-19</w:t>
            </w:r>
          </w:p>
        </w:tc>
        <w:tc>
          <w:tcPr>
            <w:tcW w:w="2337" w:type="dxa"/>
          </w:tcPr>
          <w:p w14:paraId="3466EF75" w14:textId="2E583B4F" w:rsidR="00407063" w:rsidRPr="00F32435" w:rsidRDefault="00137AA5" w:rsidP="00205B7D">
            <w:pPr>
              <w:rPr>
                <w:rFonts w:ascii="Arial" w:hAnsi="Arial" w:cs="Arial"/>
                <w:b/>
                <w:bCs/>
              </w:rPr>
            </w:pPr>
            <w:r w:rsidRPr="00B764B7">
              <w:rPr>
                <w:rFonts w:ascii="Arial" w:hAnsi="Arial" w:cs="Arial"/>
                <w:b/>
                <w:bCs/>
              </w:rPr>
              <w:t>Persuasive speeches</w:t>
            </w:r>
          </w:p>
        </w:tc>
        <w:tc>
          <w:tcPr>
            <w:tcW w:w="2338" w:type="dxa"/>
          </w:tcPr>
          <w:p w14:paraId="6BFD332B" w14:textId="59E8A7DC"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A0E664" w14:textId="77777777" w:rsidR="00407063" w:rsidRDefault="00407063" w:rsidP="00205B7D">
            <w:pPr>
              <w:rPr>
                <w:rFonts w:ascii="Arial" w:hAnsi="Arial" w:cs="Arial"/>
              </w:rPr>
            </w:pPr>
          </w:p>
        </w:tc>
      </w:tr>
      <w:tr w:rsidR="00407063" w:rsidRPr="00A04E32" w14:paraId="201EF596" w14:textId="77777777" w:rsidTr="00205B7D">
        <w:trPr>
          <w:trHeight w:val="1390"/>
        </w:trPr>
        <w:tc>
          <w:tcPr>
            <w:tcW w:w="2337" w:type="dxa"/>
          </w:tcPr>
          <w:p w14:paraId="7BB1D062" w14:textId="6508348D" w:rsidR="00407063" w:rsidRPr="00137AA5" w:rsidRDefault="00407063" w:rsidP="00205B7D">
            <w:pPr>
              <w:rPr>
                <w:rFonts w:ascii="Arial" w:hAnsi="Arial" w:cs="Arial"/>
                <w:b/>
                <w:bCs/>
              </w:rPr>
            </w:pPr>
            <w:r w:rsidRPr="00137AA5">
              <w:rPr>
                <w:rFonts w:ascii="Arial" w:hAnsi="Arial" w:cs="Arial"/>
                <w:b/>
                <w:bCs/>
              </w:rPr>
              <w:t>Week 16</w:t>
            </w:r>
          </w:p>
          <w:p w14:paraId="6F942799" w14:textId="02B0FF4A" w:rsidR="00407063" w:rsidRPr="0050302F" w:rsidRDefault="00407063" w:rsidP="00205B7D">
            <w:pPr>
              <w:rPr>
                <w:rFonts w:ascii="Arial" w:hAnsi="Arial" w:cs="Arial"/>
              </w:rPr>
            </w:pPr>
            <w:r w:rsidRPr="00137AA5">
              <w:rPr>
                <w:rFonts w:ascii="Arial" w:hAnsi="Arial" w:cs="Arial"/>
                <w:b/>
                <w:bCs/>
              </w:rPr>
              <w:t>April 22</w:t>
            </w:r>
            <w:r w:rsidR="00A22CDA">
              <w:rPr>
                <w:rFonts w:ascii="Arial" w:hAnsi="Arial" w:cs="Arial"/>
                <w:b/>
                <w:bCs/>
              </w:rPr>
              <w:t>-26</w:t>
            </w:r>
          </w:p>
        </w:tc>
        <w:tc>
          <w:tcPr>
            <w:tcW w:w="2337" w:type="dxa"/>
          </w:tcPr>
          <w:p w14:paraId="21C01D48" w14:textId="2E1F2CAD" w:rsidR="00407063" w:rsidRPr="0050302F" w:rsidRDefault="00137AA5" w:rsidP="00205B7D">
            <w:pPr>
              <w:rPr>
                <w:rFonts w:ascii="Arial" w:hAnsi="Arial" w:cs="Arial"/>
              </w:rPr>
            </w:pPr>
            <w:r w:rsidRPr="00B764B7">
              <w:rPr>
                <w:rFonts w:ascii="Arial" w:hAnsi="Arial" w:cs="Arial"/>
                <w:b/>
                <w:bCs/>
              </w:rPr>
              <w:t>Persuasive speeches</w:t>
            </w:r>
          </w:p>
        </w:tc>
        <w:tc>
          <w:tcPr>
            <w:tcW w:w="2338" w:type="dxa"/>
          </w:tcPr>
          <w:p w14:paraId="62302101" w14:textId="29F93EBD" w:rsidR="00407063" w:rsidRPr="00A04E32" w:rsidRDefault="00137AA5" w:rsidP="00205B7D">
            <w:pPr>
              <w:rPr>
                <w:rFonts w:ascii="Arial" w:hAnsi="Arial" w:cs="Arial"/>
              </w:rPr>
            </w:pPr>
            <w:r w:rsidRPr="00DD5E70">
              <w:rPr>
                <w:rFonts w:ascii="Arial" w:hAnsi="Arial" w:cs="Arial"/>
                <w:b/>
                <w:bCs/>
              </w:rPr>
              <w:t>Outlines and speeches are due</w:t>
            </w:r>
          </w:p>
        </w:tc>
        <w:tc>
          <w:tcPr>
            <w:tcW w:w="2338" w:type="dxa"/>
          </w:tcPr>
          <w:p w14:paraId="6B6F1900" w14:textId="77777777" w:rsidR="00407063" w:rsidRDefault="00407063" w:rsidP="00205B7D">
            <w:pPr>
              <w:rPr>
                <w:rFonts w:ascii="Arial" w:hAnsi="Arial" w:cs="Arial"/>
              </w:rPr>
            </w:pPr>
          </w:p>
        </w:tc>
      </w:tr>
      <w:tr w:rsidR="00407063" w:rsidRPr="00A04E32" w14:paraId="684BDC0C" w14:textId="77777777" w:rsidTr="00205B7D">
        <w:trPr>
          <w:trHeight w:val="1390"/>
        </w:trPr>
        <w:tc>
          <w:tcPr>
            <w:tcW w:w="2337" w:type="dxa"/>
          </w:tcPr>
          <w:p w14:paraId="5EC03436" w14:textId="32DF738F" w:rsidR="00407063" w:rsidRDefault="00407063" w:rsidP="00205B7D">
            <w:pPr>
              <w:rPr>
                <w:rFonts w:ascii="Arial" w:hAnsi="Arial" w:cs="Arial"/>
              </w:rPr>
            </w:pPr>
            <w:r>
              <w:rPr>
                <w:rFonts w:ascii="Arial" w:hAnsi="Arial" w:cs="Arial"/>
              </w:rPr>
              <w:t>Week 17</w:t>
            </w:r>
          </w:p>
          <w:p w14:paraId="0E9FE8B7" w14:textId="037610B2" w:rsidR="00407063" w:rsidRPr="0050302F" w:rsidRDefault="00407063" w:rsidP="00205B7D">
            <w:pPr>
              <w:rPr>
                <w:rFonts w:ascii="Arial" w:hAnsi="Arial" w:cs="Arial"/>
              </w:rPr>
            </w:pPr>
            <w:r>
              <w:rPr>
                <w:rFonts w:ascii="Arial" w:hAnsi="Arial" w:cs="Arial"/>
              </w:rPr>
              <w:t>April 29</w:t>
            </w:r>
            <w:r w:rsidR="00A22CDA">
              <w:rPr>
                <w:rFonts w:ascii="Arial" w:hAnsi="Arial" w:cs="Arial"/>
              </w:rPr>
              <w:t>-May 3</w:t>
            </w:r>
          </w:p>
        </w:tc>
        <w:tc>
          <w:tcPr>
            <w:tcW w:w="2337" w:type="dxa"/>
          </w:tcPr>
          <w:p w14:paraId="27AF79F1" w14:textId="6E8DBDB7" w:rsidR="00407063" w:rsidRDefault="00137AA5" w:rsidP="00205B7D">
            <w:pPr>
              <w:rPr>
                <w:rFonts w:ascii="Arial" w:hAnsi="Arial" w:cs="Arial"/>
              </w:rPr>
            </w:pPr>
            <w:r>
              <w:rPr>
                <w:rFonts w:ascii="Arial" w:hAnsi="Arial" w:cs="Arial"/>
              </w:rPr>
              <w:t>*Make-Up Speeches</w:t>
            </w:r>
          </w:p>
        </w:tc>
        <w:tc>
          <w:tcPr>
            <w:tcW w:w="2338" w:type="dxa"/>
          </w:tcPr>
          <w:p w14:paraId="11E5D4A4" w14:textId="77777777" w:rsidR="00407063" w:rsidRPr="00A04E32" w:rsidRDefault="00407063" w:rsidP="00205B7D">
            <w:pPr>
              <w:rPr>
                <w:rFonts w:ascii="Arial" w:hAnsi="Arial" w:cs="Arial"/>
              </w:rPr>
            </w:pPr>
          </w:p>
        </w:tc>
        <w:tc>
          <w:tcPr>
            <w:tcW w:w="2338" w:type="dxa"/>
          </w:tcPr>
          <w:p w14:paraId="391B52FF" w14:textId="77777777" w:rsidR="00407063" w:rsidRDefault="00407063" w:rsidP="00205B7D">
            <w:pPr>
              <w:rPr>
                <w:rFonts w:ascii="Arial" w:hAnsi="Arial" w:cs="Arial"/>
              </w:rPr>
            </w:pPr>
          </w:p>
        </w:tc>
      </w:tr>
      <w:tr w:rsidR="00407063" w:rsidRPr="00A04E32" w14:paraId="3FDDEECD" w14:textId="77777777" w:rsidTr="00205B7D">
        <w:trPr>
          <w:trHeight w:val="1390"/>
        </w:trPr>
        <w:tc>
          <w:tcPr>
            <w:tcW w:w="2337" w:type="dxa"/>
          </w:tcPr>
          <w:p w14:paraId="4145A947" w14:textId="418463F2" w:rsidR="00407063" w:rsidRPr="00407063" w:rsidRDefault="00407063" w:rsidP="00205B7D">
            <w:pPr>
              <w:rPr>
                <w:rFonts w:ascii="Arial" w:hAnsi="Arial" w:cs="Arial"/>
              </w:rPr>
            </w:pPr>
            <w:r w:rsidRPr="00407063">
              <w:rPr>
                <w:rFonts w:ascii="Arial" w:hAnsi="Arial" w:cs="Arial"/>
              </w:rPr>
              <w:t>Week 18</w:t>
            </w:r>
          </w:p>
          <w:p w14:paraId="3228643E" w14:textId="4CA424CC" w:rsidR="00407063" w:rsidRPr="00407063" w:rsidRDefault="00407063" w:rsidP="00205B7D">
            <w:pPr>
              <w:rPr>
                <w:rFonts w:ascii="Arial" w:hAnsi="Arial" w:cs="Arial"/>
              </w:rPr>
            </w:pPr>
            <w:r w:rsidRPr="00407063">
              <w:rPr>
                <w:rFonts w:ascii="Arial" w:hAnsi="Arial" w:cs="Arial"/>
              </w:rPr>
              <w:t>May 6</w:t>
            </w:r>
            <w:r w:rsidR="00A22CDA">
              <w:rPr>
                <w:rFonts w:ascii="Arial" w:hAnsi="Arial" w:cs="Arial"/>
              </w:rPr>
              <w:t>-10</w:t>
            </w:r>
          </w:p>
        </w:tc>
        <w:tc>
          <w:tcPr>
            <w:tcW w:w="2337" w:type="dxa"/>
          </w:tcPr>
          <w:p w14:paraId="529A6D0C" w14:textId="607292E7" w:rsidR="00407063" w:rsidRPr="00407063" w:rsidRDefault="00137AA5" w:rsidP="00205B7D">
            <w:pPr>
              <w:rPr>
                <w:rFonts w:ascii="Arial" w:hAnsi="Arial" w:cs="Arial"/>
              </w:rPr>
            </w:pPr>
            <w:r>
              <w:rPr>
                <w:rFonts w:ascii="Arial" w:hAnsi="Arial" w:cs="Arial"/>
              </w:rPr>
              <w:t>Ceremonial speaking</w:t>
            </w:r>
          </w:p>
        </w:tc>
        <w:tc>
          <w:tcPr>
            <w:tcW w:w="2338" w:type="dxa"/>
          </w:tcPr>
          <w:p w14:paraId="09564CFD" w14:textId="31AA8E82" w:rsidR="00407063" w:rsidRPr="00A04E32" w:rsidRDefault="00720F1D" w:rsidP="00205B7D">
            <w:pPr>
              <w:rPr>
                <w:rFonts w:ascii="Arial" w:hAnsi="Arial" w:cs="Arial"/>
              </w:rPr>
            </w:pPr>
            <w:r>
              <w:rPr>
                <w:rFonts w:ascii="Arial" w:hAnsi="Arial" w:cs="Arial"/>
              </w:rPr>
              <w:t>Check-In</w:t>
            </w:r>
          </w:p>
        </w:tc>
        <w:tc>
          <w:tcPr>
            <w:tcW w:w="2338" w:type="dxa"/>
          </w:tcPr>
          <w:p w14:paraId="4ED44167" w14:textId="77777777" w:rsidR="00407063" w:rsidRDefault="00407063" w:rsidP="00205B7D">
            <w:pPr>
              <w:rPr>
                <w:rFonts w:ascii="Arial" w:hAnsi="Arial" w:cs="Arial"/>
              </w:rPr>
            </w:pPr>
          </w:p>
        </w:tc>
      </w:tr>
      <w:tr w:rsidR="00407063" w:rsidRPr="00A04E32" w14:paraId="5031F97E" w14:textId="77777777" w:rsidTr="00205B7D">
        <w:trPr>
          <w:trHeight w:val="1390"/>
        </w:trPr>
        <w:tc>
          <w:tcPr>
            <w:tcW w:w="2337" w:type="dxa"/>
          </w:tcPr>
          <w:p w14:paraId="55162BAD" w14:textId="77777777" w:rsidR="00407063" w:rsidRDefault="00407063" w:rsidP="00205B7D">
            <w:pPr>
              <w:rPr>
                <w:rFonts w:ascii="Arial" w:hAnsi="Arial" w:cs="Arial"/>
                <w:b/>
                <w:bCs/>
              </w:rPr>
            </w:pPr>
            <w:r>
              <w:rPr>
                <w:rFonts w:ascii="Arial" w:hAnsi="Arial" w:cs="Arial"/>
                <w:b/>
                <w:bCs/>
              </w:rPr>
              <w:t>Week 19</w:t>
            </w:r>
          </w:p>
          <w:p w14:paraId="77EABEA1" w14:textId="63D54F3E" w:rsidR="00407063" w:rsidRPr="00B764B7" w:rsidRDefault="00A22CDA" w:rsidP="00205B7D">
            <w:pPr>
              <w:rPr>
                <w:rFonts w:ascii="Arial" w:hAnsi="Arial" w:cs="Arial"/>
                <w:b/>
                <w:bCs/>
              </w:rPr>
            </w:pPr>
            <w:r>
              <w:rPr>
                <w:rFonts w:ascii="Arial" w:hAnsi="Arial" w:cs="Arial"/>
                <w:b/>
                <w:bCs/>
              </w:rPr>
              <w:t>May 13-17</w:t>
            </w:r>
          </w:p>
        </w:tc>
        <w:tc>
          <w:tcPr>
            <w:tcW w:w="2337" w:type="dxa"/>
          </w:tcPr>
          <w:p w14:paraId="03A02A97" w14:textId="4F79F714" w:rsidR="00407063" w:rsidRDefault="00407063" w:rsidP="00205B7D">
            <w:pPr>
              <w:rPr>
                <w:rFonts w:ascii="Arial" w:hAnsi="Arial" w:cs="Arial"/>
                <w:b/>
                <w:bCs/>
              </w:rPr>
            </w:pPr>
            <w:r>
              <w:rPr>
                <w:rFonts w:ascii="Arial" w:hAnsi="Arial" w:cs="Arial"/>
                <w:b/>
                <w:bCs/>
              </w:rPr>
              <w:t>Final Exam Period</w:t>
            </w:r>
          </w:p>
        </w:tc>
        <w:tc>
          <w:tcPr>
            <w:tcW w:w="2338" w:type="dxa"/>
          </w:tcPr>
          <w:p w14:paraId="328E9F53" w14:textId="5906BE49" w:rsidR="00407063" w:rsidRPr="00A04E32" w:rsidRDefault="006737ED" w:rsidP="00205B7D">
            <w:pPr>
              <w:rPr>
                <w:rFonts w:ascii="Arial" w:hAnsi="Arial" w:cs="Arial"/>
              </w:rPr>
            </w:pPr>
            <w:r w:rsidRPr="00DD5E70">
              <w:rPr>
                <w:rFonts w:ascii="Arial" w:hAnsi="Arial" w:cs="Arial"/>
                <w:b/>
                <w:bCs/>
              </w:rPr>
              <w:t>Outlines and speeches are due</w:t>
            </w:r>
          </w:p>
        </w:tc>
        <w:tc>
          <w:tcPr>
            <w:tcW w:w="2338" w:type="dxa"/>
          </w:tcPr>
          <w:p w14:paraId="2482FD09" w14:textId="77777777" w:rsidR="00407063" w:rsidRDefault="00407063" w:rsidP="00205B7D">
            <w:pPr>
              <w:rPr>
                <w:rFonts w:ascii="Arial" w:hAnsi="Arial" w:cs="Arial"/>
              </w:rPr>
            </w:pPr>
          </w:p>
        </w:tc>
      </w:tr>
    </w:tbl>
    <w:p w14:paraId="401EF4E8" w14:textId="77777777" w:rsidR="00407063" w:rsidRPr="00F24789" w:rsidRDefault="00407063" w:rsidP="00407063">
      <w:pPr>
        <w:spacing w:line="240" w:lineRule="auto"/>
        <w:rPr>
          <w:rFonts w:ascii="Arial" w:hAnsi="Arial" w:cs="Arial"/>
        </w:rPr>
      </w:pPr>
    </w:p>
    <w:sectPr w:rsidR="00407063" w:rsidRPr="00F24789" w:rsidSect="00B66AA6">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42A5" w14:textId="77777777" w:rsidR="00B66AA6" w:rsidRDefault="00B66AA6" w:rsidP="00E959E6">
      <w:pPr>
        <w:spacing w:line="240" w:lineRule="auto"/>
      </w:pPr>
      <w:r>
        <w:separator/>
      </w:r>
    </w:p>
  </w:endnote>
  <w:endnote w:type="continuationSeparator" w:id="0">
    <w:p w14:paraId="32282172" w14:textId="77777777" w:rsidR="00B66AA6" w:rsidRDefault="00B66AA6"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A8B4" w14:textId="77777777" w:rsidR="00B66AA6" w:rsidRDefault="00B66AA6" w:rsidP="00E959E6">
      <w:pPr>
        <w:spacing w:line="240" w:lineRule="auto"/>
      </w:pPr>
      <w:r>
        <w:separator/>
      </w:r>
    </w:p>
  </w:footnote>
  <w:footnote w:type="continuationSeparator" w:id="0">
    <w:p w14:paraId="272BF3B6" w14:textId="77777777" w:rsidR="00B66AA6" w:rsidRDefault="00B66AA6"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B0FDF"/>
    <w:multiLevelType w:val="hybridMultilevel"/>
    <w:tmpl w:val="2F5A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BA15035"/>
    <w:multiLevelType w:val="hybridMultilevel"/>
    <w:tmpl w:val="83BC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E513091"/>
    <w:multiLevelType w:val="hybridMultilevel"/>
    <w:tmpl w:val="E2DC9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8956">
    <w:abstractNumId w:val="22"/>
  </w:num>
  <w:num w:numId="2" w16cid:durableId="1922057370">
    <w:abstractNumId w:val="19"/>
  </w:num>
  <w:num w:numId="3" w16cid:durableId="1956668875">
    <w:abstractNumId w:val="12"/>
  </w:num>
  <w:num w:numId="4" w16cid:durableId="144661493">
    <w:abstractNumId w:val="14"/>
  </w:num>
  <w:num w:numId="5" w16cid:durableId="903754724">
    <w:abstractNumId w:val="21"/>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8"/>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 w:numId="22" w16cid:durableId="831717811">
    <w:abstractNumId w:val="20"/>
  </w:num>
  <w:num w:numId="23" w16cid:durableId="1699969524">
    <w:abstractNumId w:val="17"/>
  </w:num>
  <w:num w:numId="24" w16cid:durableId="108280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492F"/>
    <w:rsid w:val="00005FF8"/>
    <w:rsid w:val="00007E2E"/>
    <w:rsid w:val="000106BA"/>
    <w:rsid w:val="0001232B"/>
    <w:rsid w:val="00014BED"/>
    <w:rsid w:val="00021E18"/>
    <w:rsid w:val="00027074"/>
    <w:rsid w:val="0002790A"/>
    <w:rsid w:val="00027FFC"/>
    <w:rsid w:val="000343EF"/>
    <w:rsid w:val="00034B54"/>
    <w:rsid w:val="00042939"/>
    <w:rsid w:val="00043176"/>
    <w:rsid w:val="00044763"/>
    <w:rsid w:val="000447BC"/>
    <w:rsid w:val="0004547C"/>
    <w:rsid w:val="000478F5"/>
    <w:rsid w:val="00047CC6"/>
    <w:rsid w:val="00052912"/>
    <w:rsid w:val="00053CC8"/>
    <w:rsid w:val="00053DF2"/>
    <w:rsid w:val="00054420"/>
    <w:rsid w:val="00060F0B"/>
    <w:rsid w:val="00062C79"/>
    <w:rsid w:val="00063807"/>
    <w:rsid w:val="00063D5A"/>
    <w:rsid w:val="00070376"/>
    <w:rsid w:val="000708BB"/>
    <w:rsid w:val="000730A9"/>
    <w:rsid w:val="00075DA6"/>
    <w:rsid w:val="00076AC6"/>
    <w:rsid w:val="00076CF5"/>
    <w:rsid w:val="00080ABF"/>
    <w:rsid w:val="0008119C"/>
    <w:rsid w:val="00084811"/>
    <w:rsid w:val="00086376"/>
    <w:rsid w:val="000924F1"/>
    <w:rsid w:val="00096388"/>
    <w:rsid w:val="00096741"/>
    <w:rsid w:val="00097E20"/>
    <w:rsid w:val="000A016E"/>
    <w:rsid w:val="000A2633"/>
    <w:rsid w:val="000A2FC4"/>
    <w:rsid w:val="000A5948"/>
    <w:rsid w:val="000A749A"/>
    <w:rsid w:val="000A7F1D"/>
    <w:rsid w:val="000B16EE"/>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6526"/>
    <w:rsid w:val="000F0EF7"/>
    <w:rsid w:val="000F436D"/>
    <w:rsid w:val="000F53D6"/>
    <w:rsid w:val="0010095A"/>
    <w:rsid w:val="00100F4A"/>
    <w:rsid w:val="00101AA1"/>
    <w:rsid w:val="00102B5B"/>
    <w:rsid w:val="00106C43"/>
    <w:rsid w:val="00106E24"/>
    <w:rsid w:val="00112730"/>
    <w:rsid w:val="00112F71"/>
    <w:rsid w:val="00115501"/>
    <w:rsid w:val="001156B0"/>
    <w:rsid w:val="00116E2C"/>
    <w:rsid w:val="00120A0A"/>
    <w:rsid w:val="00122D2F"/>
    <w:rsid w:val="00122DAC"/>
    <w:rsid w:val="00124660"/>
    <w:rsid w:val="001256DE"/>
    <w:rsid w:val="00127BCD"/>
    <w:rsid w:val="00131149"/>
    <w:rsid w:val="00136DF5"/>
    <w:rsid w:val="00137AA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1DC0"/>
    <w:rsid w:val="001B2835"/>
    <w:rsid w:val="001B5BC0"/>
    <w:rsid w:val="001B77FC"/>
    <w:rsid w:val="001C3479"/>
    <w:rsid w:val="001C6365"/>
    <w:rsid w:val="001C6615"/>
    <w:rsid w:val="001D0436"/>
    <w:rsid w:val="001D12B7"/>
    <w:rsid w:val="001D163E"/>
    <w:rsid w:val="001D49F6"/>
    <w:rsid w:val="001D4A6F"/>
    <w:rsid w:val="001D4DD2"/>
    <w:rsid w:val="001E03FC"/>
    <w:rsid w:val="001E0EA9"/>
    <w:rsid w:val="001E21AF"/>
    <w:rsid w:val="001E305C"/>
    <w:rsid w:val="001E4120"/>
    <w:rsid w:val="001F40B4"/>
    <w:rsid w:val="001F626F"/>
    <w:rsid w:val="001F7473"/>
    <w:rsid w:val="001F78A4"/>
    <w:rsid w:val="00200577"/>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3BFC"/>
    <w:rsid w:val="002453E9"/>
    <w:rsid w:val="00246F85"/>
    <w:rsid w:val="00250C18"/>
    <w:rsid w:val="0025306B"/>
    <w:rsid w:val="0025341D"/>
    <w:rsid w:val="00256E9D"/>
    <w:rsid w:val="00260134"/>
    <w:rsid w:val="00264EFE"/>
    <w:rsid w:val="00265153"/>
    <w:rsid w:val="002656C1"/>
    <w:rsid w:val="002659F4"/>
    <w:rsid w:val="00270366"/>
    <w:rsid w:val="00270B96"/>
    <w:rsid w:val="00271320"/>
    <w:rsid w:val="00273B4E"/>
    <w:rsid w:val="00274295"/>
    <w:rsid w:val="002769E4"/>
    <w:rsid w:val="002777F0"/>
    <w:rsid w:val="00280CED"/>
    <w:rsid w:val="00282183"/>
    <w:rsid w:val="0028396C"/>
    <w:rsid w:val="002842BB"/>
    <w:rsid w:val="00291D87"/>
    <w:rsid w:val="00294826"/>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A7404"/>
    <w:rsid w:val="002B0D68"/>
    <w:rsid w:val="002B1C24"/>
    <w:rsid w:val="002B4E49"/>
    <w:rsid w:val="002C2A4C"/>
    <w:rsid w:val="002C34C6"/>
    <w:rsid w:val="002C445A"/>
    <w:rsid w:val="002C6531"/>
    <w:rsid w:val="002D013C"/>
    <w:rsid w:val="002D056B"/>
    <w:rsid w:val="002D0AE1"/>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3BD9"/>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52D5"/>
    <w:rsid w:val="00386E74"/>
    <w:rsid w:val="0038728F"/>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321"/>
    <w:rsid w:val="003D2B41"/>
    <w:rsid w:val="003D635F"/>
    <w:rsid w:val="003D6D3A"/>
    <w:rsid w:val="003E0A4C"/>
    <w:rsid w:val="003E2AD1"/>
    <w:rsid w:val="003E36CA"/>
    <w:rsid w:val="003E5D36"/>
    <w:rsid w:val="003E7874"/>
    <w:rsid w:val="003F2E6A"/>
    <w:rsid w:val="003F3512"/>
    <w:rsid w:val="00401C5A"/>
    <w:rsid w:val="0040422E"/>
    <w:rsid w:val="004044F4"/>
    <w:rsid w:val="00404640"/>
    <w:rsid w:val="00405F73"/>
    <w:rsid w:val="0040706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7350C"/>
    <w:rsid w:val="004827B2"/>
    <w:rsid w:val="00482B57"/>
    <w:rsid w:val="00483A28"/>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2788B"/>
    <w:rsid w:val="005301CC"/>
    <w:rsid w:val="005317F2"/>
    <w:rsid w:val="0053265D"/>
    <w:rsid w:val="005429F7"/>
    <w:rsid w:val="00542C97"/>
    <w:rsid w:val="00542FC1"/>
    <w:rsid w:val="00543C5F"/>
    <w:rsid w:val="00544A23"/>
    <w:rsid w:val="00545F1C"/>
    <w:rsid w:val="0054625F"/>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D22FE"/>
    <w:rsid w:val="005E1042"/>
    <w:rsid w:val="005E26A1"/>
    <w:rsid w:val="005E3CC8"/>
    <w:rsid w:val="005E4015"/>
    <w:rsid w:val="005E5E06"/>
    <w:rsid w:val="005F0203"/>
    <w:rsid w:val="005F0929"/>
    <w:rsid w:val="005F1FC5"/>
    <w:rsid w:val="005F3963"/>
    <w:rsid w:val="005F5296"/>
    <w:rsid w:val="005F605A"/>
    <w:rsid w:val="005F7C64"/>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37ED"/>
    <w:rsid w:val="00674D1D"/>
    <w:rsid w:val="006757A7"/>
    <w:rsid w:val="0067705C"/>
    <w:rsid w:val="006824EF"/>
    <w:rsid w:val="006857AE"/>
    <w:rsid w:val="006866F8"/>
    <w:rsid w:val="00686AF8"/>
    <w:rsid w:val="00690385"/>
    <w:rsid w:val="00691423"/>
    <w:rsid w:val="0069444F"/>
    <w:rsid w:val="00695569"/>
    <w:rsid w:val="006A04D4"/>
    <w:rsid w:val="006A04E9"/>
    <w:rsid w:val="006A088F"/>
    <w:rsid w:val="006A6177"/>
    <w:rsid w:val="006A6203"/>
    <w:rsid w:val="006A63C3"/>
    <w:rsid w:val="006B1226"/>
    <w:rsid w:val="006B6391"/>
    <w:rsid w:val="006B6B55"/>
    <w:rsid w:val="006C0191"/>
    <w:rsid w:val="006C0ABE"/>
    <w:rsid w:val="006C1922"/>
    <w:rsid w:val="006C2A26"/>
    <w:rsid w:val="006C30F2"/>
    <w:rsid w:val="006C37F3"/>
    <w:rsid w:val="006C41C1"/>
    <w:rsid w:val="006C422E"/>
    <w:rsid w:val="006C48B3"/>
    <w:rsid w:val="006D0F6B"/>
    <w:rsid w:val="006D3280"/>
    <w:rsid w:val="006D4016"/>
    <w:rsid w:val="006D54DE"/>
    <w:rsid w:val="006D5C47"/>
    <w:rsid w:val="006D7850"/>
    <w:rsid w:val="006E2FB5"/>
    <w:rsid w:val="006E3531"/>
    <w:rsid w:val="006E3C3B"/>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0F1D"/>
    <w:rsid w:val="0072204A"/>
    <w:rsid w:val="00723065"/>
    <w:rsid w:val="00724BA7"/>
    <w:rsid w:val="0072593A"/>
    <w:rsid w:val="0072732E"/>
    <w:rsid w:val="00727682"/>
    <w:rsid w:val="00727AFA"/>
    <w:rsid w:val="00743FE8"/>
    <w:rsid w:val="007444DE"/>
    <w:rsid w:val="00745E4F"/>
    <w:rsid w:val="00751375"/>
    <w:rsid w:val="007523E8"/>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357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27A"/>
    <w:rsid w:val="0085092D"/>
    <w:rsid w:val="00851DC2"/>
    <w:rsid w:val="00855479"/>
    <w:rsid w:val="00856B46"/>
    <w:rsid w:val="0086389E"/>
    <w:rsid w:val="0086454F"/>
    <w:rsid w:val="008648B1"/>
    <w:rsid w:val="00867AD6"/>
    <w:rsid w:val="00871767"/>
    <w:rsid w:val="008734B7"/>
    <w:rsid w:val="00873EC1"/>
    <w:rsid w:val="008776C8"/>
    <w:rsid w:val="008807CF"/>
    <w:rsid w:val="008818D7"/>
    <w:rsid w:val="008839B0"/>
    <w:rsid w:val="00885F53"/>
    <w:rsid w:val="00887FF2"/>
    <w:rsid w:val="00890052"/>
    <w:rsid w:val="00893424"/>
    <w:rsid w:val="00896046"/>
    <w:rsid w:val="00897F29"/>
    <w:rsid w:val="008A02F0"/>
    <w:rsid w:val="008A048C"/>
    <w:rsid w:val="008A1F1E"/>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286"/>
    <w:rsid w:val="00903F59"/>
    <w:rsid w:val="00904CB8"/>
    <w:rsid w:val="00905672"/>
    <w:rsid w:val="009058E4"/>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3686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0806"/>
    <w:rsid w:val="009D2EB5"/>
    <w:rsid w:val="009D2FE1"/>
    <w:rsid w:val="009D4550"/>
    <w:rsid w:val="009D787D"/>
    <w:rsid w:val="009D7BA6"/>
    <w:rsid w:val="009E1230"/>
    <w:rsid w:val="009E18FF"/>
    <w:rsid w:val="009E3CB3"/>
    <w:rsid w:val="009F0E8B"/>
    <w:rsid w:val="009F1035"/>
    <w:rsid w:val="009F24CD"/>
    <w:rsid w:val="009F45A7"/>
    <w:rsid w:val="009F63A8"/>
    <w:rsid w:val="009F66A6"/>
    <w:rsid w:val="00A0096E"/>
    <w:rsid w:val="00A03A22"/>
    <w:rsid w:val="00A04E32"/>
    <w:rsid w:val="00A05EB3"/>
    <w:rsid w:val="00A06164"/>
    <w:rsid w:val="00A1013A"/>
    <w:rsid w:val="00A11C02"/>
    <w:rsid w:val="00A177B3"/>
    <w:rsid w:val="00A22CDA"/>
    <w:rsid w:val="00A22F6C"/>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C09D6"/>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2958"/>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AA6"/>
    <w:rsid w:val="00B66C47"/>
    <w:rsid w:val="00B726DF"/>
    <w:rsid w:val="00B744E9"/>
    <w:rsid w:val="00B759F5"/>
    <w:rsid w:val="00B81396"/>
    <w:rsid w:val="00B81A51"/>
    <w:rsid w:val="00B82371"/>
    <w:rsid w:val="00B83E16"/>
    <w:rsid w:val="00B847D3"/>
    <w:rsid w:val="00B856A6"/>
    <w:rsid w:val="00B857F1"/>
    <w:rsid w:val="00B87522"/>
    <w:rsid w:val="00B90C8E"/>
    <w:rsid w:val="00B9157F"/>
    <w:rsid w:val="00B9199D"/>
    <w:rsid w:val="00B91E4A"/>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B7C0D"/>
    <w:rsid w:val="00BC2BD1"/>
    <w:rsid w:val="00BC45E1"/>
    <w:rsid w:val="00BC5AE9"/>
    <w:rsid w:val="00BC7D53"/>
    <w:rsid w:val="00BD0F08"/>
    <w:rsid w:val="00BD1268"/>
    <w:rsid w:val="00BD2252"/>
    <w:rsid w:val="00BD3340"/>
    <w:rsid w:val="00BD643D"/>
    <w:rsid w:val="00BE05B2"/>
    <w:rsid w:val="00BE0CB9"/>
    <w:rsid w:val="00BE1081"/>
    <w:rsid w:val="00BE38B0"/>
    <w:rsid w:val="00BF0E4A"/>
    <w:rsid w:val="00BF1AEF"/>
    <w:rsid w:val="00BF42D1"/>
    <w:rsid w:val="00BF6690"/>
    <w:rsid w:val="00BF6923"/>
    <w:rsid w:val="00BF7331"/>
    <w:rsid w:val="00BF7C92"/>
    <w:rsid w:val="00C0246E"/>
    <w:rsid w:val="00C040E4"/>
    <w:rsid w:val="00C05942"/>
    <w:rsid w:val="00C07ACB"/>
    <w:rsid w:val="00C12085"/>
    <w:rsid w:val="00C12520"/>
    <w:rsid w:val="00C15543"/>
    <w:rsid w:val="00C15B64"/>
    <w:rsid w:val="00C20FBE"/>
    <w:rsid w:val="00C2203C"/>
    <w:rsid w:val="00C2256E"/>
    <w:rsid w:val="00C24E8F"/>
    <w:rsid w:val="00C25110"/>
    <w:rsid w:val="00C25D1C"/>
    <w:rsid w:val="00C33788"/>
    <w:rsid w:val="00C40145"/>
    <w:rsid w:val="00C404E0"/>
    <w:rsid w:val="00C425C8"/>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41E"/>
    <w:rsid w:val="00C9443D"/>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135F"/>
    <w:rsid w:val="00D0485C"/>
    <w:rsid w:val="00D04C56"/>
    <w:rsid w:val="00D04C8F"/>
    <w:rsid w:val="00D05A6E"/>
    <w:rsid w:val="00D05FFC"/>
    <w:rsid w:val="00D075FE"/>
    <w:rsid w:val="00D07ACE"/>
    <w:rsid w:val="00D11319"/>
    <w:rsid w:val="00D135D4"/>
    <w:rsid w:val="00D136D8"/>
    <w:rsid w:val="00D13700"/>
    <w:rsid w:val="00D16382"/>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01B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36C18"/>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124"/>
    <w:rsid w:val="00E6284A"/>
    <w:rsid w:val="00E63EBC"/>
    <w:rsid w:val="00E64D95"/>
    <w:rsid w:val="00E64FBD"/>
    <w:rsid w:val="00E6649C"/>
    <w:rsid w:val="00E677D1"/>
    <w:rsid w:val="00E705FA"/>
    <w:rsid w:val="00E73AE0"/>
    <w:rsid w:val="00E73C59"/>
    <w:rsid w:val="00E74E73"/>
    <w:rsid w:val="00E77325"/>
    <w:rsid w:val="00E82F01"/>
    <w:rsid w:val="00E82F50"/>
    <w:rsid w:val="00E82FD8"/>
    <w:rsid w:val="00E83FD3"/>
    <w:rsid w:val="00E85E1C"/>
    <w:rsid w:val="00E86C60"/>
    <w:rsid w:val="00E877A0"/>
    <w:rsid w:val="00E87A45"/>
    <w:rsid w:val="00E902E3"/>
    <w:rsid w:val="00E93ABA"/>
    <w:rsid w:val="00E944A6"/>
    <w:rsid w:val="00E94B23"/>
    <w:rsid w:val="00E959E6"/>
    <w:rsid w:val="00E95B61"/>
    <w:rsid w:val="00E96765"/>
    <w:rsid w:val="00EA0646"/>
    <w:rsid w:val="00EA1851"/>
    <w:rsid w:val="00EA202B"/>
    <w:rsid w:val="00EA6654"/>
    <w:rsid w:val="00EB5445"/>
    <w:rsid w:val="00EB5852"/>
    <w:rsid w:val="00EB5BF8"/>
    <w:rsid w:val="00EB5C0E"/>
    <w:rsid w:val="00EB5EF2"/>
    <w:rsid w:val="00EC056D"/>
    <w:rsid w:val="00EC1413"/>
    <w:rsid w:val="00EC1BB1"/>
    <w:rsid w:val="00EC2558"/>
    <w:rsid w:val="00EC2819"/>
    <w:rsid w:val="00EC5323"/>
    <w:rsid w:val="00EC72EF"/>
    <w:rsid w:val="00ED2037"/>
    <w:rsid w:val="00ED31CE"/>
    <w:rsid w:val="00ED7775"/>
    <w:rsid w:val="00EE1EFE"/>
    <w:rsid w:val="00EF157A"/>
    <w:rsid w:val="00EF1F8F"/>
    <w:rsid w:val="00EF2B96"/>
    <w:rsid w:val="00EF3549"/>
    <w:rsid w:val="00EF5272"/>
    <w:rsid w:val="00F0305B"/>
    <w:rsid w:val="00F03516"/>
    <w:rsid w:val="00F03CD8"/>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757DE"/>
    <w:rsid w:val="00F800BB"/>
    <w:rsid w:val="00F82011"/>
    <w:rsid w:val="00F86A4A"/>
    <w:rsid w:val="00F8720D"/>
    <w:rsid w:val="00F90337"/>
    <w:rsid w:val="00F969A5"/>
    <w:rsid w:val="00FA0BFE"/>
    <w:rsid w:val="00FA1B86"/>
    <w:rsid w:val="00FA23F4"/>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639"/>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9032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0328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ardo.martinez@reedley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6/04/17/474525392/attention-students-put-your-laptops-away?fbclid=IwAR1ZjHDsQqEYC5vn1tvKJiBeZW-Wxldizb3BXfEMpPo1cc-1WeDFM5Zl1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yperlink" Target="mailto:dsp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4441</TotalTime>
  <Pages>14</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794</cp:revision>
  <cp:lastPrinted>2020-12-25T19:38:00Z</cp:lastPrinted>
  <dcterms:created xsi:type="dcterms:W3CDTF">2020-07-22T16:43:00Z</dcterms:created>
  <dcterms:modified xsi:type="dcterms:W3CDTF">2024-01-09T03:35:00Z</dcterms:modified>
</cp:coreProperties>
</file>