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A5686" w14:textId="77777777" w:rsidR="006D30BF" w:rsidRDefault="006D30BF" w:rsidP="006D30BF">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14:paraId="0A762721" w14:textId="77777777" w:rsidR="006D30BF" w:rsidRDefault="006D30BF" w:rsidP="006D30BF">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College</w:t>
      </w:r>
    </w:p>
    <w:p w14:paraId="71C7C54C" w14:textId="77777777" w:rsidR="006D30BF" w:rsidRDefault="006D30BF" w:rsidP="006D30BF">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Spring Semester </w:t>
      </w:r>
    </w:p>
    <w:p w14:paraId="17E8EA2D" w14:textId="04E715B8" w:rsidR="006D30BF" w:rsidRDefault="006D30BF" w:rsidP="006D30BF">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January </w:t>
      </w:r>
      <w:r w:rsidR="004B421B">
        <w:rPr>
          <w:rFonts w:ascii="Times New Roman" w:hAnsi="Times New Roman" w:cs="Times New Roman"/>
          <w:sz w:val="32"/>
          <w:szCs w:val="32"/>
        </w:rPr>
        <w:t>8</w:t>
      </w:r>
      <w:r>
        <w:rPr>
          <w:rFonts w:ascii="Times New Roman" w:hAnsi="Times New Roman" w:cs="Times New Roman"/>
          <w:sz w:val="32"/>
          <w:szCs w:val="32"/>
        </w:rPr>
        <w:t>th-May 1</w:t>
      </w:r>
      <w:r w:rsidR="004B421B">
        <w:rPr>
          <w:rFonts w:ascii="Times New Roman" w:hAnsi="Times New Roman" w:cs="Times New Roman"/>
          <w:sz w:val="32"/>
          <w:szCs w:val="32"/>
        </w:rPr>
        <w:t>7</w:t>
      </w:r>
      <w:r>
        <w:rPr>
          <w:rFonts w:ascii="Times New Roman" w:hAnsi="Times New Roman" w:cs="Times New Roman"/>
          <w:sz w:val="32"/>
          <w:szCs w:val="32"/>
        </w:rPr>
        <w:t>th, 202</w:t>
      </w:r>
      <w:r w:rsidR="004B421B">
        <w:rPr>
          <w:rFonts w:ascii="Times New Roman" w:hAnsi="Times New Roman" w:cs="Times New Roman"/>
          <w:sz w:val="32"/>
          <w:szCs w:val="32"/>
        </w:rPr>
        <w:t>4</w:t>
      </w:r>
    </w:p>
    <w:p w14:paraId="5D6C73AC" w14:textId="145C4BF4" w:rsidR="006D30BF" w:rsidRPr="00740380" w:rsidRDefault="006D30BF" w:rsidP="006D30BF">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Spring Semester 202</w:t>
      </w:r>
      <w:r w:rsidR="004B421B">
        <w:rPr>
          <w:rFonts w:ascii="Times New Roman" w:hAnsi="Times New Roman" w:cs="Times New Roman"/>
          <w:sz w:val="32"/>
          <w:szCs w:val="32"/>
          <w:u w:val="single"/>
        </w:rPr>
        <w:t>4</w:t>
      </w:r>
    </w:p>
    <w:p w14:paraId="249E7796" w14:textId="77777777" w:rsidR="006D30BF" w:rsidRDefault="006D30BF" w:rsidP="006D30BF">
      <w:pPr>
        <w:spacing w:after="0" w:line="240" w:lineRule="auto"/>
        <w:jc w:val="center"/>
        <w:rPr>
          <w:rFonts w:ascii="Times New Roman" w:hAnsi="Times New Roman" w:cs="Times New Roman"/>
          <w:sz w:val="32"/>
          <w:szCs w:val="32"/>
        </w:rPr>
      </w:pPr>
    </w:p>
    <w:p w14:paraId="6E5E70C2"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Joe Lind</w:t>
      </w:r>
    </w:p>
    <w:p w14:paraId="3818B651"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559-638-0300 (Ext: 3416) </w:t>
      </w:r>
    </w:p>
    <w:p w14:paraId="27171460"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 xml:space="preserve"> joseph.lind@reedleycollege.edu</w:t>
      </w:r>
    </w:p>
    <w:p w14:paraId="3B755D46"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r>
      <w:r w:rsidR="000B4193">
        <w:rPr>
          <w:rFonts w:ascii="Times New Roman" w:hAnsi="Times New Roman" w:cs="Times New Roman"/>
          <w:sz w:val="24"/>
          <w:szCs w:val="24"/>
        </w:rPr>
        <w:t>Virtual</w:t>
      </w:r>
    </w:p>
    <w:p w14:paraId="20881B53" w14:textId="20E60135" w:rsidR="006D30BF" w:rsidRDefault="006D30BF" w:rsidP="006D30BF">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  Mondays on campus: 10:00AM-11:30AM</w:t>
      </w:r>
    </w:p>
    <w:p w14:paraId="208D1147" w14:textId="77777777" w:rsidR="006D30BF" w:rsidRDefault="006D30BF" w:rsidP="006D30BF">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Wednesdays on campus: 10:00AM-11:30AM</w:t>
      </w:r>
    </w:p>
    <w:p w14:paraId="5EDC8744" w14:textId="1F0F9FEA" w:rsidR="006D30BF" w:rsidRDefault="006D30BF" w:rsidP="006D30BF">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Tuesdays/Thursdays: 1</w:t>
      </w:r>
      <w:r w:rsidR="004B421B">
        <w:rPr>
          <w:rFonts w:ascii="Times New Roman" w:hAnsi="Times New Roman" w:cs="Times New Roman"/>
          <w:sz w:val="24"/>
          <w:szCs w:val="24"/>
        </w:rPr>
        <w:t>1</w:t>
      </w:r>
      <w:r>
        <w:rPr>
          <w:rFonts w:ascii="Times New Roman" w:hAnsi="Times New Roman" w:cs="Times New Roman"/>
          <w:sz w:val="24"/>
          <w:szCs w:val="24"/>
        </w:rPr>
        <w:t>:00AM-12:00PM</w:t>
      </w:r>
    </w:p>
    <w:p w14:paraId="4D3E1791" w14:textId="77777777" w:rsidR="006D30BF" w:rsidRDefault="006D30BF" w:rsidP="006D30BF">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8:00AM-10:00AM</w:t>
      </w:r>
    </w:p>
    <w:p w14:paraId="621AE3AD" w14:textId="77777777" w:rsidR="006D30BF" w:rsidRDefault="006D30BF" w:rsidP="006D30BF">
      <w:pPr>
        <w:spacing w:after="0" w:line="240" w:lineRule="auto"/>
        <w:rPr>
          <w:rFonts w:ascii="Times New Roman" w:hAnsi="Times New Roman" w:cs="Times New Roman"/>
          <w:sz w:val="24"/>
          <w:szCs w:val="24"/>
        </w:rPr>
      </w:pPr>
    </w:p>
    <w:p w14:paraId="3C9D410F" w14:textId="77777777" w:rsidR="006D30BF" w:rsidRPr="006C5DFC" w:rsidRDefault="006D30BF" w:rsidP="006D30BF">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14:paraId="77D5B4C9" w14:textId="77777777" w:rsidR="006D30BF" w:rsidRDefault="006D30BF" w:rsidP="006D30BF">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 examine and demonstrate understanding of appropriate behaviors for social interaction with Deaf people. </w:t>
      </w:r>
    </w:p>
    <w:p w14:paraId="5C858924" w14:textId="77777777" w:rsidR="006D30BF" w:rsidRDefault="006D30BF" w:rsidP="006D30BF">
      <w:pPr>
        <w:spacing w:after="0" w:line="240" w:lineRule="auto"/>
        <w:ind w:left="1440"/>
        <w:rPr>
          <w:rFonts w:ascii="Times New Roman" w:hAnsi="Times New Roman" w:cs="Times New Roman"/>
          <w:sz w:val="24"/>
          <w:szCs w:val="24"/>
        </w:rPr>
      </w:pPr>
    </w:p>
    <w:p w14:paraId="09EB0951" w14:textId="77777777" w:rsidR="006D30BF" w:rsidRPr="00342218" w:rsidRDefault="006D30BF" w:rsidP="006D30BF">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t>Course Outcomes</w:t>
      </w:r>
    </w:p>
    <w:p w14:paraId="18D116BC" w14:textId="77777777" w:rsidR="006D30BF" w:rsidRPr="00342218" w:rsidRDefault="006D30BF" w:rsidP="006D30B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Produce</w:t>
      </w:r>
      <w:r w:rsidRPr="00342218">
        <w:rPr>
          <w:rFonts w:ascii="Times New Roman" w:hAnsi="Times New Roman" w:cs="Times New Roman"/>
          <w:sz w:val="24"/>
          <w:szCs w:val="24"/>
        </w:rPr>
        <w:t xml:space="preserve"> the basic structures and principles of ASL to respond to short, simple sign instructions.</w:t>
      </w:r>
    </w:p>
    <w:p w14:paraId="2861E784" w14:textId="77777777" w:rsidR="006D30BF" w:rsidRPr="00342218" w:rsidRDefault="006D30BF" w:rsidP="006D30B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Produce </w:t>
      </w:r>
      <w:r w:rsidRPr="00342218">
        <w:rPr>
          <w:rFonts w:ascii="Times New Roman" w:hAnsi="Times New Roman" w:cs="Times New Roman"/>
          <w:sz w:val="24"/>
          <w:szCs w:val="24"/>
        </w:rPr>
        <w:t>the basic structures and principles of ASL to ask simple questions for information.</w:t>
      </w:r>
    </w:p>
    <w:p w14:paraId="4EFB75CA" w14:textId="77777777" w:rsidR="006D30BF" w:rsidRPr="00342218" w:rsidRDefault="006D30BF" w:rsidP="006D30B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the ability to engage in spontaneous </w:t>
      </w:r>
      <w:r w:rsidRPr="00342218">
        <w:rPr>
          <w:rFonts w:ascii="Times New Roman" w:hAnsi="Times New Roman" w:cs="Times New Roman"/>
          <w:sz w:val="24"/>
          <w:szCs w:val="24"/>
        </w:rPr>
        <w:t>but limited conversations and discussions using ASL at a level expected for beginning signers.</w:t>
      </w:r>
    </w:p>
    <w:p w14:paraId="1FE2A120" w14:textId="77777777" w:rsidR="006D30BF" w:rsidRPr="00342218" w:rsidRDefault="006D30BF" w:rsidP="006D30BF">
      <w:pPr>
        <w:pStyle w:val="ListParagraph"/>
        <w:numPr>
          <w:ilvl w:val="0"/>
          <w:numId w:val="4"/>
        </w:numPr>
        <w:spacing w:after="0" w:line="240" w:lineRule="auto"/>
        <w:rPr>
          <w:rFonts w:ascii="Times New Roman" w:hAnsi="Times New Roman" w:cs="Times New Roman"/>
          <w:sz w:val="24"/>
          <w:szCs w:val="24"/>
        </w:rPr>
      </w:pPr>
      <w:r w:rsidRPr="00342218">
        <w:rPr>
          <w:rFonts w:ascii="Times New Roman" w:hAnsi="Times New Roman" w:cs="Times New Roman"/>
          <w:sz w:val="24"/>
          <w:szCs w:val="24"/>
        </w:rPr>
        <w:t>Compare and contrast the basic aspects of Deaf Culture and Hearing Culture.</w:t>
      </w:r>
    </w:p>
    <w:p w14:paraId="544BFAD3" w14:textId="77777777" w:rsidR="006D30BF" w:rsidRDefault="006D30BF" w:rsidP="006D30BF">
      <w:pPr>
        <w:spacing w:after="0" w:line="240" w:lineRule="auto"/>
        <w:ind w:left="1440"/>
        <w:rPr>
          <w:rFonts w:ascii="Times New Roman" w:hAnsi="Times New Roman" w:cs="Times New Roman"/>
          <w:sz w:val="24"/>
          <w:szCs w:val="24"/>
        </w:rPr>
      </w:pPr>
    </w:p>
    <w:p w14:paraId="01E26552" w14:textId="77777777" w:rsidR="006D30BF" w:rsidRDefault="006D30BF" w:rsidP="006D30BF">
      <w:pPr>
        <w:spacing w:after="0" w:line="240" w:lineRule="auto"/>
        <w:ind w:left="1440"/>
        <w:rPr>
          <w:rFonts w:ascii="Times New Roman" w:hAnsi="Times New Roman" w:cs="Times New Roman"/>
          <w:sz w:val="24"/>
          <w:szCs w:val="24"/>
        </w:rPr>
      </w:pPr>
    </w:p>
    <w:p w14:paraId="6555A725" w14:textId="77777777" w:rsidR="006D30BF" w:rsidRDefault="006D30BF" w:rsidP="006D30BF">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14:paraId="21FA24AA" w14:textId="77777777" w:rsidR="006D30BF" w:rsidRDefault="006D30BF" w:rsidP="006D30BF">
      <w:pPr>
        <w:pStyle w:val="ListParagraph"/>
        <w:spacing w:after="0" w:line="240" w:lineRule="auto"/>
        <w:ind w:left="1440"/>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 </w:t>
      </w:r>
    </w:p>
    <w:p w14:paraId="145D5FA8" w14:textId="77777777" w:rsidR="006D30BF" w:rsidRDefault="006D30BF" w:rsidP="006D30B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14:paraId="5D2B77F6" w14:textId="77777777" w:rsidR="006D30BF" w:rsidRDefault="006D30BF" w:rsidP="006D30B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14:paraId="67A60097" w14:textId="77777777" w:rsidR="006D30BF" w:rsidRDefault="006D30BF" w:rsidP="006D30B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 at a beginning level</w:t>
      </w:r>
    </w:p>
    <w:p w14:paraId="66719418" w14:textId="77777777" w:rsidR="006D30BF" w:rsidRDefault="006D30BF" w:rsidP="006D30B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14:paraId="2E4B447F" w14:textId="77777777" w:rsidR="006D30BF" w:rsidRDefault="006D30BF" w:rsidP="006D30B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complete 5 quizzes </w:t>
      </w:r>
    </w:p>
    <w:p w14:paraId="188F8592" w14:textId="77777777" w:rsidR="006D30BF" w:rsidRDefault="006D30BF" w:rsidP="006D30B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Students will present a comprehensive “about me” presentation produced in American Sign Language. </w:t>
      </w:r>
    </w:p>
    <w:p w14:paraId="5503E5D0" w14:textId="77777777" w:rsidR="006D30BF" w:rsidRDefault="006D30BF" w:rsidP="006D30B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14:paraId="11944A1C" w14:textId="77777777" w:rsidR="006D30BF" w:rsidRDefault="006D30BF" w:rsidP="006D30BF">
      <w:pPr>
        <w:spacing w:after="0" w:line="240" w:lineRule="auto"/>
        <w:rPr>
          <w:rFonts w:ascii="Times New Roman" w:hAnsi="Times New Roman" w:cs="Times New Roman"/>
          <w:sz w:val="24"/>
          <w:szCs w:val="24"/>
        </w:rPr>
      </w:pPr>
    </w:p>
    <w:p w14:paraId="00EBDD15" w14:textId="77777777" w:rsidR="006D30BF" w:rsidRDefault="006D30BF" w:rsidP="006D30BF">
      <w:pPr>
        <w:spacing w:after="0" w:line="240" w:lineRule="auto"/>
        <w:ind w:left="1440"/>
        <w:rPr>
          <w:rFonts w:ascii="Times New Roman" w:hAnsi="Times New Roman" w:cs="Times New Roman"/>
          <w:b/>
          <w:sz w:val="24"/>
          <w:szCs w:val="24"/>
          <w:u w:val="single"/>
        </w:rPr>
      </w:pPr>
    </w:p>
    <w:p w14:paraId="738D17FD" w14:textId="77777777" w:rsidR="006D30BF" w:rsidRPr="008C73CC" w:rsidRDefault="006D30BF" w:rsidP="006D30BF">
      <w:pPr>
        <w:spacing w:after="0" w:line="240" w:lineRule="auto"/>
        <w:rPr>
          <w:rFonts w:ascii="Times New Roman" w:hAnsi="Times New Roman" w:cs="Times New Roman"/>
          <w:b/>
          <w:sz w:val="24"/>
          <w:szCs w:val="24"/>
          <w:u w:val="single"/>
        </w:rPr>
      </w:pPr>
    </w:p>
    <w:p w14:paraId="06DE28F2" w14:textId="77777777" w:rsidR="006D30BF" w:rsidRDefault="006D30BF" w:rsidP="006D30BF">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R</w:t>
      </w:r>
      <w:r>
        <w:rPr>
          <w:rFonts w:ascii="Times New Roman" w:hAnsi="Times New Roman" w:cs="Times New Roman"/>
          <w:b/>
          <w:sz w:val="24"/>
          <w:szCs w:val="24"/>
          <w:u w:val="single"/>
        </w:rPr>
        <w:t>equired Text/Materials</w:t>
      </w:r>
    </w:p>
    <w:p w14:paraId="13D57773" w14:textId="77777777" w:rsidR="006D30BF" w:rsidRDefault="006D30BF" w:rsidP="006D30B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digital textbook you will be using will be required to be purchased through the bookstore. There is an access code for each webbook that is purchased. Each of you are required to purchase this book. </w:t>
      </w:r>
    </w:p>
    <w:p w14:paraId="7F543EB4"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5DF68DFA" w14:textId="77777777" w:rsidR="006D30BF" w:rsidRPr="008C73CC" w:rsidRDefault="006D30BF" w:rsidP="006D30B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materials will be provided through worksheets and also on Canvas. </w:t>
      </w:r>
    </w:p>
    <w:p w14:paraId="56B1A322" w14:textId="77777777" w:rsidR="006D30BF" w:rsidRPr="00E751BF" w:rsidRDefault="006D30BF" w:rsidP="006D30BF">
      <w:pPr>
        <w:spacing w:after="0" w:line="240" w:lineRule="auto"/>
        <w:rPr>
          <w:rFonts w:ascii="Times New Roman" w:hAnsi="Times New Roman" w:cs="Times New Roman"/>
          <w:sz w:val="24"/>
          <w:szCs w:val="24"/>
        </w:rPr>
      </w:pPr>
    </w:p>
    <w:p w14:paraId="77CC3E18" w14:textId="77777777" w:rsidR="006D30BF" w:rsidRPr="000C1149" w:rsidRDefault="006D30BF" w:rsidP="006D30BF">
      <w:pPr>
        <w:pStyle w:val="ListParagraph"/>
        <w:spacing w:after="0" w:line="240" w:lineRule="auto"/>
        <w:ind w:left="1440"/>
        <w:rPr>
          <w:rFonts w:ascii="Times New Roman" w:hAnsi="Times New Roman" w:cs="Times New Roman"/>
          <w:sz w:val="24"/>
          <w:szCs w:val="24"/>
        </w:rPr>
      </w:pPr>
    </w:p>
    <w:p w14:paraId="71770A63" w14:textId="77777777" w:rsidR="006D30BF" w:rsidRDefault="006D30BF" w:rsidP="006D30B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14:paraId="7ED678EA" w14:textId="77777777" w:rsidR="006D30BF" w:rsidRDefault="006D30BF" w:rsidP="006D30B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attendance is a must through digital assignments, quizzes and  </w:t>
      </w:r>
    </w:p>
    <w:p w14:paraId="04E99A14" w14:textId="77777777" w:rsidR="006D30BF" w:rsidRDefault="006D30BF" w:rsidP="006D30B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14:paraId="10C8A87E" w14:textId="77777777" w:rsidR="000B4193" w:rsidRDefault="000B4193" w:rsidP="000B4193">
      <w:pPr>
        <w:pStyle w:val="ListParagraph"/>
        <w:spacing w:after="0" w:line="240" w:lineRule="auto"/>
        <w:ind w:left="2160"/>
        <w:rPr>
          <w:rFonts w:ascii="Times New Roman" w:hAnsi="Times New Roman" w:cs="Times New Roman"/>
          <w:sz w:val="24"/>
          <w:szCs w:val="24"/>
        </w:rPr>
      </w:pPr>
    </w:p>
    <w:p w14:paraId="7CF4983A" w14:textId="77777777" w:rsidR="000B4193" w:rsidRPr="00452BE1" w:rsidRDefault="000B4193" w:rsidP="000B4193">
      <w:pPr>
        <w:pStyle w:val="ListParagraph"/>
        <w:numPr>
          <w:ilvl w:val="0"/>
          <w:numId w:val="1"/>
        </w:numPr>
        <w:spacing w:after="0" w:line="240" w:lineRule="auto"/>
        <w:rPr>
          <w:rFonts w:ascii="Times New Roman" w:hAnsi="Times New Roman" w:cs="Times New Roman"/>
          <w:b/>
          <w:sz w:val="24"/>
          <w:szCs w:val="24"/>
        </w:rPr>
      </w:pPr>
      <w:r w:rsidRPr="00452BE1">
        <w:rPr>
          <w:rFonts w:ascii="Times New Roman" w:hAnsi="Times New Roman" w:cs="Times New Roman"/>
          <w:b/>
          <w:sz w:val="24"/>
          <w:szCs w:val="24"/>
        </w:rPr>
        <w:t>Online Course Policies</w:t>
      </w:r>
    </w:p>
    <w:p w14:paraId="4E80DA96" w14:textId="77777777" w:rsidR="000B4193" w:rsidRDefault="000B4193" w:rsidP="000B4193">
      <w:pPr>
        <w:spacing w:after="0" w:line="240" w:lineRule="auto"/>
        <w:rPr>
          <w:rFonts w:ascii="Times New Roman" w:hAnsi="Times New Roman" w:cs="Times New Roman"/>
          <w:b/>
          <w:sz w:val="24"/>
          <w:szCs w:val="24"/>
        </w:rPr>
      </w:pPr>
    </w:p>
    <w:p w14:paraId="404E8D86" w14:textId="77777777" w:rsidR="000B4193" w:rsidRDefault="000B4193" w:rsidP="000B4193">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sidR="00035769">
        <w:rPr>
          <w:rFonts w:ascii="Times New Roman" w:hAnsi="Times New Roman" w:cs="Times New Roman"/>
          <w:sz w:val="24"/>
          <w:szCs w:val="24"/>
        </w:rPr>
        <w:t>(See the first page for office hours)</w:t>
      </w:r>
    </w:p>
    <w:p w14:paraId="20983023" w14:textId="77777777" w:rsidR="00035769" w:rsidRDefault="00035769" w:rsidP="000B4193">
      <w:pPr>
        <w:spacing w:after="0" w:line="240" w:lineRule="auto"/>
        <w:ind w:left="720"/>
        <w:rPr>
          <w:rFonts w:ascii="Times New Roman" w:hAnsi="Times New Roman" w:cs="Times New Roman"/>
          <w:b/>
          <w:sz w:val="24"/>
          <w:szCs w:val="24"/>
        </w:rPr>
      </w:pPr>
    </w:p>
    <w:p w14:paraId="097B7C1F" w14:textId="77777777" w:rsidR="000B4193" w:rsidRPr="00452BE1" w:rsidRDefault="000B4193" w:rsidP="000B4193">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14:paraId="615556B9" w14:textId="77777777" w:rsidR="000B4193" w:rsidRPr="009A06B4" w:rsidRDefault="000B4193" w:rsidP="000B4193">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2 assignments by the end of the first week. </w:t>
      </w:r>
    </w:p>
    <w:p w14:paraId="21ECF085" w14:textId="77777777" w:rsidR="000B4193" w:rsidRPr="00EA2D79" w:rsidRDefault="000B4193" w:rsidP="000B4193">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This course will be taught</w:t>
      </w:r>
      <w:r w:rsidR="00035769">
        <w:rPr>
          <w:rFonts w:ascii="Times New Roman" w:hAnsi="Times New Roman" w:cs="Times New Roman"/>
          <w:sz w:val="24"/>
          <w:szCs w:val="24"/>
        </w:rPr>
        <w:t xml:space="preserve"> </w:t>
      </w:r>
      <w:r>
        <w:rPr>
          <w:rFonts w:ascii="Times New Roman" w:hAnsi="Times New Roman" w:cs="Times New Roman"/>
          <w:sz w:val="24"/>
          <w:szCs w:val="24"/>
        </w:rPr>
        <w:t>100% online course</w:t>
      </w:r>
    </w:p>
    <w:p w14:paraId="19D3D4B8" w14:textId="77777777" w:rsidR="000B4193" w:rsidRPr="00452BE1" w:rsidRDefault="000B4193" w:rsidP="000B4193">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It is the student’s responsibility to drop any class that they no longer wish to attend. Do not rely on the instructor to drop you</w:t>
      </w:r>
      <w:proofErr w:type="gramStart"/>
      <w:r>
        <w:rPr>
          <w:rFonts w:ascii="Times New Roman" w:hAnsi="Times New Roman" w:cs="Times New Roman"/>
          <w:sz w:val="24"/>
          <w:szCs w:val="24"/>
        </w:rPr>
        <w:t>. .</w:t>
      </w:r>
      <w:proofErr w:type="gramEnd"/>
    </w:p>
    <w:p w14:paraId="6E94455F" w14:textId="77777777" w:rsidR="000B4193" w:rsidRPr="00EA2D79" w:rsidRDefault="000B4193" w:rsidP="000B4193">
      <w:pPr>
        <w:pStyle w:val="ListParagraph"/>
        <w:spacing w:after="0" w:line="240" w:lineRule="auto"/>
        <w:rPr>
          <w:rFonts w:ascii="Times New Roman" w:hAnsi="Times New Roman" w:cs="Times New Roman"/>
          <w:b/>
          <w:sz w:val="24"/>
          <w:szCs w:val="24"/>
        </w:rPr>
      </w:pPr>
    </w:p>
    <w:p w14:paraId="493645FF" w14:textId="77777777" w:rsidR="000B4193" w:rsidRDefault="000B4193" w:rsidP="000B419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14:paraId="42282479" w14:textId="77777777" w:rsidR="000B4193" w:rsidRDefault="000B4193" w:rsidP="000B4193">
      <w:pPr>
        <w:pStyle w:val="ListParagraph"/>
        <w:spacing w:after="0" w:line="240" w:lineRule="auto"/>
        <w:rPr>
          <w:rFonts w:ascii="Times New Roman" w:hAnsi="Times New Roman" w:cs="Times New Roman"/>
          <w:b/>
          <w:sz w:val="24"/>
          <w:szCs w:val="24"/>
        </w:rPr>
      </w:pPr>
    </w:p>
    <w:p w14:paraId="190C11D2" w14:textId="77777777" w:rsidR="000B4193" w:rsidRDefault="000B4193" w:rsidP="000B4193">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***Failure to submit work and or participate in the discussion board will result in an </w:t>
      </w:r>
      <w:proofErr w:type="gramStart"/>
      <w:r>
        <w:rPr>
          <w:rFonts w:ascii="Times New Roman" w:hAnsi="Times New Roman" w:cs="Times New Roman"/>
          <w:b/>
          <w:sz w:val="24"/>
          <w:szCs w:val="24"/>
        </w:rPr>
        <w:t>absence.*</w:t>
      </w:r>
      <w:proofErr w:type="gramEnd"/>
      <w:r>
        <w:rPr>
          <w:rFonts w:ascii="Times New Roman" w:hAnsi="Times New Roman" w:cs="Times New Roman"/>
          <w:b/>
          <w:sz w:val="24"/>
          <w:szCs w:val="24"/>
        </w:rPr>
        <w:t>**</w:t>
      </w:r>
    </w:p>
    <w:p w14:paraId="7F147349" w14:textId="77777777" w:rsidR="000B4193" w:rsidRDefault="000B4193" w:rsidP="000B4193">
      <w:pPr>
        <w:pStyle w:val="ListParagraph"/>
        <w:spacing w:after="0" w:line="240" w:lineRule="auto"/>
        <w:rPr>
          <w:rFonts w:ascii="Times New Roman" w:hAnsi="Times New Roman" w:cs="Times New Roman"/>
          <w:b/>
          <w:sz w:val="24"/>
          <w:szCs w:val="24"/>
        </w:rPr>
      </w:pPr>
    </w:p>
    <w:p w14:paraId="4E97BB18" w14:textId="77777777" w:rsidR="000B4193" w:rsidRDefault="000B4193" w:rsidP="000B4193">
      <w:pPr>
        <w:spacing w:after="0" w:line="240" w:lineRule="auto"/>
        <w:rPr>
          <w:rFonts w:ascii="Times New Roman" w:hAnsi="Times New Roman" w:cs="Times New Roman"/>
          <w:b/>
          <w:sz w:val="24"/>
          <w:szCs w:val="24"/>
        </w:rPr>
      </w:pPr>
    </w:p>
    <w:p w14:paraId="2DF16010" w14:textId="77777777" w:rsidR="000B4193" w:rsidRDefault="000B4193" w:rsidP="000B4193">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 xml:space="preserve">Each assignment will drop to 50% credit that is late. </w:t>
      </w:r>
    </w:p>
    <w:p w14:paraId="1FFEFF36" w14:textId="77777777" w:rsidR="000B4193" w:rsidRPr="000B4193" w:rsidRDefault="000B4193" w:rsidP="000B4193">
      <w:pPr>
        <w:spacing w:after="0" w:line="240" w:lineRule="auto"/>
        <w:rPr>
          <w:rFonts w:ascii="Times New Roman" w:hAnsi="Times New Roman" w:cs="Times New Roman"/>
          <w:sz w:val="24"/>
          <w:szCs w:val="24"/>
        </w:rPr>
      </w:pPr>
    </w:p>
    <w:p w14:paraId="14917357" w14:textId="77777777" w:rsidR="006D30BF" w:rsidRDefault="006D30BF" w:rsidP="006D30BF">
      <w:pPr>
        <w:pStyle w:val="ListParagraph"/>
        <w:spacing w:after="0" w:line="240" w:lineRule="auto"/>
        <w:ind w:left="2160"/>
        <w:rPr>
          <w:rFonts w:ascii="Times New Roman" w:hAnsi="Times New Roman" w:cs="Times New Roman"/>
          <w:sz w:val="24"/>
          <w:szCs w:val="24"/>
        </w:rPr>
      </w:pPr>
    </w:p>
    <w:p w14:paraId="2B029757" w14:textId="77777777" w:rsidR="006D30BF" w:rsidRDefault="006D30BF" w:rsidP="006D30BF">
      <w:pPr>
        <w:spacing w:after="0" w:line="240" w:lineRule="auto"/>
        <w:rPr>
          <w:rFonts w:ascii="Times New Roman" w:hAnsi="Times New Roman" w:cs="Times New Roman"/>
          <w:sz w:val="24"/>
          <w:szCs w:val="24"/>
        </w:rPr>
      </w:pPr>
    </w:p>
    <w:p w14:paraId="1D74AA11" w14:textId="77777777" w:rsidR="00035769" w:rsidRDefault="00035769" w:rsidP="006D30BF">
      <w:pPr>
        <w:spacing w:after="0" w:line="240" w:lineRule="auto"/>
        <w:rPr>
          <w:rFonts w:ascii="Times New Roman" w:hAnsi="Times New Roman" w:cs="Times New Roman"/>
          <w:sz w:val="24"/>
          <w:szCs w:val="24"/>
        </w:rPr>
      </w:pPr>
    </w:p>
    <w:p w14:paraId="1FAD1044" w14:textId="77777777" w:rsidR="00035769" w:rsidRDefault="00035769" w:rsidP="006D30BF">
      <w:pPr>
        <w:spacing w:after="0" w:line="240" w:lineRule="auto"/>
        <w:rPr>
          <w:rFonts w:ascii="Times New Roman" w:hAnsi="Times New Roman" w:cs="Times New Roman"/>
          <w:sz w:val="24"/>
          <w:szCs w:val="24"/>
        </w:rPr>
      </w:pPr>
    </w:p>
    <w:p w14:paraId="4D55BC1F" w14:textId="77777777" w:rsidR="00035769" w:rsidRDefault="00035769" w:rsidP="006D30BF">
      <w:pPr>
        <w:spacing w:after="0" w:line="240" w:lineRule="auto"/>
        <w:rPr>
          <w:rFonts w:ascii="Times New Roman" w:hAnsi="Times New Roman" w:cs="Times New Roman"/>
          <w:sz w:val="24"/>
          <w:szCs w:val="24"/>
        </w:rPr>
      </w:pPr>
    </w:p>
    <w:p w14:paraId="6D1ECCAC" w14:textId="77777777" w:rsidR="00035769" w:rsidRDefault="00035769" w:rsidP="006D30BF">
      <w:pPr>
        <w:spacing w:after="0" w:line="240" w:lineRule="auto"/>
        <w:rPr>
          <w:rFonts w:ascii="Times New Roman" w:hAnsi="Times New Roman" w:cs="Times New Roman"/>
          <w:sz w:val="24"/>
          <w:szCs w:val="24"/>
        </w:rPr>
      </w:pPr>
    </w:p>
    <w:p w14:paraId="519ED367" w14:textId="77777777" w:rsidR="00035769" w:rsidRDefault="00035769" w:rsidP="006D30BF">
      <w:pPr>
        <w:spacing w:after="0" w:line="240" w:lineRule="auto"/>
        <w:rPr>
          <w:rFonts w:ascii="Times New Roman" w:hAnsi="Times New Roman" w:cs="Times New Roman"/>
          <w:sz w:val="24"/>
          <w:szCs w:val="24"/>
        </w:rPr>
      </w:pPr>
    </w:p>
    <w:p w14:paraId="5520E611" w14:textId="77777777" w:rsidR="006D30BF" w:rsidRPr="000D413B" w:rsidRDefault="006D30BF" w:rsidP="006D30BF">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Grading System</w:t>
      </w:r>
      <w:r w:rsidRPr="000D413B">
        <w:rPr>
          <w:rFonts w:ascii="Times New Roman" w:hAnsi="Times New Roman" w:cs="Times New Roman"/>
          <w:sz w:val="24"/>
          <w:szCs w:val="24"/>
        </w:rPr>
        <w:tab/>
        <w:t xml:space="preserve">                                                                         </w:t>
      </w:r>
    </w:p>
    <w:p w14:paraId="6A26F73C" w14:textId="77777777" w:rsidR="006D30BF" w:rsidRPr="000D413B" w:rsidRDefault="006D30BF" w:rsidP="006D30BF">
      <w:pPr>
        <w:pStyle w:val="ListParagraph"/>
        <w:spacing w:after="0" w:line="240" w:lineRule="auto"/>
        <w:ind w:left="1440"/>
        <w:rPr>
          <w:rFonts w:ascii="Times New Roman" w:hAnsi="Times New Roman" w:cs="Times New Roman"/>
          <w:b/>
          <w:sz w:val="24"/>
          <w:szCs w:val="24"/>
          <w:u w:val="single"/>
        </w:rPr>
      </w:pPr>
      <w:r>
        <w:rPr>
          <w:rFonts w:ascii="Times New Roman" w:hAnsi="Times New Roman" w:cs="Times New Roman"/>
          <w:sz w:val="24"/>
          <w:szCs w:val="24"/>
        </w:rPr>
        <w:t>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40</w:t>
      </w:r>
      <w:r w:rsidRPr="000D413B">
        <w:rPr>
          <w:rFonts w:ascii="Times New Roman" w:hAnsi="Times New Roman" w:cs="Times New Roman"/>
          <w:sz w:val="24"/>
          <w:szCs w:val="24"/>
        </w:rPr>
        <w:t xml:space="preserve"> points</w:t>
      </w:r>
    </w:p>
    <w:p w14:paraId="73E7A990" w14:textId="77777777" w:rsidR="006D30BF" w:rsidRPr="00C07EF9" w:rsidRDefault="006D30BF" w:rsidP="006D30B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X2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40 points </w:t>
      </w:r>
    </w:p>
    <w:p w14:paraId="1960E151" w14:textId="77777777" w:rsidR="006D30BF" w:rsidRPr="00C07EF9" w:rsidRDefault="006D30BF" w:rsidP="006D30BF">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Using your voice in </w:t>
      </w:r>
      <w:r>
        <w:rPr>
          <w:rFonts w:ascii="Times New Roman" w:hAnsi="Times New Roman" w:cs="Times New Roman"/>
          <w:sz w:val="24"/>
          <w:szCs w:val="24"/>
        </w:rPr>
        <w:t xml:space="preserve">video recording permission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r w:rsidRPr="00C07EF9">
        <w:rPr>
          <w:rFonts w:ascii="Times New Roman" w:hAnsi="Times New Roman" w:cs="Times New Roman"/>
          <w:sz w:val="24"/>
          <w:szCs w:val="24"/>
        </w:rPr>
        <w:t xml:space="preserve"> </w:t>
      </w:r>
      <w:r>
        <w:rPr>
          <w:rFonts w:ascii="Times New Roman" w:hAnsi="Times New Roman" w:cs="Times New Roman"/>
          <w:sz w:val="24"/>
          <w:szCs w:val="24"/>
        </w:rPr>
        <w:t>points</w:t>
      </w:r>
    </w:p>
    <w:p w14:paraId="34B09866" w14:textId="77777777" w:rsidR="006D30BF" w:rsidRDefault="006D30BF" w:rsidP="006D30B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About me Presentation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 points</w:t>
      </w:r>
    </w:p>
    <w:p w14:paraId="75D34ED4" w14:textId="77777777" w:rsidR="006D30BF" w:rsidRDefault="006D30BF" w:rsidP="006D30B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2 Exams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100 points </w:t>
      </w:r>
    </w:p>
    <w:p w14:paraId="468409AF" w14:textId="77777777" w:rsidR="006D30BF" w:rsidRPr="00C07EF9" w:rsidRDefault="006D30BF" w:rsidP="006D30B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Homework worksheets, video recordings                                          100 points                      </w:t>
      </w:r>
    </w:p>
    <w:p w14:paraId="5274635A" w14:textId="77777777" w:rsidR="006D30BF" w:rsidRPr="00C07EF9" w:rsidRDefault="006D30BF" w:rsidP="006D30BF">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r>
        <w:rPr>
          <w:rFonts w:ascii="Times New Roman" w:hAnsi="Times New Roman" w:cs="Times New Roman"/>
          <w:sz w:val="24"/>
          <w:szCs w:val="24"/>
        </w:rPr>
        <w:t>points</w:t>
      </w:r>
    </w:p>
    <w:p w14:paraId="5614594C" w14:textId="77777777" w:rsidR="006D30BF" w:rsidRDefault="006D30BF" w:rsidP="006D30BF">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60 points</w:t>
      </w:r>
    </w:p>
    <w:p w14:paraId="65B29E23" w14:textId="77777777" w:rsidR="006D30BF" w:rsidRPr="00C07EF9" w:rsidRDefault="006D30BF" w:rsidP="006D30BF">
      <w:pPr>
        <w:spacing w:after="0" w:line="240" w:lineRule="auto"/>
        <w:ind w:left="720" w:firstLine="720"/>
        <w:rPr>
          <w:rFonts w:ascii="Times New Roman" w:hAnsi="Times New Roman" w:cs="Times New Roman"/>
          <w:sz w:val="24"/>
          <w:szCs w:val="24"/>
        </w:rPr>
      </w:pPr>
    </w:p>
    <w:p w14:paraId="10698347" w14:textId="77777777" w:rsidR="006D30BF" w:rsidRPr="00C07EF9" w:rsidRDefault="006D30BF" w:rsidP="006D30BF">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color w:val="FF0000"/>
          <w:sz w:val="24"/>
          <w:szCs w:val="24"/>
        </w:rPr>
        <w:t>Maximum Points</w:t>
      </w:r>
      <w:r>
        <w:rPr>
          <w:rFonts w:ascii="Times New Roman" w:hAnsi="Times New Roman" w:cs="Times New Roman"/>
          <w:b/>
          <w:color w:val="FF0000"/>
          <w:sz w:val="24"/>
          <w:szCs w:val="24"/>
        </w:rPr>
        <w:tab/>
        <w:t>450</w:t>
      </w:r>
    </w:p>
    <w:p w14:paraId="3ADDF71C" w14:textId="77777777" w:rsidR="006D30BF" w:rsidRPr="00C07EF9" w:rsidRDefault="006D30BF" w:rsidP="006D30BF">
      <w:pPr>
        <w:spacing w:after="0" w:line="240" w:lineRule="auto"/>
        <w:ind w:left="720"/>
        <w:rPr>
          <w:rFonts w:ascii="Times New Roman" w:hAnsi="Times New Roman" w:cs="Times New Roman"/>
          <w:b/>
          <w:sz w:val="24"/>
          <w:szCs w:val="24"/>
        </w:rPr>
      </w:pPr>
    </w:p>
    <w:p w14:paraId="705DCF7A" w14:textId="77777777" w:rsidR="006D30BF" w:rsidRPr="00C07EF9" w:rsidRDefault="006D30BF" w:rsidP="006D30BF">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14:paraId="59ED6126" w14:textId="77777777" w:rsidR="006D30BF" w:rsidRPr="00C07EF9" w:rsidRDefault="006D30BF" w:rsidP="006D30BF">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405-450</w:t>
      </w:r>
      <w:r w:rsidRPr="00C07EF9">
        <w:rPr>
          <w:rFonts w:ascii="Times New Roman" w:hAnsi="Times New Roman" w:cs="Times New Roman"/>
          <w:sz w:val="24"/>
          <w:szCs w:val="24"/>
        </w:rPr>
        <w:tab/>
        <w:t>A</w:t>
      </w:r>
    </w:p>
    <w:p w14:paraId="02B4C2F4" w14:textId="77777777" w:rsidR="006D30BF" w:rsidRPr="00C07EF9" w:rsidRDefault="006D30BF" w:rsidP="006D30BF">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360-404</w:t>
      </w:r>
      <w:r w:rsidRPr="00C07EF9">
        <w:rPr>
          <w:rFonts w:ascii="Times New Roman" w:hAnsi="Times New Roman" w:cs="Times New Roman"/>
          <w:sz w:val="24"/>
          <w:szCs w:val="24"/>
        </w:rPr>
        <w:tab/>
        <w:t>B</w:t>
      </w:r>
    </w:p>
    <w:p w14:paraId="6BA7BD71" w14:textId="77777777" w:rsidR="006D30BF" w:rsidRPr="00C07EF9" w:rsidRDefault="006D30BF" w:rsidP="006D30BF">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315-359</w:t>
      </w:r>
      <w:r w:rsidRPr="00C07EF9">
        <w:rPr>
          <w:rFonts w:ascii="Times New Roman" w:hAnsi="Times New Roman" w:cs="Times New Roman"/>
          <w:sz w:val="24"/>
          <w:szCs w:val="24"/>
        </w:rPr>
        <w:tab/>
        <w:t>C</w:t>
      </w:r>
    </w:p>
    <w:p w14:paraId="1D1B77BD" w14:textId="77777777" w:rsidR="006D30BF" w:rsidRPr="00C07EF9" w:rsidRDefault="006D30BF" w:rsidP="006D30BF">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270-314</w:t>
      </w:r>
      <w:r w:rsidRPr="00C07EF9">
        <w:rPr>
          <w:rFonts w:ascii="Times New Roman" w:hAnsi="Times New Roman" w:cs="Times New Roman"/>
          <w:sz w:val="24"/>
          <w:szCs w:val="24"/>
        </w:rPr>
        <w:tab/>
        <w:t>D</w:t>
      </w:r>
    </w:p>
    <w:p w14:paraId="41CD566A" w14:textId="77777777" w:rsidR="006D30BF" w:rsidRPr="00C07EF9" w:rsidRDefault="006D30BF" w:rsidP="006D30BF">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t>0-269</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14:paraId="7D7908A8"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274E014E" w14:textId="77777777" w:rsidR="006D30BF" w:rsidRDefault="006D30BF" w:rsidP="006D30B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*Midterms, and Finals cannot be made up.</w:t>
      </w:r>
    </w:p>
    <w:p w14:paraId="7694D2F1"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466D5DF0"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6CB999B9"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274B50BC"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0F64FFF6"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30BC34AB" w14:textId="77777777" w:rsidR="006D30BF" w:rsidRDefault="006D30BF" w:rsidP="006D30BF">
      <w:pPr>
        <w:spacing w:after="0" w:line="240" w:lineRule="auto"/>
        <w:rPr>
          <w:rFonts w:ascii="Times New Roman" w:hAnsi="Times New Roman" w:cs="Times New Roman"/>
          <w:b/>
          <w:sz w:val="24"/>
          <w:szCs w:val="24"/>
        </w:rPr>
      </w:pPr>
    </w:p>
    <w:p w14:paraId="3F3D55B8" w14:textId="77777777" w:rsidR="006D30BF" w:rsidRPr="00CE4E72" w:rsidRDefault="006D30BF" w:rsidP="006D30BF">
      <w:pPr>
        <w:spacing w:after="0" w:line="240" w:lineRule="auto"/>
        <w:rPr>
          <w:rFonts w:ascii="Times New Roman" w:hAnsi="Times New Roman" w:cs="Times New Roman"/>
          <w:sz w:val="24"/>
          <w:szCs w:val="24"/>
        </w:rPr>
      </w:pPr>
    </w:p>
    <w:p w14:paraId="2F0E4644" w14:textId="77777777" w:rsidR="006D30BF" w:rsidRPr="00496BC2" w:rsidRDefault="006D30BF" w:rsidP="006D30B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14:paraId="51AA710C" w14:textId="77777777" w:rsidR="006D30BF" w:rsidRDefault="006D30BF" w:rsidP="006D30B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12BFCB1B"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62DF73F1" w14:textId="77777777" w:rsidR="006D30BF" w:rsidRDefault="006D30BF" w:rsidP="006D30BF">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Pr>
          <w:rFonts w:ascii="Times New Roman" w:hAnsi="Times New Roman" w:cs="Times New Roman"/>
          <w:b/>
          <w:sz w:val="24"/>
          <w:szCs w:val="24"/>
          <w:u w:val="single"/>
        </w:rPr>
        <w:t xml:space="preserve"> Statement</w:t>
      </w:r>
    </w:p>
    <w:p w14:paraId="316FDA0A" w14:textId="77777777" w:rsidR="006D30BF" w:rsidRDefault="006D30BF" w:rsidP="006D30B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2B0C8448" w14:textId="77777777" w:rsidR="00035769" w:rsidRDefault="00035769" w:rsidP="006D30BF">
      <w:pPr>
        <w:pStyle w:val="ListParagraph"/>
        <w:spacing w:after="0" w:line="240" w:lineRule="auto"/>
        <w:ind w:left="1440"/>
        <w:rPr>
          <w:rFonts w:ascii="Times New Roman" w:hAnsi="Times New Roman" w:cs="Times New Roman"/>
          <w:sz w:val="24"/>
          <w:szCs w:val="24"/>
        </w:rPr>
      </w:pPr>
    </w:p>
    <w:p w14:paraId="1A3B7F0C" w14:textId="77777777" w:rsidR="00035769" w:rsidRDefault="00035769" w:rsidP="006D30BF">
      <w:pPr>
        <w:pStyle w:val="ListParagraph"/>
        <w:spacing w:after="0" w:line="240" w:lineRule="auto"/>
        <w:ind w:left="1440"/>
        <w:rPr>
          <w:rFonts w:ascii="Times New Roman" w:hAnsi="Times New Roman" w:cs="Times New Roman"/>
          <w:sz w:val="24"/>
          <w:szCs w:val="24"/>
        </w:rPr>
      </w:pPr>
    </w:p>
    <w:p w14:paraId="7785AE5F"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5E7F697F"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58FF180F" w14:textId="77777777" w:rsidR="006D30BF" w:rsidRPr="00600E64" w:rsidRDefault="006D30BF" w:rsidP="006D30BF">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lastRenderedPageBreak/>
        <w:t>Cheating</w:t>
      </w:r>
    </w:p>
    <w:p w14:paraId="4D4AD901" w14:textId="77777777" w:rsidR="006D30BF" w:rsidRDefault="006D30BF" w:rsidP="006D30B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4B73E83C"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38A11CB7" w14:textId="77777777" w:rsidR="006D30BF" w:rsidRDefault="006D30BF" w:rsidP="006D30B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*Cheating will not be tolerated. Any student who is caught cheating will receive an automatic 0 on the grade and then consequences will be handled by adhering to policies stated in the college handbook. (Students could possibly receive a failure grade for the semester)</w:t>
      </w:r>
    </w:p>
    <w:p w14:paraId="17D766EF"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3D94991E" w14:textId="77777777" w:rsidR="006D30BF" w:rsidRDefault="006D30BF" w:rsidP="006D30B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14:paraId="08C2F9E1" w14:textId="77777777" w:rsidR="006D30BF" w:rsidRDefault="006D30BF" w:rsidP="006D30B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3AF8E862"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79F7C18D" w14:textId="77777777" w:rsidR="006D30BF" w:rsidRDefault="006D30BF" w:rsidP="006D30B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14:paraId="30C94924" w14:textId="77777777" w:rsidR="006D30BF" w:rsidRDefault="006D30BF" w:rsidP="006D30BF">
      <w:pPr>
        <w:pStyle w:val="ListParagraph"/>
        <w:spacing w:after="0" w:line="240" w:lineRule="auto"/>
        <w:ind w:left="1440"/>
        <w:rPr>
          <w:rFonts w:ascii="Times New Roman" w:hAnsi="Times New Roman" w:cs="Times New Roman"/>
          <w:sz w:val="24"/>
          <w:szCs w:val="24"/>
        </w:rPr>
      </w:pPr>
    </w:p>
    <w:p w14:paraId="3507BAED" w14:textId="77777777" w:rsidR="006D30BF" w:rsidRPr="00F91876" w:rsidRDefault="006D30BF" w:rsidP="006D30BF">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t xml:space="preserve">Reaction Papers </w:t>
      </w:r>
    </w:p>
    <w:p w14:paraId="049AEF91" w14:textId="77777777" w:rsidR="006D30BF" w:rsidRDefault="006D30BF" w:rsidP="006D30B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14:paraId="46E53C82"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Movie Reaction Paper: (Will discuss this more the week of the video)</w:t>
      </w:r>
    </w:p>
    <w:p w14:paraId="634F0EDB"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AF9DA46" w14:textId="77777777" w:rsidR="006D30BF" w:rsidRDefault="006D30BF" w:rsidP="006D30B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2:</w:t>
      </w:r>
    </w:p>
    <w:p w14:paraId="0E378CCB" w14:textId="77777777" w:rsidR="006D30BF" w:rsidRDefault="006D30BF" w:rsidP="006D30BF">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any Deaf culture topic such as a famous Deaf person, a cultural characteristic, a profession working alongside or for Deaf members of the community. They will also stand in front of the class and sign 2 sentences about the subject they chose to write about. (Paper must have 2 a minimum of two properly cited references.)</w:t>
      </w:r>
    </w:p>
    <w:p w14:paraId="042107D0" w14:textId="77777777" w:rsidR="006D30BF" w:rsidRPr="00E65559" w:rsidRDefault="006D30BF" w:rsidP="006D30BF">
      <w:pPr>
        <w:spacing w:after="0" w:line="240" w:lineRule="auto"/>
        <w:rPr>
          <w:rFonts w:ascii="Times New Roman" w:hAnsi="Times New Roman" w:cs="Times New Roman"/>
          <w:color w:val="FF0000"/>
          <w:sz w:val="24"/>
          <w:szCs w:val="24"/>
        </w:rPr>
      </w:pPr>
    </w:p>
    <w:p w14:paraId="023575A8" w14:textId="77777777" w:rsidR="006D30BF" w:rsidRDefault="006D30BF" w:rsidP="006D30BF">
      <w:pPr>
        <w:pStyle w:val="ListParagraph"/>
        <w:spacing w:after="0" w:line="240" w:lineRule="auto"/>
        <w:ind w:left="2160"/>
        <w:rPr>
          <w:rFonts w:ascii="Times New Roman" w:hAnsi="Times New Roman" w:cs="Times New Roman"/>
          <w:color w:val="000000" w:themeColor="text1"/>
          <w:sz w:val="24"/>
          <w:szCs w:val="24"/>
        </w:rPr>
      </w:pPr>
    </w:p>
    <w:p w14:paraId="57EF5F42"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15264DC9" w14:textId="77777777" w:rsidR="00035769" w:rsidRDefault="00035769" w:rsidP="006D30BF">
      <w:pPr>
        <w:spacing w:after="0" w:line="240" w:lineRule="auto"/>
        <w:rPr>
          <w:rFonts w:ascii="Times New Roman" w:hAnsi="Times New Roman" w:cs="Times New Roman"/>
          <w:sz w:val="24"/>
          <w:szCs w:val="24"/>
        </w:rPr>
      </w:pPr>
    </w:p>
    <w:p w14:paraId="7982C439" w14:textId="1EDC75DC" w:rsidR="006D30BF" w:rsidRDefault="006D30BF" w:rsidP="006D3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Spring 202</w:t>
      </w:r>
      <w:r w:rsidR="004B421B">
        <w:rPr>
          <w:rFonts w:ascii="Times New Roman" w:hAnsi="Times New Roman" w:cs="Times New Roman"/>
          <w:sz w:val="24"/>
          <w:szCs w:val="24"/>
        </w:rPr>
        <w:t>4</w:t>
      </w:r>
      <w:bookmarkStart w:id="0" w:name="_GoBack"/>
      <w:bookmarkEnd w:id="0"/>
      <w:r>
        <w:rPr>
          <w:rFonts w:ascii="Times New Roman" w:hAnsi="Times New Roman" w:cs="Times New Roman"/>
          <w:sz w:val="24"/>
          <w:szCs w:val="24"/>
        </w:rPr>
        <w:t xml:space="preserve"> Schedule- Reedley College- ASL</w:t>
      </w:r>
    </w:p>
    <w:p w14:paraId="28AEC55B" w14:textId="77777777" w:rsidR="006D30BF" w:rsidRDefault="006D30BF" w:rsidP="006D30BF">
      <w:pPr>
        <w:spacing w:after="0" w:line="240" w:lineRule="auto"/>
        <w:jc w:val="center"/>
        <w:rPr>
          <w:rFonts w:ascii="Times New Roman" w:hAnsi="Times New Roman" w:cs="Times New Roman"/>
          <w:sz w:val="24"/>
          <w:szCs w:val="24"/>
        </w:rPr>
      </w:pPr>
    </w:p>
    <w:p w14:paraId="53D5F745"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The units being learned are as follows:</w:t>
      </w:r>
    </w:p>
    <w:p w14:paraId="527BE948" w14:textId="77777777" w:rsidR="006D30BF" w:rsidRDefault="006D30BF" w:rsidP="006D30BF">
      <w:pPr>
        <w:spacing w:after="0" w:line="240" w:lineRule="auto"/>
        <w:rPr>
          <w:rFonts w:ascii="Times New Roman" w:hAnsi="Times New Roman" w:cs="Times New Roman"/>
          <w:sz w:val="24"/>
          <w:szCs w:val="24"/>
        </w:rPr>
      </w:pPr>
    </w:p>
    <w:p w14:paraId="76B1597A" w14:textId="77777777" w:rsidR="006D30BF" w:rsidRPr="00212498" w:rsidRDefault="004B421B" w:rsidP="006D30BF">
      <w:pPr>
        <w:pStyle w:val="c3"/>
        <w:spacing w:before="0" w:beforeAutospacing="0" w:after="0" w:afterAutospacing="0"/>
        <w:ind w:left="720"/>
        <w:rPr>
          <w:rFonts w:ascii="Cambria" w:hAnsi="Cambria"/>
          <w:color w:val="000000" w:themeColor="text1"/>
          <w:sz w:val="27"/>
          <w:szCs w:val="27"/>
        </w:rPr>
      </w:pPr>
      <w:hyperlink r:id="rId8" w:anchor="id.c8ebt7d9ursg" w:history="1">
        <w:r w:rsidR="006D30BF" w:rsidRPr="00212498">
          <w:rPr>
            <w:rStyle w:val="Hyperlink"/>
            <w:rFonts w:ascii="Cambria" w:hAnsi="Cambria"/>
            <w:color w:val="000000" w:themeColor="text1"/>
            <w:sz w:val="27"/>
            <w:szCs w:val="27"/>
          </w:rPr>
          <w:t>Unit 1    Getting Started</w:t>
        </w:r>
      </w:hyperlink>
    </w:p>
    <w:p w14:paraId="0CC293DC" w14:textId="77777777" w:rsidR="006D30BF" w:rsidRPr="00212498" w:rsidRDefault="004B421B" w:rsidP="006D30BF">
      <w:pPr>
        <w:pStyle w:val="c3"/>
        <w:spacing w:before="0" w:beforeAutospacing="0" w:after="0" w:afterAutospacing="0"/>
        <w:ind w:left="720"/>
        <w:rPr>
          <w:rFonts w:ascii="Cambria" w:hAnsi="Cambria"/>
          <w:color w:val="000000" w:themeColor="text1"/>
          <w:sz w:val="27"/>
          <w:szCs w:val="27"/>
        </w:rPr>
      </w:pPr>
      <w:hyperlink r:id="rId9" w:anchor="id.x629uh5kiqr" w:history="1">
        <w:r w:rsidR="006D30BF" w:rsidRPr="00212498">
          <w:rPr>
            <w:rStyle w:val="Hyperlink"/>
            <w:rFonts w:ascii="Cambria" w:hAnsi="Cambria"/>
            <w:color w:val="000000" w:themeColor="text1"/>
            <w:sz w:val="27"/>
            <w:szCs w:val="27"/>
          </w:rPr>
          <w:t>Unit 2    Academics</w:t>
        </w:r>
      </w:hyperlink>
    </w:p>
    <w:p w14:paraId="1FAF2030" w14:textId="77777777" w:rsidR="006D30BF" w:rsidRPr="00212498" w:rsidRDefault="004B421B" w:rsidP="006D30BF">
      <w:pPr>
        <w:pStyle w:val="c3"/>
        <w:spacing w:before="0" w:beforeAutospacing="0" w:after="0" w:afterAutospacing="0"/>
        <w:ind w:left="720"/>
        <w:rPr>
          <w:rFonts w:ascii="Cambria" w:hAnsi="Cambria"/>
          <w:color w:val="000000" w:themeColor="text1"/>
          <w:sz w:val="27"/>
          <w:szCs w:val="27"/>
        </w:rPr>
      </w:pPr>
      <w:hyperlink r:id="rId10" w:anchor="id.9ul9px8sddt7" w:history="1">
        <w:r w:rsidR="006D30BF" w:rsidRPr="00212498">
          <w:rPr>
            <w:rStyle w:val="Hyperlink"/>
            <w:rFonts w:ascii="Cambria" w:hAnsi="Cambria"/>
            <w:color w:val="000000" w:themeColor="text1"/>
            <w:sz w:val="27"/>
            <w:szCs w:val="27"/>
          </w:rPr>
          <w:t>Unit 3    Family and Relationships</w:t>
        </w:r>
      </w:hyperlink>
    </w:p>
    <w:p w14:paraId="1C728CEF" w14:textId="77777777" w:rsidR="006D30BF" w:rsidRPr="00212498" w:rsidRDefault="004B421B" w:rsidP="006D30BF">
      <w:pPr>
        <w:pStyle w:val="c3"/>
        <w:spacing w:before="0" w:beforeAutospacing="0" w:after="0" w:afterAutospacing="0"/>
        <w:ind w:left="720"/>
        <w:rPr>
          <w:rFonts w:ascii="Cambria" w:hAnsi="Cambria"/>
          <w:color w:val="000000" w:themeColor="text1"/>
          <w:sz w:val="27"/>
          <w:szCs w:val="27"/>
        </w:rPr>
      </w:pPr>
      <w:hyperlink r:id="rId11" w:anchor="id.6h1czjeeclx2" w:history="1">
        <w:r w:rsidR="006D30BF" w:rsidRPr="00212498">
          <w:rPr>
            <w:rStyle w:val="Hyperlink"/>
            <w:rFonts w:ascii="Cambria" w:hAnsi="Cambria"/>
            <w:color w:val="000000" w:themeColor="text1"/>
            <w:sz w:val="27"/>
            <w:szCs w:val="27"/>
          </w:rPr>
          <w:t>Unit 4    Residences and Communities</w:t>
        </w:r>
      </w:hyperlink>
    </w:p>
    <w:p w14:paraId="719568D7" w14:textId="77777777" w:rsidR="006D30BF" w:rsidRDefault="006D30BF" w:rsidP="006D30BF">
      <w:pPr>
        <w:spacing w:after="0" w:line="240" w:lineRule="auto"/>
        <w:rPr>
          <w:rFonts w:ascii="Times New Roman" w:hAnsi="Times New Roman" w:cs="Times New Roman"/>
          <w:sz w:val="24"/>
          <w:szCs w:val="24"/>
        </w:rPr>
      </w:pPr>
    </w:p>
    <w:p w14:paraId="0BE3ECE8" w14:textId="77777777" w:rsidR="006D30BF" w:rsidRDefault="006D30BF" w:rsidP="006D30BF">
      <w:pPr>
        <w:spacing w:after="0" w:line="240" w:lineRule="auto"/>
        <w:jc w:val="center"/>
        <w:rPr>
          <w:rFonts w:ascii="Times New Roman" w:hAnsi="Times New Roman" w:cs="Times New Roman"/>
          <w:sz w:val="24"/>
          <w:szCs w:val="24"/>
        </w:rPr>
      </w:pPr>
    </w:p>
    <w:p w14:paraId="420429DE"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 Syllabus, add students, Introductions, ABCs and Numbers</w:t>
      </w:r>
    </w:p>
    <w:p w14:paraId="34C6FC38"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 Unit 1.1 Getting Started</w:t>
      </w:r>
    </w:p>
    <w:p w14:paraId="50C6D0A0" w14:textId="77777777" w:rsidR="006D30BF" w:rsidRDefault="006D30BF" w:rsidP="006D30BF">
      <w:pPr>
        <w:spacing w:after="0" w:line="240" w:lineRule="auto"/>
        <w:rPr>
          <w:rFonts w:ascii="Times New Roman" w:hAnsi="Times New Roman" w:cs="Times New Roman"/>
          <w:sz w:val="24"/>
          <w:szCs w:val="24"/>
        </w:rPr>
      </w:pPr>
    </w:p>
    <w:p w14:paraId="763E739F"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2: Unit 1.2 Introduction to ASL</w:t>
      </w:r>
    </w:p>
    <w:p w14:paraId="54E6915F"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2: Unit 1.3 ASL foundations</w:t>
      </w:r>
    </w:p>
    <w:p w14:paraId="2C63D808" w14:textId="77777777" w:rsidR="006D30BF" w:rsidRDefault="006D30BF" w:rsidP="006D30BF">
      <w:pPr>
        <w:spacing w:after="0" w:line="240" w:lineRule="auto"/>
        <w:rPr>
          <w:rFonts w:ascii="Times New Roman" w:hAnsi="Times New Roman" w:cs="Times New Roman"/>
          <w:sz w:val="24"/>
          <w:szCs w:val="24"/>
        </w:rPr>
      </w:pPr>
    </w:p>
    <w:p w14:paraId="0D6381AD"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3: Unit 1.3 ASL foundations</w:t>
      </w:r>
    </w:p>
    <w:p w14:paraId="3D728A5D"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3: Unit 1.4 Classroom Actions</w:t>
      </w:r>
    </w:p>
    <w:p w14:paraId="6E32D452" w14:textId="77777777" w:rsidR="006D30BF" w:rsidRDefault="006D30BF" w:rsidP="006D30BF">
      <w:pPr>
        <w:spacing w:after="0" w:line="240" w:lineRule="auto"/>
        <w:rPr>
          <w:rFonts w:ascii="Times New Roman" w:hAnsi="Times New Roman" w:cs="Times New Roman"/>
          <w:sz w:val="24"/>
          <w:szCs w:val="24"/>
        </w:rPr>
      </w:pPr>
    </w:p>
    <w:p w14:paraId="2F083305"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4: Unit 1.4/1.5 Classroom Actions and Basic Math and Numbers</w:t>
      </w:r>
    </w:p>
    <w:p w14:paraId="689A0993"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4: Unit 1.5 Basic Math and Numbers</w:t>
      </w:r>
    </w:p>
    <w:p w14:paraId="786E4688" w14:textId="77777777" w:rsidR="006D30BF" w:rsidRDefault="006D30BF" w:rsidP="006D30BF">
      <w:pPr>
        <w:spacing w:after="0" w:line="240" w:lineRule="auto"/>
        <w:rPr>
          <w:rFonts w:ascii="Times New Roman" w:hAnsi="Times New Roman" w:cs="Times New Roman"/>
          <w:sz w:val="24"/>
          <w:szCs w:val="24"/>
        </w:rPr>
      </w:pPr>
    </w:p>
    <w:p w14:paraId="3994D275" w14:textId="77777777" w:rsidR="006D30BF" w:rsidRDefault="006D30BF" w:rsidP="006D30B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Week 5: Unit 2.1Types of Schools </w:t>
      </w:r>
      <w:r>
        <w:rPr>
          <w:rFonts w:ascii="Times New Roman" w:hAnsi="Times New Roman" w:cs="Times New Roman"/>
          <w:b/>
          <w:sz w:val="24"/>
          <w:szCs w:val="24"/>
        </w:rPr>
        <w:t>(QUIZ #: Unit 1)</w:t>
      </w:r>
    </w:p>
    <w:p w14:paraId="1D5AA082"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5: Unit 2.1/2.2 Types of Schools and School Environment</w:t>
      </w:r>
    </w:p>
    <w:p w14:paraId="38CC5213" w14:textId="77777777" w:rsidR="006D30BF" w:rsidRDefault="006D30BF" w:rsidP="006D30BF">
      <w:pPr>
        <w:spacing w:after="0" w:line="240" w:lineRule="auto"/>
        <w:rPr>
          <w:rFonts w:ascii="Times New Roman" w:hAnsi="Times New Roman" w:cs="Times New Roman"/>
          <w:sz w:val="24"/>
          <w:szCs w:val="24"/>
        </w:rPr>
      </w:pPr>
    </w:p>
    <w:p w14:paraId="11757B3F"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6: Unit 2.2/2.3 School Environment and Things you do in the classroom</w:t>
      </w:r>
    </w:p>
    <w:p w14:paraId="6305D948"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6: Unit 2.3 Things you do in the classroom. </w:t>
      </w:r>
    </w:p>
    <w:p w14:paraId="726D7E3D" w14:textId="77777777" w:rsidR="006D30BF" w:rsidRDefault="006D30BF" w:rsidP="006D30BF">
      <w:pPr>
        <w:spacing w:after="0" w:line="240" w:lineRule="auto"/>
        <w:rPr>
          <w:rFonts w:ascii="Times New Roman" w:hAnsi="Times New Roman" w:cs="Times New Roman"/>
          <w:sz w:val="24"/>
          <w:szCs w:val="24"/>
        </w:rPr>
      </w:pPr>
    </w:p>
    <w:p w14:paraId="6D90D741"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7: 2.4 School Personnel and Colors</w:t>
      </w:r>
    </w:p>
    <w:p w14:paraId="689EC46F" w14:textId="77777777" w:rsidR="006D30BF" w:rsidRPr="00591159" w:rsidRDefault="006D30BF" w:rsidP="006D30B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Week 7: 2.4 School Personnel and Colors </w:t>
      </w:r>
      <w:r>
        <w:rPr>
          <w:rFonts w:ascii="Times New Roman" w:hAnsi="Times New Roman" w:cs="Times New Roman"/>
          <w:b/>
          <w:sz w:val="24"/>
          <w:szCs w:val="24"/>
        </w:rPr>
        <w:t>(QUIZ #2)</w:t>
      </w:r>
    </w:p>
    <w:p w14:paraId="2DE2BEDA" w14:textId="77777777" w:rsidR="006D30BF" w:rsidRDefault="006D30BF" w:rsidP="006D30BF">
      <w:pPr>
        <w:spacing w:after="0" w:line="240" w:lineRule="auto"/>
        <w:rPr>
          <w:rFonts w:ascii="Times New Roman" w:hAnsi="Times New Roman" w:cs="Times New Roman"/>
          <w:sz w:val="24"/>
          <w:szCs w:val="24"/>
        </w:rPr>
      </w:pPr>
    </w:p>
    <w:p w14:paraId="6EC07394"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8: 2.5 School Subjects, Majors, and Courses</w:t>
      </w:r>
    </w:p>
    <w:p w14:paraId="681EF26B"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8: 2.5 School Subjects, Majors, and Courses</w:t>
      </w:r>
    </w:p>
    <w:p w14:paraId="0646E43E" w14:textId="77777777" w:rsidR="006D30BF" w:rsidRDefault="006D30BF" w:rsidP="006D30BF">
      <w:pPr>
        <w:spacing w:after="0" w:line="240" w:lineRule="auto"/>
        <w:rPr>
          <w:rFonts w:ascii="Times New Roman" w:hAnsi="Times New Roman" w:cs="Times New Roman"/>
          <w:sz w:val="24"/>
          <w:szCs w:val="24"/>
        </w:rPr>
      </w:pPr>
    </w:p>
    <w:p w14:paraId="68AECB2E"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9: Midterm</w:t>
      </w:r>
    </w:p>
    <w:p w14:paraId="14B58772"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9: Movie “Through Deaf eyes”</w:t>
      </w:r>
    </w:p>
    <w:p w14:paraId="1319CAD4" w14:textId="77777777" w:rsidR="006D30BF" w:rsidRDefault="006D30BF" w:rsidP="006D30BF">
      <w:pPr>
        <w:spacing w:after="0" w:line="240" w:lineRule="auto"/>
        <w:rPr>
          <w:rFonts w:ascii="Times New Roman" w:hAnsi="Times New Roman" w:cs="Times New Roman"/>
          <w:sz w:val="24"/>
          <w:szCs w:val="24"/>
        </w:rPr>
      </w:pPr>
    </w:p>
    <w:p w14:paraId="5F86D326"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10: Unit 3.1 Describing Basic Appearances</w:t>
      </w:r>
    </w:p>
    <w:p w14:paraId="525F321E"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10: Unit 3.1 Describing Basic Appearances</w:t>
      </w:r>
    </w:p>
    <w:p w14:paraId="29129685" w14:textId="77777777" w:rsidR="006D30BF" w:rsidRDefault="006D30BF" w:rsidP="006D30BF">
      <w:pPr>
        <w:spacing w:after="0" w:line="240" w:lineRule="auto"/>
        <w:rPr>
          <w:rFonts w:ascii="Times New Roman" w:hAnsi="Times New Roman" w:cs="Times New Roman"/>
          <w:sz w:val="24"/>
          <w:szCs w:val="24"/>
        </w:rPr>
      </w:pPr>
    </w:p>
    <w:p w14:paraId="49253C31"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11: Unit 3.2 Family, Friends, and Pets</w:t>
      </w:r>
    </w:p>
    <w:p w14:paraId="3482EF68"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11: Unit 3.2 Family, Friends, and Pets</w:t>
      </w:r>
    </w:p>
    <w:p w14:paraId="1E2726D3" w14:textId="77777777" w:rsidR="006D30BF" w:rsidRDefault="006D30BF" w:rsidP="006D30BF">
      <w:pPr>
        <w:spacing w:after="0" w:line="240" w:lineRule="auto"/>
        <w:rPr>
          <w:rFonts w:ascii="Times New Roman" w:hAnsi="Times New Roman" w:cs="Times New Roman"/>
          <w:sz w:val="24"/>
          <w:szCs w:val="24"/>
        </w:rPr>
      </w:pPr>
    </w:p>
    <w:p w14:paraId="5F092F69"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12: Unit 3.3 Employment Status</w:t>
      </w:r>
    </w:p>
    <w:p w14:paraId="7E6CC946"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12: Unit 3.3 Employment Status</w:t>
      </w:r>
    </w:p>
    <w:p w14:paraId="2E72857B" w14:textId="77777777" w:rsidR="006D30BF" w:rsidRDefault="006D30BF" w:rsidP="006D30BF">
      <w:pPr>
        <w:spacing w:after="0" w:line="240" w:lineRule="auto"/>
        <w:rPr>
          <w:rFonts w:ascii="Times New Roman" w:hAnsi="Times New Roman" w:cs="Times New Roman"/>
          <w:sz w:val="24"/>
          <w:szCs w:val="24"/>
        </w:rPr>
      </w:pPr>
    </w:p>
    <w:p w14:paraId="7A778DAE"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Week 13: Unit 3.4 Milestones and Life Events</w:t>
      </w:r>
    </w:p>
    <w:p w14:paraId="57834FC9"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13: Unit 3.4 Milestones and Life Events</w:t>
      </w:r>
    </w:p>
    <w:p w14:paraId="6398AA5C" w14:textId="77777777" w:rsidR="006D30BF" w:rsidRDefault="006D30BF" w:rsidP="006D30BF">
      <w:pPr>
        <w:spacing w:after="0" w:line="240" w:lineRule="auto"/>
        <w:rPr>
          <w:rFonts w:ascii="Times New Roman" w:hAnsi="Times New Roman" w:cs="Times New Roman"/>
          <w:sz w:val="24"/>
          <w:szCs w:val="24"/>
        </w:rPr>
      </w:pPr>
    </w:p>
    <w:p w14:paraId="72CC6B2D" w14:textId="77777777" w:rsidR="006D30BF" w:rsidRPr="00C768C0" w:rsidRDefault="006D30BF" w:rsidP="006D30B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Week 14: Unit 4.1 Transportation </w:t>
      </w:r>
      <w:r>
        <w:rPr>
          <w:rFonts w:ascii="Times New Roman" w:hAnsi="Times New Roman" w:cs="Times New Roman"/>
          <w:b/>
          <w:sz w:val="24"/>
          <w:szCs w:val="24"/>
        </w:rPr>
        <w:t>(QUIZ #3: Unit 3)</w:t>
      </w:r>
    </w:p>
    <w:p w14:paraId="2738A2CC"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14: Unit 4.1 Transportation</w:t>
      </w:r>
    </w:p>
    <w:p w14:paraId="42CA32EB" w14:textId="77777777" w:rsidR="006D30BF" w:rsidRDefault="006D30BF" w:rsidP="006D30BF">
      <w:pPr>
        <w:spacing w:after="0" w:line="240" w:lineRule="auto"/>
        <w:rPr>
          <w:rFonts w:ascii="Times New Roman" w:hAnsi="Times New Roman" w:cs="Times New Roman"/>
          <w:sz w:val="24"/>
          <w:szCs w:val="24"/>
        </w:rPr>
      </w:pPr>
    </w:p>
    <w:p w14:paraId="62102DCC"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15: Unit 4.2 Housing and Dwellings</w:t>
      </w:r>
    </w:p>
    <w:p w14:paraId="21B9CF71"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15: Unit 4.2 Housing and Dwellings</w:t>
      </w:r>
    </w:p>
    <w:p w14:paraId="7057DDD7" w14:textId="77777777" w:rsidR="006D30BF" w:rsidRDefault="006D30BF" w:rsidP="006D30BF">
      <w:pPr>
        <w:spacing w:after="0" w:line="240" w:lineRule="auto"/>
        <w:rPr>
          <w:rFonts w:ascii="Times New Roman" w:hAnsi="Times New Roman" w:cs="Times New Roman"/>
          <w:sz w:val="24"/>
          <w:szCs w:val="24"/>
        </w:rPr>
      </w:pPr>
    </w:p>
    <w:p w14:paraId="75E67F5B"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16: Unit 4.3 Places Around Town</w:t>
      </w:r>
    </w:p>
    <w:p w14:paraId="26B0C8CF"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16: Unit 4.3 Places Around Town</w:t>
      </w:r>
    </w:p>
    <w:p w14:paraId="671485B0" w14:textId="77777777" w:rsidR="006D30BF" w:rsidRDefault="006D30BF" w:rsidP="006D30BF">
      <w:pPr>
        <w:spacing w:after="0" w:line="240" w:lineRule="auto"/>
        <w:rPr>
          <w:rFonts w:ascii="Times New Roman" w:hAnsi="Times New Roman" w:cs="Times New Roman"/>
          <w:sz w:val="24"/>
          <w:szCs w:val="24"/>
        </w:rPr>
      </w:pPr>
    </w:p>
    <w:p w14:paraId="19599EA3"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17: Unit 4.4 Cities, States, and Provinces</w:t>
      </w:r>
    </w:p>
    <w:p w14:paraId="1E2783B2"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17: Unit 4.4 Cities, States, and Provinces</w:t>
      </w:r>
    </w:p>
    <w:p w14:paraId="6CF40B25" w14:textId="77777777" w:rsidR="006D30BF" w:rsidRDefault="006D30BF" w:rsidP="006D30BF">
      <w:pPr>
        <w:spacing w:after="0" w:line="240" w:lineRule="auto"/>
        <w:rPr>
          <w:rFonts w:ascii="Times New Roman" w:hAnsi="Times New Roman" w:cs="Times New Roman"/>
          <w:sz w:val="24"/>
          <w:szCs w:val="24"/>
        </w:rPr>
      </w:pPr>
    </w:p>
    <w:p w14:paraId="695C6F38" w14:textId="77777777" w:rsidR="006D30BF" w:rsidRPr="00591159" w:rsidRDefault="006D30BF" w:rsidP="006D30BF">
      <w:pPr>
        <w:spacing w:after="0" w:line="240" w:lineRule="auto"/>
        <w:rPr>
          <w:rFonts w:ascii="Times New Roman" w:hAnsi="Times New Roman" w:cs="Times New Roman"/>
          <w:sz w:val="24"/>
          <w:szCs w:val="24"/>
        </w:rPr>
      </w:pPr>
      <w:r>
        <w:rPr>
          <w:rFonts w:ascii="Times New Roman" w:hAnsi="Times New Roman" w:cs="Times New Roman"/>
          <w:sz w:val="24"/>
          <w:szCs w:val="24"/>
        </w:rPr>
        <w:t>Week 18: Final Exam</w:t>
      </w:r>
    </w:p>
    <w:p w14:paraId="1A239D06" w14:textId="77777777" w:rsidR="006D30BF" w:rsidRDefault="006D30BF" w:rsidP="006D30BF">
      <w:pPr>
        <w:spacing w:after="0" w:line="240" w:lineRule="auto"/>
        <w:rPr>
          <w:rFonts w:ascii="Times New Roman" w:hAnsi="Times New Roman" w:cs="Times New Roman"/>
          <w:sz w:val="24"/>
          <w:szCs w:val="24"/>
        </w:rPr>
      </w:pPr>
    </w:p>
    <w:p w14:paraId="634BB550" w14:textId="77777777" w:rsidR="006D30BF" w:rsidRDefault="006D30BF" w:rsidP="006D30BF">
      <w:pPr>
        <w:spacing w:after="0" w:line="240" w:lineRule="auto"/>
        <w:rPr>
          <w:rFonts w:ascii="Times New Roman" w:hAnsi="Times New Roman" w:cs="Times New Roman"/>
          <w:sz w:val="24"/>
          <w:szCs w:val="24"/>
        </w:rPr>
      </w:pPr>
    </w:p>
    <w:p w14:paraId="6A779880" w14:textId="77777777" w:rsidR="006D30BF" w:rsidRDefault="006D30BF" w:rsidP="006D30BF">
      <w:pPr>
        <w:spacing w:after="0" w:line="240" w:lineRule="auto"/>
        <w:rPr>
          <w:rFonts w:ascii="Times New Roman" w:hAnsi="Times New Roman" w:cs="Times New Roman"/>
          <w:sz w:val="24"/>
          <w:szCs w:val="24"/>
        </w:rPr>
      </w:pPr>
      <w:r>
        <w:rPr>
          <w:rFonts w:ascii="Times New Roman" w:hAnsi="Times New Roman" w:cs="Times New Roman"/>
          <w:b/>
          <w:sz w:val="24"/>
          <w:szCs w:val="24"/>
        </w:rPr>
        <w:t>All dates and scheduled activities are tentative.</w:t>
      </w:r>
      <w:r>
        <w:rPr>
          <w:rFonts w:ascii="Times New Roman" w:hAnsi="Times New Roman" w:cs="Times New Roman"/>
          <w:b/>
          <w:sz w:val="24"/>
          <w:szCs w:val="24"/>
        </w:rPr>
        <w:tab/>
      </w:r>
    </w:p>
    <w:p w14:paraId="0922498F" w14:textId="77777777" w:rsidR="00F74D01" w:rsidRPr="006D30BF" w:rsidRDefault="00F74D01" w:rsidP="006D30BF">
      <w:pPr>
        <w:jc w:val="center"/>
        <w:rPr>
          <w:rFonts w:ascii="Times New Roman" w:hAnsi="Times New Roman" w:cs="Times New Roman"/>
          <w:sz w:val="24"/>
          <w:szCs w:val="24"/>
        </w:rPr>
      </w:pPr>
    </w:p>
    <w:sectPr w:rsidR="00F74D01" w:rsidRPr="006D3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F184A8A"/>
    <w:multiLevelType w:val="hybridMultilevel"/>
    <w:tmpl w:val="D38E8DF4"/>
    <w:lvl w:ilvl="0" w:tplc="05B67480">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BF"/>
    <w:rsid w:val="00035769"/>
    <w:rsid w:val="000B4193"/>
    <w:rsid w:val="0021368B"/>
    <w:rsid w:val="004B421B"/>
    <w:rsid w:val="006D30BF"/>
    <w:rsid w:val="00C60DB8"/>
    <w:rsid w:val="00F7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A028"/>
  <w15:chartTrackingRefBased/>
  <w15:docId w15:val="{CE7396EF-80BC-4D5A-AACB-82BE3591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0BF"/>
    <w:rPr>
      <w:color w:val="0563C1" w:themeColor="hyperlink"/>
      <w:u w:val="single"/>
    </w:rPr>
  </w:style>
  <w:style w:type="paragraph" w:styleId="ListParagraph">
    <w:name w:val="List Paragraph"/>
    <w:basedOn w:val="Normal"/>
    <w:uiPriority w:val="34"/>
    <w:qFormat/>
    <w:rsid w:val="006D30BF"/>
    <w:pPr>
      <w:ind w:left="720"/>
      <w:contextualSpacing/>
    </w:pPr>
  </w:style>
  <w:style w:type="paragraph" w:customStyle="1" w:styleId="c3">
    <w:name w:val="c3"/>
    <w:basedOn w:val="Normal"/>
    <w:rsid w:val="006D30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e/2PACX-1vRW-k3n72229WTH9lEbhWZKl1cvl8tbmMS4b4Ofw8vzlVKaMraNRgSfx2Jp_j5_-ECPKV_HbMB3Mxaa/pub?embedded=tru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e/2PACX-1vRW-k3n72229WTH9lEbhWZKl1cvl8tbmMS4b4Ofw8vzlVKaMraNRgSfx2Jp_j5_-ECPKV_HbMB3Mxaa/pub?embedded=true" TargetMode="External"/><Relationship Id="rId5" Type="http://schemas.openxmlformats.org/officeDocument/2006/relationships/styles" Target="styles.xml"/><Relationship Id="rId10" Type="http://schemas.openxmlformats.org/officeDocument/2006/relationships/hyperlink" Target="https://docs.google.com/document/d/e/2PACX-1vRW-k3n72229WTH9lEbhWZKl1cvl8tbmMS4b4Ofw8vzlVKaMraNRgSfx2Jp_j5_-ECPKV_HbMB3Mxaa/pub?embedded=true" TargetMode="External"/><Relationship Id="rId4" Type="http://schemas.openxmlformats.org/officeDocument/2006/relationships/numbering" Target="numbering.xml"/><Relationship Id="rId9" Type="http://schemas.openxmlformats.org/officeDocument/2006/relationships/hyperlink" Target="https://docs.google.com/document/d/e/2PACX-1vRW-k3n72229WTH9lEbhWZKl1cvl8tbmMS4b4Ofw8vzlVKaMraNRgSfx2Jp_j5_-ECPKV_HbMB3Mxaa/pub?embedd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06bbf37fa791e26548a0465579f84168">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25adb528d9a321a6d14ae984ac0b22d2"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16BCE-AA04-4E0C-B6E1-60ABFE653E91}">
  <ds:schemaRefs>
    <ds:schemaRef ds:uri="http://schemas.microsoft.com/sharepoint/v3/contenttype/forms"/>
  </ds:schemaRefs>
</ds:datastoreItem>
</file>

<file path=customXml/itemProps2.xml><?xml version="1.0" encoding="utf-8"?>
<ds:datastoreItem xmlns:ds="http://schemas.openxmlformats.org/officeDocument/2006/customXml" ds:itemID="{3ECA9A62-611E-4691-B6C5-4108ED3B42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E3F199-5634-4813-B2C1-3ABF80CDC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2</cp:revision>
  <dcterms:created xsi:type="dcterms:W3CDTF">2024-01-08T04:20:00Z</dcterms:created>
  <dcterms:modified xsi:type="dcterms:W3CDTF">2024-01-08T04:20:00Z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