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2BF8" w14:textId="77777777" w:rsidR="00ED5275" w:rsidRPr="00ED5275" w:rsidRDefault="00ED5275" w:rsidP="00ED5275">
      <w:pPr>
        <w:shd w:val="clear" w:color="auto" w:fill="FFFFFF"/>
        <w:spacing w:before="180" w:after="180" w:line="240" w:lineRule="auto"/>
        <w:jc w:val="center"/>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36"/>
          <w:szCs w:val="36"/>
          <w14:ligatures w14:val="none"/>
        </w:rPr>
        <w:t>American Sign Language 1</w:t>
      </w:r>
    </w:p>
    <w:p w14:paraId="0831A928" w14:textId="77777777" w:rsidR="00ED5275" w:rsidRPr="00ED5275" w:rsidRDefault="00ED5275" w:rsidP="00ED5275">
      <w:pPr>
        <w:shd w:val="clear" w:color="auto" w:fill="FFFFFF"/>
        <w:spacing w:before="180" w:after="180" w:line="240" w:lineRule="auto"/>
        <w:jc w:val="center"/>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Reedley College</w:t>
      </w:r>
    </w:p>
    <w:p w14:paraId="743311C2" w14:textId="77777777" w:rsidR="00ED5275" w:rsidRPr="00ED5275" w:rsidRDefault="00ED5275" w:rsidP="00ED5275">
      <w:pPr>
        <w:shd w:val="clear" w:color="auto" w:fill="FFFFFF"/>
        <w:spacing w:before="180" w:after="180" w:line="240" w:lineRule="auto"/>
        <w:jc w:val="center"/>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Spring Semester 2024</w:t>
      </w:r>
    </w:p>
    <w:p w14:paraId="663D4273" w14:textId="77777777" w:rsidR="00ED5275" w:rsidRPr="00ED5275" w:rsidRDefault="00ED5275" w:rsidP="00ED5275">
      <w:pPr>
        <w:shd w:val="clear" w:color="auto" w:fill="FFFFFF"/>
        <w:spacing w:before="180" w:after="180" w:line="240" w:lineRule="auto"/>
        <w:jc w:val="center"/>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January 8, 2024 – May 17, 2024</w:t>
      </w:r>
    </w:p>
    <w:p w14:paraId="572B2319"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2CEE507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Instructor: Andrew Barker     </w:t>
      </w:r>
    </w:p>
    <w:p w14:paraId="4D91018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Course number: 53029</w:t>
      </w:r>
    </w:p>
    <w:p w14:paraId="4EF36E6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Email: andrew.barker@reedleycollege.edu                                      </w:t>
      </w:r>
    </w:p>
    <w:p w14:paraId="6BDF5CA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Class meeting time: Online</w:t>
      </w:r>
    </w:p>
    <w:p w14:paraId="72F165F3"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Office Hours: By appointment, as needed    </w:t>
      </w:r>
    </w:p>
    <w:p w14:paraId="31E116F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Division Office Number: (559) 638-3306 (Humanities)                               </w:t>
      </w:r>
    </w:p>
    <w:p w14:paraId="233B973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4023FDE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3FCF7ABA"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I:                     </w:t>
      </w:r>
      <w:r w:rsidRPr="00ED5275">
        <w:rPr>
          <w:rFonts w:ascii="Lato" w:eastAsia="Times New Roman" w:hAnsi="Lato" w:cs="Times New Roman"/>
          <w:b/>
          <w:bCs/>
          <w:color w:val="2D3B45"/>
          <w:kern w:val="0"/>
          <w:sz w:val="24"/>
          <w:szCs w:val="24"/>
          <w:u w:val="single"/>
          <w14:ligatures w14:val="none"/>
        </w:rPr>
        <w:t>COURSE DESCRIPTION</w:t>
      </w:r>
      <w:r w:rsidRPr="00ED5275">
        <w:rPr>
          <w:rFonts w:ascii="Lato" w:eastAsia="Times New Roman" w:hAnsi="Lato" w:cs="Times New Roman"/>
          <w:color w:val="2D3B45"/>
          <w:kern w:val="0"/>
          <w:sz w:val="24"/>
          <w:szCs w:val="24"/>
          <w14:ligatures w14:val="none"/>
        </w:rPr>
        <w:t>:</w:t>
      </w:r>
    </w:p>
    <w:p w14:paraId="15A4112F"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American Sign Language 1 is a beginning course in everyday communication with the Deaf community. This course introduces vocabulary, idioms, grammar, the culture of the Deaf community, and appropriate behavior for social interaction with the deaf. This course is designed for students who have no knowledge of ASL and uses only the target language in class.</w:t>
      </w:r>
    </w:p>
    <w:p w14:paraId="5233E2D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II:                        </w:t>
      </w:r>
      <w:r w:rsidRPr="00ED5275">
        <w:rPr>
          <w:rFonts w:ascii="Lato" w:eastAsia="Times New Roman" w:hAnsi="Lato" w:cs="Times New Roman"/>
          <w:b/>
          <w:bCs/>
          <w:color w:val="2D3B45"/>
          <w:kern w:val="0"/>
          <w:sz w:val="24"/>
          <w:szCs w:val="24"/>
          <w:u w:val="single"/>
          <w14:ligatures w14:val="none"/>
        </w:rPr>
        <w:t>COURSE OUTCOMES:</w:t>
      </w:r>
    </w:p>
    <w:p w14:paraId="2B92E0E6" w14:textId="77777777" w:rsidR="00ED5275" w:rsidRPr="00ED5275" w:rsidRDefault="00ED5275" w:rsidP="00ED527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Produce the basic structures and principles of ASL to respond to short, simple sign instructions.</w:t>
      </w:r>
    </w:p>
    <w:p w14:paraId="3CCA9C44" w14:textId="77777777" w:rsidR="00ED5275" w:rsidRPr="00ED5275" w:rsidRDefault="00ED5275" w:rsidP="00ED527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Produce the basic structures and principles of ASL to ask simple questions for information.</w:t>
      </w:r>
    </w:p>
    <w:p w14:paraId="43D9A5D5" w14:textId="77777777" w:rsidR="00ED5275" w:rsidRPr="00ED5275" w:rsidRDefault="00ED5275" w:rsidP="00ED527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Demonstrate the ability to engage in spontaneous but limited conversations and discussions using ASL at a level expected for beginning signers.</w:t>
      </w:r>
    </w:p>
    <w:p w14:paraId="0FBBC103" w14:textId="77777777" w:rsidR="00ED5275" w:rsidRPr="00ED5275" w:rsidRDefault="00ED5275" w:rsidP="00ED527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Compare and contrast the basic aspects of Deaf Culture and Hearing Culture.</w:t>
      </w:r>
    </w:p>
    <w:p w14:paraId="30E84165"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59218719"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7648A7E4"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III</w:t>
      </w:r>
      <w:r w:rsidRPr="00ED5275">
        <w:rPr>
          <w:rFonts w:ascii="Lato" w:eastAsia="Times New Roman" w:hAnsi="Lato" w:cs="Times New Roman"/>
          <w:color w:val="2D3B45"/>
          <w:kern w:val="0"/>
          <w:sz w:val="24"/>
          <w:szCs w:val="24"/>
          <w14:ligatures w14:val="none"/>
        </w:rPr>
        <w:t>:                  </w:t>
      </w:r>
      <w:r w:rsidRPr="00ED5275">
        <w:rPr>
          <w:rFonts w:ascii="Lato" w:eastAsia="Times New Roman" w:hAnsi="Lato" w:cs="Times New Roman"/>
          <w:b/>
          <w:bCs/>
          <w:color w:val="2D3B45"/>
          <w:kern w:val="0"/>
          <w:sz w:val="24"/>
          <w:szCs w:val="24"/>
          <w:u w:val="single"/>
          <w14:ligatures w14:val="none"/>
        </w:rPr>
        <w:t>STUDENT LEARNING OUTCOMES</w:t>
      </w:r>
      <w:r w:rsidRPr="00ED5275">
        <w:rPr>
          <w:rFonts w:ascii="Lato" w:eastAsia="Times New Roman" w:hAnsi="Lato" w:cs="Times New Roman"/>
          <w:color w:val="2D3B45"/>
          <w:kern w:val="0"/>
          <w:sz w:val="24"/>
          <w:szCs w:val="24"/>
          <w14:ligatures w14:val="none"/>
        </w:rPr>
        <w:t>:</w:t>
      </w:r>
    </w:p>
    <w:p w14:paraId="5C5DBF8D" w14:textId="77777777" w:rsidR="00ED5275" w:rsidRPr="00ED5275" w:rsidRDefault="00ED5275" w:rsidP="00ED5275">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lastRenderedPageBreak/>
        <w:t>Analyze and formulate spontaneous but limited conversations and discussions using ASL at a level expected for beginning signers.</w:t>
      </w:r>
    </w:p>
    <w:p w14:paraId="138A6974" w14:textId="77777777" w:rsidR="00ED5275" w:rsidRPr="00ED5275" w:rsidRDefault="00ED5275" w:rsidP="00ED5275">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Examine the basic aspects of the culture of the deaf community, compare, and contrast Deaf and hearing cultures.</w:t>
      </w:r>
    </w:p>
    <w:p w14:paraId="3FFC49D4" w14:textId="77777777" w:rsidR="00ED5275" w:rsidRPr="00ED5275" w:rsidRDefault="00ED5275" w:rsidP="00ED5275">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Use the basic structures and principles of ASL to formulate simple questions to ask for information.</w:t>
      </w:r>
    </w:p>
    <w:p w14:paraId="4CA916D1" w14:textId="77777777" w:rsidR="00ED5275" w:rsidRPr="00ED5275" w:rsidRDefault="00ED5275" w:rsidP="00ED5275">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Use the basic structures and principles of ASL to evaluate and respond to short, simple sign instructions.</w:t>
      </w:r>
    </w:p>
    <w:p w14:paraId="0DDD30BD"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79A369D8" w14:textId="77777777" w:rsidR="00ED5275" w:rsidRPr="00ED5275" w:rsidRDefault="00ED5275" w:rsidP="00ED5275">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REQUIRED TEXT:</w:t>
      </w:r>
    </w:p>
    <w:p w14:paraId="0D208399" w14:textId="77777777" w:rsidR="00ED5275" w:rsidRPr="00ED5275" w:rsidRDefault="00ED5275" w:rsidP="00ED5275">
      <w:pPr>
        <w:numPr>
          <w:ilvl w:val="0"/>
          <w:numId w:val="3"/>
        </w:numPr>
        <w:shd w:val="clear" w:color="auto" w:fill="FFFFFF"/>
        <w:spacing w:beforeAutospacing="1" w:after="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Bryant, R., Gelineau, L., Shannon, T., Harris, R., &amp; Marbury, N. (2019). </w:t>
      </w:r>
      <w:r w:rsidRPr="00ED5275">
        <w:rPr>
          <w:rFonts w:ascii="Lato" w:eastAsia="Times New Roman" w:hAnsi="Lato" w:cs="Times New Roman"/>
          <w:i/>
          <w:iCs/>
          <w:color w:val="2D3B45"/>
          <w:kern w:val="0"/>
          <w:sz w:val="24"/>
          <w:szCs w:val="24"/>
          <w14:ligatures w14:val="none"/>
        </w:rPr>
        <w:t>TRUE+WAY ASL: Unit 1-4 student e-workbook</w:t>
      </w:r>
      <w:r w:rsidRPr="00ED5275">
        <w:rPr>
          <w:rFonts w:ascii="Lato" w:eastAsia="Times New Roman" w:hAnsi="Lato" w:cs="Times New Roman"/>
          <w:color w:val="2D3B45"/>
          <w:kern w:val="0"/>
          <w:sz w:val="24"/>
          <w:szCs w:val="24"/>
          <w14:ligatures w14:val="none"/>
        </w:rPr>
        <w:t>. Austin, TX: Purple </w:t>
      </w:r>
      <w:hyperlink r:id="rId5" w:tgtFrame="_blank" w:history="1">
        <w:r w:rsidRPr="00ED5275">
          <w:rPr>
            <w:rFonts w:ascii="Lato" w:eastAsia="Times New Roman" w:hAnsi="Lato" w:cs="Times New Roman"/>
            <w:color w:val="0000FF"/>
            <w:kern w:val="0"/>
            <w:sz w:val="24"/>
            <w:szCs w:val="24"/>
            <w:u w:val="single"/>
            <w14:ligatures w14:val="none"/>
          </w:rPr>
          <w:t xml:space="preserve">http://truewayasl.comLinks to an external </w:t>
        </w:r>
        <w:proofErr w:type="spellStart"/>
        <w:r w:rsidRPr="00ED5275">
          <w:rPr>
            <w:rFonts w:ascii="Lato" w:eastAsia="Times New Roman" w:hAnsi="Lato" w:cs="Times New Roman"/>
            <w:color w:val="0000FF"/>
            <w:kern w:val="0"/>
            <w:sz w:val="24"/>
            <w:szCs w:val="24"/>
            <w:u w:val="single"/>
            <w14:ligatures w14:val="none"/>
          </w:rPr>
          <w:t>site.Links</w:t>
        </w:r>
        <w:proofErr w:type="spellEnd"/>
        <w:r w:rsidRPr="00ED5275">
          <w:rPr>
            <w:rFonts w:ascii="Lato" w:eastAsia="Times New Roman" w:hAnsi="Lato" w:cs="Times New Roman"/>
            <w:color w:val="0000FF"/>
            <w:kern w:val="0"/>
            <w:sz w:val="24"/>
            <w:szCs w:val="24"/>
            <w:u w:val="single"/>
            <w14:ligatures w14:val="none"/>
          </w:rPr>
          <w:t xml:space="preserve"> to an external </w:t>
        </w:r>
        <w:proofErr w:type="spellStart"/>
        <w:r w:rsidRPr="00ED5275">
          <w:rPr>
            <w:rFonts w:ascii="Lato" w:eastAsia="Times New Roman" w:hAnsi="Lato" w:cs="Times New Roman"/>
            <w:color w:val="0000FF"/>
            <w:kern w:val="0"/>
            <w:sz w:val="24"/>
            <w:szCs w:val="24"/>
            <w:u w:val="single"/>
            <w14:ligatures w14:val="none"/>
          </w:rPr>
          <w:t>site.</w:t>
        </w:r>
        <w:r w:rsidRPr="00ED5275">
          <w:rPr>
            <w:rFonts w:ascii="Lato" w:eastAsia="Times New Roman" w:hAnsi="Lato" w:cs="Times New Roman"/>
            <w:color w:val="0000FF"/>
            <w:kern w:val="0"/>
            <w:sz w:val="24"/>
            <w:szCs w:val="24"/>
            <w:u w:val="single"/>
            <w:bdr w:val="none" w:sz="0" w:space="0" w:color="auto" w:frame="1"/>
            <w14:ligatures w14:val="none"/>
          </w:rPr>
          <w:t>Links</w:t>
        </w:r>
        <w:proofErr w:type="spellEnd"/>
        <w:r w:rsidRPr="00ED5275">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33654F7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*Check with Reedley College Bookstore to purchase the code to access TRUE+WAY, approx. cost for each unit (4) is $20 each*</w:t>
      </w:r>
    </w:p>
    <w:p w14:paraId="50A540C5"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*We will be using the </w:t>
      </w:r>
      <w:r w:rsidRPr="00ED5275">
        <w:rPr>
          <w:rFonts w:ascii="Lato" w:eastAsia="Times New Roman" w:hAnsi="Lato" w:cs="Times New Roman"/>
          <w:b/>
          <w:bCs/>
          <w:color w:val="2D3B45"/>
          <w:kern w:val="0"/>
          <w:sz w:val="24"/>
          <w:szCs w:val="24"/>
          <w14:ligatures w14:val="none"/>
        </w:rPr>
        <w:t>third edition</w:t>
      </w:r>
      <w:r w:rsidRPr="00ED5275">
        <w:rPr>
          <w:rFonts w:ascii="Lato" w:eastAsia="Times New Roman" w:hAnsi="Lato" w:cs="Times New Roman"/>
          <w:color w:val="2D3B45"/>
          <w:kern w:val="0"/>
          <w:sz w:val="24"/>
          <w:szCs w:val="24"/>
          <w14:ligatures w14:val="none"/>
        </w:rPr>
        <w:t> of Units 1-4 on TRUE+WAY*</w:t>
      </w:r>
    </w:p>
    <w:p w14:paraId="6EB2B189" w14:textId="77777777" w:rsidR="00ED5275" w:rsidRPr="00ED5275" w:rsidRDefault="00ED5275" w:rsidP="00ED5275">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A filming device to record your signing assignments: this could be your cell phone, tablet, Laptop or PC, etc.</w:t>
      </w:r>
    </w:p>
    <w:p w14:paraId="5851CB28" w14:textId="77777777" w:rsidR="00ED5275" w:rsidRPr="00ED5275" w:rsidRDefault="00ED5275" w:rsidP="00ED5275">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An internet, Wi-Fi connection to access your class, participate in voluntary Zoom meetings, and to upload your filmed homework assignments.</w:t>
      </w:r>
    </w:p>
    <w:p w14:paraId="54EB9712" w14:textId="77777777" w:rsidR="00ED5275" w:rsidRPr="00ED5275" w:rsidRDefault="00ED5275" w:rsidP="00ED5275">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A YouTube account (set your videos as unlisted, </w:t>
      </w:r>
      <w:r w:rsidRPr="00ED5275">
        <w:rPr>
          <w:rFonts w:ascii="Lato" w:eastAsia="Times New Roman" w:hAnsi="Lato" w:cs="Times New Roman"/>
          <w:b/>
          <w:bCs/>
          <w:color w:val="2D3B45"/>
          <w:kern w:val="0"/>
          <w:sz w:val="24"/>
          <w:szCs w:val="24"/>
          <w14:ligatures w14:val="none"/>
        </w:rPr>
        <w:t>NOT PRIVATE</w:t>
      </w:r>
      <w:r w:rsidRPr="00ED5275">
        <w:rPr>
          <w:rFonts w:ascii="Lato" w:eastAsia="Times New Roman" w:hAnsi="Lato" w:cs="Times New Roman"/>
          <w:color w:val="2D3B45"/>
          <w:kern w:val="0"/>
          <w:sz w:val="24"/>
          <w:szCs w:val="24"/>
          <w14:ligatures w14:val="none"/>
        </w:rPr>
        <w:t>) will be required. Students may delete after grading </w:t>
      </w:r>
    </w:p>
    <w:p w14:paraId="6D0F69B3" w14:textId="77777777" w:rsidR="00ED5275" w:rsidRPr="00ED5275" w:rsidRDefault="00ED5275" w:rsidP="00ED5275">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xml:space="preserve">Creative ways to edit your videos are permitted, using apps such as </w:t>
      </w:r>
      <w:proofErr w:type="spellStart"/>
      <w:r w:rsidRPr="00ED5275">
        <w:rPr>
          <w:rFonts w:ascii="Lato" w:eastAsia="Times New Roman" w:hAnsi="Lato" w:cs="Times New Roman"/>
          <w:color w:val="2D3B45"/>
          <w:kern w:val="0"/>
          <w:sz w:val="24"/>
          <w:szCs w:val="24"/>
          <w14:ligatures w14:val="none"/>
        </w:rPr>
        <w:t>Capcut</w:t>
      </w:r>
      <w:proofErr w:type="spellEnd"/>
    </w:p>
    <w:p w14:paraId="0356E1E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372527B8" w14:textId="77777777" w:rsidR="00ED5275" w:rsidRPr="00ED5275" w:rsidRDefault="00ED5275" w:rsidP="00ED5275">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COURSE REQUIREMENTS:</w:t>
      </w:r>
    </w:p>
    <w:p w14:paraId="27719EA7" w14:textId="77777777" w:rsidR="00ED5275" w:rsidRPr="00ED5275" w:rsidRDefault="00ED5275" w:rsidP="00ED5275">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Class attendance is a </w:t>
      </w:r>
      <w:r w:rsidRPr="00ED5275">
        <w:rPr>
          <w:rFonts w:ascii="Lato" w:eastAsia="Times New Roman" w:hAnsi="Lato" w:cs="Times New Roman"/>
          <w:b/>
          <w:bCs/>
          <w:color w:val="2D3B45"/>
          <w:kern w:val="0"/>
          <w:sz w:val="24"/>
          <w:szCs w:val="24"/>
          <w14:ligatures w14:val="none"/>
        </w:rPr>
        <w:t>must for this online course</w:t>
      </w:r>
      <w:r w:rsidRPr="00ED5275">
        <w:rPr>
          <w:rFonts w:ascii="Lato" w:eastAsia="Times New Roman" w:hAnsi="Lato" w:cs="Times New Roman"/>
          <w:color w:val="2D3B45"/>
          <w:kern w:val="0"/>
          <w:sz w:val="24"/>
          <w:szCs w:val="24"/>
          <w14:ligatures w14:val="none"/>
        </w:rPr>
        <w:t>. Students are required to participate in each class activity (homework ASL assignments, group discussions, etc.) throughout the semester.</w:t>
      </w:r>
    </w:p>
    <w:p w14:paraId="4CE03A38" w14:textId="77777777" w:rsidR="00ED5275" w:rsidRPr="00ED5275" w:rsidRDefault="00ED5275" w:rsidP="00ED5275">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Students are required to keep up with the course syllabus, pay attention to course due dates, and know when exams are.</w:t>
      </w:r>
    </w:p>
    <w:p w14:paraId="5126501B" w14:textId="77777777" w:rsidR="00ED5275" w:rsidRPr="00ED5275" w:rsidRDefault="00ED5275" w:rsidP="00ED5275">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Students are required to take quizzes at the end of each unit.</w:t>
      </w:r>
    </w:p>
    <w:p w14:paraId="45DC0CE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25E6CAE3"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22023451" w14:textId="77777777" w:rsidR="00ED5275" w:rsidRPr="00ED5275" w:rsidRDefault="00ED5275" w:rsidP="00ED5275">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Grading System</w:t>
      </w:r>
    </w:p>
    <w:p w14:paraId="499DD6B3"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lastRenderedPageBreak/>
        <w:t> </w:t>
      </w:r>
    </w:p>
    <w:p w14:paraId="4742719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Class Participation (</w:t>
      </w:r>
      <w:proofErr w:type="gramStart"/>
      <w:r w:rsidRPr="00ED5275">
        <w:rPr>
          <w:rFonts w:ascii="Lato" w:eastAsia="Times New Roman" w:hAnsi="Lato" w:cs="Times New Roman"/>
          <w:color w:val="2D3B45"/>
          <w:kern w:val="0"/>
          <w:sz w:val="24"/>
          <w:szCs w:val="24"/>
          <w14:ligatures w14:val="none"/>
        </w:rPr>
        <w:t>Discussions)   </w:t>
      </w:r>
      <w:proofErr w:type="gramEnd"/>
      <w:r w:rsidRPr="00ED5275">
        <w:rPr>
          <w:rFonts w:ascii="Lato" w:eastAsia="Times New Roman" w:hAnsi="Lato" w:cs="Times New Roman"/>
          <w:color w:val="2D3B45"/>
          <w:kern w:val="0"/>
          <w:sz w:val="24"/>
          <w:szCs w:val="24"/>
          <w14:ligatures w14:val="none"/>
        </w:rPr>
        <w:t xml:space="preserve">                                                    30</w:t>
      </w:r>
    </w:p>
    <w:p w14:paraId="5B0D4CAE" w14:textId="0AAA2291"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Quizzes                                                                                             </w:t>
      </w:r>
      <w:r>
        <w:rPr>
          <w:rFonts w:ascii="Lato" w:eastAsia="Times New Roman" w:hAnsi="Lato" w:cs="Times New Roman"/>
          <w:color w:val="2D3B45"/>
          <w:kern w:val="0"/>
          <w:sz w:val="24"/>
          <w:szCs w:val="24"/>
          <w14:ligatures w14:val="none"/>
        </w:rPr>
        <w:t xml:space="preserve">              </w:t>
      </w:r>
      <w:r w:rsidRPr="00ED5275">
        <w:rPr>
          <w:rFonts w:ascii="Lato" w:eastAsia="Times New Roman" w:hAnsi="Lato" w:cs="Times New Roman"/>
          <w:color w:val="2D3B45"/>
          <w:kern w:val="0"/>
          <w:sz w:val="24"/>
          <w:szCs w:val="24"/>
          <w14:ligatures w14:val="none"/>
        </w:rPr>
        <w:t xml:space="preserve">   250</w:t>
      </w:r>
    </w:p>
    <w:p w14:paraId="28439557" w14:textId="62CF9BCC"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xml:space="preserve">Conversation Starter                                                                    </w:t>
      </w:r>
      <w:r>
        <w:rPr>
          <w:rFonts w:ascii="Lato" w:eastAsia="Times New Roman" w:hAnsi="Lato" w:cs="Times New Roman"/>
          <w:color w:val="2D3B45"/>
          <w:kern w:val="0"/>
          <w:sz w:val="24"/>
          <w:szCs w:val="24"/>
          <w14:ligatures w14:val="none"/>
        </w:rPr>
        <w:t xml:space="preserve">     </w:t>
      </w:r>
      <w:r w:rsidRPr="00ED5275">
        <w:rPr>
          <w:rFonts w:ascii="Lato" w:eastAsia="Times New Roman" w:hAnsi="Lato" w:cs="Times New Roman"/>
          <w:color w:val="2D3B45"/>
          <w:kern w:val="0"/>
          <w:sz w:val="24"/>
          <w:szCs w:val="24"/>
          <w14:ligatures w14:val="none"/>
        </w:rPr>
        <w:t>       20</w:t>
      </w:r>
    </w:p>
    <w:p w14:paraId="43C4F42F" w14:textId="2F3B5514"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Homework (</w:t>
      </w:r>
      <w:proofErr w:type="gramStart"/>
      <w:r w:rsidRPr="00ED5275">
        <w:rPr>
          <w:rFonts w:ascii="Lato" w:eastAsia="Times New Roman" w:hAnsi="Lato" w:cs="Times New Roman"/>
          <w:color w:val="2D3B45"/>
          <w:kern w:val="0"/>
          <w:sz w:val="24"/>
          <w:szCs w:val="24"/>
          <w14:ligatures w14:val="none"/>
        </w:rPr>
        <w:t>Worksheets)   </w:t>
      </w:r>
      <w:proofErr w:type="gramEnd"/>
      <w:r w:rsidRPr="00ED5275">
        <w:rPr>
          <w:rFonts w:ascii="Lato" w:eastAsia="Times New Roman" w:hAnsi="Lato" w:cs="Times New Roman"/>
          <w:color w:val="2D3B45"/>
          <w:kern w:val="0"/>
          <w:sz w:val="24"/>
          <w:szCs w:val="24"/>
          <w14:ligatures w14:val="none"/>
        </w:rPr>
        <w:t xml:space="preserve">                                                          </w:t>
      </w:r>
      <w:r>
        <w:rPr>
          <w:rFonts w:ascii="Lato" w:eastAsia="Times New Roman" w:hAnsi="Lato" w:cs="Times New Roman"/>
          <w:color w:val="2D3B45"/>
          <w:kern w:val="0"/>
          <w:sz w:val="24"/>
          <w:szCs w:val="24"/>
          <w14:ligatures w14:val="none"/>
        </w:rPr>
        <w:t xml:space="preserve">  </w:t>
      </w:r>
      <w:r w:rsidRPr="00ED5275">
        <w:rPr>
          <w:rFonts w:ascii="Lato" w:eastAsia="Times New Roman" w:hAnsi="Lato" w:cs="Times New Roman"/>
          <w:color w:val="2D3B45"/>
          <w:kern w:val="0"/>
          <w:sz w:val="24"/>
          <w:szCs w:val="24"/>
          <w14:ligatures w14:val="none"/>
        </w:rPr>
        <w:t xml:space="preserve">       340</w:t>
      </w:r>
    </w:p>
    <w:p w14:paraId="75D89726" w14:textId="38A4ECCA"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xml:space="preserve">Reaction Papers (2 of </w:t>
      </w:r>
      <w:proofErr w:type="gramStart"/>
      <w:r w:rsidRPr="00ED5275">
        <w:rPr>
          <w:rFonts w:ascii="Lato" w:eastAsia="Times New Roman" w:hAnsi="Lato" w:cs="Times New Roman"/>
          <w:color w:val="2D3B45"/>
          <w:kern w:val="0"/>
          <w:sz w:val="24"/>
          <w:szCs w:val="24"/>
          <w14:ligatures w14:val="none"/>
        </w:rPr>
        <w:t>them)   </w:t>
      </w:r>
      <w:proofErr w:type="gramEnd"/>
      <w:r w:rsidRPr="00ED5275">
        <w:rPr>
          <w:rFonts w:ascii="Lato" w:eastAsia="Times New Roman" w:hAnsi="Lato" w:cs="Times New Roman"/>
          <w:color w:val="2D3B45"/>
          <w:kern w:val="0"/>
          <w:sz w:val="24"/>
          <w:szCs w:val="24"/>
          <w14:ligatures w14:val="none"/>
        </w:rPr>
        <w:t xml:space="preserve">                                                    </w:t>
      </w:r>
      <w:r>
        <w:rPr>
          <w:rFonts w:ascii="Lato" w:eastAsia="Times New Roman" w:hAnsi="Lato" w:cs="Times New Roman"/>
          <w:color w:val="2D3B45"/>
          <w:kern w:val="0"/>
          <w:sz w:val="24"/>
          <w:szCs w:val="24"/>
          <w14:ligatures w14:val="none"/>
        </w:rPr>
        <w:t xml:space="preserve"> </w:t>
      </w:r>
      <w:r w:rsidRPr="00ED5275">
        <w:rPr>
          <w:rFonts w:ascii="Lato" w:eastAsia="Times New Roman" w:hAnsi="Lato" w:cs="Times New Roman"/>
          <w:color w:val="2D3B45"/>
          <w:kern w:val="0"/>
          <w:sz w:val="24"/>
          <w:szCs w:val="24"/>
          <w14:ligatures w14:val="none"/>
        </w:rPr>
        <w:t xml:space="preserve">        10 points each</w:t>
      </w:r>
    </w:p>
    <w:p w14:paraId="112B721C" w14:textId="13AAB05B"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SOAR                                                                                               </w:t>
      </w:r>
      <w:r>
        <w:rPr>
          <w:rFonts w:ascii="Lato" w:eastAsia="Times New Roman" w:hAnsi="Lato" w:cs="Times New Roman"/>
          <w:color w:val="2D3B45"/>
          <w:kern w:val="0"/>
          <w:sz w:val="24"/>
          <w:szCs w:val="24"/>
          <w14:ligatures w14:val="none"/>
        </w:rPr>
        <w:t xml:space="preserve">             </w:t>
      </w:r>
      <w:r w:rsidRPr="00ED5275">
        <w:rPr>
          <w:rFonts w:ascii="Lato" w:eastAsia="Times New Roman" w:hAnsi="Lato" w:cs="Times New Roman"/>
          <w:color w:val="2D3B45"/>
          <w:kern w:val="0"/>
          <w:sz w:val="24"/>
          <w:szCs w:val="24"/>
          <w14:ligatures w14:val="none"/>
        </w:rPr>
        <w:t xml:space="preserve">      80</w:t>
      </w:r>
    </w:p>
    <w:p w14:paraId="4AC565D3" w14:textId="23A9AD94"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Comprehension &amp; Production Exams                                              240</w:t>
      </w:r>
    </w:p>
    <w:p w14:paraId="11E03EB3" w14:textId="0D10D6C9"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Pop Quizzes                                                                                     </w:t>
      </w:r>
      <w:r>
        <w:rPr>
          <w:rFonts w:ascii="Lato" w:eastAsia="Times New Roman" w:hAnsi="Lato" w:cs="Times New Roman"/>
          <w:color w:val="2D3B45"/>
          <w:kern w:val="0"/>
          <w:sz w:val="24"/>
          <w:szCs w:val="24"/>
          <w14:ligatures w14:val="none"/>
        </w:rPr>
        <w:t xml:space="preserve">          </w:t>
      </w:r>
      <w:r w:rsidRPr="00ED5275">
        <w:rPr>
          <w:rFonts w:ascii="Lato" w:eastAsia="Times New Roman" w:hAnsi="Lato" w:cs="Times New Roman"/>
          <w:color w:val="2D3B45"/>
          <w:kern w:val="0"/>
          <w:sz w:val="24"/>
          <w:szCs w:val="24"/>
          <w14:ligatures w14:val="none"/>
        </w:rPr>
        <w:t xml:space="preserve">      20</w:t>
      </w:r>
    </w:p>
    <w:p w14:paraId="62D213D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                                                                            Maximum Points       1000</w:t>
      </w:r>
    </w:p>
    <w:p w14:paraId="305035DD"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 </w:t>
      </w:r>
    </w:p>
    <w:p w14:paraId="102F247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                        </w:t>
      </w:r>
      <w:r w:rsidRPr="00ED5275">
        <w:rPr>
          <w:rFonts w:ascii="Lato" w:eastAsia="Times New Roman" w:hAnsi="Lato" w:cs="Times New Roman"/>
          <w:color w:val="2D3B45"/>
          <w:kern w:val="0"/>
          <w:sz w:val="24"/>
          <w:szCs w:val="24"/>
          <w14:ligatures w14:val="none"/>
        </w:rPr>
        <w:t>Grades Assigned as Follows:</w:t>
      </w:r>
    </w:p>
    <w:p w14:paraId="7B95F5FD"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900-1000         A</w:t>
      </w:r>
    </w:p>
    <w:p w14:paraId="430ADD2D"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800-899           B</w:t>
      </w:r>
    </w:p>
    <w:p w14:paraId="12D3E15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700-799           C</w:t>
      </w:r>
    </w:p>
    <w:p w14:paraId="65787FD9"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600-699           D</w:t>
      </w:r>
    </w:p>
    <w:p w14:paraId="5ACD9F5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599-0               F</w:t>
      </w:r>
    </w:p>
    <w:p w14:paraId="1D66C1F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0A2B25A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*Complete/Incomplete grading. No participation results in IC grade for the week.</w:t>
      </w:r>
    </w:p>
    <w:p w14:paraId="344F344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*No late assignments</w:t>
      </w:r>
    </w:p>
    <w:p w14:paraId="5D94863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*Quizzes, Midterms, and Final exam cannot be made up without documented paperwork</w:t>
      </w:r>
    </w:p>
    <w:p w14:paraId="25EED03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*Absences result in a loss of 10 points per week and cannot be made up by turning in late, no exceptions*</w:t>
      </w:r>
    </w:p>
    <w:p w14:paraId="55B5AF35"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360F6211" w14:textId="77777777" w:rsidR="00ED5275" w:rsidRPr="00ED5275" w:rsidRDefault="00ED5275" w:rsidP="00ED5275">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Classroom Rules</w:t>
      </w:r>
    </w:p>
    <w:p w14:paraId="0731E98A" w14:textId="77777777" w:rsidR="00ED5275" w:rsidRPr="00ED5275" w:rsidRDefault="00ED5275" w:rsidP="00ED5275">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 xml:space="preserve">Practice your signs before you begin filming </w:t>
      </w:r>
      <w:proofErr w:type="gramStart"/>
      <w:r w:rsidRPr="00ED5275">
        <w:rPr>
          <w:rFonts w:ascii="Lato" w:eastAsia="Times New Roman" w:hAnsi="Lato" w:cs="Times New Roman"/>
          <w:b/>
          <w:bCs/>
          <w:color w:val="2D3B45"/>
          <w:kern w:val="0"/>
          <w:sz w:val="24"/>
          <w:szCs w:val="24"/>
          <w14:ligatures w14:val="none"/>
        </w:rPr>
        <w:t>in order to</w:t>
      </w:r>
      <w:proofErr w:type="gramEnd"/>
      <w:r w:rsidRPr="00ED5275">
        <w:rPr>
          <w:rFonts w:ascii="Lato" w:eastAsia="Times New Roman" w:hAnsi="Lato" w:cs="Times New Roman"/>
          <w:b/>
          <w:bCs/>
          <w:color w:val="2D3B45"/>
          <w:kern w:val="0"/>
          <w:sz w:val="24"/>
          <w:szCs w:val="24"/>
          <w14:ligatures w14:val="none"/>
        </w:rPr>
        <w:t xml:space="preserve"> be clear and understandable. Signs that are not clear will show lack of participation and loss of points.</w:t>
      </w:r>
    </w:p>
    <w:p w14:paraId="20D911ED" w14:textId="77777777" w:rsidR="00ED5275" w:rsidRPr="00ED5275" w:rsidRDefault="00ED5275" w:rsidP="00ED5275">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Read your E-Book on TRUE+WAY, ASL, participate, and practice everyday</w:t>
      </w:r>
    </w:p>
    <w:p w14:paraId="42916CD1" w14:textId="77777777" w:rsidR="00ED5275" w:rsidRPr="00ED5275" w:rsidRDefault="00ED5275" w:rsidP="00ED5275">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lastRenderedPageBreak/>
        <w:t>Respect others’ opinions in group discussions</w:t>
      </w:r>
    </w:p>
    <w:p w14:paraId="60085ED9" w14:textId="77777777" w:rsidR="00ED5275" w:rsidRPr="00ED5275" w:rsidRDefault="00ED5275" w:rsidP="00ED5275">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Bring a sense of humor to this course, be yourself, and most important: RELAX!</w:t>
      </w:r>
    </w:p>
    <w:p w14:paraId="3C2B8B44" w14:textId="77777777" w:rsidR="00ED5275" w:rsidRPr="00ED5275" w:rsidRDefault="00ED5275" w:rsidP="00ED5275">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If you are sick or need extra time to complete an assignment then email your instructor.</w:t>
      </w:r>
    </w:p>
    <w:p w14:paraId="6D8A80C6" w14:textId="77777777" w:rsidR="00ED5275" w:rsidRPr="00ED5275" w:rsidRDefault="00ED5275" w:rsidP="00ED5275">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If you have questions, please email your instructor</w:t>
      </w:r>
    </w:p>
    <w:p w14:paraId="757B1A4C" w14:textId="77777777" w:rsidR="00ED5275" w:rsidRPr="00ED5275" w:rsidRDefault="00ED5275" w:rsidP="00ED5275">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No cheating on quizzes or exams!</w:t>
      </w:r>
    </w:p>
    <w:p w14:paraId="0EACC4E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1509BB8A"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316C61C5" w14:textId="77777777" w:rsidR="00ED5275" w:rsidRPr="00ED5275" w:rsidRDefault="00ED5275" w:rsidP="00ED5275">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Students with Disabilities</w:t>
      </w:r>
    </w:p>
    <w:p w14:paraId="25EF84B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Students with Disabilities statement as provided by DSP&amp;S:</w:t>
      </w:r>
    </w:p>
    <w:p w14:paraId="70C3BC5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201C6D15"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“If you have a documented disability that may require classroom accommodations, please see me immediately after class, or contact the FCC Disabled Students Programs and Services (DSP&amp;S) office in Building A, or call (559) 442-8237 for assistance. If you think that you may have a learning disability but are not sure, DSP&amp;S may still be able to assist you. All information will be kept confidential.</w:t>
      </w:r>
    </w:p>
    <w:p w14:paraId="7D9189A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5359DEDF" w14:textId="77777777" w:rsidR="00ED5275" w:rsidRPr="00ED5275" w:rsidRDefault="00ED5275" w:rsidP="00ED5275">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Academic Dishonesty Statement</w:t>
      </w:r>
    </w:p>
    <w:p w14:paraId="39C7F4B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4704EDC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23237D9C" w14:textId="77777777" w:rsidR="00ED5275" w:rsidRPr="00ED5275" w:rsidRDefault="00ED5275" w:rsidP="00ED5275">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Cheating</w:t>
      </w:r>
    </w:p>
    <w:p w14:paraId="23967CA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xml:space="preserve">Cheating is the act or attempted act of taking an examination or performing an assigned, evaluated task in a fraudulent or deceptive manner, such as having improper access to answers, including the teacher edition of the textbook, </w:t>
      </w:r>
      <w:proofErr w:type="gramStart"/>
      <w:r w:rsidRPr="00ED5275">
        <w:rPr>
          <w:rFonts w:ascii="Lato" w:eastAsia="Times New Roman" w:hAnsi="Lato" w:cs="Times New Roman"/>
          <w:color w:val="2D3B45"/>
          <w:kern w:val="0"/>
          <w:sz w:val="24"/>
          <w:szCs w:val="24"/>
          <w14:ligatures w14:val="none"/>
        </w:rPr>
        <w:t>in an attempt to</w:t>
      </w:r>
      <w:proofErr w:type="gramEnd"/>
      <w:r w:rsidRPr="00ED5275">
        <w:rPr>
          <w:rFonts w:ascii="Lato" w:eastAsia="Times New Roman" w:hAnsi="Lato" w:cs="Times New Roman"/>
          <w:color w:val="2D3B45"/>
          <w:kern w:val="0"/>
          <w:sz w:val="24"/>
          <w:szCs w:val="24"/>
          <w14:ligatures w14:val="none"/>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ED5275">
        <w:rPr>
          <w:rFonts w:ascii="Lato" w:eastAsia="Times New Roman" w:hAnsi="Lato" w:cs="Times New Roman"/>
          <w:color w:val="2D3B45"/>
          <w:kern w:val="0"/>
          <w:sz w:val="24"/>
          <w:szCs w:val="24"/>
          <w14:ligatures w14:val="none"/>
        </w:rPr>
        <w:t>using</w:t>
      </w:r>
      <w:proofErr w:type="gramEnd"/>
      <w:r w:rsidRPr="00ED5275">
        <w:rPr>
          <w:rFonts w:ascii="Lato" w:eastAsia="Times New Roman" w:hAnsi="Lato" w:cs="Times New Roman"/>
          <w:color w:val="2D3B45"/>
          <w:kern w:val="0"/>
          <w:sz w:val="24"/>
          <w:szCs w:val="24"/>
          <w14:ligatures w14:val="none"/>
        </w:rPr>
        <w:t xml:space="preserve"> or displaying notes or devices inappropriate to the conditions of the examination, allowing someone other than the officially enrolled student to represent the student, or failing to disclose research results completely.</w:t>
      </w:r>
    </w:p>
    <w:p w14:paraId="5F37CD6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lastRenderedPageBreak/>
        <w:t> </w:t>
      </w:r>
    </w:p>
    <w:p w14:paraId="7ACEF879" w14:textId="77777777" w:rsidR="00ED5275" w:rsidRPr="00ED5275" w:rsidRDefault="00ED5275" w:rsidP="00ED5275">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Plagiarism</w:t>
      </w:r>
    </w:p>
    <w:p w14:paraId="711F2BE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14:paraId="53E4E136"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0EA0C4CA"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48AA29A3"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430C2B2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44E0684F" w14:textId="77777777" w:rsidR="00ED5275" w:rsidRPr="00ED5275" w:rsidRDefault="00ED5275" w:rsidP="00ED5275">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Reaction Papers </w:t>
      </w:r>
      <w:r w:rsidRPr="00ED5275">
        <w:rPr>
          <w:rFonts w:ascii="Lato" w:eastAsia="Times New Roman" w:hAnsi="Lato" w:cs="Times New Roman"/>
          <w:b/>
          <w:bCs/>
          <w:i/>
          <w:iCs/>
          <w:color w:val="2D3B45"/>
          <w:kern w:val="0"/>
          <w:sz w:val="24"/>
          <w:szCs w:val="24"/>
          <w14:ligatures w14:val="none"/>
        </w:rPr>
        <w:t>(Optional Extra Credit Assignment)</w:t>
      </w:r>
    </w:p>
    <w:p w14:paraId="700E832D"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Reaction Paper 1:</w:t>
      </w:r>
    </w:p>
    <w:p w14:paraId="77CB457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-Students will watch a film that involves a </w:t>
      </w:r>
      <w:r w:rsidRPr="00ED5275">
        <w:rPr>
          <w:rFonts w:ascii="Lato" w:eastAsia="Times New Roman" w:hAnsi="Lato" w:cs="Times New Roman"/>
          <w:b/>
          <w:bCs/>
          <w:color w:val="2D3B45"/>
          <w:kern w:val="0"/>
          <w:sz w:val="24"/>
          <w:szCs w:val="24"/>
          <w14:ligatures w14:val="none"/>
        </w:rPr>
        <w:t>Deaf Character</w:t>
      </w:r>
      <w:r w:rsidRPr="00ED5275">
        <w:rPr>
          <w:rFonts w:ascii="Lato" w:eastAsia="Times New Roman" w:hAnsi="Lato" w:cs="Times New Roman"/>
          <w:color w:val="2D3B45"/>
          <w:kern w:val="0"/>
          <w:sz w:val="24"/>
          <w:szCs w:val="24"/>
          <w14:ligatures w14:val="none"/>
        </w:rPr>
        <w:t xml:space="preserve">. Typing a </w:t>
      </w:r>
      <w:proofErr w:type="gramStart"/>
      <w:r w:rsidRPr="00ED5275">
        <w:rPr>
          <w:rFonts w:ascii="Lato" w:eastAsia="Times New Roman" w:hAnsi="Lato" w:cs="Times New Roman"/>
          <w:color w:val="2D3B45"/>
          <w:kern w:val="0"/>
          <w:sz w:val="24"/>
          <w:szCs w:val="24"/>
          <w14:ligatures w14:val="none"/>
        </w:rPr>
        <w:t>one page</w:t>
      </w:r>
      <w:proofErr w:type="gramEnd"/>
      <w:r w:rsidRPr="00ED5275">
        <w:rPr>
          <w:rFonts w:ascii="Lato" w:eastAsia="Times New Roman" w:hAnsi="Lato" w:cs="Times New Roman"/>
          <w:color w:val="2D3B45"/>
          <w:kern w:val="0"/>
          <w:sz w:val="24"/>
          <w:szCs w:val="24"/>
          <w14:ligatures w14:val="none"/>
        </w:rPr>
        <w:t xml:space="preserve"> paper (300 word limit), describe the character in the film and how did they contribute to the story? How did their use of Sign Language affect the film? Did you understand their use of ASL? If so, how the film make you feel about learning ASL as a student?</w:t>
      </w:r>
    </w:p>
    <w:p w14:paraId="4C33CFB3"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List of films (If there is no film on this list, contact me right away so I can approve it)</w:t>
      </w:r>
    </w:p>
    <w:p w14:paraId="7AB3E329"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621E93A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i/>
          <w:iCs/>
          <w:color w:val="2D3B45"/>
          <w:kern w:val="0"/>
          <w:sz w:val="24"/>
          <w:szCs w:val="24"/>
          <w14:ligatures w14:val="none"/>
        </w:rPr>
        <w:t>CODA</w:t>
      </w:r>
    </w:p>
    <w:p w14:paraId="4A126B84"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i/>
          <w:iCs/>
          <w:color w:val="2D3B45"/>
          <w:kern w:val="0"/>
          <w:sz w:val="24"/>
          <w:szCs w:val="24"/>
          <w14:ligatures w14:val="none"/>
        </w:rPr>
        <w:t>Baby Driver</w:t>
      </w:r>
    </w:p>
    <w:p w14:paraId="3FB39399"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i/>
          <w:iCs/>
          <w:color w:val="2D3B45"/>
          <w:kern w:val="0"/>
          <w:sz w:val="24"/>
          <w:szCs w:val="24"/>
          <w14:ligatures w14:val="none"/>
        </w:rPr>
        <w:t>Children of a Lesser God</w:t>
      </w:r>
    </w:p>
    <w:p w14:paraId="67323CF4"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i/>
          <w:iCs/>
          <w:color w:val="2D3B45"/>
          <w:kern w:val="0"/>
          <w:sz w:val="24"/>
          <w:szCs w:val="24"/>
          <w14:ligatures w14:val="none"/>
        </w:rPr>
        <w:t>A Quiet Place</w:t>
      </w:r>
    </w:p>
    <w:p w14:paraId="0D595DD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i/>
          <w:iCs/>
          <w:color w:val="2D3B45"/>
          <w:kern w:val="0"/>
          <w:sz w:val="24"/>
          <w:szCs w:val="24"/>
          <w14:ligatures w14:val="none"/>
        </w:rPr>
        <w:t>Mr. Hollands Opus</w:t>
      </w:r>
    </w:p>
    <w:p w14:paraId="3870FA76"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i/>
          <w:iCs/>
          <w:color w:val="2D3B45"/>
          <w:kern w:val="0"/>
          <w:sz w:val="24"/>
          <w:szCs w:val="24"/>
          <w14:ligatures w14:val="none"/>
        </w:rPr>
        <w:t> </w:t>
      </w:r>
    </w:p>
    <w:p w14:paraId="61454B0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Reaction Paper 2:</w:t>
      </w:r>
    </w:p>
    <w:p w14:paraId="3A5CDE75"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lastRenderedPageBreak/>
        <w:t>-Students will write a paper on any Deaf culture topics such as a famous Deaf person, a cultural characteristic, a profession working alongside or for Deaf members of the community. (Paper must have 2 a minimum of two properly cited references.)</w:t>
      </w:r>
    </w:p>
    <w:p w14:paraId="17CEF2D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A minimum of 2 pages, 1,000 words.</w:t>
      </w:r>
    </w:p>
    <w:p w14:paraId="7946EEC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31425B59"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i/>
          <w:iCs/>
          <w:color w:val="2D3B45"/>
          <w:kern w:val="0"/>
          <w:sz w:val="24"/>
          <w:szCs w:val="24"/>
          <w14:ligatures w14:val="none"/>
        </w:rPr>
        <w:t>*Both assignments will be due by Friday, May 17*</w:t>
      </w:r>
    </w:p>
    <w:p w14:paraId="59B73B46"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6569D36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Class participation and Attendance</w:t>
      </w:r>
    </w:p>
    <w:p w14:paraId="27DF201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Students are expected to attend all class discussions, and be ready to turn in their assignments in a timely manner. Calling or emailing your teacher to tell me you will be absent to go on vacation for the does not excuse you. If you decide to drop the course, it is </w:t>
      </w:r>
      <w:r w:rsidRPr="00ED5275">
        <w:rPr>
          <w:rFonts w:ascii="Lato" w:eastAsia="Times New Roman" w:hAnsi="Lato" w:cs="Times New Roman"/>
          <w:b/>
          <w:bCs/>
          <w:color w:val="2D3B45"/>
          <w:kern w:val="0"/>
          <w:sz w:val="24"/>
          <w:szCs w:val="24"/>
          <w14:ligatures w14:val="none"/>
        </w:rPr>
        <w:t>your responsibility</w:t>
      </w:r>
      <w:r w:rsidRPr="00ED5275">
        <w:rPr>
          <w:rFonts w:ascii="Lato" w:eastAsia="Times New Roman" w:hAnsi="Lato" w:cs="Times New Roman"/>
          <w:color w:val="2D3B45"/>
          <w:kern w:val="0"/>
          <w:sz w:val="24"/>
          <w:szCs w:val="24"/>
          <w14:ligatures w14:val="none"/>
        </w:rPr>
        <w:t> to make the drop official in the Administrations and Records office. Four consecutive absences (no assignments turned in) and the student will be dropped from the course.</w:t>
      </w:r>
    </w:p>
    <w:p w14:paraId="35DF8CE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5C2DD66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*When you are not here then you are not participating, you receive </w:t>
      </w:r>
      <w:r w:rsidRPr="00ED5275">
        <w:rPr>
          <w:rFonts w:ascii="Lato" w:eastAsia="Times New Roman" w:hAnsi="Lato" w:cs="Times New Roman"/>
          <w:b/>
          <w:bCs/>
          <w:color w:val="2D3B45"/>
          <w:kern w:val="0"/>
          <w:sz w:val="24"/>
          <w:szCs w:val="24"/>
          <w14:ligatures w14:val="none"/>
        </w:rPr>
        <w:t>ZERO POINTS</w:t>
      </w:r>
      <w:r w:rsidRPr="00ED5275">
        <w:rPr>
          <w:rFonts w:ascii="Lato" w:eastAsia="Times New Roman" w:hAnsi="Lato" w:cs="Times New Roman"/>
          <w:color w:val="2D3B45"/>
          <w:kern w:val="0"/>
          <w:sz w:val="24"/>
          <w:szCs w:val="24"/>
          <w14:ligatures w14:val="none"/>
        </w:rPr>
        <w:t> for that week’s assignment, Quiz, Exam, etc.*</w:t>
      </w:r>
    </w:p>
    <w:p w14:paraId="6588299A"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Important Dates</w:t>
      </w:r>
      <w:r w:rsidRPr="00ED5275">
        <w:rPr>
          <w:rFonts w:ascii="Lato" w:eastAsia="Times New Roman" w:hAnsi="Lato" w:cs="Times New Roman"/>
          <w:color w:val="2D3B45"/>
          <w:kern w:val="0"/>
          <w:sz w:val="24"/>
          <w:szCs w:val="24"/>
          <w14:ligatures w14:val="none"/>
        </w:rPr>
        <w:t>                   </w:t>
      </w:r>
    </w:p>
    <w:p w14:paraId="33B0EB83"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January 8: Start of Spring 2024 semester</w:t>
      </w:r>
    </w:p>
    <w:p w14:paraId="2547D004"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January 15: Martin Luther King, Jr. Day observed (no classes held, campus closed)</w:t>
      </w:r>
    </w:p>
    <w:p w14:paraId="4F03F19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January 19:  Last day to drop a Spring 2024 full-term class for a full refund</w:t>
      </w:r>
    </w:p>
    <w:p w14:paraId="6558C47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January 26: Last day to drop a Spring 2024 full term class in person to avoid a “W”</w:t>
      </w:r>
    </w:p>
    <w:p w14:paraId="1974E39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xml:space="preserve">February 16: Lincoln Day observance (no classes </w:t>
      </w:r>
      <w:proofErr w:type="gramStart"/>
      <w:r w:rsidRPr="00ED5275">
        <w:rPr>
          <w:rFonts w:ascii="Lato" w:eastAsia="Times New Roman" w:hAnsi="Lato" w:cs="Times New Roman"/>
          <w:color w:val="2D3B45"/>
          <w:kern w:val="0"/>
          <w:sz w:val="24"/>
          <w:szCs w:val="24"/>
          <w14:ligatures w14:val="none"/>
        </w:rPr>
        <w:t>held,</w:t>
      </w:r>
      <w:proofErr w:type="gramEnd"/>
      <w:r w:rsidRPr="00ED5275">
        <w:rPr>
          <w:rFonts w:ascii="Lato" w:eastAsia="Times New Roman" w:hAnsi="Lato" w:cs="Times New Roman"/>
          <w:color w:val="2D3B45"/>
          <w:kern w:val="0"/>
          <w:sz w:val="24"/>
          <w:szCs w:val="24"/>
          <w14:ligatures w14:val="none"/>
        </w:rPr>
        <w:t xml:space="preserve"> campus closed)</w:t>
      </w:r>
    </w:p>
    <w:p w14:paraId="344AF43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xml:space="preserve">February 19: Washington Day observance (no classes </w:t>
      </w:r>
      <w:proofErr w:type="gramStart"/>
      <w:r w:rsidRPr="00ED5275">
        <w:rPr>
          <w:rFonts w:ascii="Lato" w:eastAsia="Times New Roman" w:hAnsi="Lato" w:cs="Times New Roman"/>
          <w:color w:val="2D3B45"/>
          <w:kern w:val="0"/>
          <w:sz w:val="24"/>
          <w:szCs w:val="24"/>
          <w14:ligatures w14:val="none"/>
        </w:rPr>
        <w:t>held,</w:t>
      </w:r>
      <w:proofErr w:type="gramEnd"/>
      <w:r w:rsidRPr="00ED5275">
        <w:rPr>
          <w:rFonts w:ascii="Lato" w:eastAsia="Times New Roman" w:hAnsi="Lato" w:cs="Times New Roman"/>
          <w:color w:val="2D3B45"/>
          <w:kern w:val="0"/>
          <w:sz w:val="24"/>
          <w:szCs w:val="24"/>
          <w14:ligatures w14:val="none"/>
        </w:rPr>
        <w:t xml:space="preserve"> campus closed)</w:t>
      </w:r>
    </w:p>
    <w:p w14:paraId="3A87A0D9"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March 8: Last day to drop a Spring 2023 full term class (letter grades assigned after this date)</w:t>
      </w:r>
    </w:p>
    <w:p w14:paraId="00326786"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March 25-29: Spring recess (no classes held, campus open)</w:t>
      </w:r>
    </w:p>
    <w:p w14:paraId="28BA261F"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May 13-17: Spring 2023 final exams week</w:t>
      </w:r>
    </w:p>
    <w:p w14:paraId="08552DB6"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May 17: End of Spring 2023 semester/ commencement              </w:t>
      </w:r>
    </w:p>
    <w:p w14:paraId="46C754B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6808DF44"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376A332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lastRenderedPageBreak/>
        <w:t> </w:t>
      </w:r>
    </w:p>
    <w:p w14:paraId="00395E4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33E1732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WEEK 1: JANUARY 8-14</w:t>
      </w:r>
    </w:p>
    <w:p w14:paraId="6B0A5D1A"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Syllabus</w:t>
      </w:r>
      <w:r w:rsidRPr="00ED5275">
        <w:rPr>
          <w:rFonts w:ascii="Lato" w:eastAsia="Times New Roman" w:hAnsi="Lato" w:cs="Times New Roman"/>
          <w:b/>
          <w:bCs/>
          <w:color w:val="2D3B45"/>
          <w:kern w:val="0"/>
          <w:sz w:val="24"/>
          <w:szCs w:val="24"/>
          <w14:ligatures w14:val="none"/>
        </w:rPr>
        <w:t>, Unit 1: Welcome to the Deaf World</w:t>
      </w:r>
      <w:r w:rsidRPr="00ED5275">
        <w:rPr>
          <w:rFonts w:ascii="Lato" w:eastAsia="Times New Roman" w:hAnsi="Lato" w:cs="Times New Roman"/>
          <w:color w:val="2D3B45"/>
          <w:kern w:val="0"/>
          <w:sz w:val="24"/>
          <w:szCs w:val="24"/>
          <w14:ligatures w14:val="none"/>
        </w:rPr>
        <w:t> (1.1 Getting Started)</w:t>
      </w:r>
    </w:p>
    <w:p w14:paraId="07A2ABC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(1 pt.)</w:t>
      </w:r>
    </w:p>
    <w:p w14:paraId="06A5ACF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Class discussions: Icebreaker (10 pts)</w:t>
      </w:r>
    </w:p>
    <w:p w14:paraId="1CE9633D"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1.1 Worksheet (10 pts)</w:t>
      </w:r>
    </w:p>
    <w:p w14:paraId="4090D70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1.1 Snapshot Quiz (10 pts)</w:t>
      </w:r>
    </w:p>
    <w:p w14:paraId="0F96066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0980759D"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WEEK 2: JANUARY 15-21</w:t>
      </w:r>
    </w:p>
    <w:p w14:paraId="202CB37F"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1.2- Introduction to ASL</w:t>
      </w:r>
    </w:p>
    <w:p w14:paraId="6DEED019"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(1 pt.)</w:t>
      </w:r>
    </w:p>
    <w:p w14:paraId="7DB23B6D"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1.2 Worksheet: Part 1 (10 pts)</w:t>
      </w:r>
    </w:p>
    <w:p w14:paraId="399EB79D"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1.2 Worksheet: Part 2 (10 pts)</w:t>
      </w:r>
    </w:p>
    <w:p w14:paraId="18F6D4F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1.2 Snapshot Quiz (16 pts)</w:t>
      </w:r>
    </w:p>
    <w:p w14:paraId="50557DF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1.2 Comprehension Quiz (5 pts)</w:t>
      </w:r>
    </w:p>
    <w:p w14:paraId="7ACD81C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38F9B45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WEEK 3: JANUARY 22-28</w:t>
      </w:r>
    </w:p>
    <w:p w14:paraId="5E878AA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1.3 – ASL Foundations  </w:t>
      </w:r>
    </w:p>
    <w:p w14:paraId="10DDF7F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(1 pt.)</w:t>
      </w:r>
    </w:p>
    <w:p w14:paraId="2E7F72E9"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1.3 Worksheet: Part 1 (9 pts)</w:t>
      </w:r>
    </w:p>
    <w:p w14:paraId="6A6831DA"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1.3 Worksheet: Part 2 (10 pts)</w:t>
      </w:r>
    </w:p>
    <w:p w14:paraId="3A4D76E6"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1.3 Worksheet: Part 3 (8 pts)</w:t>
      </w:r>
    </w:p>
    <w:p w14:paraId="48D7355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1.3 Worksheet: Part 4 (6 pts)</w:t>
      </w:r>
    </w:p>
    <w:p w14:paraId="03251D2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1.2 Snapshot Quiz (13 pts)</w:t>
      </w:r>
    </w:p>
    <w:p w14:paraId="41DC018A"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 </w:t>
      </w:r>
    </w:p>
    <w:p w14:paraId="3033D09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WEEK 4: JANUARY 29-FEBRUARY 4</w:t>
      </w:r>
    </w:p>
    <w:p w14:paraId="4ED6304F"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1.4 – Classroom Actions</w:t>
      </w:r>
    </w:p>
    <w:p w14:paraId="0A081F6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lastRenderedPageBreak/>
        <w:t>Conversation Starter Discussion (1 pt.)</w:t>
      </w:r>
    </w:p>
    <w:p w14:paraId="74AA01B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1.4 Worksheet: Part 1 (5 pts)</w:t>
      </w:r>
    </w:p>
    <w:p w14:paraId="3911C6D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1.4 Worksheet: Part 2 (8 pts)</w:t>
      </w:r>
    </w:p>
    <w:p w14:paraId="7A06FB6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1.4 Comprehension Quiz (3 pts)</w:t>
      </w:r>
    </w:p>
    <w:p w14:paraId="78E7869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6522551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WEEK 5: FEBRUARY 5-11</w:t>
      </w:r>
    </w:p>
    <w:p w14:paraId="712773A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1.5 – Basic Math and Numbers</w:t>
      </w:r>
    </w:p>
    <w:p w14:paraId="118BAF46"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(1 pt.)</w:t>
      </w:r>
    </w:p>
    <w:p w14:paraId="36CFC48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1.5 Worksheet: Part 1 (10 pts)</w:t>
      </w:r>
    </w:p>
    <w:p w14:paraId="5BB26BE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1.5 Worksheet: Part 2 (10 pts)</w:t>
      </w:r>
    </w:p>
    <w:p w14:paraId="66E2F52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1.4 &amp; 1.5 Snapshot Quiz (4 pts)</w:t>
      </w:r>
    </w:p>
    <w:p w14:paraId="2BE3D0C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1.5 Comprehension Quiz (10 pts)</w:t>
      </w:r>
    </w:p>
    <w:p w14:paraId="5DCC520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0274CA0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 Review:</w:t>
      </w:r>
    </w:p>
    <w:p w14:paraId="5577AB23"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 POA (4 pts)</w:t>
      </w:r>
    </w:p>
    <w:p w14:paraId="6AED3ED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 Story Comprehension (10 pts)</w:t>
      </w:r>
    </w:p>
    <w:p w14:paraId="2A8FFEB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 SOAR Assignment – Part 1 (10 pts)</w:t>
      </w:r>
    </w:p>
    <w:p w14:paraId="712B9934"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 SOAR Self – Assessment Part 2 (10 pts)</w:t>
      </w:r>
    </w:p>
    <w:p w14:paraId="30A1613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1 Comprehension EXAM (50 pts)</w:t>
      </w:r>
    </w:p>
    <w:p w14:paraId="3A1B689A"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1 Production Test (20 pts)</w:t>
      </w:r>
    </w:p>
    <w:p w14:paraId="4888ABD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 </w:t>
      </w:r>
    </w:p>
    <w:p w14:paraId="3E3462E4"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WEEK 6: FEBRUARY 12-18</w:t>
      </w:r>
    </w:p>
    <w:p w14:paraId="7AC2A93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2.1 – Types of Schools</w:t>
      </w:r>
    </w:p>
    <w:p w14:paraId="18E3259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1 (1 pt.)</w:t>
      </w:r>
    </w:p>
    <w:p w14:paraId="5D24B2C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2 (1 pt.)</w:t>
      </w:r>
    </w:p>
    <w:p w14:paraId="63EBF966"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2.1 Worksheet: Part 1 (5 pts)</w:t>
      </w:r>
    </w:p>
    <w:p w14:paraId="6ECBAE3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2.1 Worksheet: Part 2 (5 pts)</w:t>
      </w:r>
    </w:p>
    <w:p w14:paraId="16E79754"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2.1 Snapshot Quiz (10 pts)</w:t>
      </w:r>
    </w:p>
    <w:p w14:paraId="4DA5241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lastRenderedPageBreak/>
        <w:t> </w:t>
      </w:r>
    </w:p>
    <w:p w14:paraId="5366777F"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WEEK 7:  FEBRUARY 19-25</w:t>
      </w:r>
    </w:p>
    <w:p w14:paraId="1D03279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2.2 – School Environment</w:t>
      </w:r>
    </w:p>
    <w:p w14:paraId="1D13A22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(1 pt.)</w:t>
      </w:r>
    </w:p>
    <w:p w14:paraId="153F9BA4"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2.2 Worksheet: Part 1 (9 pts)</w:t>
      </w:r>
    </w:p>
    <w:p w14:paraId="4442994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2.2 Worksheet: Part 2 (7 pts)</w:t>
      </w:r>
    </w:p>
    <w:p w14:paraId="49FF033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2.2 Snapshot Quiz (3 pts)</w:t>
      </w:r>
    </w:p>
    <w:p w14:paraId="572A7D2A"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2.1 &amp; 2.2 Comprehension Quiz (10 pts)</w:t>
      </w:r>
    </w:p>
    <w:p w14:paraId="1410929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5AD49EF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WEEK 8: FEBRUARY 26-MARCH 3</w:t>
      </w:r>
    </w:p>
    <w:p w14:paraId="29E464F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 xml:space="preserve">Unit 2.3 – Things You Do </w:t>
      </w:r>
      <w:proofErr w:type="gramStart"/>
      <w:r w:rsidRPr="00ED5275">
        <w:rPr>
          <w:rFonts w:ascii="Lato" w:eastAsia="Times New Roman" w:hAnsi="Lato" w:cs="Times New Roman"/>
          <w:b/>
          <w:bCs/>
          <w:color w:val="2D3B45"/>
          <w:kern w:val="0"/>
          <w:sz w:val="24"/>
          <w:szCs w:val="24"/>
          <w14:ligatures w14:val="none"/>
        </w:rPr>
        <w:t>In</w:t>
      </w:r>
      <w:proofErr w:type="gramEnd"/>
      <w:r w:rsidRPr="00ED5275">
        <w:rPr>
          <w:rFonts w:ascii="Lato" w:eastAsia="Times New Roman" w:hAnsi="Lato" w:cs="Times New Roman"/>
          <w:b/>
          <w:bCs/>
          <w:color w:val="2D3B45"/>
          <w:kern w:val="0"/>
          <w:sz w:val="24"/>
          <w:szCs w:val="24"/>
          <w14:ligatures w14:val="none"/>
        </w:rPr>
        <w:t xml:space="preserve"> the Classroom</w:t>
      </w:r>
    </w:p>
    <w:p w14:paraId="3A01564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(1 pt.)</w:t>
      </w:r>
    </w:p>
    <w:p w14:paraId="6056DA3F"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2.3 Worksheet: Part 1 (10 pts)</w:t>
      </w:r>
    </w:p>
    <w:p w14:paraId="7EFF8C8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2.3 Worksheet: Part 2 (7 pts)</w:t>
      </w:r>
    </w:p>
    <w:p w14:paraId="2CBF41F5"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2.3 Snapshot Quiz (6 pts)</w:t>
      </w:r>
    </w:p>
    <w:p w14:paraId="405213E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2.3 Comprehension Quiz (14 pts)</w:t>
      </w:r>
    </w:p>
    <w:p w14:paraId="27D2F5E4"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 </w:t>
      </w:r>
    </w:p>
    <w:p w14:paraId="632FE54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WEEK 9: MARCH 4-10</w:t>
      </w:r>
    </w:p>
    <w:p w14:paraId="3F7C7AA9"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2.4 – School Personnel and Colors</w:t>
      </w:r>
    </w:p>
    <w:p w14:paraId="257A8E5F"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1 (1 pt.)</w:t>
      </w:r>
    </w:p>
    <w:p w14:paraId="69B4985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2 (1 pt.)</w:t>
      </w:r>
    </w:p>
    <w:p w14:paraId="50454CE6"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2.4 Worksheet: Part 1 (6 pts)</w:t>
      </w:r>
    </w:p>
    <w:p w14:paraId="0DA3E0B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2.4 Worksheet: Part 2 (8 pts)</w:t>
      </w:r>
    </w:p>
    <w:p w14:paraId="62F1433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2.4 Snapshot Quiz (5 pts)</w:t>
      </w:r>
    </w:p>
    <w:p w14:paraId="5CAC9AA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64B5D44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WEEK 10:  MARCH 11-17</w:t>
      </w:r>
    </w:p>
    <w:p w14:paraId="2E9E93C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 xml:space="preserve">Unit 2.5 – School Subjects, </w:t>
      </w:r>
      <w:proofErr w:type="gramStart"/>
      <w:r w:rsidRPr="00ED5275">
        <w:rPr>
          <w:rFonts w:ascii="Lato" w:eastAsia="Times New Roman" w:hAnsi="Lato" w:cs="Times New Roman"/>
          <w:b/>
          <w:bCs/>
          <w:color w:val="2D3B45"/>
          <w:kern w:val="0"/>
          <w:sz w:val="24"/>
          <w:szCs w:val="24"/>
          <w14:ligatures w14:val="none"/>
        </w:rPr>
        <w:t>Majors</w:t>
      </w:r>
      <w:proofErr w:type="gramEnd"/>
      <w:r w:rsidRPr="00ED5275">
        <w:rPr>
          <w:rFonts w:ascii="Lato" w:eastAsia="Times New Roman" w:hAnsi="Lato" w:cs="Times New Roman"/>
          <w:b/>
          <w:bCs/>
          <w:color w:val="2D3B45"/>
          <w:kern w:val="0"/>
          <w:sz w:val="24"/>
          <w:szCs w:val="24"/>
          <w14:ligatures w14:val="none"/>
        </w:rPr>
        <w:t xml:space="preserve"> and Courses</w:t>
      </w:r>
    </w:p>
    <w:p w14:paraId="1498BC53"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1 (1 pt.)</w:t>
      </w:r>
    </w:p>
    <w:p w14:paraId="427D6D0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lastRenderedPageBreak/>
        <w:t>Unit 2.5 Worksheet: Part 1 (20 pts)</w:t>
      </w:r>
    </w:p>
    <w:p w14:paraId="60CBA9AF"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2.5 Worksheet: Part 2 (10 pts)</w:t>
      </w:r>
    </w:p>
    <w:p w14:paraId="0039951D"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2.5 Snapshot Quiz (8 pts)</w:t>
      </w:r>
    </w:p>
    <w:p w14:paraId="3C1A3AA6"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2.4 &amp; 2.5 Comprehension Quiz (24 pts)</w:t>
      </w:r>
    </w:p>
    <w:p w14:paraId="5548C63A"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63E971B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 Review:</w:t>
      </w:r>
    </w:p>
    <w:p w14:paraId="0DBC60B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 POA (4 pts)</w:t>
      </w:r>
    </w:p>
    <w:p w14:paraId="0ED7CB5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 Story Comprehension (5 pts)</w:t>
      </w:r>
    </w:p>
    <w:p w14:paraId="079F8CB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 SOAR Assignment – Part 1 (10 pts)</w:t>
      </w:r>
    </w:p>
    <w:p w14:paraId="0EE5008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 SOAR Self – Assessment Part 2 (10 pts)</w:t>
      </w:r>
    </w:p>
    <w:p w14:paraId="0250E9B3"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2 Comprehension EXAM (40 pts)</w:t>
      </w:r>
    </w:p>
    <w:p w14:paraId="7522182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2 Production Test (20 pts)</w:t>
      </w:r>
    </w:p>
    <w:p w14:paraId="380626E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5F0F517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WEEK 11: MARCH 18-24</w:t>
      </w:r>
    </w:p>
    <w:p w14:paraId="69B460F9"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3.1 – Describing Basic Appearances</w:t>
      </w:r>
    </w:p>
    <w:p w14:paraId="47F91323"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1 (1 pt.)</w:t>
      </w:r>
    </w:p>
    <w:p w14:paraId="39600806"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3.1 Worksheet: Part 1 (5 pts)</w:t>
      </w:r>
    </w:p>
    <w:p w14:paraId="34208DA5"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3.1 Worksheet: Part 2 (10 pts)</w:t>
      </w:r>
    </w:p>
    <w:p w14:paraId="5FE6C70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3.1 Snapshot Quiz (5 pts)</w:t>
      </w:r>
    </w:p>
    <w:p w14:paraId="336D904A"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0D452454"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WEEK 12: MARCH 25-31- SPRING RECESS</w:t>
      </w:r>
    </w:p>
    <w:p w14:paraId="308F5BE5"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06C52E9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WEEK 12: MARCH 27-APRIL 2</w:t>
      </w:r>
    </w:p>
    <w:p w14:paraId="55984A5D"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3.2 – Family, Friends, and Pets</w:t>
      </w:r>
    </w:p>
    <w:p w14:paraId="4E69BBE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1 (1 pt.)</w:t>
      </w:r>
    </w:p>
    <w:p w14:paraId="4959AEB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2 (1 pt.)</w:t>
      </w:r>
    </w:p>
    <w:p w14:paraId="10912FC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3.2 Worksheet: Part 1 (9 pts)</w:t>
      </w:r>
    </w:p>
    <w:p w14:paraId="2CE291BA"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3.2 Worksheet: Part 2 (8 pts)</w:t>
      </w:r>
    </w:p>
    <w:p w14:paraId="0AFD5B66"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lastRenderedPageBreak/>
        <w:t>Unit 3.2 Worksheet: Part 3 (10 pts)</w:t>
      </w:r>
    </w:p>
    <w:p w14:paraId="34A80ED4"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3.2 Snapshot Quiz (10 pts)</w:t>
      </w:r>
    </w:p>
    <w:p w14:paraId="2E4DAC64"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3.1 &amp; 3.2 Comprehension Quiz (20 pts)</w:t>
      </w:r>
    </w:p>
    <w:p w14:paraId="74DB35D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18AD7E2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WEEK 13: APRIL 3-7: SPRING RECESS</w:t>
      </w:r>
    </w:p>
    <w:p w14:paraId="52CE74F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556A01C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WEEK 14: APRIL 8-14 </w:t>
      </w:r>
    </w:p>
    <w:p w14:paraId="5ED3AF5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3.3 – Employment Status</w:t>
      </w:r>
    </w:p>
    <w:p w14:paraId="79F9D02D"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(1 pt.)</w:t>
      </w:r>
    </w:p>
    <w:p w14:paraId="7FB4440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3.3 Worksheet: Part 1 (10 pts)</w:t>
      </w:r>
    </w:p>
    <w:p w14:paraId="41A3DB13"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3.3 Worksheet: Part 2 (10 pts)</w:t>
      </w:r>
    </w:p>
    <w:p w14:paraId="461849D5"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3.3 Snapshot Quiz (3 pts)</w:t>
      </w:r>
    </w:p>
    <w:p w14:paraId="2CD559B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 </w:t>
      </w:r>
    </w:p>
    <w:p w14:paraId="0FE01D4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23CECA36"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WEEK 15: APRIL 17-24</w:t>
      </w:r>
    </w:p>
    <w:p w14:paraId="4F3048AA"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3.4- Milestones and Life Events</w:t>
      </w:r>
    </w:p>
    <w:p w14:paraId="0A6093CD"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(1 pt.)</w:t>
      </w:r>
    </w:p>
    <w:p w14:paraId="3612E47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3.4 Worksheet: Part 1 (10 pts)</w:t>
      </w:r>
    </w:p>
    <w:p w14:paraId="0DD427B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3.4 Worksheet: Part 2 (14 pts)</w:t>
      </w:r>
    </w:p>
    <w:p w14:paraId="1F035F16"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3.4 Snapshot Quiz (4 pts)</w:t>
      </w:r>
    </w:p>
    <w:p w14:paraId="5F6381C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3.3 &amp; 3.4 Comprehension Quiz (16 pts)</w:t>
      </w:r>
    </w:p>
    <w:p w14:paraId="0777286F"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0156DC15"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 Review:</w:t>
      </w:r>
    </w:p>
    <w:p w14:paraId="7C45B61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 POA (4 pts)</w:t>
      </w:r>
    </w:p>
    <w:p w14:paraId="19688859"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 Story Comprehension (6 pts)</w:t>
      </w:r>
    </w:p>
    <w:p w14:paraId="5A438F7A"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 SOAR Assignment – Part 1 (10 pts)</w:t>
      </w:r>
    </w:p>
    <w:p w14:paraId="6CE430A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3 SOAR Self – Assessment Part 2 (10 pts)</w:t>
      </w:r>
    </w:p>
    <w:p w14:paraId="092B881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3 Comprehension EXAM (36 pts)</w:t>
      </w:r>
    </w:p>
    <w:p w14:paraId="66113D03"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lastRenderedPageBreak/>
        <w:t>Unit 3 Production Test (20 pts)</w:t>
      </w:r>
    </w:p>
    <w:p w14:paraId="3E5E87B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4B883E7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 WEEK 16: APRIL 22-28</w:t>
      </w:r>
    </w:p>
    <w:p w14:paraId="44D1E2D4"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4.1- Transportation  </w:t>
      </w:r>
    </w:p>
    <w:p w14:paraId="42F7B94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(1 pt.)</w:t>
      </w:r>
    </w:p>
    <w:p w14:paraId="348CBA75"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4.1 Worksheet: Part 1 (4 pts)</w:t>
      </w:r>
    </w:p>
    <w:p w14:paraId="15D9DB2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4.1 Worksheet: Part 2 (13 pts)</w:t>
      </w:r>
    </w:p>
    <w:p w14:paraId="61B9D118"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4.1 Snapshot Quiz (8 pts)</w:t>
      </w:r>
    </w:p>
    <w:p w14:paraId="309762B5"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proofErr w:type="gramStart"/>
      <w:r w:rsidRPr="00ED5275">
        <w:rPr>
          <w:rFonts w:ascii="Lato" w:eastAsia="Times New Roman" w:hAnsi="Lato" w:cs="Times New Roman"/>
          <w:color w:val="2D3B45"/>
          <w:kern w:val="0"/>
          <w:sz w:val="24"/>
          <w:szCs w:val="24"/>
          <w14:ligatures w14:val="none"/>
        </w:rPr>
        <w:t>Unit  4.1</w:t>
      </w:r>
      <w:proofErr w:type="gramEnd"/>
      <w:r w:rsidRPr="00ED5275">
        <w:rPr>
          <w:rFonts w:ascii="Lato" w:eastAsia="Times New Roman" w:hAnsi="Lato" w:cs="Times New Roman"/>
          <w:color w:val="2D3B45"/>
          <w:kern w:val="0"/>
          <w:sz w:val="24"/>
          <w:szCs w:val="24"/>
          <w14:ligatures w14:val="none"/>
        </w:rPr>
        <w:t xml:space="preserve"> Comprehension Quiz (8 pts)</w:t>
      </w:r>
    </w:p>
    <w:p w14:paraId="3AB27D3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6C79868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WEEK 17: APRIL 29-MAY 5</w:t>
      </w:r>
    </w:p>
    <w:p w14:paraId="0D2BF9EA"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4.2- Housing and Dwellings</w:t>
      </w:r>
    </w:p>
    <w:p w14:paraId="6B1F311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(1 pt.)</w:t>
      </w:r>
    </w:p>
    <w:p w14:paraId="26AB2A35"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4.2 Worksheet: Part 1 (3 pts)</w:t>
      </w:r>
    </w:p>
    <w:p w14:paraId="0F7EE7A2"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4.2 Worksheet: Part 2 (03 pts)</w:t>
      </w:r>
    </w:p>
    <w:p w14:paraId="1288E40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28A1BB63"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Week 17: MAY 8-14</w:t>
      </w:r>
    </w:p>
    <w:p w14:paraId="5F9E97AF"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4.3- Places Around Town</w:t>
      </w:r>
    </w:p>
    <w:p w14:paraId="622E02C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Conversation Starter Discussion (1 pt.)</w:t>
      </w:r>
    </w:p>
    <w:p w14:paraId="1A2E070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4.3 Worksheet: Part 1 (12 pts)</w:t>
      </w:r>
    </w:p>
    <w:p w14:paraId="72CF825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4.3 Worksheet: Part 2 (6 pts)</w:t>
      </w:r>
    </w:p>
    <w:p w14:paraId="1DC8EAD3"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proofErr w:type="gramStart"/>
      <w:r w:rsidRPr="00ED5275">
        <w:rPr>
          <w:rFonts w:ascii="Lato" w:eastAsia="Times New Roman" w:hAnsi="Lato" w:cs="Times New Roman"/>
          <w:color w:val="2D3B45"/>
          <w:kern w:val="0"/>
          <w:sz w:val="24"/>
          <w:szCs w:val="24"/>
          <w14:ligatures w14:val="none"/>
        </w:rPr>
        <w:t>Unit  4.2</w:t>
      </w:r>
      <w:proofErr w:type="gramEnd"/>
      <w:r w:rsidRPr="00ED5275">
        <w:rPr>
          <w:rFonts w:ascii="Lato" w:eastAsia="Times New Roman" w:hAnsi="Lato" w:cs="Times New Roman"/>
          <w:color w:val="2D3B45"/>
          <w:kern w:val="0"/>
          <w:sz w:val="24"/>
          <w:szCs w:val="24"/>
          <w14:ligatures w14:val="none"/>
        </w:rPr>
        <w:t xml:space="preserve"> &amp; 4.3 Comprehension Quiz (8 pts)</w:t>
      </w:r>
    </w:p>
    <w:p w14:paraId="3FE56D9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WEEK 18: MAY 6-12</w:t>
      </w:r>
    </w:p>
    <w:p w14:paraId="5FAA9BB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4.4 – Cities, States, and Provinces</w:t>
      </w:r>
    </w:p>
    <w:p w14:paraId="2F239A9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4.1 Worksheet: Part 1 (12 pts)</w:t>
      </w:r>
    </w:p>
    <w:p w14:paraId="03EF2D30"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4.1 Worksheet: Part 2 (11 pts)</w:t>
      </w:r>
    </w:p>
    <w:p w14:paraId="09A54E1A"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proofErr w:type="gramStart"/>
      <w:r w:rsidRPr="00ED5275">
        <w:rPr>
          <w:rFonts w:ascii="Lato" w:eastAsia="Times New Roman" w:hAnsi="Lato" w:cs="Times New Roman"/>
          <w:color w:val="2D3B45"/>
          <w:kern w:val="0"/>
          <w:sz w:val="24"/>
          <w:szCs w:val="24"/>
          <w14:ligatures w14:val="none"/>
        </w:rPr>
        <w:t>Unit  4.1</w:t>
      </w:r>
      <w:proofErr w:type="gramEnd"/>
      <w:r w:rsidRPr="00ED5275">
        <w:rPr>
          <w:rFonts w:ascii="Lato" w:eastAsia="Times New Roman" w:hAnsi="Lato" w:cs="Times New Roman"/>
          <w:color w:val="2D3B45"/>
          <w:kern w:val="0"/>
          <w:sz w:val="24"/>
          <w:szCs w:val="24"/>
          <w14:ligatures w14:val="none"/>
        </w:rPr>
        <w:t xml:space="preserve"> Comprehension Quiz (25 pts)</w:t>
      </w:r>
    </w:p>
    <w:p w14:paraId="25B1EFBF"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u w:val="single"/>
          <w14:ligatures w14:val="none"/>
        </w:rPr>
        <w:t>FINAL WEEK: MAY 13-17</w:t>
      </w:r>
    </w:p>
    <w:p w14:paraId="364743FC"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lastRenderedPageBreak/>
        <w:t>Unit 4 Review:</w:t>
      </w:r>
    </w:p>
    <w:p w14:paraId="6707ECF7"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4 POA (4 pts)</w:t>
      </w:r>
    </w:p>
    <w:p w14:paraId="361AB871"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4 Story Comprehension (8 pts)</w:t>
      </w:r>
    </w:p>
    <w:p w14:paraId="3A22926E"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4 SOAR Assignment – Part 1 (10 pts)</w:t>
      </w:r>
    </w:p>
    <w:p w14:paraId="5B585575"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4 SOAR Self – Assessment Part 2 (10 pts)</w:t>
      </w:r>
    </w:p>
    <w:p w14:paraId="66D35EFD"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Unit 4 Comprehension EXAM (40 pts)</w:t>
      </w:r>
    </w:p>
    <w:p w14:paraId="55F008EB"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Unit 4 Production Test (16 pts)</w:t>
      </w:r>
    </w:p>
    <w:p w14:paraId="7493069F"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color w:val="2D3B45"/>
          <w:kern w:val="0"/>
          <w:sz w:val="24"/>
          <w:szCs w:val="24"/>
          <w14:ligatures w14:val="none"/>
        </w:rPr>
        <w:t> </w:t>
      </w:r>
    </w:p>
    <w:p w14:paraId="4771E724" w14:textId="77777777" w:rsidR="00ED5275" w:rsidRPr="00ED5275" w:rsidRDefault="00ED5275" w:rsidP="00ED5275">
      <w:pPr>
        <w:shd w:val="clear" w:color="auto" w:fill="FFFFFF"/>
        <w:spacing w:before="180" w:after="180" w:line="240" w:lineRule="auto"/>
        <w:rPr>
          <w:rFonts w:ascii="Lato" w:eastAsia="Times New Roman" w:hAnsi="Lato" w:cs="Times New Roman"/>
          <w:color w:val="2D3B45"/>
          <w:kern w:val="0"/>
          <w:sz w:val="24"/>
          <w:szCs w:val="24"/>
          <w14:ligatures w14:val="none"/>
        </w:rPr>
      </w:pPr>
      <w:r w:rsidRPr="00ED5275">
        <w:rPr>
          <w:rFonts w:ascii="Lato" w:eastAsia="Times New Roman" w:hAnsi="Lato" w:cs="Times New Roman"/>
          <w:b/>
          <w:bCs/>
          <w:color w:val="2D3B45"/>
          <w:kern w:val="0"/>
          <w:sz w:val="24"/>
          <w:szCs w:val="24"/>
          <w14:ligatures w14:val="none"/>
        </w:rPr>
        <w:t>*This is a tentative schedule; it may be changed according to the progress of the class.</w:t>
      </w:r>
    </w:p>
    <w:p w14:paraId="201B0180" w14:textId="77777777" w:rsidR="00575FE3" w:rsidRDefault="00575FE3"/>
    <w:sectPr w:rsidR="00575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7DE"/>
    <w:multiLevelType w:val="multilevel"/>
    <w:tmpl w:val="BC14D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E6A09"/>
    <w:multiLevelType w:val="multilevel"/>
    <w:tmpl w:val="4F34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C1D66"/>
    <w:multiLevelType w:val="multilevel"/>
    <w:tmpl w:val="25DA6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A60B3"/>
    <w:multiLevelType w:val="multilevel"/>
    <w:tmpl w:val="F88C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5776E3"/>
    <w:multiLevelType w:val="multilevel"/>
    <w:tmpl w:val="509CD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6E67AD"/>
    <w:multiLevelType w:val="multilevel"/>
    <w:tmpl w:val="59C8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9C43A5"/>
    <w:multiLevelType w:val="multilevel"/>
    <w:tmpl w:val="9B2E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B45CCB"/>
    <w:multiLevelType w:val="multilevel"/>
    <w:tmpl w:val="2A3E1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DB2DB0"/>
    <w:multiLevelType w:val="multilevel"/>
    <w:tmpl w:val="E564B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53218E"/>
    <w:multiLevelType w:val="multilevel"/>
    <w:tmpl w:val="FBF8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F82BA9"/>
    <w:multiLevelType w:val="multilevel"/>
    <w:tmpl w:val="5A640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A62C52"/>
    <w:multiLevelType w:val="multilevel"/>
    <w:tmpl w:val="25186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290645"/>
    <w:multiLevelType w:val="multilevel"/>
    <w:tmpl w:val="74B0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6F3738"/>
    <w:multiLevelType w:val="multilevel"/>
    <w:tmpl w:val="1914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9001984">
    <w:abstractNumId w:val="13"/>
  </w:num>
  <w:num w:numId="2" w16cid:durableId="946624805">
    <w:abstractNumId w:val="11"/>
  </w:num>
  <w:num w:numId="3" w16cid:durableId="1017538159">
    <w:abstractNumId w:val="2"/>
  </w:num>
  <w:num w:numId="4" w16cid:durableId="1376079074">
    <w:abstractNumId w:val="1"/>
  </w:num>
  <w:num w:numId="5" w16cid:durableId="573784761">
    <w:abstractNumId w:val="7"/>
  </w:num>
  <w:num w:numId="6" w16cid:durableId="1499687806">
    <w:abstractNumId w:val="12"/>
  </w:num>
  <w:num w:numId="7" w16cid:durableId="673536601">
    <w:abstractNumId w:val="0"/>
  </w:num>
  <w:num w:numId="8" w16cid:durableId="2056541510">
    <w:abstractNumId w:val="10"/>
  </w:num>
  <w:num w:numId="9" w16cid:durableId="659381481">
    <w:abstractNumId w:val="6"/>
  </w:num>
  <w:num w:numId="10" w16cid:durableId="439107759">
    <w:abstractNumId w:val="3"/>
  </w:num>
  <w:num w:numId="11" w16cid:durableId="31539598">
    <w:abstractNumId w:val="4"/>
  </w:num>
  <w:num w:numId="12" w16cid:durableId="1938557169">
    <w:abstractNumId w:val="5"/>
  </w:num>
  <w:num w:numId="13" w16cid:durableId="552890750">
    <w:abstractNumId w:val="8"/>
  </w:num>
  <w:num w:numId="14" w16cid:durableId="19870531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75"/>
    <w:rsid w:val="00302363"/>
    <w:rsid w:val="00575FE3"/>
    <w:rsid w:val="00ED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F77C"/>
  <w15:chartTrackingRefBased/>
  <w15:docId w15:val="{850B02CA-57BB-4F4A-B4E8-1B406B28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5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2309</Words>
  <Characters>13162</Characters>
  <Application>Microsoft Office Word</Application>
  <DocSecurity>0</DocSecurity>
  <Lines>109</Lines>
  <Paragraphs>30</Paragraphs>
  <ScaleCrop>false</ScaleCrop>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1</cp:revision>
  <dcterms:created xsi:type="dcterms:W3CDTF">2024-01-17T07:29:00Z</dcterms:created>
  <dcterms:modified xsi:type="dcterms:W3CDTF">2024-01-17T07:31:00Z</dcterms:modified>
</cp:coreProperties>
</file>