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623014" w14:textId="77777777" w:rsidR="00B55E8A" w:rsidRDefault="00B55E8A" w:rsidP="00B55E8A">
      <w:pPr>
        <w:pStyle w:val="NormalWeb"/>
        <w:shd w:val="clear" w:color="auto" w:fill="FFFFFF"/>
        <w:rPr>
          <w:rFonts w:ascii="Arial" w:hAnsi="Arial" w:cs="Arial"/>
          <w:b/>
          <w:bCs/>
        </w:rPr>
      </w:pPr>
    </w:p>
    <w:p w14:paraId="36B66512" w14:textId="77777777" w:rsidR="00D110DB" w:rsidRPr="00D110DB" w:rsidRDefault="00D110DB" w:rsidP="00B55E8A">
      <w:pPr>
        <w:pStyle w:val="NormalWeb"/>
        <w:shd w:val="clear" w:color="auto" w:fill="FFFFFF"/>
        <w:rPr>
          <w:b/>
          <w:bCs/>
          <w:u w:val="single"/>
        </w:rPr>
      </w:pPr>
    </w:p>
    <w:p w14:paraId="21363610" w14:textId="3C6E5BE1" w:rsidR="00B55E8A" w:rsidRPr="00D43E52" w:rsidRDefault="00B55E8A" w:rsidP="00D43E52">
      <w:pPr>
        <w:pStyle w:val="NormalWeb"/>
        <w:shd w:val="clear" w:color="auto" w:fill="FFFFFF"/>
        <w:jc w:val="right"/>
        <w:rPr>
          <w:b/>
          <w:bCs/>
          <w:u w:val="single"/>
        </w:rPr>
      </w:pPr>
      <w:r w:rsidRPr="00D110DB">
        <w:rPr>
          <w:b/>
          <w:bCs/>
          <w:u w:val="single"/>
        </w:rPr>
        <w:t xml:space="preserve">VISUAL CULTURE INTRO </w:t>
      </w:r>
      <w:r w:rsidR="00D110DB">
        <w:rPr>
          <w:b/>
          <w:bCs/>
          <w:u w:val="single"/>
        </w:rPr>
        <w:t xml:space="preserve"> COURSE </w:t>
      </w:r>
      <w:r w:rsidRPr="00D110DB">
        <w:rPr>
          <w:b/>
          <w:bCs/>
          <w:u w:val="single"/>
        </w:rPr>
        <w:t>SYLLABUS</w:t>
      </w:r>
      <w:r w:rsidRPr="00D07A28">
        <w:rPr>
          <w:b/>
          <w:bCs/>
        </w:rPr>
        <w:br/>
        <w:t>ART 2</w:t>
      </w:r>
      <w:r w:rsidR="0016588A">
        <w:rPr>
          <w:b/>
          <w:bCs/>
        </w:rPr>
        <w:t>- 53715</w:t>
      </w:r>
      <w:r w:rsidR="00D110DB">
        <w:rPr>
          <w:b/>
          <w:bCs/>
        </w:rPr>
        <w:t xml:space="preserve"> </w:t>
      </w:r>
      <w:r w:rsidRPr="00D07A28">
        <w:rPr>
          <w:b/>
          <w:bCs/>
        </w:rPr>
        <w:t xml:space="preserve">: </w:t>
      </w:r>
      <w:r w:rsidRPr="00D07A28">
        <w:t xml:space="preserve">VISUAL CULTURE INTRO | Spring 2024 </w:t>
      </w:r>
    </w:p>
    <w:p w14:paraId="6E5E665E" w14:textId="77777777" w:rsidR="00D43E52" w:rsidRDefault="00B66A9F" w:rsidP="00AB6C8B">
      <w:pPr>
        <w:spacing w:before="100" w:beforeAutospacing="1" w:after="100" w:afterAutospacing="1"/>
        <w:jc w:val="right"/>
        <w:rPr>
          <w:rFonts w:ascii="Times New Roman" w:eastAsia="Times New Roman" w:hAnsi="Times New Roman" w:cs="Times New Roman"/>
          <w:b/>
          <w:bCs/>
        </w:rPr>
      </w:pPr>
      <w:r w:rsidRPr="00B66A9F">
        <w:rPr>
          <w:rFonts w:ascii="Times New Roman" w:eastAsia="Times New Roman" w:hAnsi="Times New Roman" w:cs="Times New Roman"/>
          <w:b/>
          <w:bCs/>
        </w:rPr>
        <w:t xml:space="preserve">Online Class – Asynchronous </w:t>
      </w:r>
    </w:p>
    <w:p w14:paraId="00002DF6" w14:textId="3DB89CA6" w:rsidR="00D43E52" w:rsidRPr="00D43E52" w:rsidRDefault="00B55E8A" w:rsidP="00D43E52">
      <w:pPr>
        <w:pStyle w:val="NoSpacing"/>
        <w:rPr>
          <w:rFonts w:ascii="Times New Roman" w:eastAsia="Times New Roman" w:hAnsi="Times New Roman" w:cs="Times New Roman"/>
        </w:rPr>
      </w:pPr>
      <w:r w:rsidRPr="00D07A28">
        <w:t xml:space="preserve">INSTRUCTOR: Eliana Saucedo </w:t>
      </w:r>
    </w:p>
    <w:p w14:paraId="6550E96A" w14:textId="5C16FB7E" w:rsidR="00B55E8A" w:rsidRDefault="00B55E8A" w:rsidP="00B55E8A">
      <w:pPr>
        <w:pStyle w:val="NormalWeb"/>
        <w:shd w:val="clear" w:color="auto" w:fill="FFFFFF"/>
      </w:pPr>
      <w:r w:rsidRPr="00D07A28">
        <w:t>E-mail:</w:t>
      </w:r>
      <w:r w:rsidR="0016588A">
        <w:t xml:space="preserve"> eliana.saucedo</w:t>
      </w:r>
      <w:r w:rsidRPr="00D07A28">
        <w:t xml:space="preserve">@reedleycollege.edu </w:t>
      </w:r>
    </w:p>
    <w:p w14:paraId="09A06F87" w14:textId="77777777" w:rsidR="00D43E52" w:rsidRPr="00D07A28" w:rsidRDefault="00D43E52" w:rsidP="00B55E8A">
      <w:pPr>
        <w:pStyle w:val="NormalWeb"/>
        <w:shd w:val="clear" w:color="auto" w:fill="FFFFFF"/>
      </w:pPr>
    </w:p>
    <w:p w14:paraId="2038FF78" w14:textId="1F6AF3BE" w:rsidR="00D43E52" w:rsidRDefault="00B55E8A" w:rsidP="00B55E8A">
      <w:pPr>
        <w:pStyle w:val="NormalWeb"/>
        <w:shd w:val="clear" w:color="auto" w:fill="FFFFFF"/>
        <w:rPr>
          <w:sz w:val="36"/>
          <w:szCs w:val="36"/>
        </w:rPr>
      </w:pPr>
      <w:r w:rsidRPr="00D07A28">
        <w:rPr>
          <w:sz w:val="36"/>
          <w:szCs w:val="36"/>
        </w:rPr>
        <w:t>Required</w:t>
      </w:r>
      <w:r w:rsidR="00D43E52">
        <w:rPr>
          <w:sz w:val="36"/>
          <w:szCs w:val="36"/>
        </w:rPr>
        <w:t xml:space="preserve"> class materials:</w:t>
      </w:r>
    </w:p>
    <w:p w14:paraId="6C176C36" w14:textId="1BDBAF61" w:rsidR="00B55E8A" w:rsidRPr="00ED44C5" w:rsidRDefault="00B55E8A" w:rsidP="00D43E52">
      <w:pPr>
        <w:pStyle w:val="NormalWeb"/>
        <w:numPr>
          <w:ilvl w:val="0"/>
          <w:numId w:val="2"/>
        </w:numPr>
        <w:shd w:val="clear" w:color="auto" w:fill="FFFFFF"/>
      </w:pPr>
      <w:r w:rsidRPr="00ED44C5">
        <w:t>Text</w:t>
      </w:r>
      <w:r w:rsidRPr="00ED44C5">
        <w:rPr>
          <w:i/>
          <w:iCs/>
        </w:rPr>
        <w:t xml:space="preserve">: Exploring Art: A Global, Thematic Approach, </w:t>
      </w:r>
      <w:r w:rsidR="00D43E52" w:rsidRPr="00ED44C5">
        <w:rPr>
          <w:i/>
          <w:iCs/>
        </w:rPr>
        <w:t xml:space="preserve">   </w:t>
      </w:r>
      <w:r w:rsidRPr="00ED44C5">
        <w:rPr>
          <w:i/>
          <w:iCs/>
        </w:rPr>
        <w:t xml:space="preserve">Fifth Edition, </w:t>
      </w:r>
      <w:r w:rsidRPr="00ED44C5">
        <w:t xml:space="preserve">Margaret </w:t>
      </w:r>
      <w:proofErr w:type="spellStart"/>
      <w:r w:rsidRPr="00ED44C5">
        <w:t>Lazzari</w:t>
      </w:r>
      <w:proofErr w:type="spellEnd"/>
      <w:r w:rsidRPr="00ED44C5">
        <w:t xml:space="preserve"> and Dona </w:t>
      </w:r>
      <w:proofErr w:type="spellStart"/>
      <w:r w:rsidRPr="00ED44C5">
        <w:t>Schlesier</w:t>
      </w:r>
      <w:proofErr w:type="spellEnd"/>
      <w:r w:rsidRPr="00ED44C5">
        <w:t xml:space="preserve"> </w:t>
      </w:r>
    </w:p>
    <w:p w14:paraId="599F3240" w14:textId="7A45313C" w:rsidR="00B55E8A" w:rsidRPr="00ED44C5" w:rsidRDefault="004642CC" w:rsidP="00D43E52">
      <w:pPr>
        <w:pStyle w:val="NormalWeb"/>
        <w:shd w:val="clear" w:color="auto" w:fill="FFFFFF"/>
        <w:ind w:firstLine="720"/>
        <w:rPr>
          <w:color w:val="FF0000"/>
        </w:rPr>
      </w:pPr>
      <w:r w:rsidRPr="00ED44C5">
        <w:rPr>
          <w:color w:val="FF0000"/>
        </w:rPr>
        <w:t xml:space="preserve">    </w:t>
      </w:r>
      <w:r w:rsidR="00B55E8A" w:rsidRPr="00ED44C5">
        <w:rPr>
          <w:color w:val="FF0000"/>
        </w:rPr>
        <w:t xml:space="preserve">Students are required to use the 5th edition. No exceptions. </w:t>
      </w:r>
    </w:p>
    <w:p w14:paraId="79815283" w14:textId="663FCB90" w:rsidR="00B55E8A" w:rsidRPr="00ED44C5" w:rsidRDefault="004642CC" w:rsidP="00D43E52">
      <w:pPr>
        <w:pStyle w:val="NormalWeb"/>
        <w:shd w:val="clear" w:color="auto" w:fill="FFFFFF"/>
        <w:ind w:left="720"/>
      </w:pPr>
      <w:r w:rsidRPr="00ED44C5">
        <w:rPr>
          <w:b/>
          <w:bCs/>
        </w:rPr>
        <w:t xml:space="preserve">    </w:t>
      </w:r>
      <w:r w:rsidR="00B55E8A" w:rsidRPr="00ED44C5">
        <w:rPr>
          <w:b/>
          <w:bCs/>
        </w:rPr>
        <w:t>ISBN-13</w:t>
      </w:r>
      <w:r w:rsidR="00B55E8A" w:rsidRPr="00ED44C5">
        <w:t>: 978-1285858166</w:t>
      </w:r>
      <w:r w:rsidR="00B55E8A" w:rsidRPr="00ED44C5">
        <w:br/>
      </w:r>
      <w:r w:rsidRPr="00ED44C5">
        <w:rPr>
          <w:b/>
          <w:bCs/>
        </w:rPr>
        <w:t xml:space="preserve">    </w:t>
      </w:r>
      <w:r w:rsidR="00B55E8A" w:rsidRPr="00ED44C5">
        <w:rPr>
          <w:b/>
          <w:bCs/>
        </w:rPr>
        <w:t>ISBN-10</w:t>
      </w:r>
      <w:r w:rsidR="00B55E8A" w:rsidRPr="00ED44C5">
        <w:t xml:space="preserve">: 1285858166 </w:t>
      </w:r>
    </w:p>
    <w:p w14:paraId="65626CC5" w14:textId="77777777" w:rsidR="00D43E52" w:rsidRPr="00ED44C5" w:rsidRDefault="00D43E52" w:rsidP="00B55E8A">
      <w:pPr>
        <w:pStyle w:val="NormalWeb"/>
        <w:shd w:val="clear" w:color="auto" w:fill="FFFFFF"/>
      </w:pPr>
    </w:p>
    <w:p w14:paraId="15E92798" w14:textId="1FF74251" w:rsidR="00DE6F52" w:rsidRPr="00ED44C5" w:rsidRDefault="00DE6F52" w:rsidP="00D43E52">
      <w:pPr>
        <w:pStyle w:val="ListParagraph"/>
        <w:numPr>
          <w:ilvl w:val="0"/>
          <w:numId w:val="2"/>
        </w:numPr>
        <w:shd w:val="clear" w:color="auto" w:fill="FFFFFF"/>
        <w:spacing w:before="180" w:after="180"/>
        <w:rPr>
          <w:rFonts w:ascii="Times New Roman" w:eastAsia="Times New Roman" w:hAnsi="Times New Roman" w:cs="Times New Roman"/>
          <w:b/>
          <w:color w:val="2D3B45"/>
        </w:rPr>
      </w:pPr>
      <w:r w:rsidRPr="00ED44C5">
        <w:rPr>
          <w:rFonts w:ascii="Times New Roman" w:eastAsia="Times New Roman" w:hAnsi="Times New Roman" w:cs="Times New Roman"/>
          <w:b/>
          <w:bCs/>
          <w:color w:val="2D3B45"/>
        </w:rPr>
        <w:t>How Art Made the World by Nigel Spivey BBC Production. Five set, 1 hour episode DVD Available on Amazon and or can be streamed on IMBD</w:t>
      </w:r>
      <w:r w:rsidRPr="00ED44C5">
        <w:rPr>
          <w:rFonts w:ascii="Times New Roman" w:eastAsia="Times New Roman" w:hAnsi="Times New Roman" w:cs="Times New Roman"/>
          <w:b/>
          <w:color w:val="2D3B45"/>
        </w:rPr>
        <w:t>. The Reedley College Library has a copy on reserve.</w:t>
      </w:r>
    </w:p>
    <w:p w14:paraId="6BB7F131" w14:textId="77777777" w:rsidR="00D43E52" w:rsidRPr="00D43E52" w:rsidRDefault="00D43E52" w:rsidP="00D43E52">
      <w:pPr>
        <w:pStyle w:val="ListParagraph"/>
        <w:shd w:val="clear" w:color="auto" w:fill="FFFFFF"/>
        <w:spacing w:before="180" w:after="180"/>
        <w:ind w:left="1080"/>
        <w:rPr>
          <w:rFonts w:ascii="Times New Roman" w:eastAsia="Times New Roman" w:hAnsi="Times New Roman" w:cs="Times New Roman"/>
          <w:b/>
          <w:color w:val="2D3B45"/>
        </w:rPr>
      </w:pPr>
    </w:p>
    <w:p w14:paraId="2CA0B25C" w14:textId="77777777" w:rsidR="00DE6F52" w:rsidRPr="00D07A28" w:rsidRDefault="00DE6F52" w:rsidP="00DE6F52">
      <w:pPr>
        <w:shd w:val="clear" w:color="auto" w:fill="FFFFFF"/>
        <w:spacing w:before="180" w:after="180"/>
        <w:rPr>
          <w:rFonts w:ascii="Times New Roman" w:eastAsia="Times New Roman" w:hAnsi="Times New Roman" w:cs="Times New Roman"/>
          <w:color w:val="2D3B45"/>
        </w:rPr>
      </w:pPr>
      <w:r w:rsidRPr="00D07A28">
        <w:rPr>
          <w:rFonts w:ascii="Times New Roman" w:eastAsia="Times New Roman" w:hAnsi="Times New Roman" w:cs="Times New Roman"/>
          <w:b/>
          <w:bCs/>
          <w:color w:val="2D3B45"/>
        </w:rPr>
        <w:t>Course Description: </w:t>
      </w:r>
      <w:r w:rsidRPr="00D07A28">
        <w:rPr>
          <w:rFonts w:ascii="Times New Roman" w:eastAsia="Times New Roman" w:hAnsi="Times New Roman" w:cs="Times New Roman"/>
          <w:color w:val="2D3B45"/>
        </w:rPr>
        <w:t>This is an online course in basic Art Appreciation including studying Media (Architecture, Crafts, Drawing, Film, Digital/Electronic, Painting, Photography, Printmaking, Sculpture), the elements and principles of Design, terminology and concepts, and art in multicultural/historical contexts (Africa and Oceania, the Americas, Asia, Australia, Europe) from pre-history to the present.</w:t>
      </w:r>
    </w:p>
    <w:p w14:paraId="2BE7397B" w14:textId="77777777" w:rsidR="00DE6F52" w:rsidRPr="00D07A28" w:rsidRDefault="00DE6F52" w:rsidP="00DE6F52">
      <w:pPr>
        <w:shd w:val="clear" w:color="auto" w:fill="FFFFFF"/>
        <w:spacing w:before="180" w:after="180"/>
        <w:rPr>
          <w:rFonts w:ascii="Times New Roman" w:eastAsia="Times New Roman" w:hAnsi="Times New Roman" w:cs="Times New Roman"/>
          <w:color w:val="2D3B45"/>
        </w:rPr>
      </w:pPr>
      <w:r w:rsidRPr="00D07A28">
        <w:rPr>
          <w:rFonts w:ascii="Times New Roman" w:eastAsia="Times New Roman" w:hAnsi="Times New Roman" w:cs="Times New Roman"/>
          <w:b/>
          <w:bCs/>
          <w:color w:val="2D3B45"/>
        </w:rPr>
        <w:t>Prerequisites: </w:t>
      </w:r>
      <w:r w:rsidRPr="00D07A28">
        <w:rPr>
          <w:rFonts w:ascii="Times New Roman" w:eastAsia="Times New Roman" w:hAnsi="Times New Roman" w:cs="Times New Roman"/>
          <w:color w:val="2D3B45"/>
        </w:rPr>
        <w:t> This is a foundation class. No art background or prerequisites are necessary.</w:t>
      </w:r>
    </w:p>
    <w:p w14:paraId="6094F727" w14:textId="77777777" w:rsidR="00DE6F52" w:rsidRPr="00D07A28" w:rsidRDefault="00DE6F52" w:rsidP="00DE6F52">
      <w:pPr>
        <w:shd w:val="clear" w:color="auto" w:fill="FFFFFF"/>
        <w:spacing w:before="180" w:after="180"/>
        <w:rPr>
          <w:rFonts w:ascii="Times New Roman" w:eastAsia="Times New Roman" w:hAnsi="Times New Roman" w:cs="Times New Roman"/>
          <w:color w:val="2D3B45"/>
        </w:rPr>
      </w:pPr>
      <w:r w:rsidRPr="00D07A28">
        <w:rPr>
          <w:rFonts w:ascii="Times New Roman" w:eastAsia="Times New Roman" w:hAnsi="Times New Roman" w:cs="Times New Roman"/>
          <w:b/>
          <w:bCs/>
          <w:color w:val="2D3B45"/>
        </w:rPr>
        <w:t>Academic Accommodation: </w:t>
      </w:r>
      <w:r w:rsidRPr="00D07A28">
        <w:rPr>
          <w:rFonts w:ascii="Times New Roman" w:eastAsia="Times New Roman" w:hAnsi="Times New Roman" w:cs="Times New Roman"/>
          <w:color w:val="2D3B45"/>
        </w:rPr>
        <w:t>If you have a verified need for an academic accommodation or materials in alternate media (i.e. Braille, large print, electronic text, etc.) per the Americans with Disabilities Act (ADA) or Section 504 of the Rehabilitation Act, please inform me as soon as possible. (Do not wait until five minutes before an exam to inform me. I will not be inclined to believe you.) In addition, it is your responsibility to contact the Disabled Student Services Office at extension 3332 to request an Academic Accommodation.</w:t>
      </w:r>
    </w:p>
    <w:p w14:paraId="4DDA7A58" w14:textId="77777777" w:rsidR="00DE6F52" w:rsidRPr="00D07A28" w:rsidRDefault="00DE6F52" w:rsidP="00DE6F52">
      <w:pPr>
        <w:shd w:val="clear" w:color="auto" w:fill="FFFFFF"/>
        <w:spacing w:before="180" w:after="180"/>
        <w:rPr>
          <w:rFonts w:ascii="Times New Roman" w:eastAsia="Times New Roman" w:hAnsi="Times New Roman" w:cs="Times New Roman"/>
          <w:color w:val="2D3B45"/>
        </w:rPr>
      </w:pPr>
      <w:r w:rsidRPr="00D07A28">
        <w:rPr>
          <w:rFonts w:ascii="Times New Roman" w:eastAsia="Times New Roman" w:hAnsi="Times New Roman" w:cs="Times New Roman"/>
          <w:b/>
          <w:bCs/>
          <w:color w:val="2D3B45"/>
        </w:rPr>
        <w:lastRenderedPageBreak/>
        <w:t>Course Learning Objectives:</w:t>
      </w:r>
    </w:p>
    <w:p w14:paraId="51946061" w14:textId="77777777" w:rsidR="00DE6F52" w:rsidRPr="00D07A28" w:rsidRDefault="00DE6F52" w:rsidP="00DE6F52">
      <w:pPr>
        <w:shd w:val="clear" w:color="auto" w:fill="FFFFFF"/>
        <w:spacing w:before="180" w:after="180"/>
        <w:rPr>
          <w:rFonts w:ascii="Times New Roman" w:eastAsia="Times New Roman" w:hAnsi="Times New Roman" w:cs="Times New Roman"/>
          <w:color w:val="2D3B45"/>
        </w:rPr>
      </w:pPr>
      <w:r w:rsidRPr="00D07A28">
        <w:rPr>
          <w:rFonts w:ascii="Times New Roman" w:eastAsia="Times New Roman" w:hAnsi="Times New Roman" w:cs="Times New Roman"/>
          <w:color w:val="2D3B45"/>
        </w:rPr>
        <w:t>Students will develop a worldwide view and understanding of art’s vital role which impacts, global economics, religion, trade, global communications, and politics.</w:t>
      </w:r>
    </w:p>
    <w:p w14:paraId="44423DFB" w14:textId="6060D2B7" w:rsidR="00DE6F52" w:rsidRDefault="00DE6F52" w:rsidP="00DE6F52">
      <w:pPr>
        <w:shd w:val="clear" w:color="auto" w:fill="FFFFFF"/>
        <w:spacing w:before="180" w:after="180"/>
        <w:rPr>
          <w:rFonts w:ascii="Times New Roman" w:eastAsia="Times New Roman" w:hAnsi="Times New Roman" w:cs="Times New Roman"/>
          <w:color w:val="2D3B45"/>
        </w:rPr>
      </w:pPr>
      <w:r w:rsidRPr="00D07A28">
        <w:rPr>
          <w:rFonts w:ascii="Times New Roman" w:eastAsia="Times New Roman" w:hAnsi="Times New Roman" w:cs="Times New Roman"/>
          <w:color w:val="2D3B45"/>
        </w:rPr>
        <w:t>This course unlike many visual culture courses, takes a global approach to art rather than traditional emphasis on western art and ideas. This global approach to learning about art, enriches and challenges students to investigate the global themes which have appeared in every culture over the ages, encouraging learners to see art and its vital role and impact on cultures by learning more about the similarities, well as the differences, which have and will continue to connect cultures.</w:t>
      </w:r>
    </w:p>
    <w:p w14:paraId="7D80A585" w14:textId="77777777" w:rsidR="00D80C4F" w:rsidRPr="00D07A28" w:rsidRDefault="00D80C4F" w:rsidP="00DE6F52">
      <w:pPr>
        <w:shd w:val="clear" w:color="auto" w:fill="FFFFFF"/>
        <w:spacing w:before="180" w:after="180"/>
        <w:rPr>
          <w:rFonts w:ascii="Times New Roman" w:eastAsia="Times New Roman" w:hAnsi="Times New Roman" w:cs="Times New Roman"/>
          <w:color w:val="2D3B45"/>
        </w:rPr>
      </w:pPr>
    </w:p>
    <w:p w14:paraId="3C50B0BB" w14:textId="45239CE1" w:rsidR="00DE6F52" w:rsidRPr="00D07A28" w:rsidRDefault="00DE6F52" w:rsidP="00DE6F52">
      <w:pPr>
        <w:shd w:val="clear" w:color="auto" w:fill="FFFFFF"/>
        <w:spacing w:before="180" w:after="180"/>
        <w:rPr>
          <w:rFonts w:ascii="Times New Roman" w:eastAsia="Times New Roman" w:hAnsi="Times New Roman" w:cs="Times New Roman"/>
          <w:color w:val="2D3B45"/>
        </w:rPr>
      </w:pPr>
      <w:r w:rsidRPr="00D07A28">
        <w:rPr>
          <w:rFonts w:ascii="Times New Roman" w:eastAsia="Times New Roman" w:hAnsi="Times New Roman" w:cs="Times New Roman"/>
          <w:b/>
          <w:bCs/>
          <w:color w:val="2D3B45"/>
        </w:rPr>
        <w:t xml:space="preserve">Textbook ‘A Global Thematic Approach’ </w:t>
      </w:r>
    </w:p>
    <w:p w14:paraId="7E98DB02" w14:textId="77777777" w:rsidR="00DE6F52" w:rsidRPr="00D07A28" w:rsidRDefault="00DE6F52" w:rsidP="00DE6F52">
      <w:pPr>
        <w:shd w:val="clear" w:color="auto" w:fill="FFFFFF"/>
        <w:spacing w:before="180" w:after="180"/>
        <w:rPr>
          <w:rFonts w:ascii="Times New Roman" w:eastAsia="Times New Roman" w:hAnsi="Times New Roman" w:cs="Times New Roman"/>
          <w:color w:val="FF0000"/>
        </w:rPr>
      </w:pPr>
      <w:r w:rsidRPr="00D07A28">
        <w:rPr>
          <w:rFonts w:ascii="Times New Roman" w:eastAsia="Times New Roman" w:hAnsi="Times New Roman" w:cs="Times New Roman"/>
          <w:b/>
          <w:bCs/>
          <w:color w:val="2D3B45"/>
        </w:rPr>
        <w:t>Part I: Introduction to Art (Ch.’s 1-4) </w:t>
      </w:r>
      <w:r w:rsidRPr="00D07A28">
        <w:rPr>
          <w:rFonts w:ascii="Times New Roman" w:eastAsia="Times New Roman" w:hAnsi="Times New Roman" w:cs="Times New Roman"/>
          <w:color w:val="2D3B45"/>
        </w:rPr>
        <w:t>Information introduced in </w:t>
      </w:r>
      <w:r w:rsidRPr="00D07A28">
        <w:rPr>
          <w:rFonts w:ascii="Times New Roman" w:eastAsia="Times New Roman" w:hAnsi="Times New Roman" w:cs="Times New Roman"/>
          <w:b/>
          <w:bCs/>
          <w:color w:val="2D3B45"/>
        </w:rPr>
        <w:t>Part I</w:t>
      </w:r>
      <w:r w:rsidRPr="00D07A28">
        <w:rPr>
          <w:rFonts w:ascii="Times New Roman" w:eastAsia="Times New Roman" w:hAnsi="Times New Roman" w:cs="Times New Roman"/>
          <w:color w:val="2D3B45"/>
        </w:rPr>
        <w:t> of our textbook will prepare students for our term paper and lays the foundation for the entire course. </w:t>
      </w:r>
      <w:r w:rsidRPr="00D07A28">
        <w:rPr>
          <w:rFonts w:ascii="Times New Roman" w:eastAsia="Times New Roman" w:hAnsi="Times New Roman" w:cs="Times New Roman"/>
          <w:b/>
          <w:bCs/>
          <w:color w:val="2D3B45"/>
        </w:rPr>
        <w:t>Ch. One</w:t>
      </w:r>
      <w:r w:rsidRPr="00D07A28">
        <w:rPr>
          <w:rFonts w:ascii="Times New Roman" w:eastAsia="Times New Roman" w:hAnsi="Times New Roman" w:cs="Times New Roman"/>
          <w:color w:val="2D3B45"/>
        </w:rPr>
        <w:t> introduces learners to the definition of art and the ways art is described and categorized</w:t>
      </w:r>
      <w:r w:rsidRPr="00D07A28">
        <w:rPr>
          <w:rFonts w:ascii="Times New Roman" w:eastAsia="Times New Roman" w:hAnsi="Times New Roman" w:cs="Times New Roman"/>
          <w:b/>
          <w:bCs/>
          <w:color w:val="2D3B45"/>
        </w:rPr>
        <w:t>. </w:t>
      </w:r>
      <w:r w:rsidRPr="00D07A28">
        <w:rPr>
          <w:rFonts w:ascii="Times New Roman" w:eastAsia="Times New Roman" w:hAnsi="Times New Roman" w:cs="Times New Roman"/>
          <w:color w:val="2D3B45"/>
        </w:rPr>
        <w:t>Arts formal elements and principles for organizing them. </w:t>
      </w:r>
      <w:r w:rsidRPr="00D07A28">
        <w:rPr>
          <w:rFonts w:ascii="Times New Roman" w:eastAsia="Times New Roman" w:hAnsi="Times New Roman" w:cs="Times New Roman"/>
          <w:b/>
          <w:bCs/>
          <w:color w:val="2D3B45"/>
        </w:rPr>
        <w:t>(Ch.2)</w:t>
      </w:r>
      <w:r w:rsidRPr="00D07A28">
        <w:rPr>
          <w:rFonts w:ascii="Times New Roman" w:eastAsia="Times New Roman" w:hAnsi="Times New Roman" w:cs="Times New Roman"/>
          <w:color w:val="2D3B45"/>
        </w:rPr>
        <w:t> A survey of art media and how they are used. </w:t>
      </w:r>
      <w:r w:rsidRPr="00D07A28">
        <w:rPr>
          <w:rFonts w:ascii="Times New Roman" w:eastAsia="Times New Roman" w:hAnsi="Times New Roman" w:cs="Times New Roman"/>
          <w:b/>
          <w:bCs/>
          <w:color w:val="2D3B45"/>
        </w:rPr>
        <w:t>(Ch.03)</w:t>
      </w:r>
      <w:r w:rsidRPr="00D07A28">
        <w:rPr>
          <w:rFonts w:ascii="Times New Roman" w:eastAsia="Times New Roman" w:hAnsi="Times New Roman" w:cs="Times New Roman"/>
          <w:color w:val="2D3B45"/>
        </w:rPr>
        <w:t> I Part I ends with a description of commonly used forms of art criticism, introducing ways to understand and write about meaning in art, architecture, the definition of art, and the ways art is described and categorized. </w:t>
      </w:r>
      <w:r w:rsidRPr="00AD434F">
        <w:rPr>
          <w:rFonts w:ascii="Times New Roman" w:eastAsia="Times New Roman" w:hAnsi="Times New Roman" w:cs="Times New Roman"/>
          <w:color w:val="000000" w:themeColor="text1"/>
        </w:rPr>
        <w:t>These first four chapters are the foundation of our class, so please master terms, and concepts introduced in these first four chapters. Term paper will test knowledge of vocabulary, and concepts introduced in section one.</w:t>
      </w:r>
    </w:p>
    <w:p w14:paraId="4916DD34" w14:textId="38714222" w:rsidR="00DE6F52" w:rsidRPr="00D80C4F" w:rsidRDefault="00DE6F52" w:rsidP="00DE6F52">
      <w:pPr>
        <w:shd w:val="clear" w:color="auto" w:fill="FFFFFF"/>
        <w:spacing w:before="180" w:after="180"/>
        <w:rPr>
          <w:rFonts w:ascii="Times New Roman" w:eastAsia="Times New Roman" w:hAnsi="Times New Roman" w:cs="Times New Roman"/>
          <w:strike/>
          <w:color w:val="2D3B45"/>
        </w:rPr>
      </w:pPr>
      <w:r w:rsidRPr="00D07A28">
        <w:rPr>
          <w:rFonts w:ascii="Times New Roman" w:eastAsia="Times New Roman" w:hAnsi="Times New Roman" w:cs="Times New Roman"/>
          <w:b/>
          <w:bCs/>
          <w:color w:val="2D3B45"/>
        </w:rPr>
        <w:t>Part II:</w:t>
      </w:r>
      <w:r w:rsidRPr="00D07A28">
        <w:rPr>
          <w:rFonts w:ascii="Times New Roman" w:eastAsia="Times New Roman" w:hAnsi="Times New Roman" w:cs="Times New Roman"/>
          <w:color w:val="2D3B45"/>
        </w:rPr>
        <w:t> Asks </w:t>
      </w:r>
      <w:r w:rsidRPr="00D07A28">
        <w:rPr>
          <w:rFonts w:ascii="Times New Roman" w:eastAsia="Times New Roman" w:hAnsi="Times New Roman" w:cs="Times New Roman"/>
          <w:b/>
          <w:bCs/>
          <w:color w:val="2D3B45"/>
        </w:rPr>
        <w:t>Why We Do Make Art? </w:t>
      </w:r>
      <w:r w:rsidRPr="00D07A28">
        <w:rPr>
          <w:rFonts w:ascii="Times New Roman" w:eastAsia="Times New Roman" w:hAnsi="Times New Roman" w:cs="Times New Roman"/>
          <w:color w:val="2D3B45"/>
        </w:rPr>
        <w:t> Food and Shelter, </w:t>
      </w:r>
      <w:r w:rsidRPr="00D07A28">
        <w:rPr>
          <w:rFonts w:ascii="Times New Roman" w:eastAsia="Times New Roman" w:hAnsi="Times New Roman" w:cs="Times New Roman"/>
          <w:b/>
          <w:bCs/>
          <w:color w:val="2D3B45"/>
        </w:rPr>
        <w:t>(Ch.05)</w:t>
      </w:r>
      <w:r w:rsidRPr="00D07A28">
        <w:rPr>
          <w:rFonts w:ascii="Times New Roman" w:eastAsia="Times New Roman" w:hAnsi="Times New Roman" w:cs="Times New Roman"/>
          <w:color w:val="2D3B45"/>
        </w:rPr>
        <w:t> Reproduction and Sexuality </w:t>
      </w:r>
      <w:r w:rsidRPr="00D07A28">
        <w:rPr>
          <w:rFonts w:ascii="Times New Roman" w:eastAsia="Times New Roman" w:hAnsi="Times New Roman" w:cs="Times New Roman"/>
          <w:b/>
          <w:bCs/>
          <w:color w:val="2D3B45"/>
        </w:rPr>
        <w:t>(Ch. 06),</w:t>
      </w:r>
      <w:r w:rsidRPr="00D07A28">
        <w:rPr>
          <w:rFonts w:ascii="Times New Roman" w:eastAsia="Times New Roman" w:hAnsi="Times New Roman" w:cs="Times New Roman"/>
          <w:color w:val="2D3B45"/>
        </w:rPr>
        <w:t> Deities and Places of Worship, </w:t>
      </w:r>
      <w:r w:rsidRPr="00D07A28">
        <w:rPr>
          <w:rFonts w:ascii="Times New Roman" w:eastAsia="Times New Roman" w:hAnsi="Times New Roman" w:cs="Times New Roman"/>
          <w:b/>
          <w:bCs/>
          <w:color w:val="2D3B45"/>
        </w:rPr>
        <w:t>(Ch.07</w:t>
      </w:r>
      <w:r w:rsidRPr="00D07A28">
        <w:rPr>
          <w:rFonts w:ascii="Times New Roman" w:eastAsia="Times New Roman" w:hAnsi="Times New Roman" w:cs="Times New Roman"/>
          <w:color w:val="2D3B45"/>
        </w:rPr>
        <w:t>), Mortality and Immortality </w:t>
      </w:r>
      <w:r w:rsidRPr="00D07A28">
        <w:rPr>
          <w:rFonts w:ascii="Times New Roman" w:eastAsia="Times New Roman" w:hAnsi="Times New Roman" w:cs="Times New Roman"/>
          <w:b/>
          <w:bCs/>
          <w:color w:val="2D3B45"/>
        </w:rPr>
        <w:t>(Ch. 08</w:t>
      </w:r>
      <w:r w:rsidRPr="00D07A28">
        <w:rPr>
          <w:rFonts w:ascii="Times New Roman" w:eastAsia="Times New Roman" w:hAnsi="Times New Roman" w:cs="Times New Roman"/>
          <w:color w:val="2D3B45"/>
        </w:rPr>
        <w:t>), Power Politics and Glory </w:t>
      </w:r>
      <w:r w:rsidRPr="00D07A28">
        <w:rPr>
          <w:rFonts w:ascii="Times New Roman" w:eastAsia="Times New Roman" w:hAnsi="Times New Roman" w:cs="Times New Roman"/>
          <w:b/>
          <w:bCs/>
          <w:color w:val="2D3B45"/>
        </w:rPr>
        <w:t>(Ch.09)</w:t>
      </w:r>
      <w:r w:rsidRPr="00D07A28">
        <w:rPr>
          <w:rFonts w:ascii="Times New Roman" w:eastAsia="Times New Roman" w:hAnsi="Times New Roman" w:cs="Times New Roman"/>
          <w:color w:val="2D3B45"/>
        </w:rPr>
        <w:t> Social Protest /Affirmation </w:t>
      </w:r>
      <w:r w:rsidRPr="004642CC">
        <w:rPr>
          <w:rFonts w:ascii="Times New Roman" w:eastAsia="Times New Roman" w:hAnsi="Times New Roman" w:cs="Times New Roman"/>
          <w:b/>
          <w:bCs/>
          <w:color w:val="2D3B45"/>
        </w:rPr>
        <w:t>(Ch.10), </w:t>
      </w:r>
      <w:r w:rsidRPr="004642CC">
        <w:rPr>
          <w:rFonts w:ascii="Times New Roman" w:eastAsia="Times New Roman" w:hAnsi="Times New Roman" w:cs="Times New Roman"/>
          <w:color w:val="2D3B45"/>
        </w:rPr>
        <w:t>Mind and Body</w:t>
      </w:r>
    </w:p>
    <w:p w14:paraId="79577663" w14:textId="77777777" w:rsidR="00D80C4F" w:rsidRPr="00D07A28" w:rsidRDefault="00D80C4F" w:rsidP="00DE6F52">
      <w:pPr>
        <w:shd w:val="clear" w:color="auto" w:fill="FFFFFF"/>
        <w:spacing w:before="180" w:after="180"/>
        <w:rPr>
          <w:rFonts w:ascii="Times New Roman" w:eastAsia="Times New Roman" w:hAnsi="Times New Roman" w:cs="Times New Roman"/>
          <w:color w:val="2D3B45"/>
        </w:rPr>
      </w:pPr>
    </w:p>
    <w:p w14:paraId="2864F8E2" w14:textId="77777777" w:rsidR="00DE6F52" w:rsidRPr="00D07A28" w:rsidRDefault="00DE6F52" w:rsidP="00DE6F52">
      <w:pPr>
        <w:shd w:val="clear" w:color="auto" w:fill="FFFFFF"/>
        <w:spacing w:before="180" w:after="180"/>
        <w:rPr>
          <w:rFonts w:ascii="Times New Roman" w:eastAsia="Times New Roman" w:hAnsi="Times New Roman" w:cs="Times New Roman"/>
          <w:color w:val="2D3B45"/>
        </w:rPr>
      </w:pPr>
      <w:r w:rsidRPr="00D07A28">
        <w:rPr>
          <w:rFonts w:ascii="Times New Roman" w:eastAsia="Times New Roman" w:hAnsi="Times New Roman" w:cs="Times New Roman"/>
          <w:b/>
          <w:bCs/>
          <w:color w:val="2D3B45"/>
        </w:rPr>
        <w:t>Attendance Policy: </w:t>
      </w:r>
      <w:r w:rsidRPr="00D07A28">
        <w:rPr>
          <w:rFonts w:ascii="Times New Roman" w:eastAsia="Times New Roman" w:hAnsi="Times New Roman" w:cs="Times New Roman"/>
          <w:color w:val="2D3B45"/>
        </w:rPr>
        <w:t> </w:t>
      </w:r>
      <w:r w:rsidRPr="00D07A28">
        <w:rPr>
          <w:rFonts w:ascii="Times New Roman" w:eastAsia="Times New Roman" w:hAnsi="Times New Roman" w:cs="Times New Roman"/>
          <w:b/>
          <w:bCs/>
          <w:color w:val="2D3B45"/>
        </w:rPr>
        <w:t> Weekly Class Attendance is Mandatory! </w:t>
      </w:r>
    </w:p>
    <w:p w14:paraId="44ACCAB2" w14:textId="189FB4B8" w:rsidR="00DE6F52" w:rsidRPr="00D07A28" w:rsidRDefault="00DE6F52" w:rsidP="00DE6F52">
      <w:pPr>
        <w:shd w:val="clear" w:color="auto" w:fill="FFFFFF"/>
        <w:spacing w:before="180" w:after="180"/>
        <w:rPr>
          <w:rFonts w:ascii="Times New Roman" w:eastAsia="Times New Roman" w:hAnsi="Times New Roman" w:cs="Times New Roman"/>
          <w:color w:val="2D3B45"/>
        </w:rPr>
      </w:pPr>
      <w:r w:rsidRPr="00D07A28">
        <w:rPr>
          <w:rFonts w:ascii="Times New Roman" w:eastAsia="Times New Roman" w:hAnsi="Times New Roman" w:cs="Times New Roman"/>
          <w:color w:val="2D3B45"/>
        </w:rPr>
        <w:t xml:space="preserve">Students are required to complete one weekly discussion question (DQ) each week and post </w:t>
      </w:r>
      <w:r w:rsidR="00B63331">
        <w:rPr>
          <w:rFonts w:ascii="Times New Roman" w:eastAsia="Times New Roman" w:hAnsi="Times New Roman" w:cs="Times New Roman"/>
          <w:color w:val="2D3B45"/>
        </w:rPr>
        <w:t>one</w:t>
      </w:r>
      <w:r w:rsidRPr="00D07A28">
        <w:rPr>
          <w:rFonts w:ascii="Times New Roman" w:eastAsia="Times New Roman" w:hAnsi="Times New Roman" w:cs="Times New Roman"/>
          <w:color w:val="2D3B45"/>
        </w:rPr>
        <w:t xml:space="preserve"> participation notes for each DQ response, one weekly Ch. quiz and a DVD quiz every two weeks until we watch and discuss all 5, </w:t>
      </w:r>
      <w:r w:rsidR="00B63331">
        <w:rPr>
          <w:rFonts w:ascii="Times New Roman" w:eastAsia="Times New Roman" w:hAnsi="Times New Roman" w:cs="Times New Roman"/>
          <w:color w:val="2D3B45"/>
        </w:rPr>
        <w:t xml:space="preserve">they are </w:t>
      </w:r>
      <w:r w:rsidRPr="00D07A28">
        <w:rPr>
          <w:rFonts w:ascii="Times New Roman" w:eastAsia="Times New Roman" w:hAnsi="Times New Roman" w:cs="Times New Roman"/>
          <w:color w:val="2D3B45"/>
        </w:rPr>
        <w:t>1-hour DVD presentations.  Non submission of any DQ response, DVD quiz, midterm, term paper or final and results in class absence for each assignment.  </w:t>
      </w:r>
      <w:r w:rsidRPr="00D07A28">
        <w:rPr>
          <w:rFonts w:ascii="Times New Roman" w:eastAsia="Times New Roman" w:hAnsi="Times New Roman" w:cs="Times New Roman"/>
          <w:b/>
          <w:bCs/>
          <w:color w:val="2D3B45"/>
        </w:rPr>
        <w:t>Completion of these assignments is how attendance is taken.  </w:t>
      </w:r>
    </w:p>
    <w:p w14:paraId="33E8EB47" w14:textId="77777777" w:rsidR="00DE6F52" w:rsidRPr="00D07A28" w:rsidRDefault="00DE6F52" w:rsidP="00DE6F52">
      <w:pPr>
        <w:shd w:val="clear" w:color="auto" w:fill="FFFFFF"/>
        <w:spacing w:before="180" w:after="180"/>
        <w:rPr>
          <w:rFonts w:ascii="Times New Roman" w:eastAsia="Times New Roman" w:hAnsi="Times New Roman" w:cs="Times New Roman"/>
          <w:color w:val="2D3B45"/>
        </w:rPr>
      </w:pPr>
      <w:r w:rsidRPr="00D07A28">
        <w:rPr>
          <w:rFonts w:ascii="Times New Roman" w:eastAsia="Times New Roman" w:hAnsi="Times New Roman" w:cs="Times New Roman"/>
          <w:b/>
          <w:bCs/>
          <w:color w:val="E03E2D"/>
        </w:rPr>
        <w:t>More than 6 unexcused absences will result in a deduction of a full letter grade when final grades are posted.</w:t>
      </w:r>
    </w:p>
    <w:p w14:paraId="0996C9C1" w14:textId="77777777" w:rsidR="00DE6F52" w:rsidRPr="00D07A28" w:rsidRDefault="00DE6F52" w:rsidP="00DE6F52">
      <w:pPr>
        <w:shd w:val="clear" w:color="auto" w:fill="FFFFFF"/>
        <w:spacing w:before="180" w:after="180"/>
        <w:rPr>
          <w:rFonts w:ascii="Times New Roman" w:eastAsia="Times New Roman" w:hAnsi="Times New Roman" w:cs="Times New Roman"/>
          <w:color w:val="2D3B45"/>
        </w:rPr>
      </w:pPr>
      <w:r w:rsidRPr="00D07A28">
        <w:rPr>
          <w:rFonts w:ascii="Times New Roman" w:eastAsia="Times New Roman" w:hAnsi="Times New Roman" w:cs="Times New Roman"/>
          <w:b/>
          <w:bCs/>
          <w:color w:val="2D3B45"/>
        </w:rPr>
        <w:t>There will be no make-up for any of the weekly assignments; weekly assignments must be completed in the week they are assigned. Late submissions will not be accepted.</w:t>
      </w:r>
    </w:p>
    <w:p w14:paraId="78C6A51C" w14:textId="46C68433" w:rsidR="00DE6F52" w:rsidRPr="00D07A28" w:rsidRDefault="00DE6F52" w:rsidP="00DE6F52">
      <w:pPr>
        <w:shd w:val="clear" w:color="auto" w:fill="FFFFFF"/>
        <w:spacing w:before="180" w:after="180"/>
        <w:rPr>
          <w:rFonts w:ascii="Times New Roman" w:eastAsia="Times New Roman" w:hAnsi="Times New Roman" w:cs="Times New Roman"/>
          <w:color w:val="2D3B45"/>
        </w:rPr>
      </w:pPr>
      <w:r w:rsidRPr="00D07A28">
        <w:rPr>
          <w:rFonts w:ascii="Times New Roman" w:eastAsia="Times New Roman" w:hAnsi="Times New Roman" w:cs="Times New Roman"/>
          <w:b/>
          <w:bCs/>
          <w:color w:val="2D3B45"/>
        </w:rPr>
        <w:t>Conduct Policy: </w:t>
      </w:r>
      <w:r w:rsidRPr="00D07A28">
        <w:rPr>
          <w:rFonts w:ascii="Times New Roman" w:eastAsia="Times New Roman" w:hAnsi="Times New Roman" w:cs="Times New Roman"/>
          <w:color w:val="2D3B45"/>
        </w:rPr>
        <w:t xml:space="preserve">Students are expected to behave like adults and demonstrate respect for the instructor, and other students within the online classroom environment. Students who are unable or unwilling to conduct themselves appropriately will be required to leave the online class until such time they can function maturely. Any DQ's or quizzes missed during such a suspension </w:t>
      </w:r>
      <w:r w:rsidRPr="00D07A28">
        <w:rPr>
          <w:rFonts w:ascii="Times New Roman" w:eastAsia="Times New Roman" w:hAnsi="Times New Roman" w:cs="Times New Roman"/>
          <w:color w:val="2D3B45"/>
        </w:rPr>
        <w:lastRenderedPageBreak/>
        <w:t>will </w:t>
      </w:r>
      <w:r w:rsidRPr="00D07A28">
        <w:rPr>
          <w:rFonts w:ascii="Times New Roman" w:eastAsia="Times New Roman" w:hAnsi="Times New Roman" w:cs="Times New Roman"/>
          <w:b/>
          <w:bCs/>
          <w:color w:val="2D3B45"/>
        </w:rPr>
        <w:t>NOT</w:t>
      </w:r>
      <w:r w:rsidRPr="00D07A28">
        <w:rPr>
          <w:rFonts w:ascii="Times New Roman" w:eastAsia="Times New Roman" w:hAnsi="Times New Roman" w:cs="Times New Roman"/>
          <w:color w:val="2D3B45"/>
        </w:rPr>
        <w:t> be made up and the student will forfeit those points and will be considered absent. When responding within the weekly forum, do not use all caps as it looks like you are yelling.</w:t>
      </w:r>
    </w:p>
    <w:p w14:paraId="48CA736A" w14:textId="19BA9003" w:rsidR="00DE6F52" w:rsidRPr="00D07A28" w:rsidRDefault="00DE6F52" w:rsidP="00DE6F52">
      <w:pPr>
        <w:shd w:val="clear" w:color="auto" w:fill="FFFFFF"/>
        <w:spacing w:before="180" w:after="180"/>
        <w:rPr>
          <w:rFonts w:ascii="Times New Roman" w:eastAsia="Times New Roman" w:hAnsi="Times New Roman" w:cs="Times New Roman"/>
          <w:color w:val="2D3B45"/>
        </w:rPr>
      </w:pPr>
    </w:p>
    <w:p w14:paraId="45214A46" w14:textId="77777777" w:rsidR="00DE6F52" w:rsidRPr="00D07A28" w:rsidRDefault="00DE6F52" w:rsidP="00DE6F52">
      <w:pPr>
        <w:shd w:val="clear" w:color="auto" w:fill="FFFFFF"/>
        <w:spacing w:before="180" w:after="180"/>
        <w:rPr>
          <w:rFonts w:ascii="Times New Roman" w:eastAsia="Times New Roman" w:hAnsi="Times New Roman" w:cs="Times New Roman"/>
          <w:color w:val="2D3B45"/>
        </w:rPr>
      </w:pPr>
      <w:r w:rsidRPr="00D07A28">
        <w:rPr>
          <w:rFonts w:ascii="Times New Roman" w:eastAsia="Times New Roman" w:hAnsi="Times New Roman" w:cs="Times New Roman"/>
          <w:b/>
          <w:bCs/>
          <w:color w:val="2D3B45"/>
        </w:rPr>
        <w:t>Weekly Academic Requirements:  </w:t>
      </w:r>
    </w:p>
    <w:p w14:paraId="292B469C" w14:textId="7E4C0269" w:rsidR="00DE6F52" w:rsidRPr="00D07A28" w:rsidRDefault="00DE6F52" w:rsidP="00DE6F52">
      <w:pPr>
        <w:numPr>
          <w:ilvl w:val="0"/>
          <w:numId w:val="1"/>
        </w:numPr>
        <w:shd w:val="clear" w:color="auto" w:fill="FFFFFF"/>
        <w:spacing w:before="100" w:beforeAutospacing="1" w:after="100" w:afterAutospacing="1"/>
        <w:ind w:left="375"/>
        <w:rPr>
          <w:rFonts w:ascii="Times New Roman" w:eastAsia="Times New Roman" w:hAnsi="Times New Roman" w:cs="Times New Roman"/>
          <w:color w:val="2D3B45"/>
        </w:rPr>
      </w:pPr>
      <w:r w:rsidRPr="00D07A28">
        <w:rPr>
          <w:rFonts w:ascii="Times New Roman" w:eastAsia="Times New Roman" w:hAnsi="Times New Roman" w:cs="Times New Roman"/>
          <w:b/>
          <w:bCs/>
          <w:color w:val="2D3B45"/>
        </w:rPr>
        <w:t>One Chapter Outline</w:t>
      </w:r>
      <w:r w:rsidRPr="00D07A28">
        <w:rPr>
          <w:rFonts w:ascii="Times New Roman" w:eastAsia="Times New Roman" w:hAnsi="Times New Roman" w:cs="Times New Roman"/>
          <w:color w:val="2D3B45"/>
        </w:rPr>
        <w:t xml:space="preserve">: Please complete this assignment first every week. Use outline as study guide. </w:t>
      </w:r>
      <w:r w:rsidR="0016588A">
        <w:rPr>
          <w:rFonts w:ascii="Times New Roman" w:eastAsia="Times New Roman" w:hAnsi="Times New Roman" w:cs="Times New Roman"/>
          <w:color w:val="2D3B45"/>
        </w:rPr>
        <w:t>An</w:t>
      </w:r>
      <w:r w:rsidRPr="00D07A28">
        <w:rPr>
          <w:rFonts w:ascii="Times New Roman" w:eastAsia="Times New Roman" w:hAnsi="Times New Roman" w:cs="Times New Roman"/>
          <w:color w:val="2D3B45"/>
        </w:rPr>
        <w:t xml:space="preserve"> example is posted under Important Course Information Module.</w:t>
      </w:r>
    </w:p>
    <w:p w14:paraId="7C4086B7" w14:textId="77777777" w:rsidR="00DE6F52" w:rsidRPr="00D07A28" w:rsidRDefault="00DE6F52" w:rsidP="00DE6F52">
      <w:pPr>
        <w:numPr>
          <w:ilvl w:val="0"/>
          <w:numId w:val="1"/>
        </w:numPr>
        <w:shd w:val="clear" w:color="auto" w:fill="FFFFFF"/>
        <w:spacing w:before="100" w:beforeAutospacing="1" w:after="100" w:afterAutospacing="1"/>
        <w:ind w:left="375"/>
        <w:rPr>
          <w:rFonts w:ascii="Times New Roman" w:eastAsia="Times New Roman" w:hAnsi="Times New Roman" w:cs="Times New Roman"/>
          <w:color w:val="2D3B45"/>
        </w:rPr>
      </w:pPr>
      <w:r w:rsidRPr="00D07A28">
        <w:rPr>
          <w:rFonts w:ascii="Times New Roman" w:eastAsia="Times New Roman" w:hAnsi="Times New Roman" w:cs="Times New Roman"/>
          <w:b/>
          <w:bCs/>
          <w:color w:val="2D3B45"/>
        </w:rPr>
        <w:t>One Weekly Chapter Quiz: </w:t>
      </w:r>
      <w:r w:rsidRPr="00D07A28">
        <w:rPr>
          <w:rFonts w:ascii="Times New Roman" w:eastAsia="Times New Roman" w:hAnsi="Times New Roman" w:cs="Times New Roman"/>
          <w:color w:val="2D3B45"/>
        </w:rPr>
        <w:t>One short 10 question chapter quiz on weekly chapter readings are due on Friday’s at 11:59 PM PST each week. Students who </w:t>
      </w:r>
      <w:r w:rsidRPr="00D07A28">
        <w:rPr>
          <w:rFonts w:ascii="Times New Roman" w:eastAsia="Times New Roman" w:hAnsi="Times New Roman" w:cs="Times New Roman"/>
          <w:b/>
          <w:bCs/>
          <w:color w:val="E03E2D"/>
        </w:rPr>
        <w:t>miss a quiz receive ZERO points </w:t>
      </w:r>
      <w:r w:rsidRPr="00D07A28">
        <w:rPr>
          <w:rFonts w:ascii="Times New Roman" w:eastAsia="Times New Roman" w:hAnsi="Times New Roman" w:cs="Times New Roman"/>
          <w:color w:val="E03E2D"/>
        </w:rPr>
        <w:t>and </w:t>
      </w:r>
      <w:r w:rsidRPr="00D07A28">
        <w:rPr>
          <w:rFonts w:ascii="Times New Roman" w:eastAsia="Times New Roman" w:hAnsi="Times New Roman" w:cs="Times New Roman"/>
          <w:b/>
          <w:bCs/>
          <w:color w:val="E03E2D"/>
        </w:rPr>
        <w:t>accumulate one absence for that week.</w:t>
      </w:r>
    </w:p>
    <w:p w14:paraId="23B2061E" w14:textId="36A4C82A" w:rsidR="00DE6F52" w:rsidRPr="00B63331" w:rsidRDefault="00DE6F52" w:rsidP="00DE6F52">
      <w:pPr>
        <w:numPr>
          <w:ilvl w:val="0"/>
          <w:numId w:val="1"/>
        </w:numPr>
        <w:shd w:val="clear" w:color="auto" w:fill="FFFFFF"/>
        <w:spacing w:before="100" w:beforeAutospacing="1" w:after="100" w:afterAutospacing="1"/>
        <w:ind w:left="375"/>
        <w:rPr>
          <w:rFonts w:ascii="Times New Roman" w:eastAsia="Times New Roman" w:hAnsi="Times New Roman" w:cs="Times New Roman"/>
          <w:color w:val="2D3B45"/>
        </w:rPr>
      </w:pPr>
      <w:r w:rsidRPr="00D07A28">
        <w:rPr>
          <w:rFonts w:ascii="Times New Roman" w:eastAsia="Times New Roman" w:hAnsi="Times New Roman" w:cs="Times New Roman"/>
          <w:b/>
          <w:bCs/>
          <w:color w:val="2D3B45"/>
        </w:rPr>
        <w:t xml:space="preserve">One Weekly Discussion Question: </w:t>
      </w:r>
      <w:r w:rsidRPr="00D07A28">
        <w:rPr>
          <w:rFonts w:ascii="Times New Roman" w:eastAsia="Times New Roman" w:hAnsi="Times New Roman" w:cs="Times New Roman"/>
          <w:color w:val="2D3B45"/>
        </w:rPr>
        <w:t>(DQ's 1/18 weeks) are posted and due each week. </w:t>
      </w:r>
      <w:r w:rsidRPr="00D07A28">
        <w:rPr>
          <w:rFonts w:ascii="Times New Roman" w:eastAsia="Times New Roman" w:hAnsi="Times New Roman" w:cs="Times New Roman"/>
          <w:b/>
          <w:bCs/>
          <w:color w:val="E03E2D"/>
        </w:rPr>
        <w:t>Missing a DQ response will result in ZERO points and students accumulate ONE ABSENCE for that week.</w:t>
      </w:r>
      <w:r w:rsidRPr="00D07A28">
        <w:rPr>
          <w:rFonts w:ascii="Times New Roman" w:eastAsia="Times New Roman" w:hAnsi="Times New Roman" w:cs="Times New Roman"/>
          <w:b/>
          <w:bCs/>
          <w:color w:val="2D3B45"/>
        </w:rPr>
        <w:t> </w:t>
      </w:r>
      <w:r w:rsidRPr="00D07A28">
        <w:rPr>
          <w:rFonts w:ascii="Times New Roman" w:eastAsia="Times New Roman" w:hAnsi="Times New Roman" w:cs="Times New Roman"/>
          <w:color w:val="2D3B45"/>
        </w:rPr>
        <w:t>All DQ responses and 1</w:t>
      </w:r>
      <w:r w:rsidRPr="00D07A28">
        <w:rPr>
          <w:rFonts w:ascii="Times New Roman" w:eastAsia="Times New Roman" w:hAnsi="Times New Roman" w:cs="Times New Roman"/>
          <w:b/>
          <w:bCs/>
          <w:color w:val="2D3B45"/>
        </w:rPr>
        <w:t> required participation posting</w:t>
      </w:r>
      <w:r w:rsidRPr="00D07A28">
        <w:rPr>
          <w:rFonts w:ascii="Times New Roman" w:eastAsia="Times New Roman" w:hAnsi="Times New Roman" w:cs="Times New Roman"/>
          <w:color w:val="2D3B45"/>
        </w:rPr>
        <w:t> must meet the stated and required word count of </w:t>
      </w:r>
      <w:r w:rsidRPr="00D07A28">
        <w:rPr>
          <w:rFonts w:ascii="Times New Roman" w:eastAsia="Times New Roman" w:hAnsi="Times New Roman" w:cs="Times New Roman"/>
          <w:b/>
          <w:bCs/>
          <w:color w:val="2D3B45"/>
        </w:rPr>
        <w:t>300-500words. </w:t>
      </w:r>
      <w:r w:rsidRPr="00D07A28">
        <w:rPr>
          <w:rFonts w:ascii="Times New Roman" w:eastAsia="Times New Roman" w:hAnsi="Times New Roman" w:cs="Times New Roman"/>
          <w:color w:val="2D3B45"/>
        </w:rPr>
        <w:t> Five or more spelling errors in any post will result in a grade of zero for any post. Use spell-check!  </w:t>
      </w:r>
      <w:r w:rsidRPr="00D07A28">
        <w:rPr>
          <w:rFonts w:ascii="Times New Roman" w:eastAsia="Times New Roman" w:hAnsi="Times New Roman" w:cs="Times New Roman"/>
          <w:b/>
          <w:bCs/>
          <w:color w:val="2D3B45"/>
        </w:rPr>
        <w:t>All DQ responses must cite textbook, Ch. PP and or DVD using in text citation, block quote or paraphrasing</w:t>
      </w:r>
      <w:r w:rsidRPr="00D07A28">
        <w:rPr>
          <w:rFonts w:ascii="Times New Roman" w:eastAsia="Times New Roman" w:hAnsi="Times New Roman" w:cs="Times New Roman"/>
          <w:color w:val="2D3B45"/>
        </w:rPr>
        <w:t>. </w:t>
      </w:r>
      <w:r w:rsidRPr="00D07A28">
        <w:rPr>
          <w:rFonts w:ascii="Times New Roman" w:eastAsia="Times New Roman" w:hAnsi="Times New Roman" w:cs="Times New Roman"/>
          <w:b/>
          <w:bCs/>
          <w:color w:val="2D3B45"/>
        </w:rPr>
        <w:t>DQ responses missing this information will not earn credit.</w:t>
      </w:r>
    </w:p>
    <w:p w14:paraId="6A9FB9EA" w14:textId="77777777" w:rsidR="00B63331" w:rsidRPr="00B63331" w:rsidRDefault="00B63331" w:rsidP="00DE6F52">
      <w:pPr>
        <w:numPr>
          <w:ilvl w:val="0"/>
          <w:numId w:val="1"/>
        </w:numPr>
        <w:shd w:val="clear" w:color="auto" w:fill="FFFFFF"/>
        <w:spacing w:before="100" w:beforeAutospacing="1" w:after="100" w:afterAutospacing="1"/>
        <w:ind w:left="375"/>
        <w:rPr>
          <w:rFonts w:ascii="Times New Roman" w:eastAsia="Times New Roman" w:hAnsi="Times New Roman" w:cs="Times New Roman"/>
          <w:color w:val="2D3B45"/>
        </w:rPr>
      </w:pPr>
    </w:p>
    <w:p w14:paraId="40026335" w14:textId="77777777" w:rsidR="00B63331" w:rsidRPr="00D07A28" w:rsidRDefault="00B63331" w:rsidP="00B63331">
      <w:pPr>
        <w:numPr>
          <w:ilvl w:val="0"/>
          <w:numId w:val="1"/>
        </w:numPr>
        <w:shd w:val="clear" w:color="auto" w:fill="FFFFFF"/>
        <w:spacing w:before="100" w:beforeAutospacing="1" w:after="100" w:afterAutospacing="1"/>
        <w:ind w:left="375"/>
        <w:rPr>
          <w:rFonts w:ascii="Times New Roman" w:eastAsia="Times New Roman" w:hAnsi="Times New Roman" w:cs="Times New Roman"/>
          <w:color w:val="2D3B45"/>
        </w:rPr>
      </w:pPr>
      <w:r w:rsidRPr="00D07A28">
        <w:rPr>
          <w:rFonts w:ascii="Times New Roman" w:eastAsia="Times New Roman" w:hAnsi="Times New Roman" w:cs="Times New Roman"/>
          <w:b/>
          <w:bCs/>
          <w:color w:val="2D3B45"/>
        </w:rPr>
        <w:t>One DVD Quiz: </w:t>
      </w:r>
      <w:r w:rsidRPr="00B63331">
        <w:rPr>
          <w:rFonts w:ascii="Times New Roman" w:eastAsia="Times New Roman" w:hAnsi="Times New Roman" w:cs="Times New Roman"/>
          <w:color w:val="2D3B45"/>
          <w:u w:val="single"/>
        </w:rPr>
        <w:t>Every few weeks</w:t>
      </w:r>
      <w:r w:rsidRPr="00D07A28">
        <w:rPr>
          <w:rFonts w:ascii="Times New Roman" w:eastAsia="Times New Roman" w:hAnsi="Times New Roman" w:cs="Times New Roman"/>
          <w:color w:val="2D3B45"/>
        </w:rPr>
        <w:t xml:space="preserve"> until we watch and discuss all 5 episodes. The first quiz is due at the end of week 3 of class. </w:t>
      </w:r>
      <w:r w:rsidRPr="00D07A28">
        <w:rPr>
          <w:rFonts w:ascii="Times New Roman" w:eastAsia="Times New Roman" w:hAnsi="Times New Roman" w:cs="Times New Roman"/>
          <w:b/>
          <w:bCs/>
          <w:color w:val="E03E2D"/>
        </w:rPr>
        <w:t>Any missed DVD quiz results in grade of zero and one absence for that week.</w:t>
      </w:r>
    </w:p>
    <w:p w14:paraId="27206BFE" w14:textId="77777777" w:rsidR="00B63331" w:rsidRPr="00D07A28" w:rsidRDefault="00B63331" w:rsidP="00DE6F52">
      <w:pPr>
        <w:numPr>
          <w:ilvl w:val="0"/>
          <w:numId w:val="1"/>
        </w:numPr>
        <w:shd w:val="clear" w:color="auto" w:fill="FFFFFF"/>
        <w:spacing w:before="100" w:beforeAutospacing="1" w:after="100" w:afterAutospacing="1"/>
        <w:ind w:left="375"/>
        <w:rPr>
          <w:rFonts w:ascii="Times New Roman" w:eastAsia="Times New Roman" w:hAnsi="Times New Roman" w:cs="Times New Roman"/>
          <w:color w:val="2D3B45"/>
        </w:rPr>
      </w:pPr>
    </w:p>
    <w:p w14:paraId="7FA17294" w14:textId="77777777" w:rsidR="00DE6F52" w:rsidRPr="00D07A28" w:rsidRDefault="00DE6F52" w:rsidP="00DE6F52">
      <w:pPr>
        <w:shd w:val="clear" w:color="auto" w:fill="FFFFFF"/>
        <w:spacing w:before="180" w:after="180"/>
        <w:rPr>
          <w:rFonts w:ascii="Times New Roman" w:eastAsia="Times New Roman" w:hAnsi="Times New Roman" w:cs="Times New Roman"/>
          <w:color w:val="2D3B45"/>
        </w:rPr>
      </w:pPr>
      <w:r w:rsidRPr="00D07A28">
        <w:rPr>
          <w:rFonts w:ascii="Times New Roman" w:eastAsia="Times New Roman" w:hAnsi="Times New Roman" w:cs="Times New Roman"/>
          <w:b/>
          <w:bCs/>
          <w:color w:val="2D3B45"/>
        </w:rPr>
        <w:t>Do not look to outside resources unless posting an image or being directed to do so in a DQ prompt. </w:t>
      </w:r>
      <w:r w:rsidRPr="00D07A28">
        <w:rPr>
          <w:rFonts w:ascii="Times New Roman" w:eastAsia="Times New Roman" w:hAnsi="Times New Roman" w:cs="Times New Roman"/>
          <w:color w:val="2D3B45"/>
        </w:rPr>
        <w:t> Sources of all images must be cited. Google is a search engine not a URL. Site webpage/URL image came from.</w:t>
      </w:r>
    </w:p>
    <w:p w14:paraId="6FB5951E" w14:textId="77777777" w:rsidR="00DE6F52" w:rsidRPr="00D07A28" w:rsidRDefault="00DE6F52" w:rsidP="00DE6F52">
      <w:pPr>
        <w:shd w:val="clear" w:color="auto" w:fill="FFFFFF"/>
        <w:spacing w:before="180" w:after="180"/>
        <w:rPr>
          <w:rFonts w:ascii="Times New Roman" w:eastAsia="Times New Roman" w:hAnsi="Times New Roman" w:cs="Times New Roman"/>
          <w:color w:val="2D3B45"/>
        </w:rPr>
      </w:pPr>
      <w:r w:rsidRPr="00D07A28">
        <w:rPr>
          <w:rFonts w:ascii="Times New Roman" w:eastAsia="Times New Roman" w:hAnsi="Times New Roman" w:cs="Times New Roman"/>
          <w:b/>
          <w:bCs/>
          <w:color w:val="2D3B45"/>
        </w:rPr>
        <w:t> All sources including textbook and DVD series must be cited using the MLA or APA format.</w:t>
      </w:r>
      <w:r w:rsidRPr="00D07A28">
        <w:rPr>
          <w:rFonts w:ascii="Times New Roman" w:eastAsia="Times New Roman" w:hAnsi="Times New Roman" w:cs="Times New Roman"/>
          <w:color w:val="2D3B45"/>
        </w:rPr>
        <w:t> Please download and print DQ grading rubric, reviewing rubric prior to making a final DQ submission. All DQ responses must include an in-text citation using concepts, vocabulary and information introduced in weekly chapter reading, to support or refute a DQ response. (Download and print DQ grading rubric)</w:t>
      </w:r>
    </w:p>
    <w:p w14:paraId="24269BC2" w14:textId="77777777" w:rsidR="00DE6F52" w:rsidRPr="00D07A28" w:rsidRDefault="00DE6F52" w:rsidP="00DE6F52">
      <w:pPr>
        <w:shd w:val="clear" w:color="auto" w:fill="FFFFFF"/>
        <w:spacing w:before="180" w:after="180"/>
        <w:rPr>
          <w:rFonts w:ascii="Times New Roman" w:eastAsia="Times New Roman" w:hAnsi="Times New Roman" w:cs="Times New Roman"/>
          <w:color w:val="2D3B45"/>
        </w:rPr>
      </w:pPr>
      <w:r w:rsidRPr="00D07A28">
        <w:rPr>
          <w:rFonts w:ascii="Times New Roman" w:eastAsia="Times New Roman" w:hAnsi="Times New Roman" w:cs="Times New Roman"/>
          <w:color w:val="2D3B45"/>
        </w:rPr>
        <w:t>Please visit the </w:t>
      </w:r>
      <w:r w:rsidRPr="00D07A28">
        <w:rPr>
          <w:rFonts w:ascii="Times New Roman" w:eastAsia="Times New Roman" w:hAnsi="Times New Roman" w:cs="Times New Roman"/>
          <w:b/>
          <w:bCs/>
          <w:color w:val="2D3B45"/>
        </w:rPr>
        <w:t>Perdue Online English Owl</w:t>
      </w:r>
      <w:r w:rsidRPr="00D07A28">
        <w:rPr>
          <w:rFonts w:ascii="Times New Roman" w:eastAsia="Times New Roman" w:hAnsi="Times New Roman" w:cs="Times New Roman"/>
          <w:color w:val="2D3B45"/>
        </w:rPr>
        <w:t> and or the </w:t>
      </w:r>
      <w:r w:rsidRPr="00D07A28">
        <w:rPr>
          <w:rFonts w:ascii="Times New Roman" w:eastAsia="Times New Roman" w:hAnsi="Times New Roman" w:cs="Times New Roman"/>
          <w:b/>
          <w:bCs/>
          <w:color w:val="2D3B45"/>
        </w:rPr>
        <w:t>Reedley Online Tutoring Center</w:t>
      </w:r>
      <w:r w:rsidRPr="00D07A28">
        <w:rPr>
          <w:rFonts w:ascii="Times New Roman" w:eastAsia="Times New Roman" w:hAnsi="Times New Roman" w:cs="Times New Roman"/>
          <w:color w:val="2D3B45"/>
        </w:rPr>
        <w:t> to learn more about how to cite and format sources using MLA or APA. Both resources will help students learn more about how to cite sources, and why and how to avoid intentionally and or unintentionally plagiarizing any academic and or professional document as well as the consequences of doing so.   </w:t>
      </w:r>
    </w:p>
    <w:p w14:paraId="78321EB1" w14:textId="77777777" w:rsidR="00DE6F52" w:rsidRPr="00D07A28" w:rsidRDefault="00DE6F52" w:rsidP="00DE6F52">
      <w:pPr>
        <w:shd w:val="clear" w:color="auto" w:fill="FFFFFF"/>
        <w:spacing w:before="180" w:after="180"/>
        <w:rPr>
          <w:rFonts w:ascii="Times New Roman" w:eastAsia="Times New Roman" w:hAnsi="Times New Roman" w:cs="Times New Roman"/>
          <w:color w:val="2D3B45"/>
        </w:rPr>
      </w:pPr>
      <w:r w:rsidRPr="00D07A28">
        <w:rPr>
          <w:rFonts w:ascii="Times New Roman" w:eastAsia="Times New Roman" w:hAnsi="Times New Roman" w:cs="Times New Roman"/>
          <w:b/>
          <w:bCs/>
          <w:color w:val="2D3B45"/>
        </w:rPr>
        <w:t>The Perdue Online English Owl can be reached the URL below: </w:t>
      </w:r>
      <w:r w:rsidRPr="00D07A28">
        <w:rPr>
          <w:rFonts w:ascii="Times New Roman" w:eastAsia="Times New Roman" w:hAnsi="Times New Roman" w:cs="Times New Roman"/>
          <w:color w:val="2D3B45"/>
        </w:rPr>
        <w:t>https://owl.english.purdue.edu/owl/section/2/ accessed December 2021</w:t>
      </w:r>
    </w:p>
    <w:p w14:paraId="35D05580" w14:textId="77777777" w:rsidR="00DE6F52" w:rsidRPr="00D07A28" w:rsidRDefault="00DE6F52" w:rsidP="00DE6F52">
      <w:pPr>
        <w:shd w:val="clear" w:color="auto" w:fill="FFFFFF"/>
        <w:spacing w:before="180" w:after="180"/>
        <w:rPr>
          <w:rFonts w:ascii="Times New Roman" w:eastAsia="Times New Roman" w:hAnsi="Times New Roman" w:cs="Times New Roman"/>
          <w:color w:val="2D3B45"/>
        </w:rPr>
      </w:pPr>
      <w:r w:rsidRPr="00D07A28">
        <w:rPr>
          <w:rFonts w:ascii="Times New Roman" w:eastAsia="Times New Roman" w:hAnsi="Times New Roman" w:cs="Times New Roman"/>
          <w:color w:val="2D3B45"/>
        </w:rPr>
        <w:t>Copy and paste link into new browser or perform search for Perdue Online English Owl.</w:t>
      </w:r>
    </w:p>
    <w:p w14:paraId="146CEA3E" w14:textId="77777777" w:rsidR="00DE6F52" w:rsidRPr="00D07A28" w:rsidRDefault="00DE6F52" w:rsidP="00DE6F52">
      <w:pPr>
        <w:shd w:val="clear" w:color="auto" w:fill="FFFFFF"/>
        <w:spacing w:before="180" w:after="180"/>
        <w:rPr>
          <w:rFonts w:ascii="Times New Roman" w:eastAsia="Times New Roman" w:hAnsi="Times New Roman" w:cs="Times New Roman"/>
          <w:color w:val="2D3B45"/>
        </w:rPr>
      </w:pPr>
      <w:r w:rsidRPr="00D07A28">
        <w:rPr>
          <w:rFonts w:ascii="Times New Roman" w:eastAsia="Times New Roman" w:hAnsi="Times New Roman" w:cs="Times New Roman"/>
          <w:b/>
          <w:bCs/>
          <w:color w:val="2D3B45"/>
        </w:rPr>
        <w:t>Grading Policy: </w:t>
      </w:r>
      <w:r w:rsidRPr="00D07A28">
        <w:rPr>
          <w:rFonts w:ascii="Times New Roman" w:eastAsia="Times New Roman" w:hAnsi="Times New Roman" w:cs="Times New Roman"/>
          <w:color w:val="2D3B45"/>
        </w:rPr>
        <w:t>Regular attendance and completion of all assignments.</w:t>
      </w:r>
      <w:r w:rsidRPr="00D07A28">
        <w:rPr>
          <w:rFonts w:ascii="Times New Roman" w:eastAsia="Times New Roman" w:hAnsi="Times New Roman" w:cs="Times New Roman"/>
          <w:b/>
          <w:bCs/>
          <w:color w:val="E03E2D"/>
        </w:rPr>
        <w:t xml:space="preserve"> Six or more unexcused absences (missed weekly DQ response and weekly Ch. quiz, DVD quiz, midterm or final) </w:t>
      </w:r>
      <w:r w:rsidRPr="00D07A28">
        <w:rPr>
          <w:rFonts w:ascii="Times New Roman" w:eastAsia="Times New Roman" w:hAnsi="Times New Roman" w:cs="Times New Roman"/>
          <w:b/>
          <w:bCs/>
          <w:color w:val="E03E2D"/>
        </w:rPr>
        <w:lastRenderedPageBreak/>
        <w:t>will result in a final grade which is lowered by a full letter grade. Completion of the weekly DQ, Ch. and DVD quiz are how attendance is tracked.</w:t>
      </w:r>
    </w:p>
    <w:p w14:paraId="3162FEBA" w14:textId="2B65A675" w:rsidR="00DE6F52" w:rsidRDefault="00DE6F52" w:rsidP="00DE6F52">
      <w:pPr>
        <w:shd w:val="clear" w:color="auto" w:fill="FFFFFF"/>
        <w:spacing w:before="180" w:after="180"/>
        <w:rPr>
          <w:rFonts w:ascii="Times New Roman" w:eastAsia="Times New Roman" w:hAnsi="Times New Roman" w:cs="Times New Roman"/>
          <w:color w:val="2D3B45"/>
        </w:rPr>
      </w:pPr>
      <w:r w:rsidRPr="00D07A28">
        <w:rPr>
          <w:rFonts w:ascii="Times New Roman" w:eastAsia="Times New Roman" w:hAnsi="Times New Roman" w:cs="Times New Roman"/>
          <w:b/>
          <w:bCs/>
          <w:color w:val="2D3B45"/>
        </w:rPr>
        <w:t>Late assignments will not be accepted</w:t>
      </w:r>
      <w:r w:rsidRPr="00D07A28">
        <w:rPr>
          <w:rFonts w:ascii="Times New Roman" w:eastAsia="Times New Roman" w:hAnsi="Times New Roman" w:cs="Times New Roman"/>
          <w:color w:val="2D3B45"/>
        </w:rPr>
        <w:t>. Incomplete or missing assignments will reduce your final grade. You may earn up to 1100 points for your final grade. </w:t>
      </w:r>
    </w:p>
    <w:p w14:paraId="75AF9EF5" w14:textId="77777777" w:rsidR="00D80C4F" w:rsidRPr="00D07A28" w:rsidRDefault="00D80C4F" w:rsidP="00DE6F52">
      <w:pPr>
        <w:shd w:val="clear" w:color="auto" w:fill="FFFFFF"/>
        <w:spacing w:before="180" w:after="180"/>
        <w:rPr>
          <w:rFonts w:ascii="Times New Roman" w:eastAsia="Times New Roman" w:hAnsi="Times New Roman" w:cs="Times New Roman"/>
          <w:color w:val="2D3B45"/>
        </w:rPr>
      </w:pPr>
    </w:p>
    <w:p w14:paraId="3DD2F3DF" w14:textId="77777777" w:rsidR="00DE6F52" w:rsidRPr="00D07A28" w:rsidRDefault="00DE6F52" w:rsidP="00DE6F52">
      <w:pPr>
        <w:shd w:val="clear" w:color="auto" w:fill="FFFFFF"/>
        <w:spacing w:before="180" w:after="180"/>
        <w:rPr>
          <w:rFonts w:ascii="Times New Roman" w:eastAsia="Times New Roman" w:hAnsi="Times New Roman" w:cs="Times New Roman"/>
          <w:color w:val="2D3B45"/>
        </w:rPr>
      </w:pPr>
      <w:r w:rsidRPr="00D07A28">
        <w:rPr>
          <w:rFonts w:ascii="Times New Roman" w:eastAsia="Times New Roman" w:hAnsi="Times New Roman" w:cs="Times New Roman"/>
          <w:b/>
          <w:bCs/>
          <w:color w:val="2D3B45"/>
        </w:rPr>
        <w:t>(Final grade is based on grade scale posted below)</w:t>
      </w:r>
    </w:p>
    <w:p w14:paraId="60E284BB" w14:textId="7E389726" w:rsidR="00DE6F52" w:rsidRPr="00D07A28" w:rsidRDefault="00DE6F52" w:rsidP="00DE6F52">
      <w:pPr>
        <w:shd w:val="clear" w:color="auto" w:fill="FFFFFF"/>
        <w:spacing w:before="180" w:after="180"/>
        <w:rPr>
          <w:rFonts w:ascii="Times New Roman" w:eastAsia="Times New Roman" w:hAnsi="Times New Roman" w:cs="Times New Roman"/>
          <w:color w:val="2D3B45"/>
        </w:rPr>
      </w:pPr>
      <w:r w:rsidRPr="00D07A28">
        <w:rPr>
          <w:rFonts w:ascii="Times New Roman" w:eastAsia="Times New Roman" w:hAnsi="Times New Roman" w:cs="Times New Roman"/>
          <w:b/>
          <w:bCs/>
          <w:color w:val="2D3B45"/>
        </w:rPr>
        <w:t>1</w:t>
      </w:r>
      <w:r w:rsidR="00225110">
        <w:rPr>
          <w:rFonts w:ascii="Times New Roman" w:eastAsia="Times New Roman" w:hAnsi="Times New Roman" w:cs="Times New Roman"/>
          <w:b/>
          <w:bCs/>
          <w:color w:val="2D3B45"/>
        </w:rPr>
        <w:t>5</w:t>
      </w:r>
      <w:r w:rsidRPr="00D07A28">
        <w:rPr>
          <w:rFonts w:ascii="Times New Roman" w:eastAsia="Times New Roman" w:hAnsi="Times New Roman" w:cs="Times New Roman"/>
          <w:b/>
          <w:bCs/>
          <w:color w:val="2D3B45"/>
        </w:rPr>
        <w:t xml:space="preserve"> points:</w:t>
      </w:r>
      <w:r w:rsidRPr="00D07A28">
        <w:rPr>
          <w:rFonts w:ascii="Times New Roman" w:eastAsia="Times New Roman" w:hAnsi="Times New Roman" w:cs="Times New Roman"/>
          <w:color w:val="2D3B45"/>
        </w:rPr>
        <w:t> Syllabus Response (Week One)</w:t>
      </w:r>
    </w:p>
    <w:p w14:paraId="6D0AE827" w14:textId="7704E30B" w:rsidR="00DE6F52" w:rsidRPr="00D07A28" w:rsidRDefault="00DE6F52" w:rsidP="00DE6F52">
      <w:pPr>
        <w:shd w:val="clear" w:color="auto" w:fill="FFFFFF"/>
        <w:spacing w:before="180" w:after="180"/>
        <w:rPr>
          <w:rFonts w:ascii="Times New Roman" w:eastAsia="Times New Roman" w:hAnsi="Times New Roman" w:cs="Times New Roman"/>
          <w:color w:val="2D3B45"/>
        </w:rPr>
      </w:pPr>
      <w:r w:rsidRPr="00D07A28">
        <w:rPr>
          <w:rFonts w:ascii="Times New Roman" w:eastAsia="Times New Roman" w:hAnsi="Times New Roman" w:cs="Times New Roman"/>
          <w:b/>
          <w:bCs/>
          <w:color w:val="2D3B45"/>
        </w:rPr>
        <w:t>1</w:t>
      </w:r>
      <w:r w:rsidR="00E13925">
        <w:rPr>
          <w:rFonts w:ascii="Times New Roman" w:eastAsia="Times New Roman" w:hAnsi="Times New Roman" w:cs="Times New Roman"/>
          <w:b/>
          <w:bCs/>
          <w:color w:val="2D3B45"/>
        </w:rPr>
        <w:t>00</w:t>
      </w:r>
      <w:r w:rsidRPr="00D07A28">
        <w:rPr>
          <w:rFonts w:ascii="Times New Roman" w:eastAsia="Times New Roman" w:hAnsi="Times New Roman" w:cs="Times New Roman"/>
          <w:b/>
          <w:bCs/>
          <w:color w:val="2D3B45"/>
        </w:rPr>
        <w:t> points:</w:t>
      </w:r>
      <w:r w:rsidRPr="00D07A28">
        <w:rPr>
          <w:rFonts w:ascii="Times New Roman" w:eastAsia="Times New Roman" w:hAnsi="Times New Roman" w:cs="Times New Roman"/>
          <w:color w:val="2D3B45"/>
        </w:rPr>
        <w:t>  1</w:t>
      </w:r>
      <w:r w:rsidR="00E13925">
        <w:rPr>
          <w:rFonts w:ascii="Times New Roman" w:eastAsia="Times New Roman" w:hAnsi="Times New Roman" w:cs="Times New Roman"/>
          <w:color w:val="2D3B45"/>
        </w:rPr>
        <w:t>0</w:t>
      </w:r>
      <w:r w:rsidRPr="00D07A28">
        <w:rPr>
          <w:rFonts w:ascii="Times New Roman" w:eastAsia="Times New Roman" w:hAnsi="Times New Roman" w:cs="Times New Roman"/>
          <w:color w:val="2D3B45"/>
        </w:rPr>
        <w:t>-chapter quizzes (10 points each)</w:t>
      </w:r>
    </w:p>
    <w:p w14:paraId="5679016D" w14:textId="1591B4EB" w:rsidR="00DE6F52" w:rsidRPr="00D07A28" w:rsidRDefault="00DE6F52" w:rsidP="00DE6F52">
      <w:pPr>
        <w:shd w:val="clear" w:color="auto" w:fill="FFFFFF"/>
        <w:spacing w:before="180" w:after="180"/>
        <w:rPr>
          <w:rFonts w:ascii="Times New Roman" w:eastAsia="Times New Roman" w:hAnsi="Times New Roman" w:cs="Times New Roman"/>
          <w:color w:val="2D3B45"/>
        </w:rPr>
      </w:pPr>
      <w:r w:rsidRPr="00D07A28">
        <w:rPr>
          <w:rFonts w:ascii="Times New Roman" w:eastAsia="Times New Roman" w:hAnsi="Times New Roman" w:cs="Times New Roman"/>
          <w:b/>
          <w:bCs/>
          <w:color w:val="2D3B45"/>
        </w:rPr>
        <w:t>1</w:t>
      </w:r>
      <w:r w:rsidR="00E13925">
        <w:rPr>
          <w:rFonts w:ascii="Times New Roman" w:eastAsia="Times New Roman" w:hAnsi="Times New Roman" w:cs="Times New Roman"/>
          <w:b/>
          <w:bCs/>
          <w:color w:val="2D3B45"/>
        </w:rPr>
        <w:t>0</w:t>
      </w:r>
      <w:r w:rsidRPr="00D07A28">
        <w:rPr>
          <w:rFonts w:ascii="Times New Roman" w:eastAsia="Times New Roman" w:hAnsi="Times New Roman" w:cs="Times New Roman"/>
          <w:b/>
          <w:bCs/>
          <w:color w:val="2D3B45"/>
        </w:rPr>
        <w:t> points:</w:t>
      </w:r>
      <w:r w:rsidRPr="00D07A28">
        <w:rPr>
          <w:rFonts w:ascii="Times New Roman" w:eastAsia="Times New Roman" w:hAnsi="Times New Roman" w:cs="Times New Roman"/>
          <w:color w:val="2D3B45"/>
        </w:rPr>
        <w:t> 1</w:t>
      </w:r>
      <w:r w:rsidR="00E13925">
        <w:rPr>
          <w:rFonts w:ascii="Times New Roman" w:eastAsia="Times New Roman" w:hAnsi="Times New Roman" w:cs="Times New Roman"/>
          <w:color w:val="2D3B45"/>
        </w:rPr>
        <w:t>0</w:t>
      </w:r>
      <w:r w:rsidRPr="00D07A28">
        <w:rPr>
          <w:rFonts w:ascii="Times New Roman" w:eastAsia="Times New Roman" w:hAnsi="Times New Roman" w:cs="Times New Roman"/>
          <w:color w:val="2D3B45"/>
        </w:rPr>
        <w:t>-chapter outlines (1 point each)</w:t>
      </w:r>
    </w:p>
    <w:p w14:paraId="2E13FEB4" w14:textId="77777777" w:rsidR="00225110" w:rsidRDefault="00DE6F52" w:rsidP="00DE6F52">
      <w:pPr>
        <w:shd w:val="clear" w:color="auto" w:fill="FFFFFF"/>
        <w:spacing w:before="180" w:after="180"/>
        <w:rPr>
          <w:rFonts w:ascii="Times New Roman" w:eastAsia="Times New Roman" w:hAnsi="Times New Roman" w:cs="Times New Roman"/>
          <w:color w:val="2D3B45"/>
        </w:rPr>
      </w:pPr>
      <w:r w:rsidRPr="00D07A28">
        <w:rPr>
          <w:rFonts w:ascii="Times New Roman" w:eastAsia="Times New Roman" w:hAnsi="Times New Roman" w:cs="Times New Roman"/>
          <w:b/>
          <w:bCs/>
          <w:color w:val="2D3B45"/>
        </w:rPr>
        <w:t>425 points:</w:t>
      </w:r>
      <w:r w:rsidRPr="00D07A28">
        <w:rPr>
          <w:rFonts w:ascii="Times New Roman" w:eastAsia="Times New Roman" w:hAnsi="Times New Roman" w:cs="Times New Roman"/>
          <w:color w:val="2D3B45"/>
        </w:rPr>
        <w:t xml:space="preserve"> 17 discussion questions (DQ’S) (25 points each) (15 points initial response to weekly DQ (10 points each for the single -mandatory participation response of 300-500 words in response to forum members) </w:t>
      </w:r>
    </w:p>
    <w:p w14:paraId="7B3883BE" w14:textId="02464E37" w:rsidR="00DE6F52" w:rsidRPr="00D07A28" w:rsidRDefault="00225110" w:rsidP="00DE6F52">
      <w:pPr>
        <w:shd w:val="clear" w:color="auto" w:fill="FFFFFF"/>
        <w:spacing w:before="180" w:after="180"/>
        <w:rPr>
          <w:rFonts w:ascii="Times New Roman" w:eastAsia="Times New Roman" w:hAnsi="Times New Roman" w:cs="Times New Roman"/>
          <w:color w:val="2D3B45"/>
        </w:rPr>
      </w:pPr>
      <w:r>
        <w:rPr>
          <w:rFonts w:ascii="Times New Roman" w:eastAsia="Times New Roman" w:hAnsi="Times New Roman" w:cs="Times New Roman"/>
          <w:b/>
          <w:bCs/>
          <w:color w:val="2D3B45"/>
        </w:rPr>
        <w:t>100</w:t>
      </w:r>
      <w:r w:rsidRPr="00225110">
        <w:rPr>
          <w:rFonts w:ascii="Times New Roman" w:eastAsia="Times New Roman" w:hAnsi="Times New Roman" w:cs="Times New Roman"/>
          <w:b/>
          <w:bCs/>
          <w:color w:val="2D3B45"/>
        </w:rPr>
        <w:t xml:space="preserve"> points</w:t>
      </w:r>
      <w:r>
        <w:rPr>
          <w:rFonts w:ascii="Times New Roman" w:eastAsia="Times New Roman" w:hAnsi="Times New Roman" w:cs="Times New Roman"/>
          <w:color w:val="2D3B45"/>
        </w:rPr>
        <w:t xml:space="preserve"> : Hands-On Project assignment </w:t>
      </w:r>
      <w:r w:rsidR="00DE6F52" w:rsidRPr="00D07A28">
        <w:rPr>
          <w:rFonts w:ascii="Times New Roman" w:eastAsia="Times New Roman" w:hAnsi="Times New Roman" w:cs="Times New Roman"/>
          <w:color w:val="2D3B45"/>
        </w:rPr>
        <w:t> </w:t>
      </w:r>
    </w:p>
    <w:p w14:paraId="4223055D" w14:textId="31A76A5C" w:rsidR="00DE6F52" w:rsidRPr="00D07A28" w:rsidRDefault="00DE6F52" w:rsidP="00DE6F52">
      <w:pPr>
        <w:shd w:val="clear" w:color="auto" w:fill="FFFFFF"/>
        <w:spacing w:before="180" w:after="180"/>
        <w:rPr>
          <w:rFonts w:ascii="Times New Roman" w:eastAsia="Times New Roman" w:hAnsi="Times New Roman" w:cs="Times New Roman"/>
          <w:color w:val="2D3B45"/>
        </w:rPr>
      </w:pPr>
      <w:r w:rsidRPr="00D07A28">
        <w:rPr>
          <w:rFonts w:ascii="Times New Roman" w:eastAsia="Times New Roman" w:hAnsi="Times New Roman" w:cs="Times New Roman"/>
          <w:b/>
          <w:bCs/>
          <w:color w:val="2D3B45"/>
        </w:rPr>
        <w:t>100 points:</w:t>
      </w:r>
      <w:r w:rsidRPr="00D07A28">
        <w:rPr>
          <w:rFonts w:ascii="Times New Roman" w:eastAsia="Times New Roman" w:hAnsi="Times New Roman" w:cs="Times New Roman"/>
          <w:color w:val="2D3B45"/>
        </w:rPr>
        <w:t>  </w:t>
      </w:r>
      <w:r w:rsidRPr="00AD434F">
        <w:rPr>
          <w:rFonts w:ascii="Times New Roman" w:eastAsia="Times New Roman" w:hAnsi="Times New Roman" w:cs="Times New Roman"/>
          <w:color w:val="000000" w:themeColor="text1"/>
        </w:rPr>
        <w:t>5 DVD quizzes (20 points each)</w:t>
      </w:r>
      <w:r w:rsidR="00AD434F">
        <w:rPr>
          <w:rFonts w:ascii="Times New Roman" w:eastAsia="Times New Roman" w:hAnsi="Times New Roman" w:cs="Times New Roman"/>
          <w:color w:val="000000" w:themeColor="text1"/>
        </w:rPr>
        <w:t xml:space="preserve"> (start after week 3)</w:t>
      </w:r>
    </w:p>
    <w:p w14:paraId="6DC0E201" w14:textId="7E83B678" w:rsidR="00DE6F52" w:rsidRPr="00D07A28" w:rsidRDefault="00DE6F52" w:rsidP="00DE6F52">
      <w:pPr>
        <w:shd w:val="clear" w:color="auto" w:fill="FFFFFF"/>
        <w:spacing w:before="180" w:after="180"/>
        <w:rPr>
          <w:rFonts w:ascii="Times New Roman" w:eastAsia="Times New Roman" w:hAnsi="Times New Roman" w:cs="Times New Roman"/>
          <w:color w:val="2D3B45"/>
        </w:rPr>
      </w:pPr>
      <w:r w:rsidRPr="00D07A28">
        <w:rPr>
          <w:rFonts w:ascii="Times New Roman" w:eastAsia="Times New Roman" w:hAnsi="Times New Roman" w:cs="Times New Roman"/>
          <w:b/>
          <w:bCs/>
          <w:color w:val="2D3B45"/>
        </w:rPr>
        <w:t>150 points:</w:t>
      </w:r>
      <w:r w:rsidRPr="00D07A28">
        <w:rPr>
          <w:rFonts w:ascii="Times New Roman" w:eastAsia="Times New Roman" w:hAnsi="Times New Roman" w:cs="Times New Roman"/>
          <w:color w:val="2D3B45"/>
        </w:rPr>
        <w:t> </w:t>
      </w:r>
      <w:r w:rsidR="00E13925">
        <w:rPr>
          <w:rFonts w:ascii="Times New Roman" w:eastAsia="Times New Roman" w:hAnsi="Times New Roman" w:cs="Times New Roman"/>
          <w:color w:val="2D3B45"/>
        </w:rPr>
        <w:t>Compare and Contrast essay</w:t>
      </w:r>
    </w:p>
    <w:p w14:paraId="1BAB431E" w14:textId="77777777" w:rsidR="00DE6F52" w:rsidRPr="00D07A28" w:rsidRDefault="00DE6F52" w:rsidP="00DE6F52">
      <w:pPr>
        <w:shd w:val="clear" w:color="auto" w:fill="FFFFFF"/>
        <w:spacing w:before="180" w:after="180"/>
        <w:rPr>
          <w:rFonts w:ascii="Times New Roman" w:eastAsia="Times New Roman" w:hAnsi="Times New Roman" w:cs="Times New Roman"/>
          <w:color w:val="2D3B45"/>
        </w:rPr>
      </w:pPr>
      <w:r w:rsidRPr="00D07A28">
        <w:rPr>
          <w:rFonts w:ascii="Times New Roman" w:eastAsia="Times New Roman" w:hAnsi="Times New Roman" w:cs="Times New Roman"/>
          <w:b/>
          <w:bCs/>
          <w:color w:val="2D3B45"/>
        </w:rPr>
        <w:t>100 points:</w:t>
      </w:r>
      <w:r w:rsidRPr="00D07A28">
        <w:rPr>
          <w:rFonts w:ascii="Times New Roman" w:eastAsia="Times New Roman" w:hAnsi="Times New Roman" w:cs="Times New Roman"/>
          <w:color w:val="2D3B45"/>
        </w:rPr>
        <w:t>  1 Midterm</w:t>
      </w:r>
    </w:p>
    <w:p w14:paraId="143A8807" w14:textId="77777777" w:rsidR="00DE6F52" w:rsidRPr="00D07A28" w:rsidRDefault="00DE6F52" w:rsidP="00DE6F52">
      <w:pPr>
        <w:shd w:val="clear" w:color="auto" w:fill="FFFFFF"/>
        <w:spacing w:before="180" w:after="180"/>
        <w:rPr>
          <w:rFonts w:ascii="Times New Roman" w:eastAsia="Times New Roman" w:hAnsi="Times New Roman" w:cs="Times New Roman"/>
          <w:color w:val="2D3B45"/>
        </w:rPr>
      </w:pPr>
      <w:r w:rsidRPr="00D07A28">
        <w:rPr>
          <w:rFonts w:ascii="Times New Roman" w:eastAsia="Times New Roman" w:hAnsi="Times New Roman" w:cs="Times New Roman"/>
          <w:b/>
          <w:bCs/>
          <w:color w:val="2D3B45"/>
        </w:rPr>
        <w:t>100 points:</w:t>
      </w:r>
      <w:r w:rsidRPr="00D07A28">
        <w:rPr>
          <w:rFonts w:ascii="Times New Roman" w:eastAsia="Times New Roman" w:hAnsi="Times New Roman" w:cs="Times New Roman"/>
          <w:color w:val="2D3B45"/>
        </w:rPr>
        <w:t> 1 Final examination</w:t>
      </w:r>
    </w:p>
    <w:p w14:paraId="24813BE0" w14:textId="622930A9" w:rsidR="00DE6F52" w:rsidRPr="00D07A28" w:rsidRDefault="00DE6F52" w:rsidP="00DE6F52">
      <w:pPr>
        <w:shd w:val="clear" w:color="auto" w:fill="FFFFFF"/>
        <w:spacing w:before="180" w:after="180"/>
        <w:rPr>
          <w:rFonts w:ascii="Times New Roman" w:eastAsia="Times New Roman" w:hAnsi="Times New Roman" w:cs="Times New Roman"/>
          <w:color w:val="2D3B45"/>
        </w:rPr>
      </w:pPr>
      <w:r w:rsidRPr="00D07A28">
        <w:rPr>
          <w:rFonts w:ascii="Times New Roman" w:eastAsia="Times New Roman" w:hAnsi="Times New Roman" w:cs="Times New Roman"/>
          <w:b/>
          <w:bCs/>
          <w:color w:val="2D3B45"/>
        </w:rPr>
        <w:t>TOTAL POINTS: 1100</w:t>
      </w:r>
      <w:r w:rsidR="00225110">
        <w:rPr>
          <w:rFonts w:ascii="Times New Roman" w:eastAsia="Times New Roman" w:hAnsi="Times New Roman" w:cs="Times New Roman"/>
          <w:b/>
          <w:bCs/>
          <w:color w:val="2D3B45"/>
        </w:rPr>
        <w:t xml:space="preserve">.      </w:t>
      </w:r>
    </w:p>
    <w:p w14:paraId="0CE2D738" w14:textId="77777777" w:rsidR="00DE6F52" w:rsidRPr="00D07A28" w:rsidRDefault="00DE6F52" w:rsidP="00DE6F52">
      <w:pPr>
        <w:shd w:val="clear" w:color="auto" w:fill="FFFFFF"/>
        <w:spacing w:before="180" w:after="180"/>
        <w:rPr>
          <w:rFonts w:ascii="Times New Roman" w:eastAsia="Times New Roman" w:hAnsi="Times New Roman" w:cs="Times New Roman"/>
          <w:color w:val="2D3B45"/>
        </w:rPr>
      </w:pPr>
      <w:r w:rsidRPr="00D07A28">
        <w:rPr>
          <w:rFonts w:ascii="Times New Roman" w:eastAsia="Times New Roman" w:hAnsi="Times New Roman" w:cs="Times New Roman"/>
          <w:b/>
          <w:bCs/>
          <w:color w:val="2D3B45"/>
        </w:rPr>
        <w:t>Grade Scale:</w:t>
      </w:r>
    </w:p>
    <w:p w14:paraId="756746D3" w14:textId="77777777" w:rsidR="00DE6F52" w:rsidRPr="00D07A28" w:rsidRDefault="00DE6F52" w:rsidP="00DE6F52">
      <w:pPr>
        <w:shd w:val="clear" w:color="auto" w:fill="FFFFFF"/>
        <w:spacing w:before="180" w:after="180"/>
        <w:rPr>
          <w:rFonts w:ascii="Times New Roman" w:eastAsia="Times New Roman" w:hAnsi="Times New Roman" w:cs="Times New Roman"/>
          <w:color w:val="2D3B45"/>
        </w:rPr>
      </w:pPr>
      <w:r w:rsidRPr="00D07A28">
        <w:rPr>
          <w:rFonts w:ascii="Times New Roman" w:eastAsia="Times New Roman" w:hAnsi="Times New Roman" w:cs="Times New Roman"/>
          <w:b/>
          <w:bCs/>
          <w:color w:val="2D3B45"/>
        </w:rPr>
        <w:t>A</w:t>
      </w:r>
      <w:r w:rsidRPr="00D07A28">
        <w:rPr>
          <w:rFonts w:ascii="Times New Roman" w:eastAsia="Times New Roman" w:hAnsi="Times New Roman" w:cs="Times New Roman"/>
          <w:color w:val="2D3B45"/>
        </w:rPr>
        <w:t> = 990-1100</w:t>
      </w:r>
    </w:p>
    <w:p w14:paraId="1614F16F" w14:textId="77777777" w:rsidR="00DE6F52" w:rsidRPr="00D07A28" w:rsidRDefault="00DE6F52" w:rsidP="00DE6F52">
      <w:pPr>
        <w:shd w:val="clear" w:color="auto" w:fill="FFFFFF"/>
        <w:spacing w:before="180" w:after="180"/>
        <w:rPr>
          <w:rFonts w:ascii="Times New Roman" w:eastAsia="Times New Roman" w:hAnsi="Times New Roman" w:cs="Times New Roman"/>
          <w:color w:val="2D3B45"/>
        </w:rPr>
      </w:pPr>
      <w:r w:rsidRPr="00D07A28">
        <w:rPr>
          <w:rFonts w:ascii="Times New Roman" w:eastAsia="Times New Roman" w:hAnsi="Times New Roman" w:cs="Times New Roman"/>
          <w:b/>
          <w:bCs/>
          <w:color w:val="2D3B45"/>
        </w:rPr>
        <w:t>B</w:t>
      </w:r>
      <w:r w:rsidRPr="00D07A28">
        <w:rPr>
          <w:rFonts w:ascii="Times New Roman" w:eastAsia="Times New Roman" w:hAnsi="Times New Roman" w:cs="Times New Roman"/>
          <w:color w:val="2D3B45"/>
        </w:rPr>
        <w:t> = 880-989</w:t>
      </w:r>
    </w:p>
    <w:p w14:paraId="3C7EEEA4" w14:textId="77777777" w:rsidR="00DE6F52" w:rsidRPr="00D07A28" w:rsidRDefault="00DE6F52" w:rsidP="00DE6F52">
      <w:pPr>
        <w:shd w:val="clear" w:color="auto" w:fill="FFFFFF"/>
        <w:spacing w:before="180" w:after="180"/>
        <w:rPr>
          <w:rFonts w:ascii="Times New Roman" w:eastAsia="Times New Roman" w:hAnsi="Times New Roman" w:cs="Times New Roman"/>
          <w:color w:val="2D3B45"/>
        </w:rPr>
      </w:pPr>
      <w:r w:rsidRPr="00D07A28">
        <w:rPr>
          <w:rFonts w:ascii="Times New Roman" w:eastAsia="Times New Roman" w:hAnsi="Times New Roman" w:cs="Times New Roman"/>
          <w:b/>
          <w:bCs/>
          <w:color w:val="2D3B45"/>
        </w:rPr>
        <w:t>C</w:t>
      </w:r>
      <w:r w:rsidRPr="00D07A28">
        <w:rPr>
          <w:rFonts w:ascii="Times New Roman" w:eastAsia="Times New Roman" w:hAnsi="Times New Roman" w:cs="Times New Roman"/>
          <w:color w:val="2D3B45"/>
        </w:rPr>
        <w:t> = 770-879</w:t>
      </w:r>
    </w:p>
    <w:p w14:paraId="6C95CFB5" w14:textId="77777777" w:rsidR="00DE6F52" w:rsidRPr="00D07A28" w:rsidRDefault="00DE6F52" w:rsidP="00DE6F52">
      <w:pPr>
        <w:shd w:val="clear" w:color="auto" w:fill="FFFFFF"/>
        <w:spacing w:before="180" w:after="180"/>
        <w:rPr>
          <w:rFonts w:ascii="Times New Roman" w:eastAsia="Times New Roman" w:hAnsi="Times New Roman" w:cs="Times New Roman"/>
          <w:color w:val="2D3B45"/>
        </w:rPr>
      </w:pPr>
      <w:r w:rsidRPr="00D07A28">
        <w:rPr>
          <w:rFonts w:ascii="Times New Roman" w:eastAsia="Times New Roman" w:hAnsi="Times New Roman" w:cs="Times New Roman"/>
          <w:b/>
          <w:bCs/>
          <w:color w:val="2D3B45"/>
        </w:rPr>
        <w:t>D</w:t>
      </w:r>
      <w:r w:rsidRPr="00D07A28">
        <w:rPr>
          <w:rFonts w:ascii="Times New Roman" w:eastAsia="Times New Roman" w:hAnsi="Times New Roman" w:cs="Times New Roman"/>
          <w:color w:val="2D3B45"/>
        </w:rPr>
        <w:t> = 660-769</w:t>
      </w:r>
    </w:p>
    <w:p w14:paraId="4A4E538E" w14:textId="77777777" w:rsidR="00DE6F52" w:rsidRPr="00D07A28" w:rsidRDefault="00DE6F52" w:rsidP="00DE6F52">
      <w:pPr>
        <w:shd w:val="clear" w:color="auto" w:fill="FFFFFF"/>
        <w:spacing w:before="180" w:after="180"/>
        <w:rPr>
          <w:rFonts w:ascii="Times New Roman" w:eastAsia="Times New Roman" w:hAnsi="Times New Roman" w:cs="Times New Roman"/>
          <w:color w:val="2D3B45"/>
        </w:rPr>
      </w:pPr>
      <w:r w:rsidRPr="00D07A28">
        <w:rPr>
          <w:rFonts w:ascii="Times New Roman" w:eastAsia="Times New Roman" w:hAnsi="Times New Roman" w:cs="Times New Roman"/>
          <w:b/>
          <w:bCs/>
          <w:color w:val="2D3B45"/>
        </w:rPr>
        <w:t>F</w:t>
      </w:r>
      <w:r w:rsidRPr="00D07A28">
        <w:rPr>
          <w:rFonts w:ascii="Times New Roman" w:eastAsia="Times New Roman" w:hAnsi="Times New Roman" w:cs="Times New Roman"/>
          <w:color w:val="2D3B45"/>
        </w:rPr>
        <w:t> = 659-000</w:t>
      </w:r>
    </w:p>
    <w:p w14:paraId="39E851B7" w14:textId="77777777" w:rsidR="00DE6F52" w:rsidRPr="00D07A28" w:rsidRDefault="00DE6F52" w:rsidP="00DE6F52">
      <w:pPr>
        <w:shd w:val="clear" w:color="auto" w:fill="FFFFFF"/>
        <w:spacing w:before="180" w:after="180"/>
        <w:rPr>
          <w:rFonts w:ascii="Times New Roman" w:eastAsia="Times New Roman" w:hAnsi="Times New Roman" w:cs="Times New Roman"/>
          <w:color w:val="2D3B45"/>
        </w:rPr>
      </w:pPr>
      <w:r w:rsidRPr="00D07A28">
        <w:rPr>
          <w:rFonts w:ascii="Times New Roman" w:eastAsia="Times New Roman" w:hAnsi="Times New Roman" w:cs="Times New Roman"/>
          <w:b/>
          <w:bCs/>
          <w:color w:val="2D3B45"/>
        </w:rPr>
        <w:t>Grading Policy (continued): </w:t>
      </w:r>
      <w:r w:rsidRPr="00D07A28">
        <w:rPr>
          <w:rFonts w:ascii="Times New Roman" w:eastAsia="Times New Roman" w:hAnsi="Times New Roman" w:cs="Times New Roman"/>
          <w:color w:val="2D3B45"/>
        </w:rPr>
        <w:t> All assignments will be posted on CANVAS by Friday night's at 11:55 P.M. (For assignment, due dates, look under assignments posted under weekly modules. </w:t>
      </w:r>
      <w:r w:rsidRPr="00D07A28">
        <w:rPr>
          <w:rFonts w:ascii="Times New Roman" w:eastAsia="Times New Roman" w:hAnsi="Times New Roman" w:cs="Times New Roman"/>
          <w:b/>
          <w:bCs/>
          <w:color w:val="2D3B45"/>
        </w:rPr>
        <w:t>All assignments are grouped by week under modules tab</w:t>
      </w:r>
    </w:p>
    <w:p w14:paraId="2093BF3C" w14:textId="77777777" w:rsidR="00DE6F52" w:rsidRPr="00D07A28" w:rsidRDefault="00DE6F52" w:rsidP="00DE6F52">
      <w:pPr>
        <w:shd w:val="clear" w:color="auto" w:fill="FFFFFF"/>
        <w:spacing w:before="180" w:after="180"/>
        <w:rPr>
          <w:rFonts w:ascii="Times New Roman" w:eastAsia="Times New Roman" w:hAnsi="Times New Roman" w:cs="Times New Roman"/>
          <w:color w:val="2D3B45"/>
        </w:rPr>
      </w:pPr>
      <w:r w:rsidRPr="00D07A28">
        <w:rPr>
          <w:rFonts w:ascii="Times New Roman" w:eastAsia="Times New Roman" w:hAnsi="Times New Roman" w:cs="Times New Roman"/>
          <w:color w:val="2D3B45"/>
        </w:rPr>
        <w:t>I will do my very best to grade weekly DQ’s on Sundays a week following assignment due date. All grades will be entered in CANVAS. Check all grades on a weekly basis to keep on track of your progress.  Weekly quizzes are graded automatically and entered in CANVAS gradebook upon completion. Please review any missed questions after taking each quiz… The quiz will not be available again, so please make note of all missed Ch. quiz and or DVD quiz questions immediately after taking quiz. Quiz questions will show up again on midterm and final.</w:t>
      </w:r>
    </w:p>
    <w:p w14:paraId="5F1C2DE6" w14:textId="77777777" w:rsidR="00DE6F52" w:rsidRPr="00D07A28" w:rsidRDefault="00DE6F52" w:rsidP="00DE6F52">
      <w:pPr>
        <w:shd w:val="clear" w:color="auto" w:fill="FFFFFF"/>
        <w:spacing w:before="180" w:after="180"/>
        <w:rPr>
          <w:rFonts w:ascii="Times New Roman" w:eastAsia="Times New Roman" w:hAnsi="Times New Roman" w:cs="Times New Roman"/>
          <w:color w:val="2D3B45"/>
        </w:rPr>
      </w:pPr>
      <w:r w:rsidRPr="00D07A28">
        <w:rPr>
          <w:rFonts w:ascii="Times New Roman" w:eastAsia="Times New Roman" w:hAnsi="Times New Roman" w:cs="Times New Roman"/>
          <w:b/>
          <w:bCs/>
          <w:color w:val="2D3B45"/>
        </w:rPr>
        <w:lastRenderedPageBreak/>
        <w:t>Understand the Following:</w:t>
      </w:r>
      <w:r w:rsidRPr="00D07A28">
        <w:rPr>
          <w:rFonts w:ascii="Times New Roman" w:eastAsia="Times New Roman" w:hAnsi="Times New Roman" w:cs="Times New Roman"/>
          <w:color w:val="2D3B45"/>
        </w:rPr>
        <w:t>  I </w:t>
      </w:r>
      <w:r w:rsidRPr="00D07A28">
        <w:rPr>
          <w:rFonts w:ascii="Times New Roman" w:eastAsia="Times New Roman" w:hAnsi="Times New Roman" w:cs="Times New Roman"/>
          <w:b/>
          <w:bCs/>
          <w:color w:val="2D3B45"/>
        </w:rPr>
        <w:t>do NOT </w:t>
      </w:r>
      <w:r w:rsidRPr="00D07A28">
        <w:rPr>
          <w:rFonts w:ascii="Times New Roman" w:eastAsia="Times New Roman" w:hAnsi="Times New Roman" w:cs="Times New Roman"/>
          <w:color w:val="2D3B45"/>
        </w:rPr>
        <w:t>accept </w:t>
      </w:r>
      <w:r w:rsidRPr="00D07A28">
        <w:rPr>
          <w:rFonts w:ascii="Times New Roman" w:eastAsia="Times New Roman" w:hAnsi="Times New Roman" w:cs="Times New Roman"/>
          <w:b/>
          <w:bCs/>
          <w:color w:val="2D3B45"/>
        </w:rPr>
        <w:t>ANY</w:t>
      </w:r>
      <w:r w:rsidRPr="00D07A28">
        <w:rPr>
          <w:rFonts w:ascii="Times New Roman" w:eastAsia="Times New Roman" w:hAnsi="Times New Roman" w:cs="Times New Roman"/>
          <w:color w:val="2D3B45"/>
        </w:rPr>
        <w:t> late assignments. If you do not submit an assignment on time; you receive ZERO points as well as a class absence.</w:t>
      </w:r>
    </w:p>
    <w:p w14:paraId="5719A6DF" w14:textId="77777777" w:rsidR="00DE6F52" w:rsidRPr="00D07A28" w:rsidRDefault="00DE6F52" w:rsidP="00DE6F52">
      <w:pPr>
        <w:shd w:val="clear" w:color="auto" w:fill="FFFFFF"/>
        <w:spacing w:before="180" w:after="180"/>
        <w:rPr>
          <w:rFonts w:ascii="Times New Roman" w:eastAsia="Times New Roman" w:hAnsi="Times New Roman" w:cs="Times New Roman"/>
          <w:color w:val="2D3B45"/>
        </w:rPr>
      </w:pPr>
      <w:r w:rsidRPr="00D07A28">
        <w:rPr>
          <w:rFonts w:ascii="Times New Roman" w:eastAsia="Times New Roman" w:hAnsi="Times New Roman" w:cs="Times New Roman"/>
          <w:color w:val="2D3B45"/>
        </w:rPr>
        <w:t>  There are </w:t>
      </w:r>
      <w:r w:rsidRPr="00D07A28">
        <w:rPr>
          <w:rFonts w:ascii="Times New Roman" w:eastAsia="Times New Roman" w:hAnsi="Times New Roman" w:cs="Times New Roman"/>
          <w:b/>
          <w:bCs/>
          <w:color w:val="2D3B45"/>
        </w:rPr>
        <w:t>NO make-up quizzes or weekly DQ's</w:t>
      </w:r>
      <w:r w:rsidRPr="00D07A28">
        <w:rPr>
          <w:rFonts w:ascii="Times New Roman" w:eastAsia="Times New Roman" w:hAnsi="Times New Roman" w:cs="Times New Roman"/>
          <w:color w:val="2D3B45"/>
        </w:rPr>
        <w:t>. If you miss a Ch or DVD quiz or a DQ, then you receive</w:t>
      </w:r>
      <w:r w:rsidRPr="00D07A28">
        <w:rPr>
          <w:rFonts w:ascii="Times New Roman" w:eastAsia="Times New Roman" w:hAnsi="Times New Roman" w:cs="Times New Roman"/>
          <w:b/>
          <w:bCs/>
          <w:color w:val="2D3B45"/>
        </w:rPr>
        <w:t> ZERO</w:t>
      </w:r>
      <w:r w:rsidRPr="00D07A28">
        <w:rPr>
          <w:rFonts w:ascii="Times New Roman" w:eastAsia="Times New Roman" w:hAnsi="Times New Roman" w:cs="Times New Roman"/>
          <w:color w:val="2D3B45"/>
        </w:rPr>
        <w:t> points, as well as a class absence.</w:t>
      </w:r>
    </w:p>
    <w:p w14:paraId="0E239C72" w14:textId="77777777" w:rsidR="00DE6F52" w:rsidRPr="00D07A28" w:rsidRDefault="00DE6F52" w:rsidP="00DE6F52">
      <w:pPr>
        <w:shd w:val="clear" w:color="auto" w:fill="FFFFFF"/>
        <w:spacing w:before="180" w:after="180"/>
        <w:rPr>
          <w:rFonts w:ascii="Times New Roman" w:eastAsia="Times New Roman" w:hAnsi="Times New Roman" w:cs="Times New Roman"/>
          <w:color w:val="2D3B45"/>
        </w:rPr>
      </w:pPr>
      <w:r w:rsidRPr="00D07A28">
        <w:rPr>
          <w:rFonts w:ascii="Times New Roman" w:eastAsia="Times New Roman" w:hAnsi="Times New Roman" w:cs="Times New Roman"/>
          <w:b/>
          <w:bCs/>
          <w:color w:val="2D3B45"/>
        </w:rPr>
        <w:t>There is NO make-up Final. If you miss the Final, then you receive ZERO points.</w:t>
      </w:r>
    </w:p>
    <w:p w14:paraId="07357651" w14:textId="5076DCD6" w:rsidR="00DE6F52" w:rsidRPr="00D07A28" w:rsidRDefault="00DE6F52" w:rsidP="00DE6F52">
      <w:pPr>
        <w:shd w:val="clear" w:color="auto" w:fill="FFFFFF"/>
        <w:spacing w:before="180" w:after="180"/>
        <w:rPr>
          <w:rFonts w:ascii="Times New Roman" w:eastAsia="Times New Roman" w:hAnsi="Times New Roman" w:cs="Times New Roman"/>
          <w:color w:val="2D3B45"/>
        </w:rPr>
      </w:pPr>
      <w:r w:rsidRPr="00D07A28">
        <w:rPr>
          <w:rFonts w:ascii="Times New Roman" w:eastAsia="Times New Roman" w:hAnsi="Times New Roman" w:cs="Times New Roman"/>
          <w:color w:val="2D3B45"/>
        </w:rPr>
        <w:t> </w:t>
      </w:r>
      <w:r w:rsidRPr="00D07A28">
        <w:rPr>
          <w:rFonts w:ascii="Times New Roman" w:eastAsia="Times New Roman" w:hAnsi="Times New Roman" w:cs="Times New Roman"/>
          <w:b/>
          <w:bCs/>
          <w:color w:val="2D3B45"/>
        </w:rPr>
        <w:t>Plagiarism </w:t>
      </w:r>
      <w:r w:rsidRPr="00D07A28">
        <w:rPr>
          <w:rFonts w:ascii="Times New Roman" w:eastAsia="Times New Roman" w:hAnsi="Times New Roman" w:cs="Times New Roman"/>
          <w:color w:val="2D3B45"/>
        </w:rPr>
        <w:t>is</w:t>
      </w:r>
      <w:r w:rsidR="00D110DB">
        <w:rPr>
          <w:rFonts w:ascii="Times New Roman" w:eastAsia="Times New Roman" w:hAnsi="Times New Roman" w:cs="Times New Roman"/>
          <w:color w:val="2D3B45"/>
          <w:u w:val="single"/>
        </w:rPr>
        <w:t xml:space="preserve"> </w:t>
      </w:r>
      <w:r w:rsidRPr="00D07A28">
        <w:rPr>
          <w:rFonts w:ascii="Times New Roman" w:eastAsia="Times New Roman" w:hAnsi="Times New Roman" w:cs="Times New Roman"/>
          <w:b/>
          <w:bCs/>
          <w:color w:val="2D3B45"/>
        </w:rPr>
        <w:t>NOT</w:t>
      </w:r>
      <w:r w:rsidRPr="00D07A28">
        <w:rPr>
          <w:rFonts w:ascii="Times New Roman" w:eastAsia="Times New Roman" w:hAnsi="Times New Roman" w:cs="Times New Roman"/>
          <w:color w:val="2D3B45"/>
        </w:rPr>
        <w:t> tolerated and will </w:t>
      </w:r>
      <w:r w:rsidRPr="00D07A28">
        <w:rPr>
          <w:rFonts w:ascii="Times New Roman" w:eastAsia="Times New Roman" w:hAnsi="Times New Roman" w:cs="Times New Roman"/>
          <w:b/>
          <w:bCs/>
          <w:color w:val="2D3B45"/>
        </w:rPr>
        <w:t>result</w:t>
      </w:r>
      <w:r w:rsidRPr="00D07A28">
        <w:rPr>
          <w:rFonts w:ascii="Times New Roman" w:eastAsia="Times New Roman" w:hAnsi="Times New Roman" w:cs="Times New Roman"/>
          <w:color w:val="2D3B45"/>
        </w:rPr>
        <w:t> in a </w:t>
      </w:r>
      <w:r w:rsidRPr="00D07A28">
        <w:rPr>
          <w:rFonts w:ascii="Times New Roman" w:eastAsia="Times New Roman" w:hAnsi="Times New Roman" w:cs="Times New Roman"/>
          <w:b/>
          <w:bCs/>
          <w:color w:val="2D3B45"/>
        </w:rPr>
        <w:t>failing grade</w:t>
      </w:r>
      <w:r w:rsidRPr="00D07A28">
        <w:rPr>
          <w:rFonts w:ascii="Times New Roman" w:eastAsia="Times New Roman" w:hAnsi="Times New Roman" w:cs="Times New Roman"/>
          <w:color w:val="2D3B45"/>
        </w:rPr>
        <w:t> and/or </w:t>
      </w:r>
      <w:r w:rsidRPr="00D07A28">
        <w:rPr>
          <w:rFonts w:ascii="Times New Roman" w:eastAsia="Times New Roman" w:hAnsi="Times New Roman" w:cs="Times New Roman"/>
          <w:b/>
          <w:bCs/>
          <w:color w:val="2D3B45"/>
        </w:rPr>
        <w:t>expulsion</w:t>
      </w:r>
      <w:r w:rsidRPr="00D07A28">
        <w:rPr>
          <w:rFonts w:ascii="Times New Roman" w:eastAsia="Times New Roman" w:hAnsi="Times New Roman" w:cs="Times New Roman"/>
          <w:color w:val="2D3B45"/>
        </w:rPr>
        <w:t> from this class.</w:t>
      </w:r>
    </w:p>
    <w:p w14:paraId="2908BE0B" w14:textId="77777777" w:rsidR="00DE6F52" w:rsidRPr="00D07A28" w:rsidRDefault="00DE6F52" w:rsidP="00DE6F52">
      <w:pPr>
        <w:shd w:val="clear" w:color="auto" w:fill="FFFFFF"/>
        <w:spacing w:before="180" w:after="180"/>
        <w:rPr>
          <w:rFonts w:ascii="Times New Roman" w:eastAsia="Times New Roman" w:hAnsi="Times New Roman" w:cs="Times New Roman"/>
          <w:color w:val="2D3B45"/>
        </w:rPr>
      </w:pPr>
      <w:r w:rsidRPr="00D07A28">
        <w:rPr>
          <w:rFonts w:ascii="Times New Roman" w:eastAsia="Times New Roman" w:hAnsi="Times New Roman" w:cs="Times New Roman"/>
          <w:color w:val="2D3B45"/>
        </w:rPr>
        <w:t>Asking about a missed quiz question is always welcome. Please post these questions to our weekly class questions discussion after the quiz closes, as other members of our online learning community may have a similar question or concern.  This discussion is located under Important Course Information module.</w:t>
      </w:r>
    </w:p>
    <w:p w14:paraId="4F6F83D0" w14:textId="77777777" w:rsidR="00DE6F52" w:rsidRPr="00D07A28" w:rsidRDefault="00DE6F52" w:rsidP="00DE6F52">
      <w:pPr>
        <w:shd w:val="clear" w:color="auto" w:fill="FFFFFF"/>
        <w:spacing w:before="180" w:after="180"/>
        <w:rPr>
          <w:rFonts w:ascii="Times New Roman" w:eastAsia="Times New Roman" w:hAnsi="Times New Roman" w:cs="Times New Roman"/>
          <w:color w:val="2D3B45"/>
        </w:rPr>
      </w:pPr>
      <w:r w:rsidRPr="00D07A28">
        <w:rPr>
          <w:rFonts w:ascii="Times New Roman" w:eastAsia="Times New Roman" w:hAnsi="Times New Roman" w:cs="Times New Roman"/>
          <w:color w:val="2D3B45"/>
        </w:rPr>
        <w:t>Your total points earned are posted each week in CANVAS gradebook so please keep a close eye on grades. Please print and review your syllabus. Final grades are based on the point scale outlined above.</w:t>
      </w:r>
    </w:p>
    <w:p w14:paraId="717074D9" w14:textId="77777777" w:rsidR="00DE6F52" w:rsidRPr="00D07A28" w:rsidRDefault="00DE6F52" w:rsidP="00DE6F52">
      <w:pPr>
        <w:shd w:val="clear" w:color="auto" w:fill="FFFFFF"/>
        <w:spacing w:before="180" w:after="180"/>
        <w:rPr>
          <w:rFonts w:ascii="Times New Roman" w:eastAsia="Times New Roman" w:hAnsi="Times New Roman" w:cs="Times New Roman"/>
          <w:color w:val="2D3B45"/>
        </w:rPr>
      </w:pPr>
      <w:r w:rsidRPr="00D07A28">
        <w:rPr>
          <w:rFonts w:ascii="Times New Roman" w:eastAsia="Times New Roman" w:hAnsi="Times New Roman" w:cs="Times New Roman"/>
          <w:color w:val="2D3B45"/>
        </w:rPr>
        <w:t>Please </w:t>
      </w:r>
      <w:r w:rsidRPr="00D07A28">
        <w:rPr>
          <w:rFonts w:ascii="Times New Roman" w:eastAsia="Times New Roman" w:hAnsi="Times New Roman" w:cs="Times New Roman"/>
          <w:b/>
          <w:bCs/>
          <w:color w:val="2D3B45"/>
        </w:rPr>
        <w:t>review weekly assignments early in the week,</w:t>
      </w:r>
      <w:r w:rsidRPr="00D07A28">
        <w:rPr>
          <w:rFonts w:ascii="Times New Roman" w:eastAsia="Times New Roman" w:hAnsi="Times New Roman" w:cs="Times New Roman"/>
          <w:color w:val="2D3B45"/>
        </w:rPr>
        <w:t> well in advance of Friday assignment deadline, so that any questions or concerns can be addressed prior to an assignment deadline. I am not always available on weekends, so don’t wait to ask questions about an assignment after Friday at 6 PM. </w:t>
      </w:r>
      <w:r w:rsidRPr="00D07A28">
        <w:rPr>
          <w:rFonts w:ascii="Times New Roman" w:eastAsia="Times New Roman" w:hAnsi="Times New Roman" w:cs="Times New Roman"/>
          <w:b/>
          <w:bCs/>
          <w:color w:val="2D3B45"/>
        </w:rPr>
        <w:t>Technical issues are not a valid excuse for missing or late assignments.</w:t>
      </w:r>
    </w:p>
    <w:p w14:paraId="023F934F" w14:textId="4C88E6FA" w:rsidR="00DE6F52" w:rsidRPr="00D07A28" w:rsidRDefault="00DE6F52" w:rsidP="00DE6F52">
      <w:pPr>
        <w:shd w:val="clear" w:color="auto" w:fill="FFFFFF"/>
        <w:spacing w:before="180" w:after="180"/>
        <w:rPr>
          <w:rFonts w:ascii="Times New Roman" w:eastAsia="Times New Roman" w:hAnsi="Times New Roman" w:cs="Times New Roman"/>
          <w:color w:val="2D3B45"/>
        </w:rPr>
      </w:pPr>
      <w:r w:rsidRPr="00D07A28">
        <w:rPr>
          <w:rFonts w:ascii="Times New Roman" w:eastAsia="Times New Roman" w:hAnsi="Times New Roman" w:cs="Times New Roman"/>
          <w:b/>
          <w:bCs/>
          <w:color w:val="2D3B45"/>
        </w:rPr>
        <w:t>If you have questions about a grade you may have received or are having personal challenges or conflicts which might prevent you from submitting a weekly assignment, text me @ 559 393 5208, well in advance of an assignment due date. (Include name and section number of your class!)</w:t>
      </w:r>
    </w:p>
    <w:p w14:paraId="5C02F585" w14:textId="77777777" w:rsidR="00DE6F52" w:rsidRPr="00D07A28" w:rsidRDefault="00DE6F52" w:rsidP="00DE6F52">
      <w:pPr>
        <w:shd w:val="clear" w:color="auto" w:fill="FFFFFF"/>
        <w:spacing w:before="180" w:after="180"/>
        <w:rPr>
          <w:rFonts w:ascii="Times New Roman" w:eastAsia="Times New Roman" w:hAnsi="Times New Roman" w:cs="Times New Roman"/>
          <w:color w:val="2D3B45"/>
        </w:rPr>
      </w:pPr>
      <w:r w:rsidRPr="00D07A28">
        <w:rPr>
          <w:rFonts w:ascii="Times New Roman" w:eastAsia="Times New Roman" w:hAnsi="Times New Roman" w:cs="Times New Roman"/>
          <w:b/>
          <w:bCs/>
          <w:color w:val="2D3B45"/>
        </w:rPr>
        <w:t>Technical Issues: </w:t>
      </w:r>
      <w:r w:rsidRPr="00D07A28">
        <w:rPr>
          <w:rFonts w:ascii="Times New Roman" w:eastAsia="Times New Roman" w:hAnsi="Times New Roman" w:cs="Times New Roman"/>
          <w:color w:val="2D3B45"/>
        </w:rPr>
        <w:t>If you experience technical issues with CANVAS, please call the 24/7 CANVAS helpdesks @ 844 303 0348. This is an outstanding resource and one I urge everyone to make use of whenever facing a technical issue or question. The </w:t>
      </w:r>
      <w:r w:rsidRPr="00D07A28">
        <w:rPr>
          <w:rFonts w:ascii="Times New Roman" w:eastAsia="Times New Roman" w:hAnsi="Times New Roman" w:cs="Times New Roman"/>
          <w:b/>
          <w:bCs/>
          <w:color w:val="2D3B45"/>
        </w:rPr>
        <w:t>CANVAS support desk</w:t>
      </w:r>
      <w:r w:rsidRPr="00D07A28">
        <w:rPr>
          <w:rFonts w:ascii="Times New Roman" w:eastAsia="Times New Roman" w:hAnsi="Times New Roman" w:cs="Times New Roman"/>
          <w:color w:val="2D3B45"/>
        </w:rPr>
        <w:t> is one of the best technical support resources I have ever used, and this team is far better trained to field technical questions than I am. Please </w:t>
      </w:r>
      <w:r w:rsidRPr="00D07A28">
        <w:rPr>
          <w:rFonts w:ascii="Times New Roman" w:eastAsia="Times New Roman" w:hAnsi="Times New Roman" w:cs="Times New Roman"/>
          <w:b/>
          <w:bCs/>
          <w:color w:val="2D3B45"/>
        </w:rPr>
        <w:t>make use of their expertise</w:t>
      </w:r>
      <w:r w:rsidRPr="00D07A28">
        <w:rPr>
          <w:rFonts w:ascii="Times New Roman" w:eastAsia="Times New Roman" w:hAnsi="Times New Roman" w:cs="Times New Roman"/>
          <w:color w:val="2D3B45"/>
        </w:rPr>
        <w:t>.  I am here to help and will do my best to return a text within 24 hours. Please reflect on the value and importance of completing weekly assignments well in advance of assignment deadlines in case of technical issues which are always a possibility when working online.</w:t>
      </w:r>
    </w:p>
    <w:p w14:paraId="0DB936DF" w14:textId="77777777" w:rsidR="00DE6F52" w:rsidRPr="00D07A28" w:rsidRDefault="00DE6F52" w:rsidP="00DE6F52">
      <w:pPr>
        <w:shd w:val="clear" w:color="auto" w:fill="FFFFFF"/>
        <w:spacing w:before="180" w:after="180"/>
        <w:rPr>
          <w:rFonts w:ascii="Times New Roman" w:eastAsia="Times New Roman" w:hAnsi="Times New Roman" w:cs="Times New Roman"/>
          <w:color w:val="2D3B45"/>
        </w:rPr>
      </w:pPr>
      <w:r w:rsidRPr="00D07A28">
        <w:rPr>
          <w:rFonts w:ascii="Times New Roman" w:eastAsia="Times New Roman" w:hAnsi="Times New Roman" w:cs="Times New Roman"/>
          <w:b/>
          <w:bCs/>
          <w:color w:val="2D3B45"/>
        </w:rPr>
        <w:t>Please read carefully read course syllabus and print keeping close to workstations for quick and easy reference.</w:t>
      </w:r>
    </w:p>
    <w:p w14:paraId="157ABDB0" w14:textId="77777777" w:rsidR="00DE6F52" w:rsidRPr="00D07A28" w:rsidRDefault="00DE6F52" w:rsidP="00DE6F52">
      <w:pPr>
        <w:shd w:val="clear" w:color="auto" w:fill="FFFFFF"/>
        <w:spacing w:before="180" w:after="180"/>
        <w:rPr>
          <w:rFonts w:ascii="Times New Roman" w:eastAsia="Times New Roman" w:hAnsi="Times New Roman" w:cs="Times New Roman"/>
          <w:color w:val="2D3B45"/>
        </w:rPr>
      </w:pPr>
      <w:r w:rsidRPr="00D07A28">
        <w:rPr>
          <w:rFonts w:ascii="Times New Roman" w:eastAsia="Times New Roman" w:hAnsi="Times New Roman" w:cs="Times New Roman"/>
          <w:color w:val="2D3B45"/>
        </w:rPr>
        <w:t>If you have general questions about our class, please look to course syllabus first. If the information you seek is not there, </w:t>
      </w:r>
      <w:r w:rsidRPr="00D07A28">
        <w:rPr>
          <w:rFonts w:ascii="Times New Roman" w:eastAsia="Times New Roman" w:hAnsi="Times New Roman" w:cs="Times New Roman"/>
          <w:b/>
          <w:bCs/>
          <w:color w:val="2D3B45"/>
        </w:rPr>
        <w:t>please post questions to our class questions discussion located under course information under assignments tab.</w:t>
      </w:r>
    </w:p>
    <w:p w14:paraId="20CBD704" w14:textId="3EACD915" w:rsidR="00DE6F52" w:rsidRPr="00D07A28" w:rsidRDefault="00DE6F52" w:rsidP="00DE6F52">
      <w:pPr>
        <w:shd w:val="clear" w:color="auto" w:fill="FFFFFF"/>
        <w:spacing w:before="180" w:after="180"/>
        <w:rPr>
          <w:rFonts w:ascii="Times New Roman" w:eastAsia="Times New Roman" w:hAnsi="Times New Roman" w:cs="Times New Roman"/>
          <w:color w:val="2D3B45"/>
        </w:rPr>
      </w:pPr>
      <w:r w:rsidRPr="00D07A28">
        <w:rPr>
          <w:rFonts w:ascii="Times New Roman" w:eastAsia="Times New Roman" w:hAnsi="Times New Roman" w:cs="Times New Roman"/>
          <w:color w:val="2D3B45"/>
        </w:rPr>
        <w:t> </w:t>
      </w:r>
      <w:r w:rsidRPr="00D07A28">
        <w:rPr>
          <w:rFonts w:ascii="Times New Roman" w:eastAsia="Times New Roman" w:hAnsi="Times New Roman" w:cs="Times New Roman"/>
          <w:b/>
          <w:bCs/>
          <w:color w:val="2D3B45"/>
        </w:rPr>
        <w:t>Questions which are personal in nature and apply only to you should be sent to me via a private CANVAS message and text 559 393 5208</w:t>
      </w:r>
      <w:r w:rsidRPr="00D07A28">
        <w:rPr>
          <w:rFonts w:ascii="Times New Roman" w:eastAsia="Times New Roman" w:hAnsi="Times New Roman" w:cs="Times New Roman"/>
          <w:color w:val="2D3B45"/>
        </w:rPr>
        <w:t> (include section number of your class as I am teaching multiple sections.) Any text sent without this information will be sent back with a request to include section number of your class. All other questions must be posted to our class questions discussion.</w:t>
      </w:r>
    </w:p>
    <w:p w14:paraId="71ACC52B" w14:textId="77777777" w:rsidR="00DE6F52" w:rsidRPr="00D07A28" w:rsidRDefault="00DE6F52" w:rsidP="00DE6F52">
      <w:pPr>
        <w:shd w:val="clear" w:color="auto" w:fill="FFFFFF"/>
        <w:spacing w:before="180" w:after="180"/>
        <w:rPr>
          <w:rFonts w:ascii="Times New Roman" w:eastAsia="Times New Roman" w:hAnsi="Times New Roman" w:cs="Times New Roman"/>
          <w:color w:val="2D3B45"/>
        </w:rPr>
      </w:pPr>
      <w:r w:rsidRPr="00D07A28">
        <w:rPr>
          <w:rFonts w:ascii="Times New Roman" w:eastAsia="Times New Roman" w:hAnsi="Times New Roman" w:cs="Times New Roman"/>
          <w:b/>
          <w:bCs/>
          <w:color w:val="2D3B45"/>
        </w:rPr>
        <w:lastRenderedPageBreak/>
        <w:t> </w:t>
      </w:r>
    </w:p>
    <w:p w14:paraId="136B827D" w14:textId="77777777" w:rsidR="00B66A9F" w:rsidRPr="00B66A9F" w:rsidRDefault="00B66A9F" w:rsidP="00B66A9F">
      <w:pPr>
        <w:spacing w:before="100" w:beforeAutospacing="1" w:after="100" w:afterAutospacing="1"/>
        <w:rPr>
          <w:rFonts w:ascii="Times New Roman" w:eastAsia="Times New Roman" w:hAnsi="Times New Roman" w:cs="Times New Roman"/>
        </w:rPr>
      </w:pPr>
      <w:r w:rsidRPr="00B66A9F">
        <w:rPr>
          <w:rFonts w:ascii="Times New Roman" w:eastAsia="Times New Roman" w:hAnsi="Times New Roman" w:cs="Times New Roman"/>
          <w:b/>
          <w:bCs/>
          <w:sz w:val="48"/>
          <w:szCs w:val="48"/>
        </w:rPr>
        <w:t xml:space="preserve">Discussion Boards </w:t>
      </w:r>
    </w:p>
    <w:p w14:paraId="0C14F796" w14:textId="7EEC1871" w:rsidR="00DE6F52" w:rsidRPr="004642CC" w:rsidRDefault="00B66A9F" w:rsidP="004642CC">
      <w:pPr>
        <w:spacing w:before="100" w:beforeAutospacing="1" w:after="100" w:afterAutospacing="1"/>
        <w:rPr>
          <w:rFonts w:ascii="Times New Roman" w:eastAsia="Times New Roman" w:hAnsi="Times New Roman" w:cs="Times New Roman"/>
        </w:rPr>
      </w:pPr>
      <w:r w:rsidRPr="00B66A9F">
        <w:rPr>
          <w:rFonts w:ascii="Times New Roman" w:eastAsia="Times New Roman" w:hAnsi="Times New Roman" w:cs="Times New Roman"/>
        </w:rPr>
        <w:t>Every week we will have a discussion</w:t>
      </w:r>
      <w:r w:rsidR="004642CC">
        <w:rPr>
          <w:rFonts w:ascii="Times New Roman" w:eastAsia="Times New Roman" w:hAnsi="Times New Roman" w:cs="Times New Roman"/>
        </w:rPr>
        <w:t xml:space="preserve"> that connect</w:t>
      </w:r>
      <w:r w:rsidR="0016588A">
        <w:rPr>
          <w:rFonts w:ascii="Times New Roman" w:eastAsia="Times New Roman" w:hAnsi="Times New Roman" w:cs="Times New Roman"/>
        </w:rPr>
        <w:t>s</w:t>
      </w:r>
      <w:r w:rsidR="004642CC">
        <w:rPr>
          <w:rFonts w:ascii="Times New Roman" w:eastAsia="Times New Roman" w:hAnsi="Times New Roman" w:cs="Times New Roman"/>
        </w:rPr>
        <w:t xml:space="preserve"> to the chapter topic. Please read the chapter before adding you reply. You </w:t>
      </w:r>
      <w:r w:rsidR="004B274E">
        <w:rPr>
          <w:rFonts w:ascii="Times New Roman" w:eastAsia="Times New Roman" w:hAnsi="Times New Roman" w:cs="Times New Roman"/>
        </w:rPr>
        <w:t>will</w:t>
      </w:r>
      <w:r w:rsidR="004642CC">
        <w:rPr>
          <w:rFonts w:ascii="Times New Roman" w:eastAsia="Times New Roman" w:hAnsi="Times New Roman" w:cs="Times New Roman"/>
        </w:rPr>
        <w:t xml:space="preserve"> also reply</w:t>
      </w:r>
      <w:r w:rsidR="0016588A">
        <w:rPr>
          <w:rFonts w:ascii="Times New Roman" w:eastAsia="Times New Roman" w:hAnsi="Times New Roman" w:cs="Times New Roman"/>
        </w:rPr>
        <w:t xml:space="preserve"> to two students’ reply. You will write a paragraph (3-5 sentences ) to receive full credit. </w:t>
      </w:r>
    </w:p>
    <w:p w14:paraId="25338926" w14:textId="77777777" w:rsidR="00DE6F52" w:rsidRPr="00D07A28" w:rsidRDefault="00DE6F52" w:rsidP="00DE6F52">
      <w:pPr>
        <w:shd w:val="clear" w:color="auto" w:fill="FFFFFF"/>
        <w:spacing w:before="180" w:after="180"/>
        <w:rPr>
          <w:rFonts w:ascii="Times New Roman" w:eastAsia="Times New Roman" w:hAnsi="Times New Roman" w:cs="Times New Roman"/>
          <w:color w:val="2D3B45"/>
        </w:rPr>
      </w:pPr>
    </w:p>
    <w:p w14:paraId="4B7F41C5" w14:textId="0940CC45" w:rsidR="00B55E8A" w:rsidRPr="00D07A28" w:rsidRDefault="00B55E8A" w:rsidP="00B55E8A">
      <w:pPr>
        <w:pStyle w:val="NormalWeb"/>
        <w:shd w:val="clear" w:color="auto" w:fill="FFFFFF"/>
      </w:pPr>
    </w:p>
    <w:p w14:paraId="1087EC64" w14:textId="4984819C" w:rsidR="00B55E8A" w:rsidRPr="00D07A28" w:rsidRDefault="00B55E8A" w:rsidP="00B55E8A">
      <w:pPr>
        <w:pStyle w:val="NormalWeb"/>
        <w:shd w:val="clear" w:color="auto" w:fill="FFFFFF"/>
        <w:rPr>
          <w:sz w:val="22"/>
          <w:szCs w:val="22"/>
        </w:rPr>
      </w:pPr>
    </w:p>
    <w:p w14:paraId="7B6D09DF" w14:textId="77777777" w:rsidR="00B55E8A" w:rsidRPr="00D07A28" w:rsidRDefault="00B55E8A" w:rsidP="00B55E8A">
      <w:pPr>
        <w:pStyle w:val="NormalWeb"/>
        <w:shd w:val="clear" w:color="auto" w:fill="FFFFFF"/>
      </w:pPr>
    </w:p>
    <w:p w14:paraId="5D666C40" w14:textId="3D53C2AB" w:rsidR="00B55E8A" w:rsidRPr="00D07A28" w:rsidRDefault="00B55E8A" w:rsidP="00B55E8A">
      <w:pPr>
        <w:pStyle w:val="NormalWeb"/>
        <w:shd w:val="clear" w:color="auto" w:fill="FFFFFF"/>
      </w:pPr>
    </w:p>
    <w:p w14:paraId="515FF7C8" w14:textId="69B18F71" w:rsidR="00B55E8A" w:rsidRPr="00D07A28" w:rsidRDefault="00B55E8A" w:rsidP="00B55E8A">
      <w:pPr>
        <w:pStyle w:val="NormalWeb"/>
        <w:shd w:val="clear" w:color="auto" w:fill="FFFFFF"/>
      </w:pPr>
    </w:p>
    <w:p w14:paraId="5BD8CF72" w14:textId="77777777" w:rsidR="00B55E8A" w:rsidRPr="00D07A28" w:rsidRDefault="00B55E8A" w:rsidP="00B55E8A">
      <w:pPr>
        <w:pStyle w:val="NormalWeb"/>
        <w:shd w:val="clear" w:color="auto" w:fill="FFFFFF"/>
      </w:pPr>
    </w:p>
    <w:p w14:paraId="5CB4B0AF" w14:textId="1AEB1121" w:rsidR="00B55E8A" w:rsidRPr="00D07A28" w:rsidRDefault="00B55E8A" w:rsidP="00B55E8A">
      <w:pPr>
        <w:pStyle w:val="NormalWeb"/>
        <w:shd w:val="clear" w:color="auto" w:fill="FFFFFF"/>
        <w:rPr>
          <w:color w:val="FF0000"/>
          <w:sz w:val="22"/>
          <w:szCs w:val="22"/>
        </w:rPr>
      </w:pPr>
    </w:p>
    <w:p w14:paraId="46FCD383" w14:textId="77777777" w:rsidR="00B55E8A" w:rsidRPr="00D07A28" w:rsidRDefault="00B55E8A" w:rsidP="00B55E8A">
      <w:pPr>
        <w:pStyle w:val="NormalWeb"/>
        <w:shd w:val="clear" w:color="auto" w:fill="FFFFFF"/>
        <w:rPr>
          <w:color w:val="FF0000"/>
        </w:rPr>
      </w:pPr>
    </w:p>
    <w:p w14:paraId="23E14F21" w14:textId="77777777" w:rsidR="004C00B1" w:rsidRPr="00D07A28" w:rsidRDefault="004C00B1">
      <w:pPr>
        <w:rPr>
          <w:rFonts w:ascii="Times New Roman" w:hAnsi="Times New Roman" w:cs="Times New Roman"/>
        </w:rPr>
      </w:pPr>
    </w:p>
    <w:sectPr w:rsidR="004C00B1" w:rsidRPr="00D07A28" w:rsidSect="000357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D4633C0"/>
    <w:multiLevelType w:val="hybridMultilevel"/>
    <w:tmpl w:val="A9862B74"/>
    <w:lvl w:ilvl="0" w:tplc="45868E76">
      <w:start w:val="1"/>
      <w:numFmt w:val="decimal"/>
      <w:lvlText w:val="%1."/>
      <w:lvlJc w:val="left"/>
      <w:pPr>
        <w:ind w:left="1080" w:hanging="360"/>
      </w:pPr>
      <w:rPr>
        <w:rFonts w:hint="default"/>
        <w:b w:val="0"/>
        <w:bCs/>
        <w:sz w:val="3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C707B0F"/>
    <w:multiLevelType w:val="multilevel"/>
    <w:tmpl w:val="74AE9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8"/>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E8A"/>
    <w:rsid w:val="0003572E"/>
    <w:rsid w:val="000E2873"/>
    <w:rsid w:val="0016588A"/>
    <w:rsid w:val="00225110"/>
    <w:rsid w:val="003E5F4B"/>
    <w:rsid w:val="00407FE7"/>
    <w:rsid w:val="004642CC"/>
    <w:rsid w:val="004B274E"/>
    <w:rsid w:val="004C00B1"/>
    <w:rsid w:val="0057207A"/>
    <w:rsid w:val="00AB6C8B"/>
    <w:rsid w:val="00AD434F"/>
    <w:rsid w:val="00B55E8A"/>
    <w:rsid w:val="00B63331"/>
    <w:rsid w:val="00B66A9F"/>
    <w:rsid w:val="00D07A28"/>
    <w:rsid w:val="00D110DB"/>
    <w:rsid w:val="00D43E52"/>
    <w:rsid w:val="00D80C4F"/>
    <w:rsid w:val="00DE6F52"/>
    <w:rsid w:val="00E13925"/>
    <w:rsid w:val="00ED44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57025B0"/>
  <w15:chartTrackingRefBased/>
  <w15:docId w15:val="{0A6A0E92-FF90-9544-9408-E5E5FFB29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55E8A"/>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D43E52"/>
    <w:pPr>
      <w:ind w:left="720"/>
      <w:contextualSpacing/>
    </w:pPr>
  </w:style>
  <w:style w:type="paragraph" w:styleId="NoSpacing">
    <w:name w:val="No Spacing"/>
    <w:uiPriority w:val="1"/>
    <w:qFormat/>
    <w:rsid w:val="00D43E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981209">
      <w:bodyDiv w:val="1"/>
      <w:marLeft w:val="0"/>
      <w:marRight w:val="0"/>
      <w:marTop w:val="0"/>
      <w:marBottom w:val="0"/>
      <w:divBdr>
        <w:top w:val="none" w:sz="0" w:space="0" w:color="auto"/>
        <w:left w:val="none" w:sz="0" w:space="0" w:color="auto"/>
        <w:bottom w:val="none" w:sz="0" w:space="0" w:color="auto"/>
        <w:right w:val="none" w:sz="0" w:space="0" w:color="auto"/>
      </w:divBdr>
      <w:divsChild>
        <w:div w:id="1676692532">
          <w:marLeft w:val="0"/>
          <w:marRight w:val="0"/>
          <w:marTop w:val="0"/>
          <w:marBottom w:val="0"/>
          <w:divBdr>
            <w:top w:val="none" w:sz="0" w:space="0" w:color="auto"/>
            <w:left w:val="none" w:sz="0" w:space="0" w:color="auto"/>
            <w:bottom w:val="none" w:sz="0" w:space="0" w:color="auto"/>
            <w:right w:val="none" w:sz="0" w:space="0" w:color="auto"/>
          </w:divBdr>
          <w:divsChild>
            <w:div w:id="1101878497">
              <w:marLeft w:val="0"/>
              <w:marRight w:val="0"/>
              <w:marTop w:val="0"/>
              <w:marBottom w:val="0"/>
              <w:divBdr>
                <w:top w:val="none" w:sz="0" w:space="0" w:color="auto"/>
                <w:left w:val="none" w:sz="0" w:space="0" w:color="auto"/>
                <w:bottom w:val="none" w:sz="0" w:space="0" w:color="auto"/>
                <w:right w:val="none" w:sz="0" w:space="0" w:color="auto"/>
              </w:divBdr>
              <w:divsChild>
                <w:div w:id="2016806467">
                  <w:marLeft w:val="0"/>
                  <w:marRight w:val="0"/>
                  <w:marTop w:val="0"/>
                  <w:marBottom w:val="0"/>
                  <w:divBdr>
                    <w:top w:val="none" w:sz="0" w:space="0" w:color="auto"/>
                    <w:left w:val="none" w:sz="0" w:space="0" w:color="auto"/>
                    <w:bottom w:val="none" w:sz="0" w:space="0" w:color="auto"/>
                    <w:right w:val="none" w:sz="0" w:space="0" w:color="auto"/>
                  </w:divBdr>
                  <w:divsChild>
                    <w:div w:id="157577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533543">
      <w:bodyDiv w:val="1"/>
      <w:marLeft w:val="0"/>
      <w:marRight w:val="0"/>
      <w:marTop w:val="0"/>
      <w:marBottom w:val="0"/>
      <w:divBdr>
        <w:top w:val="none" w:sz="0" w:space="0" w:color="auto"/>
        <w:left w:val="none" w:sz="0" w:space="0" w:color="auto"/>
        <w:bottom w:val="none" w:sz="0" w:space="0" w:color="auto"/>
        <w:right w:val="none" w:sz="0" w:space="0" w:color="auto"/>
      </w:divBdr>
      <w:divsChild>
        <w:div w:id="1447193785">
          <w:marLeft w:val="0"/>
          <w:marRight w:val="0"/>
          <w:marTop w:val="0"/>
          <w:marBottom w:val="0"/>
          <w:divBdr>
            <w:top w:val="none" w:sz="0" w:space="0" w:color="auto"/>
            <w:left w:val="none" w:sz="0" w:space="0" w:color="auto"/>
            <w:bottom w:val="none" w:sz="0" w:space="0" w:color="auto"/>
            <w:right w:val="none" w:sz="0" w:space="0" w:color="auto"/>
          </w:divBdr>
          <w:divsChild>
            <w:div w:id="2049449234">
              <w:marLeft w:val="0"/>
              <w:marRight w:val="0"/>
              <w:marTop w:val="0"/>
              <w:marBottom w:val="0"/>
              <w:divBdr>
                <w:top w:val="none" w:sz="0" w:space="0" w:color="auto"/>
                <w:left w:val="none" w:sz="0" w:space="0" w:color="auto"/>
                <w:bottom w:val="none" w:sz="0" w:space="0" w:color="auto"/>
                <w:right w:val="none" w:sz="0" w:space="0" w:color="auto"/>
              </w:divBdr>
              <w:divsChild>
                <w:div w:id="1740206027">
                  <w:marLeft w:val="0"/>
                  <w:marRight w:val="0"/>
                  <w:marTop w:val="0"/>
                  <w:marBottom w:val="0"/>
                  <w:divBdr>
                    <w:top w:val="none" w:sz="0" w:space="0" w:color="auto"/>
                    <w:left w:val="none" w:sz="0" w:space="0" w:color="auto"/>
                    <w:bottom w:val="none" w:sz="0" w:space="0" w:color="auto"/>
                    <w:right w:val="none" w:sz="0" w:space="0" w:color="auto"/>
                  </w:divBdr>
                  <w:divsChild>
                    <w:div w:id="200975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4421053">
      <w:bodyDiv w:val="1"/>
      <w:marLeft w:val="0"/>
      <w:marRight w:val="0"/>
      <w:marTop w:val="0"/>
      <w:marBottom w:val="0"/>
      <w:divBdr>
        <w:top w:val="none" w:sz="0" w:space="0" w:color="auto"/>
        <w:left w:val="none" w:sz="0" w:space="0" w:color="auto"/>
        <w:bottom w:val="none" w:sz="0" w:space="0" w:color="auto"/>
        <w:right w:val="none" w:sz="0" w:space="0" w:color="auto"/>
      </w:divBdr>
      <w:divsChild>
        <w:div w:id="275527428">
          <w:marLeft w:val="0"/>
          <w:marRight w:val="0"/>
          <w:marTop w:val="0"/>
          <w:marBottom w:val="0"/>
          <w:divBdr>
            <w:top w:val="none" w:sz="0" w:space="0" w:color="auto"/>
            <w:left w:val="none" w:sz="0" w:space="0" w:color="auto"/>
            <w:bottom w:val="none" w:sz="0" w:space="0" w:color="auto"/>
            <w:right w:val="none" w:sz="0" w:space="0" w:color="auto"/>
          </w:divBdr>
          <w:divsChild>
            <w:div w:id="806749448">
              <w:marLeft w:val="0"/>
              <w:marRight w:val="0"/>
              <w:marTop w:val="0"/>
              <w:marBottom w:val="0"/>
              <w:divBdr>
                <w:top w:val="none" w:sz="0" w:space="0" w:color="auto"/>
                <w:left w:val="none" w:sz="0" w:space="0" w:color="auto"/>
                <w:bottom w:val="none" w:sz="0" w:space="0" w:color="auto"/>
                <w:right w:val="none" w:sz="0" w:space="0" w:color="auto"/>
              </w:divBdr>
              <w:divsChild>
                <w:div w:id="1869296895">
                  <w:marLeft w:val="0"/>
                  <w:marRight w:val="0"/>
                  <w:marTop w:val="0"/>
                  <w:marBottom w:val="0"/>
                  <w:divBdr>
                    <w:top w:val="none" w:sz="0" w:space="0" w:color="auto"/>
                    <w:left w:val="none" w:sz="0" w:space="0" w:color="auto"/>
                    <w:bottom w:val="none" w:sz="0" w:space="0" w:color="auto"/>
                    <w:right w:val="none" w:sz="0" w:space="0" w:color="auto"/>
                  </w:divBdr>
                  <w:divsChild>
                    <w:div w:id="206001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799279">
      <w:bodyDiv w:val="1"/>
      <w:marLeft w:val="0"/>
      <w:marRight w:val="0"/>
      <w:marTop w:val="0"/>
      <w:marBottom w:val="0"/>
      <w:divBdr>
        <w:top w:val="none" w:sz="0" w:space="0" w:color="auto"/>
        <w:left w:val="none" w:sz="0" w:space="0" w:color="auto"/>
        <w:bottom w:val="none" w:sz="0" w:space="0" w:color="auto"/>
        <w:right w:val="none" w:sz="0" w:space="0" w:color="auto"/>
      </w:divBdr>
      <w:divsChild>
        <w:div w:id="448936996">
          <w:marLeft w:val="0"/>
          <w:marRight w:val="0"/>
          <w:marTop w:val="0"/>
          <w:marBottom w:val="0"/>
          <w:divBdr>
            <w:top w:val="none" w:sz="0" w:space="0" w:color="auto"/>
            <w:left w:val="none" w:sz="0" w:space="0" w:color="auto"/>
            <w:bottom w:val="none" w:sz="0" w:space="0" w:color="auto"/>
            <w:right w:val="none" w:sz="0" w:space="0" w:color="auto"/>
          </w:divBdr>
          <w:divsChild>
            <w:div w:id="169369150">
              <w:marLeft w:val="0"/>
              <w:marRight w:val="0"/>
              <w:marTop w:val="0"/>
              <w:marBottom w:val="0"/>
              <w:divBdr>
                <w:top w:val="none" w:sz="0" w:space="0" w:color="auto"/>
                <w:left w:val="none" w:sz="0" w:space="0" w:color="auto"/>
                <w:bottom w:val="none" w:sz="0" w:space="0" w:color="auto"/>
                <w:right w:val="none" w:sz="0" w:space="0" w:color="auto"/>
              </w:divBdr>
              <w:divsChild>
                <w:div w:id="66802544">
                  <w:marLeft w:val="0"/>
                  <w:marRight w:val="0"/>
                  <w:marTop w:val="0"/>
                  <w:marBottom w:val="0"/>
                  <w:divBdr>
                    <w:top w:val="none" w:sz="0" w:space="0" w:color="auto"/>
                    <w:left w:val="none" w:sz="0" w:space="0" w:color="auto"/>
                    <w:bottom w:val="none" w:sz="0" w:space="0" w:color="auto"/>
                    <w:right w:val="none" w:sz="0" w:space="0" w:color="auto"/>
                  </w:divBdr>
                  <w:divsChild>
                    <w:div w:id="64409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393416">
      <w:bodyDiv w:val="1"/>
      <w:marLeft w:val="0"/>
      <w:marRight w:val="0"/>
      <w:marTop w:val="0"/>
      <w:marBottom w:val="0"/>
      <w:divBdr>
        <w:top w:val="none" w:sz="0" w:space="0" w:color="auto"/>
        <w:left w:val="none" w:sz="0" w:space="0" w:color="auto"/>
        <w:bottom w:val="none" w:sz="0" w:space="0" w:color="auto"/>
        <w:right w:val="none" w:sz="0" w:space="0" w:color="auto"/>
      </w:divBdr>
      <w:divsChild>
        <w:div w:id="52774329">
          <w:marLeft w:val="0"/>
          <w:marRight w:val="0"/>
          <w:marTop w:val="0"/>
          <w:marBottom w:val="0"/>
          <w:divBdr>
            <w:top w:val="none" w:sz="0" w:space="0" w:color="auto"/>
            <w:left w:val="none" w:sz="0" w:space="0" w:color="auto"/>
            <w:bottom w:val="none" w:sz="0" w:space="0" w:color="auto"/>
            <w:right w:val="none" w:sz="0" w:space="0" w:color="auto"/>
          </w:divBdr>
          <w:divsChild>
            <w:div w:id="1215431904">
              <w:marLeft w:val="0"/>
              <w:marRight w:val="0"/>
              <w:marTop w:val="0"/>
              <w:marBottom w:val="0"/>
              <w:divBdr>
                <w:top w:val="none" w:sz="0" w:space="0" w:color="auto"/>
                <w:left w:val="none" w:sz="0" w:space="0" w:color="auto"/>
                <w:bottom w:val="none" w:sz="0" w:space="0" w:color="auto"/>
                <w:right w:val="none" w:sz="0" w:space="0" w:color="auto"/>
              </w:divBdr>
              <w:divsChild>
                <w:div w:id="175481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733051">
      <w:bodyDiv w:val="1"/>
      <w:marLeft w:val="0"/>
      <w:marRight w:val="0"/>
      <w:marTop w:val="0"/>
      <w:marBottom w:val="0"/>
      <w:divBdr>
        <w:top w:val="none" w:sz="0" w:space="0" w:color="auto"/>
        <w:left w:val="none" w:sz="0" w:space="0" w:color="auto"/>
        <w:bottom w:val="none" w:sz="0" w:space="0" w:color="auto"/>
        <w:right w:val="none" w:sz="0" w:space="0" w:color="auto"/>
      </w:divBdr>
      <w:divsChild>
        <w:div w:id="1612593479">
          <w:marLeft w:val="0"/>
          <w:marRight w:val="0"/>
          <w:marTop w:val="0"/>
          <w:marBottom w:val="0"/>
          <w:divBdr>
            <w:top w:val="none" w:sz="0" w:space="0" w:color="auto"/>
            <w:left w:val="none" w:sz="0" w:space="0" w:color="auto"/>
            <w:bottom w:val="none" w:sz="0" w:space="0" w:color="auto"/>
            <w:right w:val="none" w:sz="0" w:space="0" w:color="auto"/>
          </w:divBdr>
          <w:divsChild>
            <w:div w:id="1538279251">
              <w:marLeft w:val="0"/>
              <w:marRight w:val="0"/>
              <w:marTop w:val="0"/>
              <w:marBottom w:val="0"/>
              <w:divBdr>
                <w:top w:val="none" w:sz="0" w:space="0" w:color="auto"/>
                <w:left w:val="none" w:sz="0" w:space="0" w:color="auto"/>
                <w:bottom w:val="none" w:sz="0" w:space="0" w:color="auto"/>
                <w:right w:val="none" w:sz="0" w:space="0" w:color="auto"/>
              </w:divBdr>
              <w:divsChild>
                <w:div w:id="826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6</Pages>
  <Words>1873</Words>
  <Characters>10677</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36</cp:revision>
  <dcterms:created xsi:type="dcterms:W3CDTF">2023-12-18T02:07:00Z</dcterms:created>
  <dcterms:modified xsi:type="dcterms:W3CDTF">2023-12-25T23:08:00Z</dcterms:modified>
</cp:coreProperties>
</file>