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8050F" w14:textId="77777777" w:rsidR="00FD7D89" w:rsidRDefault="00FD7D89" w:rsidP="00FD7D89">
      <w:pPr>
        <w:pStyle w:val="Heading2"/>
      </w:pPr>
      <w:r>
        <w:t>AGBS 4 – Computer Applications in Agriculture</w:t>
      </w:r>
    </w:p>
    <w:p w14:paraId="5E16D887" w14:textId="77777777" w:rsidR="00FD7D89" w:rsidRPr="00452645" w:rsidRDefault="00FD7D89" w:rsidP="00FD7D89">
      <w:pPr>
        <w:pStyle w:val="Heading2"/>
      </w:pPr>
      <w:r>
        <w:t xml:space="preserve">REEDLEY COLLEGE </w:t>
      </w:r>
      <w:r>
        <w:tab/>
        <w:t xml:space="preserve">Section # </w:t>
      </w:r>
      <w:r w:rsidRPr="00452645">
        <w:t>59242-2024SP</w:t>
      </w:r>
    </w:p>
    <w:p w14:paraId="2D7DA935" w14:textId="77777777" w:rsidR="00FD7D89" w:rsidRDefault="00FD7D89" w:rsidP="00FD7D89">
      <w:r>
        <w:t>Course Format    3 Units - 5 hours per week.</w:t>
      </w:r>
    </w:p>
    <w:p w14:paraId="48D11AE3" w14:textId="77777777" w:rsidR="00FD7D89" w:rsidRDefault="00FD7D89" w:rsidP="00FD7D89">
      <w:r>
        <w:t>Class meets M, T, W, Th, F</w:t>
      </w:r>
      <w:r>
        <w:tab/>
        <w:t xml:space="preserve"> 8:00 am to 8:50 am   </w:t>
      </w:r>
      <w:proofErr w:type="gramStart"/>
      <w:r>
        <w:t>Room  AGR</w:t>
      </w:r>
      <w:proofErr w:type="gramEnd"/>
      <w:r>
        <w:t xml:space="preserve"> 1</w:t>
      </w:r>
    </w:p>
    <w:p w14:paraId="19015EFE" w14:textId="77777777" w:rsidR="00FD7D89" w:rsidRDefault="00FD7D89" w:rsidP="00FD7D89">
      <w:pPr>
        <w:pStyle w:val="Heading2"/>
      </w:pPr>
      <w:r>
        <w:t>Instructor Contact Information</w:t>
      </w:r>
    </w:p>
    <w:p w14:paraId="64A5F8A8" w14:textId="77777777" w:rsidR="00FD7D89" w:rsidRDefault="00FD7D89" w:rsidP="00FD7D89">
      <w:r>
        <w:t xml:space="preserve">Instructor: Kevin Woodard       </w:t>
      </w:r>
      <w:r>
        <w:tab/>
        <w:t>Office: AGR 12          Phone:  494-3000 ext. 3219</w:t>
      </w:r>
    </w:p>
    <w:p w14:paraId="4E4142AF" w14:textId="77777777" w:rsidR="00FD7D89" w:rsidRDefault="00FD7D89" w:rsidP="00FD7D89">
      <w:r>
        <w:t xml:space="preserve">                 </w:t>
      </w:r>
      <w:r>
        <w:tab/>
      </w:r>
      <w:r>
        <w:tab/>
      </w:r>
      <w:r>
        <w:tab/>
        <w:t xml:space="preserve">Office Hours                      Daily        9:00 am to 9:50 am  </w:t>
      </w:r>
    </w:p>
    <w:p w14:paraId="38A824DE" w14:textId="77777777" w:rsidR="00FD7D89" w:rsidRDefault="00FD7D89" w:rsidP="00FD7D89">
      <w:r>
        <w:t xml:space="preserve">E-mail: </w:t>
      </w:r>
      <w:hyperlink r:id="rId5" w:history="1">
        <w:r w:rsidRPr="00306A02">
          <w:rPr>
            <w:rStyle w:val="Hyperlink"/>
          </w:rPr>
          <w:t>kevin.woodard@reedleycollege.edu</w:t>
        </w:r>
      </w:hyperlink>
      <w:r>
        <w:t xml:space="preserve">    Contact Instructor via Canvas to arrange a meeting.</w:t>
      </w:r>
    </w:p>
    <w:p w14:paraId="259B24B4" w14:textId="77777777" w:rsidR="00FD7D89" w:rsidRDefault="00FD7D89" w:rsidP="00FD7D89">
      <w:pPr>
        <w:pStyle w:val="Heading2"/>
      </w:pPr>
      <w:r>
        <w:t xml:space="preserve">Course Description                                                                 </w:t>
      </w:r>
    </w:p>
    <w:p w14:paraId="4BDBCEE1" w14:textId="77777777" w:rsidR="00FD7D89" w:rsidRDefault="00FD7D89" w:rsidP="00FD7D89">
      <w:r>
        <w:t>This course addresses computer uses in the workplace with emphasis on agribusiness situations. Computer applications including word-processing, spreadsheets, databases, and presentation managers will be covered. Also included will be accessing information through the internet and other software appropriate to agribusiness applications.</w:t>
      </w:r>
    </w:p>
    <w:p w14:paraId="4A9C5E23" w14:textId="77777777" w:rsidR="00FD7D89" w:rsidRDefault="00FD7D89" w:rsidP="00FD7D89">
      <w:pPr>
        <w:pStyle w:val="Heading2"/>
      </w:pPr>
      <w:r>
        <w:t>Course Specifics</w:t>
      </w:r>
    </w:p>
    <w:p w14:paraId="6BD43ABB" w14:textId="77777777" w:rsidR="00FD7D89" w:rsidRDefault="00FD7D89" w:rsidP="00FD7D89">
      <w:pPr>
        <w:ind w:left="720"/>
      </w:pPr>
      <w:r>
        <w:t>Units 2 lectures and 3 lab hours per week.</w:t>
      </w:r>
    </w:p>
    <w:p w14:paraId="47DE05DA" w14:textId="77777777" w:rsidR="00FD7D89" w:rsidRDefault="00FD7D89" w:rsidP="00FD7D89">
      <w:pPr>
        <w:ind w:left="720"/>
      </w:pPr>
      <w:r>
        <w:t>Basic Skills Advisories: English 1, and transfer level Math.</w:t>
      </w:r>
    </w:p>
    <w:p w14:paraId="2B936805" w14:textId="77777777" w:rsidR="00FD7D89" w:rsidRDefault="00FD7D89" w:rsidP="00FD7D89">
      <w:pPr>
        <w:ind w:firstLine="720"/>
      </w:pPr>
      <w:r>
        <w:t>ADVISORIES: English 125, 126, and Mathematics 103. (A, CSU, UC) (C-ID AG AB 108)</w:t>
      </w:r>
    </w:p>
    <w:p w14:paraId="510A49E7" w14:textId="77777777" w:rsidR="00FD7D89" w:rsidRDefault="00FD7D89" w:rsidP="00FD7D89">
      <w:pPr>
        <w:pStyle w:val="Heading2"/>
      </w:pPr>
      <w:r>
        <w:t>Text/Materials</w:t>
      </w:r>
    </w:p>
    <w:p w14:paraId="12C204B4" w14:textId="77777777" w:rsidR="00FD7D89" w:rsidRDefault="00FD7D89" w:rsidP="00FD7D89">
      <w:r>
        <w:t>Recommended Text: Microsoft Office 2010 Illustrated Series, First Course, Introductory, Course Technology</w:t>
      </w:r>
    </w:p>
    <w:p w14:paraId="383B2271" w14:textId="77777777" w:rsidR="00FD7D89" w:rsidRPr="005463CE" w:rsidRDefault="00FD7D89" w:rsidP="00FD7D89">
      <w:pPr>
        <w:pStyle w:val="Heading2"/>
      </w:pPr>
      <w:r w:rsidRPr="005463CE">
        <w:t>Course Objectives</w:t>
      </w:r>
    </w:p>
    <w:p w14:paraId="4FA5139B" w14:textId="77777777" w:rsidR="00FD7D89" w:rsidRPr="005463CE" w:rsidRDefault="00FD7D89" w:rsidP="00FD7D89">
      <w:r w:rsidRPr="005463CE">
        <w:t>In the process of completing this course, students will:</w:t>
      </w:r>
    </w:p>
    <w:p w14:paraId="0AEDF0E3" w14:textId="77777777" w:rsidR="00FD7D89" w:rsidRPr="005463CE" w:rsidRDefault="00FD7D89" w:rsidP="00FD7D89">
      <w:pPr>
        <w:numPr>
          <w:ilvl w:val="0"/>
          <w:numId w:val="1"/>
        </w:numPr>
      </w:pPr>
      <w:r w:rsidRPr="005463CE">
        <w:t>Be able to select computer hardware and software appropriate for agricultural applications.</w:t>
      </w:r>
    </w:p>
    <w:p w14:paraId="653EE431" w14:textId="77777777" w:rsidR="00FD7D89" w:rsidRPr="005463CE" w:rsidRDefault="00FD7D89" w:rsidP="00FD7D89">
      <w:pPr>
        <w:numPr>
          <w:ilvl w:val="0"/>
          <w:numId w:val="2"/>
        </w:numPr>
      </w:pPr>
      <w:r w:rsidRPr="005463CE">
        <w:t>Demonstrate the ability to utilize the internet to access agricultural information.</w:t>
      </w:r>
    </w:p>
    <w:p w14:paraId="38C520B1" w14:textId="77777777" w:rsidR="00FD7D89" w:rsidRPr="005463CE" w:rsidRDefault="00FD7D89" w:rsidP="00FD7D89">
      <w:pPr>
        <w:numPr>
          <w:ilvl w:val="0"/>
          <w:numId w:val="3"/>
        </w:numPr>
      </w:pPr>
      <w:r w:rsidRPr="005463CE">
        <w:t xml:space="preserve">Utilize computers to identify and solved specific agricultural </w:t>
      </w:r>
      <w:proofErr w:type="gramStart"/>
      <w:r w:rsidRPr="005463CE">
        <w:t>problems</w:t>
      </w:r>
      <w:proofErr w:type="gramEnd"/>
    </w:p>
    <w:p w14:paraId="7D83E78F" w14:textId="77777777" w:rsidR="00FD7D89" w:rsidRPr="005463CE" w:rsidRDefault="00FD7D89" w:rsidP="00FD7D89">
      <w:pPr>
        <w:pStyle w:val="Heading2"/>
      </w:pPr>
      <w:r w:rsidRPr="005463CE">
        <w:t>Student Learning Outcomes</w:t>
      </w:r>
    </w:p>
    <w:p w14:paraId="4857612B" w14:textId="77777777" w:rsidR="00FD7D89" w:rsidRPr="005463CE" w:rsidRDefault="00FD7D89" w:rsidP="00FD7D89">
      <w:r w:rsidRPr="005463CE">
        <w:t>Upon successful completion of the course, students will be able to:</w:t>
      </w:r>
    </w:p>
    <w:p w14:paraId="5B379127" w14:textId="77777777" w:rsidR="00FD7D89" w:rsidRPr="005463CE" w:rsidRDefault="00FD7D89" w:rsidP="00FD7D89">
      <w:pPr>
        <w:numPr>
          <w:ilvl w:val="0"/>
          <w:numId w:val="4"/>
        </w:numPr>
      </w:pPr>
      <w:r w:rsidRPr="005463CE">
        <w:t>Create a business document utilizing a common word processor program.</w:t>
      </w:r>
    </w:p>
    <w:p w14:paraId="7DC85989" w14:textId="77777777" w:rsidR="00FD7D89" w:rsidRPr="005463CE" w:rsidRDefault="00FD7D89" w:rsidP="00FD7D89">
      <w:pPr>
        <w:numPr>
          <w:ilvl w:val="0"/>
          <w:numId w:val="4"/>
        </w:numPr>
      </w:pPr>
      <w:r w:rsidRPr="005463CE">
        <w:t xml:space="preserve">Create a multimedia presentation utilizing presentation </w:t>
      </w:r>
      <w:proofErr w:type="gramStart"/>
      <w:r w:rsidRPr="005463CE">
        <w:t>software</w:t>
      </w:r>
      <w:proofErr w:type="gramEnd"/>
    </w:p>
    <w:p w14:paraId="0A1FCAD8" w14:textId="77777777" w:rsidR="00FD7D89" w:rsidRDefault="00FD7D89" w:rsidP="00FD7D89">
      <w:pPr>
        <w:numPr>
          <w:ilvl w:val="0"/>
          <w:numId w:val="4"/>
        </w:numPr>
      </w:pPr>
      <w:r w:rsidRPr="005463CE">
        <w:t>Complete specific agricultural projects that demonstrate the ability to identify and solve problems using computers.</w:t>
      </w:r>
    </w:p>
    <w:p w14:paraId="00B56D81" w14:textId="77777777" w:rsidR="00FD7D89" w:rsidRDefault="00FD7D89" w:rsidP="00FD7D89">
      <w:r>
        <w:br w:type="page"/>
      </w:r>
    </w:p>
    <w:p w14:paraId="4B36A7B5" w14:textId="77777777" w:rsidR="00FD7D89" w:rsidRDefault="00FD7D89" w:rsidP="00FD7D89">
      <w:pPr>
        <w:pStyle w:val="Heading2"/>
      </w:pPr>
      <w:r>
        <w:lastRenderedPageBreak/>
        <w:t>Attendance</w:t>
      </w:r>
    </w:p>
    <w:p w14:paraId="0ACCAD4A" w14:textId="77777777" w:rsidR="00FD7D89" w:rsidRDefault="00FD7D89" w:rsidP="00FD7D89">
      <w:r>
        <w:t>Attendance is mandatory since most of the learning occurs in the lecture/laboratory environment.</w:t>
      </w:r>
    </w:p>
    <w:p w14:paraId="6920A95A" w14:textId="77777777" w:rsidR="00FD7D89" w:rsidRDefault="00FD7D89" w:rsidP="00FD7D89">
      <w:r>
        <w:t>Students are personally responsible for obtaining notes/information missed due to an absence. Notes/information can be obtained from a fellow classmate or by meeting with the instructor during regularly scheduled office hours.</w:t>
      </w:r>
    </w:p>
    <w:p w14:paraId="250DC7C0" w14:textId="77777777" w:rsidR="00FD7D89" w:rsidRDefault="00FD7D89" w:rsidP="00FD7D89">
      <w:r>
        <w:t>Please notify the instructor if you know in advance that you will be absent from class.</w:t>
      </w:r>
    </w:p>
    <w:p w14:paraId="1CB4D35D" w14:textId="77777777" w:rsidR="00FD7D89" w:rsidRDefault="00FD7D89" w:rsidP="00FD7D89">
      <w:r>
        <w:t>College policy dictates that an instructor should drop a student with two consecutive weeks of unexcused absences (i.e., class meets two times per week, 4 unexcused absences equal a drop: class meets 1 time per week, 2 unexcused absences equal a drop).</w:t>
      </w:r>
    </w:p>
    <w:p w14:paraId="601D5C9E" w14:textId="77777777" w:rsidR="00FD7D89" w:rsidRDefault="00FD7D89" w:rsidP="00FD7D89">
      <w:r>
        <w:t>At the end of the 9th week of instruction, no withdrawals are permitted, and the student must receive a grade.</w:t>
      </w:r>
    </w:p>
    <w:p w14:paraId="6176FE53" w14:textId="77777777" w:rsidR="00FD7D89" w:rsidRDefault="00FD7D89" w:rsidP="00FD7D89">
      <w:r>
        <w:t>Make-up tests and assignments will only be allowed for emergency situations and pre-excused absences.</w:t>
      </w:r>
    </w:p>
    <w:p w14:paraId="2D07A9B1" w14:textId="77777777" w:rsidR="00FD7D89" w:rsidRDefault="00FD7D89" w:rsidP="00FD7D89">
      <w:pPr>
        <w:pStyle w:val="Heading2"/>
      </w:pPr>
      <w:r>
        <w:t>Class Cancelations</w:t>
      </w:r>
    </w:p>
    <w:p w14:paraId="1A05C897" w14:textId="77777777" w:rsidR="00FD7D89" w:rsidRDefault="00FD7D89" w:rsidP="00FD7D89">
      <w:r>
        <w:t>Notification of canceled class meeting will be announced through Canvas Announcements or Email.</w:t>
      </w:r>
    </w:p>
    <w:p w14:paraId="6AED01CC" w14:textId="77777777" w:rsidR="00FD7D89" w:rsidRDefault="00FD7D89" w:rsidP="00FD7D89">
      <w:pPr>
        <w:pStyle w:val="Heading2"/>
      </w:pPr>
      <w:r>
        <w:t>Methods for Measuring Student Achievement and Determining Grades</w:t>
      </w:r>
    </w:p>
    <w:p w14:paraId="216AF11D" w14:textId="77777777" w:rsidR="00FD7D89" w:rsidRDefault="00FD7D89" w:rsidP="00FD7D89">
      <w:r>
        <w:t>The methods for measuring student achievement &amp; determining grades are:</w:t>
      </w:r>
    </w:p>
    <w:p w14:paraId="1EB09EB5" w14:textId="77777777" w:rsidR="00FD7D89" w:rsidRDefault="00FD7D89" w:rsidP="00FD7D89">
      <w:pPr>
        <w:ind w:left="720"/>
      </w:pPr>
      <w:r>
        <w:t>Writing:</w:t>
      </w:r>
      <w:r>
        <w:tab/>
      </w:r>
      <w:r>
        <w:tab/>
        <w:t>Term or other papers, laboratory reports, and written homework</w:t>
      </w:r>
    </w:p>
    <w:p w14:paraId="78C54FEE" w14:textId="77777777" w:rsidR="00FD7D89" w:rsidRDefault="00FD7D89" w:rsidP="00FD7D89">
      <w:pPr>
        <w:ind w:left="720"/>
      </w:pPr>
      <w:r>
        <w:t>Problem-Solving:</w:t>
      </w:r>
      <w:r>
        <w:tab/>
        <w:t>Exams, homework problems, and laboratory reports</w:t>
      </w:r>
    </w:p>
    <w:p w14:paraId="449856EB" w14:textId="77777777" w:rsidR="00FD7D89" w:rsidRDefault="00FD7D89" w:rsidP="00FD7D89">
      <w:pPr>
        <w:ind w:left="720"/>
      </w:pPr>
      <w:r>
        <w:t>Skill Demonstrations:</w:t>
      </w:r>
      <w:r>
        <w:tab/>
        <w:t>Class performance and performance exams</w:t>
      </w:r>
    </w:p>
    <w:p w14:paraId="234B6025" w14:textId="77777777" w:rsidR="00FD7D89" w:rsidRDefault="00FD7D89" w:rsidP="00FD7D89">
      <w:pPr>
        <w:ind w:left="720"/>
      </w:pPr>
      <w:r>
        <w:t>Examinations:</w:t>
      </w:r>
      <w:r>
        <w:tab/>
      </w:r>
      <w:r>
        <w:tab/>
        <w:t>Multiple choice, true/false and completion</w:t>
      </w:r>
    </w:p>
    <w:p w14:paraId="1DB43F10" w14:textId="77777777" w:rsidR="00FD7D89" w:rsidRDefault="00FD7D89" w:rsidP="00FD7D89">
      <w:r>
        <w:t>All assignments are due at the beginning of the class session on the date due. Late assignments can be submitted for grading; however, all late assignments will receive a deduction in the amount of 10% per day.</w:t>
      </w:r>
    </w:p>
    <w:p w14:paraId="26E41790" w14:textId="77777777" w:rsidR="00FD7D89" w:rsidRDefault="00FD7D89" w:rsidP="00FD7D89">
      <w:pPr>
        <w:pStyle w:val="Heading2"/>
      </w:pPr>
      <w:r>
        <w:t>Course Grade Determination</w:t>
      </w:r>
    </w:p>
    <w:p w14:paraId="1768C57C" w14:textId="77777777" w:rsidR="00FD7D89" w:rsidRDefault="00FD7D89" w:rsidP="00FD7D89">
      <w:r>
        <w:t>Tests will be true/false, multiple choice, short answer, and essay questions.  Written laboratory reports and written homework will be required.  Course emphasis will be placed on developing written, oral, and computer presentations.</w:t>
      </w:r>
    </w:p>
    <w:p w14:paraId="296CD52E" w14:textId="77777777" w:rsidR="00FD7D89" w:rsidRDefault="00FD7D89" w:rsidP="00FD7D89">
      <w:pPr>
        <w:ind w:left="720"/>
      </w:pPr>
      <w:r>
        <w:t>Assignments/Labs      80%</w:t>
      </w:r>
    </w:p>
    <w:p w14:paraId="4F3B02DA" w14:textId="77777777" w:rsidR="00FD7D89" w:rsidRDefault="00FD7D89" w:rsidP="00FD7D89">
      <w:pPr>
        <w:ind w:left="720"/>
      </w:pPr>
      <w:r>
        <w:t>Assessments               10%</w:t>
      </w:r>
    </w:p>
    <w:p w14:paraId="25E9476E" w14:textId="77777777" w:rsidR="00FD7D89" w:rsidRDefault="00FD7D89" w:rsidP="00FD7D89">
      <w:pPr>
        <w:ind w:left="720"/>
      </w:pPr>
      <w:r>
        <w:t>Homework                  10%</w:t>
      </w:r>
    </w:p>
    <w:p w14:paraId="0165FF76" w14:textId="77777777" w:rsidR="00FD7D89" w:rsidRDefault="00FD7D89" w:rsidP="00FD7D89">
      <w:r>
        <w:t>Letter grades will be calculated by using the following standard percentage point evaluation:</w:t>
      </w:r>
    </w:p>
    <w:p w14:paraId="410603B2" w14:textId="77777777" w:rsidR="00FD7D89" w:rsidRDefault="00FD7D89" w:rsidP="00FD7D89">
      <w:pPr>
        <w:ind w:left="720"/>
      </w:pPr>
      <w:r>
        <w:t>A = 90-100%</w:t>
      </w:r>
    </w:p>
    <w:p w14:paraId="1EC8957D" w14:textId="77777777" w:rsidR="00FD7D89" w:rsidRDefault="00FD7D89" w:rsidP="00FD7D89">
      <w:pPr>
        <w:ind w:left="720"/>
      </w:pPr>
      <w:r>
        <w:t>B = 80-89%</w:t>
      </w:r>
    </w:p>
    <w:p w14:paraId="101BA8D7" w14:textId="77777777" w:rsidR="00FD7D89" w:rsidRDefault="00FD7D89" w:rsidP="00FD7D89">
      <w:pPr>
        <w:ind w:left="720"/>
      </w:pPr>
      <w:r>
        <w:t>C = 70-79%</w:t>
      </w:r>
    </w:p>
    <w:p w14:paraId="1028FE13" w14:textId="77777777" w:rsidR="00FD7D89" w:rsidRDefault="00FD7D89" w:rsidP="00FD7D89">
      <w:pPr>
        <w:ind w:left="720"/>
      </w:pPr>
      <w:r>
        <w:t>D = 60-69%</w:t>
      </w:r>
    </w:p>
    <w:p w14:paraId="0FA7DAB3" w14:textId="77777777" w:rsidR="00FD7D89" w:rsidRDefault="00FD7D89" w:rsidP="00FD7D89">
      <w:pPr>
        <w:ind w:left="720"/>
      </w:pPr>
      <w:r>
        <w:t>F = under 60%</w:t>
      </w:r>
    </w:p>
    <w:p w14:paraId="357DB68E" w14:textId="77777777" w:rsidR="00FD7D89" w:rsidRDefault="00FD7D89" w:rsidP="00FD7D89"/>
    <w:p w14:paraId="32D141E6" w14:textId="77777777" w:rsidR="00FD7D89" w:rsidRDefault="00FD7D89" w:rsidP="00FD7D89">
      <w:pPr>
        <w:pStyle w:val="Heading2"/>
      </w:pPr>
      <w:r>
        <w:lastRenderedPageBreak/>
        <w:t>Policy on Cheating &amp; Plagiarism</w:t>
      </w:r>
    </w:p>
    <w:p w14:paraId="20D9E601" w14:textId="77777777" w:rsidR="00FD7D89" w:rsidRDefault="00FD7D89" w:rsidP="00FD7D89">
      <w: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from the course.</w:t>
      </w:r>
    </w:p>
    <w:p w14:paraId="625978D9" w14:textId="77777777" w:rsidR="00FD7D89" w:rsidRDefault="00FD7D89" w:rsidP="00FD7D89">
      <w:pPr>
        <w:pStyle w:val="Heading2"/>
      </w:pPr>
      <w:r>
        <w:t>Accommodations for Students with Disabilities</w:t>
      </w:r>
    </w:p>
    <w:p w14:paraId="1D7DF76C" w14:textId="77777777" w:rsidR="00FD7D89" w:rsidRDefault="00FD7D89" w:rsidP="00FD7D89">
      <w: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0489B4DE" w14:textId="77777777" w:rsidR="00FD7D89" w:rsidRDefault="00FD7D89" w:rsidP="00FD7D89">
      <w:pPr>
        <w:pStyle w:val="Heading2"/>
      </w:pPr>
      <w:r>
        <w:t>Behavioral Standards</w:t>
      </w:r>
    </w:p>
    <w:p w14:paraId="31EC58D4" w14:textId="77777777" w:rsidR="00FD7D89" w:rsidRDefault="00FD7D89" w:rsidP="00FD7D89">
      <w:r>
        <w:t xml:space="preserve">It is a common courtesy to turn off all electronic devices (i.e., cell phones, </w:t>
      </w:r>
      <w:proofErr w:type="spellStart"/>
      <w:r>
        <w:t>mp3</w:t>
      </w:r>
      <w:proofErr w:type="spellEnd"/>
      <w:r>
        <w:t xml:space="preserve"> players, </w:t>
      </w:r>
      <w:proofErr w:type="spellStart"/>
      <w:r>
        <w:t>etc</w:t>
      </w:r>
      <w:proofErr w:type="spellEnd"/>
      <w:r>
        <w:t>…) when in a group setting. Please exercise this courtesy!</w:t>
      </w:r>
    </w:p>
    <w:p w14:paraId="53188EFD" w14:textId="77777777" w:rsidR="00FD7D89" w:rsidRDefault="00FD7D89" w:rsidP="00FD7D89">
      <w:r>
        <w:t>Students are expected to conduct themselves in a mature and responsible manner that respects the rights of all other individuals.</w:t>
      </w:r>
    </w:p>
    <w:p w14:paraId="70324ECF" w14:textId="77777777" w:rsidR="00FD7D89" w:rsidRDefault="00FD7D89" w:rsidP="00FD7D89">
      <w:pPr>
        <w:pStyle w:val="Heading2"/>
      </w:pPr>
      <w:r>
        <w:t>Course Outline</w:t>
      </w:r>
    </w:p>
    <w:p w14:paraId="55063F4D" w14:textId="59035141" w:rsidR="00FD7D89" w:rsidRPr="00505985" w:rsidRDefault="00FD7D89" w:rsidP="00FD7D89">
      <w:pPr>
        <w:rPr>
          <w:b/>
          <w:bCs/>
        </w:rPr>
      </w:pPr>
      <w:r w:rsidRPr="00505985">
        <w:rPr>
          <w:b/>
          <w:bCs/>
        </w:rPr>
        <w:t>LECTURE CONTENT</w:t>
      </w:r>
    </w:p>
    <w:p w14:paraId="6BB76096" w14:textId="77777777" w:rsidR="00FD7D89" w:rsidRPr="00505985" w:rsidRDefault="00FD7D89" w:rsidP="00FD7D89">
      <w:pPr>
        <w:numPr>
          <w:ilvl w:val="0"/>
          <w:numId w:val="5"/>
        </w:numPr>
      </w:pPr>
      <w:r w:rsidRPr="00505985">
        <w:t>Introduction to the Computer</w:t>
      </w:r>
      <w:r w:rsidRPr="00505985">
        <w:br/>
        <w:t>Orientation to equipment and set-up</w:t>
      </w:r>
    </w:p>
    <w:p w14:paraId="75013EBE" w14:textId="77777777" w:rsidR="00FD7D89" w:rsidRPr="00505985" w:rsidRDefault="00FD7D89" w:rsidP="00FD7D89">
      <w:pPr>
        <w:numPr>
          <w:ilvl w:val="1"/>
          <w:numId w:val="5"/>
        </w:numPr>
      </w:pPr>
      <w:r w:rsidRPr="00505985">
        <w:t>Terminology</w:t>
      </w:r>
    </w:p>
    <w:p w14:paraId="4BD100B9" w14:textId="77777777" w:rsidR="00FD7D89" w:rsidRPr="00505985" w:rsidRDefault="00FD7D89" w:rsidP="00FD7D89">
      <w:pPr>
        <w:numPr>
          <w:ilvl w:val="1"/>
          <w:numId w:val="5"/>
        </w:numPr>
      </w:pPr>
      <w:r w:rsidRPr="00505985">
        <w:t>Operating system use and file utilities</w:t>
      </w:r>
    </w:p>
    <w:p w14:paraId="2C15A33B" w14:textId="77777777" w:rsidR="00FD7D89" w:rsidRPr="00505985" w:rsidRDefault="00FD7D89" w:rsidP="00FD7D89">
      <w:pPr>
        <w:numPr>
          <w:ilvl w:val="1"/>
          <w:numId w:val="5"/>
        </w:numPr>
      </w:pPr>
      <w:r w:rsidRPr="00505985">
        <w:t>Loading and operating a program</w:t>
      </w:r>
    </w:p>
    <w:p w14:paraId="5523E919" w14:textId="77777777" w:rsidR="00FD7D89" w:rsidRPr="00505985" w:rsidRDefault="00FD7D89" w:rsidP="00FD7D89">
      <w:pPr>
        <w:numPr>
          <w:ilvl w:val="0"/>
          <w:numId w:val="5"/>
        </w:numPr>
      </w:pPr>
      <w:r w:rsidRPr="00505985">
        <w:t>Word-processing Applications in Agriculture</w:t>
      </w:r>
    </w:p>
    <w:p w14:paraId="5DB235AD" w14:textId="77777777" w:rsidR="00FD7D89" w:rsidRPr="00505985" w:rsidRDefault="00FD7D89" w:rsidP="00FD7D89">
      <w:pPr>
        <w:numPr>
          <w:ilvl w:val="1"/>
          <w:numId w:val="5"/>
        </w:numPr>
      </w:pPr>
      <w:r w:rsidRPr="00505985">
        <w:t>Creating, formatting, editing basic word processing documents</w:t>
      </w:r>
    </w:p>
    <w:p w14:paraId="18C226A3" w14:textId="77777777" w:rsidR="00FD7D89" w:rsidRPr="00505985" w:rsidRDefault="00FD7D89" w:rsidP="00FD7D89">
      <w:pPr>
        <w:numPr>
          <w:ilvl w:val="1"/>
          <w:numId w:val="5"/>
        </w:numPr>
      </w:pPr>
      <w:r w:rsidRPr="00505985">
        <w:t>Letters, reports, and use of higher-level document skills</w:t>
      </w:r>
    </w:p>
    <w:p w14:paraId="6B50E732" w14:textId="77777777" w:rsidR="00FD7D89" w:rsidRPr="00505985" w:rsidRDefault="00FD7D89" w:rsidP="00FD7D89">
      <w:pPr>
        <w:numPr>
          <w:ilvl w:val="0"/>
          <w:numId w:val="5"/>
        </w:numPr>
      </w:pPr>
      <w:r w:rsidRPr="00505985">
        <w:t>Spreadsheet Applications in Agriculture</w:t>
      </w:r>
    </w:p>
    <w:p w14:paraId="19C25AE8" w14:textId="77777777" w:rsidR="00FD7D89" w:rsidRPr="00505985" w:rsidRDefault="00FD7D89" w:rsidP="00FD7D89">
      <w:pPr>
        <w:numPr>
          <w:ilvl w:val="1"/>
          <w:numId w:val="5"/>
        </w:numPr>
      </w:pPr>
      <w:r w:rsidRPr="00505985">
        <w:t>Creating, formatting, editing, and use of formulas </w:t>
      </w:r>
    </w:p>
    <w:p w14:paraId="502645EE" w14:textId="77777777" w:rsidR="00FD7D89" w:rsidRPr="00505985" w:rsidRDefault="00FD7D89" w:rsidP="00FD7D89">
      <w:pPr>
        <w:numPr>
          <w:ilvl w:val="1"/>
          <w:numId w:val="5"/>
        </w:numPr>
      </w:pPr>
      <w:r w:rsidRPr="00505985">
        <w:t>Agricultural accounting applications</w:t>
      </w:r>
    </w:p>
    <w:p w14:paraId="67559885" w14:textId="77777777" w:rsidR="00FD7D89" w:rsidRPr="00505985" w:rsidRDefault="00FD7D89" w:rsidP="00FD7D89">
      <w:pPr>
        <w:numPr>
          <w:ilvl w:val="1"/>
          <w:numId w:val="5"/>
        </w:numPr>
      </w:pPr>
      <w:r w:rsidRPr="00505985">
        <w:t>Agricultural production, business planning, and analysis applications</w:t>
      </w:r>
    </w:p>
    <w:p w14:paraId="59C91715" w14:textId="77777777" w:rsidR="00FD7D89" w:rsidRPr="00505985" w:rsidRDefault="00FD7D89" w:rsidP="00FD7D89">
      <w:pPr>
        <w:numPr>
          <w:ilvl w:val="1"/>
          <w:numId w:val="5"/>
        </w:numPr>
      </w:pPr>
      <w:r w:rsidRPr="00505985">
        <w:t>Other agricultural business and spreadsheet applications</w:t>
      </w:r>
    </w:p>
    <w:p w14:paraId="128768A2" w14:textId="77777777" w:rsidR="00FD7D89" w:rsidRPr="00505985" w:rsidRDefault="00FD7D89" w:rsidP="00FD7D89">
      <w:pPr>
        <w:numPr>
          <w:ilvl w:val="0"/>
          <w:numId w:val="5"/>
        </w:numPr>
      </w:pPr>
      <w:r w:rsidRPr="00505985">
        <w:t>Database Applications in Agriculture</w:t>
      </w:r>
    </w:p>
    <w:p w14:paraId="6FC5C6D2" w14:textId="77777777" w:rsidR="00FD7D89" w:rsidRPr="00505985" w:rsidRDefault="00FD7D89" w:rsidP="00FD7D89">
      <w:pPr>
        <w:numPr>
          <w:ilvl w:val="1"/>
          <w:numId w:val="5"/>
        </w:numPr>
      </w:pPr>
      <w:r w:rsidRPr="00505985">
        <w:t>Creating, inputting data, modifying tables, queries</w:t>
      </w:r>
    </w:p>
    <w:p w14:paraId="11695A6E" w14:textId="77777777" w:rsidR="00FD7D89" w:rsidRPr="00505985" w:rsidRDefault="00FD7D89" w:rsidP="00FD7D89">
      <w:pPr>
        <w:numPr>
          <w:ilvl w:val="1"/>
          <w:numId w:val="5"/>
        </w:numPr>
      </w:pPr>
      <w:r w:rsidRPr="00505985">
        <w:t>Production and farm management applications</w:t>
      </w:r>
    </w:p>
    <w:p w14:paraId="11BEF66B" w14:textId="77777777" w:rsidR="00FD7D89" w:rsidRPr="00505985" w:rsidRDefault="00FD7D89" w:rsidP="00FD7D89">
      <w:pPr>
        <w:numPr>
          <w:ilvl w:val="1"/>
          <w:numId w:val="5"/>
        </w:numPr>
      </w:pPr>
      <w:r w:rsidRPr="00505985">
        <w:t>Inventories, mailing lists, form letters, merging documents.</w:t>
      </w:r>
    </w:p>
    <w:p w14:paraId="66003325" w14:textId="77777777" w:rsidR="00FD7D89" w:rsidRPr="00505985" w:rsidRDefault="00FD7D89" w:rsidP="00FD7D89">
      <w:pPr>
        <w:numPr>
          <w:ilvl w:val="0"/>
          <w:numId w:val="5"/>
        </w:numPr>
      </w:pPr>
      <w:r w:rsidRPr="00505985">
        <w:t>The Internet, World Wide Web, and Agricultural Telecommunications</w:t>
      </w:r>
    </w:p>
    <w:p w14:paraId="30B70F33" w14:textId="77777777" w:rsidR="00FD7D89" w:rsidRPr="00505985" w:rsidRDefault="00FD7D89" w:rsidP="00FD7D89">
      <w:pPr>
        <w:numPr>
          <w:ilvl w:val="1"/>
          <w:numId w:val="5"/>
        </w:numPr>
      </w:pPr>
      <w:r w:rsidRPr="00505985">
        <w:t>Internet and World Wide Web agricultural applications</w:t>
      </w:r>
    </w:p>
    <w:p w14:paraId="79CEDB8F" w14:textId="77777777" w:rsidR="00FD7D89" w:rsidRPr="00505985" w:rsidRDefault="00FD7D89" w:rsidP="00FD7D89">
      <w:pPr>
        <w:numPr>
          <w:ilvl w:val="1"/>
          <w:numId w:val="5"/>
        </w:numPr>
      </w:pPr>
      <w:r w:rsidRPr="00505985">
        <w:lastRenderedPageBreak/>
        <w:t>Electronic mail applications to agriculture</w:t>
      </w:r>
    </w:p>
    <w:p w14:paraId="0FC9FA75" w14:textId="77777777" w:rsidR="00FD7D89" w:rsidRPr="00505985" w:rsidRDefault="00FD7D89" w:rsidP="00FD7D89">
      <w:pPr>
        <w:numPr>
          <w:ilvl w:val="1"/>
          <w:numId w:val="5"/>
        </w:numPr>
      </w:pPr>
      <w:r w:rsidRPr="00505985">
        <w:t>Searching agricultural information on the Internet</w:t>
      </w:r>
    </w:p>
    <w:p w14:paraId="529A1792" w14:textId="77777777" w:rsidR="00FD7D89" w:rsidRPr="00505985" w:rsidRDefault="00FD7D89" w:rsidP="00FD7D89">
      <w:pPr>
        <w:numPr>
          <w:ilvl w:val="0"/>
          <w:numId w:val="5"/>
        </w:numPr>
      </w:pPr>
      <w:r w:rsidRPr="00505985">
        <w:t>Presentation Management Applications for Agriculture</w:t>
      </w:r>
    </w:p>
    <w:p w14:paraId="7C87174C" w14:textId="77777777" w:rsidR="00FD7D89" w:rsidRPr="00505985" w:rsidRDefault="00FD7D89" w:rsidP="00FD7D89">
      <w:pPr>
        <w:numPr>
          <w:ilvl w:val="0"/>
          <w:numId w:val="5"/>
        </w:numPr>
      </w:pPr>
      <w:r w:rsidRPr="00505985">
        <w:t>Other Software Applications in Agriculture</w:t>
      </w:r>
    </w:p>
    <w:p w14:paraId="6595C7F3" w14:textId="77777777" w:rsidR="00FD7D89" w:rsidRPr="00505985" w:rsidRDefault="00FD7D89" w:rsidP="00FD7D89">
      <w:pPr>
        <w:numPr>
          <w:ilvl w:val="0"/>
          <w:numId w:val="5"/>
        </w:numPr>
      </w:pPr>
      <w:r w:rsidRPr="00505985">
        <w:t>Evaluate Computer Systems</w:t>
      </w:r>
    </w:p>
    <w:p w14:paraId="3E24B388" w14:textId="77777777" w:rsidR="00FD7D89" w:rsidRPr="00505985" w:rsidRDefault="00FD7D89" w:rsidP="00FD7D89">
      <w:pPr>
        <w:numPr>
          <w:ilvl w:val="1"/>
          <w:numId w:val="5"/>
        </w:numPr>
      </w:pPr>
      <w:r w:rsidRPr="00505985">
        <w:t>Survey current computer technology and trends</w:t>
      </w:r>
    </w:p>
    <w:p w14:paraId="210844B8" w14:textId="77777777" w:rsidR="00FD7D89" w:rsidRPr="00505985" w:rsidRDefault="00FD7D89" w:rsidP="00FD7D89">
      <w:pPr>
        <w:numPr>
          <w:ilvl w:val="1"/>
          <w:numId w:val="5"/>
        </w:numPr>
      </w:pPr>
      <w:r w:rsidRPr="00505985">
        <w:t>Survey agricultural software</w:t>
      </w:r>
    </w:p>
    <w:p w14:paraId="5541184A" w14:textId="1569222E" w:rsidR="00FD7D89" w:rsidRPr="00505985" w:rsidRDefault="00FD7D89" w:rsidP="00FD7D89">
      <w:pPr>
        <w:rPr>
          <w:b/>
          <w:bCs/>
        </w:rPr>
      </w:pPr>
      <w:r w:rsidRPr="00505985">
        <w:rPr>
          <w:b/>
          <w:bCs/>
        </w:rPr>
        <w:t>LAB CONTENT</w:t>
      </w:r>
    </w:p>
    <w:p w14:paraId="3D4DB9BB" w14:textId="77777777" w:rsidR="00FD7D89" w:rsidRPr="00505985" w:rsidRDefault="00FD7D89" w:rsidP="00FD7D89">
      <w:pPr>
        <w:numPr>
          <w:ilvl w:val="0"/>
          <w:numId w:val="6"/>
        </w:numPr>
      </w:pPr>
      <w:r w:rsidRPr="00505985">
        <w:t>Hardware Evaluation, Equipment Setup</w:t>
      </w:r>
    </w:p>
    <w:p w14:paraId="69DB1585" w14:textId="77777777" w:rsidR="00FD7D89" w:rsidRPr="00505985" w:rsidRDefault="00FD7D89" w:rsidP="00FD7D89">
      <w:pPr>
        <w:numPr>
          <w:ilvl w:val="0"/>
          <w:numId w:val="6"/>
        </w:numPr>
      </w:pPr>
      <w:r w:rsidRPr="00505985">
        <w:t>Getting Started with Windows, Files and Folders</w:t>
      </w:r>
    </w:p>
    <w:p w14:paraId="14D58050" w14:textId="77777777" w:rsidR="00FD7D89" w:rsidRPr="00505985" w:rsidRDefault="00FD7D89" w:rsidP="00FD7D89">
      <w:pPr>
        <w:numPr>
          <w:ilvl w:val="0"/>
          <w:numId w:val="6"/>
        </w:numPr>
      </w:pPr>
      <w:r w:rsidRPr="00505985">
        <w:t>Internet Use, Searches, Email</w:t>
      </w:r>
    </w:p>
    <w:p w14:paraId="5DA82D3D" w14:textId="77777777" w:rsidR="00FD7D89" w:rsidRPr="00505985" w:rsidRDefault="00FD7D89" w:rsidP="00FD7D89">
      <w:pPr>
        <w:numPr>
          <w:ilvl w:val="0"/>
          <w:numId w:val="6"/>
        </w:numPr>
      </w:pPr>
      <w:r w:rsidRPr="00505985">
        <w:t>Word Processing</w:t>
      </w:r>
    </w:p>
    <w:p w14:paraId="17DC757F" w14:textId="77777777" w:rsidR="00FD7D89" w:rsidRPr="00505985" w:rsidRDefault="00FD7D89" w:rsidP="00FD7D89">
      <w:pPr>
        <w:numPr>
          <w:ilvl w:val="1"/>
          <w:numId w:val="6"/>
        </w:numPr>
      </w:pPr>
      <w:r w:rsidRPr="00505985">
        <w:t>Creating, Editing, Proofing Documents</w:t>
      </w:r>
    </w:p>
    <w:p w14:paraId="7F945808" w14:textId="77777777" w:rsidR="00FD7D89" w:rsidRPr="00505985" w:rsidRDefault="00FD7D89" w:rsidP="00FD7D89">
      <w:pPr>
        <w:numPr>
          <w:ilvl w:val="1"/>
          <w:numId w:val="6"/>
        </w:numPr>
      </w:pPr>
      <w:r w:rsidRPr="00505985">
        <w:t>Formatting documents, Creating Tables</w:t>
      </w:r>
    </w:p>
    <w:p w14:paraId="7902355F" w14:textId="77777777" w:rsidR="00FD7D89" w:rsidRPr="00505985" w:rsidRDefault="00FD7D89" w:rsidP="00FD7D89">
      <w:pPr>
        <w:numPr>
          <w:ilvl w:val="1"/>
          <w:numId w:val="6"/>
        </w:numPr>
      </w:pPr>
      <w:r w:rsidRPr="00505985">
        <w:t>Advanced Formatting</w:t>
      </w:r>
    </w:p>
    <w:p w14:paraId="64C67120" w14:textId="77777777" w:rsidR="00FD7D89" w:rsidRPr="00505985" w:rsidRDefault="00FD7D89" w:rsidP="00FD7D89">
      <w:pPr>
        <w:numPr>
          <w:ilvl w:val="0"/>
          <w:numId w:val="6"/>
        </w:numPr>
      </w:pPr>
      <w:r w:rsidRPr="00505985">
        <w:t>Spreadsheets</w:t>
      </w:r>
    </w:p>
    <w:p w14:paraId="2BEEBCF5" w14:textId="77777777" w:rsidR="00FD7D89" w:rsidRPr="00505985" w:rsidRDefault="00FD7D89" w:rsidP="00FD7D89">
      <w:pPr>
        <w:numPr>
          <w:ilvl w:val="1"/>
          <w:numId w:val="6"/>
        </w:numPr>
      </w:pPr>
      <w:r w:rsidRPr="00505985">
        <w:t>Data Entry, Basic Formula Use</w:t>
      </w:r>
    </w:p>
    <w:p w14:paraId="00D3BECD" w14:textId="77777777" w:rsidR="00FD7D89" w:rsidRPr="00505985" w:rsidRDefault="00FD7D89" w:rsidP="00FD7D89">
      <w:pPr>
        <w:numPr>
          <w:ilvl w:val="1"/>
          <w:numId w:val="6"/>
        </w:numPr>
      </w:pPr>
      <w:r w:rsidRPr="00505985">
        <w:t>Basic Formatting</w:t>
      </w:r>
    </w:p>
    <w:p w14:paraId="564B7000" w14:textId="77777777" w:rsidR="00FD7D89" w:rsidRPr="00505985" w:rsidRDefault="00FD7D89" w:rsidP="00FD7D89">
      <w:pPr>
        <w:numPr>
          <w:ilvl w:val="1"/>
          <w:numId w:val="6"/>
        </w:numPr>
      </w:pPr>
      <w:r w:rsidRPr="00505985">
        <w:t>Tables, Borders, Shading, Images</w:t>
      </w:r>
    </w:p>
    <w:p w14:paraId="27148C51" w14:textId="77777777" w:rsidR="00FD7D89" w:rsidRPr="00505985" w:rsidRDefault="00FD7D89" w:rsidP="00FD7D89">
      <w:pPr>
        <w:numPr>
          <w:ilvl w:val="1"/>
          <w:numId w:val="6"/>
        </w:numPr>
      </w:pPr>
      <w:r w:rsidRPr="00505985">
        <w:t>Charts, Graphs</w:t>
      </w:r>
    </w:p>
    <w:p w14:paraId="5A57B5F9" w14:textId="77777777" w:rsidR="00FD7D89" w:rsidRPr="00505985" w:rsidRDefault="00FD7D89" w:rsidP="00FD7D89">
      <w:pPr>
        <w:numPr>
          <w:ilvl w:val="1"/>
          <w:numId w:val="6"/>
        </w:numPr>
      </w:pPr>
      <w:r w:rsidRPr="00505985">
        <w:t>Formulas, Calculations, Functions</w:t>
      </w:r>
    </w:p>
    <w:p w14:paraId="71ECF449" w14:textId="77777777" w:rsidR="00FD7D89" w:rsidRPr="00505985" w:rsidRDefault="00FD7D89" w:rsidP="00FD7D89">
      <w:pPr>
        <w:numPr>
          <w:ilvl w:val="0"/>
          <w:numId w:val="6"/>
        </w:numPr>
      </w:pPr>
      <w:r w:rsidRPr="00505985">
        <w:t>Database</w:t>
      </w:r>
    </w:p>
    <w:p w14:paraId="2A6484C4" w14:textId="77777777" w:rsidR="00FD7D89" w:rsidRPr="00505985" w:rsidRDefault="00FD7D89" w:rsidP="00FD7D89">
      <w:pPr>
        <w:numPr>
          <w:ilvl w:val="1"/>
          <w:numId w:val="6"/>
        </w:numPr>
      </w:pPr>
      <w:r w:rsidRPr="00505985">
        <w:t>Basic Data Entry, Editing</w:t>
      </w:r>
    </w:p>
    <w:p w14:paraId="6D460A93" w14:textId="77777777" w:rsidR="00FD7D89" w:rsidRPr="00505985" w:rsidRDefault="00FD7D89" w:rsidP="00FD7D89">
      <w:pPr>
        <w:numPr>
          <w:ilvl w:val="1"/>
          <w:numId w:val="6"/>
        </w:numPr>
      </w:pPr>
      <w:r w:rsidRPr="00505985">
        <w:t>Tables, Queries, Reports</w:t>
      </w:r>
    </w:p>
    <w:p w14:paraId="33108C29" w14:textId="77777777" w:rsidR="00FD7D89" w:rsidRPr="00505985" w:rsidRDefault="00FD7D89" w:rsidP="00FD7D89">
      <w:pPr>
        <w:numPr>
          <w:ilvl w:val="1"/>
          <w:numId w:val="6"/>
        </w:numPr>
      </w:pPr>
      <w:r w:rsidRPr="00505985">
        <w:t>Merging – Form Letters</w:t>
      </w:r>
    </w:p>
    <w:p w14:paraId="1CDDC3F5" w14:textId="77777777" w:rsidR="00FD7D89" w:rsidRPr="00505985" w:rsidRDefault="00FD7D89" w:rsidP="00FD7D89">
      <w:pPr>
        <w:numPr>
          <w:ilvl w:val="0"/>
          <w:numId w:val="6"/>
        </w:numPr>
      </w:pPr>
      <w:r w:rsidRPr="00505985">
        <w:t>Presentation Software</w:t>
      </w:r>
    </w:p>
    <w:p w14:paraId="02B3574A" w14:textId="77777777" w:rsidR="00FD7D89" w:rsidRPr="00505985" w:rsidRDefault="00FD7D89" w:rsidP="00FD7D89">
      <w:pPr>
        <w:numPr>
          <w:ilvl w:val="1"/>
          <w:numId w:val="6"/>
        </w:numPr>
      </w:pPr>
      <w:r w:rsidRPr="00505985">
        <w:t>Create, Modify Presentation</w:t>
      </w:r>
    </w:p>
    <w:p w14:paraId="352857B9" w14:textId="77777777" w:rsidR="00FD7D89" w:rsidRPr="00505985" w:rsidRDefault="00FD7D89" w:rsidP="00FD7D89">
      <w:pPr>
        <w:numPr>
          <w:ilvl w:val="0"/>
          <w:numId w:val="6"/>
        </w:numPr>
      </w:pPr>
      <w:r w:rsidRPr="00505985">
        <w:t>Exposure to and basic use of agriculture software applications and data resources.</w:t>
      </w:r>
    </w:p>
    <w:p w14:paraId="67BA23A2" w14:textId="77777777" w:rsidR="00FD7D89" w:rsidRDefault="00FD7D89" w:rsidP="00FD7D89"/>
    <w:p w14:paraId="6AF5DD02" w14:textId="77777777" w:rsidR="00FD7D89" w:rsidRDefault="00FD7D89" w:rsidP="00FD7D89">
      <w:r>
        <w:br w:type="page"/>
      </w:r>
    </w:p>
    <w:p w14:paraId="752C89CA" w14:textId="77777777" w:rsidR="00FD7D89" w:rsidRDefault="00FD7D89" w:rsidP="00FD7D89">
      <w:pPr>
        <w:pStyle w:val="Heading1"/>
      </w:pPr>
      <w:r>
        <w:lastRenderedPageBreak/>
        <w:t>Important Dates</w:t>
      </w:r>
    </w:p>
    <w:p w14:paraId="48AEF229" w14:textId="77777777" w:rsidR="00FD7D89" w:rsidRDefault="00FD7D89" w:rsidP="00FD7D89">
      <w:r>
        <w:t>DATE</w:t>
      </w:r>
      <w:r>
        <w:tab/>
      </w:r>
      <w:r>
        <w:tab/>
      </w:r>
      <w:r>
        <w:tab/>
        <w:t>EVENT</w:t>
      </w:r>
    </w:p>
    <w:p w14:paraId="7A8CD865" w14:textId="77777777" w:rsidR="00FD7D89" w:rsidRDefault="00FD7D89" w:rsidP="00FD7D89">
      <w:r>
        <w:t xml:space="preserve">January 8         </w:t>
      </w:r>
      <w:r>
        <w:tab/>
      </w:r>
      <w:r>
        <w:tab/>
        <w:t>Instruction begins.</w:t>
      </w:r>
    </w:p>
    <w:p w14:paraId="0856A22A" w14:textId="77777777" w:rsidR="00FD7D89" w:rsidRDefault="00FD7D89" w:rsidP="00FD7D89">
      <w:r>
        <w:t xml:space="preserve">January 15      </w:t>
      </w:r>
      <w:r>
        <w:tab/>
      </w:r>
      <w:r>
        <w:tab/>
        <w:t>Martin Luther King, Jr. Day Holiday (Campus Closed)</w:t>
      </w:r>
    </w:p>
    <w:p w14:paraId="7E97E851" w14:textId="77777777" w:rsidR="00FD7D89" w:rsidRDefault="00FD7D89" w:rsidP="00FD7D89">
      <w:r>
        <w:t xml:space="preserve">February 16   </w:t>
      </w:r>
      <w:r>
        <w:tab/>
      </w:r>
      <w:r>
        <w:tab/>
        <w:t xml:space="preserve"> Lincoln’s Day Holiday (Campus Closed)</w:t>
      </w:r>
    </w:p>
    <w:p w14:paraId="24B85B12" w14:textId="77777777" w:rsidR="00FD7D89" w:rsidRDefault="00FD7D89" w:rsidP="00FD7D89">
      <w:r>
        <w:t xml:space="preserve">February 19    </w:t>
      </w:r>
      <w:r>
        <w:tab/>
      </w:r>
      <w:r>
        <w:tab/>
        <w:t>Washington’s Day Holiday (Campus Closed)</w:t>
      </w:r>
    </w:p>
    <w:p w14:paraId="4F8A8DE4" w14:textId="77777777" w:rsidR="00FD7D89" w:rsidRDefault="00FD7D89" w:rsidP="00FD7D89">
      <w:pPr>
        <w:ind w:left="2160" w:hanging="2160"/>
      </w:pPr>
      <w:r>
        <w:t xml:space="preserve">March 1        </w:t>
      </w:r>
      <w:r>
        <w:tab/>
        <w:t>Last Day for degree and certificate of achievement candidates to file application for May 2023 completion date</w:t>
      </w:r>
    </w:p>
    <w:p w14:paraId="11724131" w14:textId="77777777" w:rsidR="00FD7D89" w:rsidRDefault="00FD7D89" w:rsidP="00FD7D89">
      <w:r>
        <w:t xml:space="preserve">March 11         </w:t>
      </w:r>
      <w:r>
        <w:tab/>
      </w:r>
      <w:r>
        <w:tab/>
        <w:t>Last day to withdraw from college or to be dropped from 18-week classes.</w:t>
      </w:r>
    </w:p>
    <w:p w14:paraId="673BB4B6" w14:textId="77777777" w:rsidR="00FD7D89" w:rsidRDefault="00FD7D89" w:rsidP="00FD7D89">
      <w:r>
        <w:t xml:space="preserve">March 25-29         </w:t>
      </w:r>
      <w:r>
        <w:tab/>
        <w:t>Spring recess (Classes reconvene April 10)</w:t>
      </w:r>
    </w:p>
    <w:p w14:paraId="7890A7FE" w14:textId="77777777" w:rsidR="00FD7D89" w:rsidRDefault="00FD7D89" w:rsidP="00FD7D89">
      <w:r>
        <w:t xml:space="preserve">May 13-17     </w:t>
      </w:r>
      <w:r>
        <w:tab/>
      </w:r>
      <w:r>
        <w:tab/>
        <w:t>Final examinations</w:t>
      </w:r>
    </w:p>
    <w:p w14:paraId="6089C178" w14:textId="77777777" w:rsidR="00FD7D89" w:rsidRDefault="00FD7D89" w:rsidP="00FD7D89">
      <w:r>
        <w:t xml:space="preserve">May 17          </w:t>
      </w:r>
      <w:r>
        <w:tab/>
      </w:r>
      <w:r>
        <w:tab/>
        <w:t>End of Spring Semester 2023</w:t>
      </w:r>
    </w:p>
    <w:p w14:paraId="1FCFFEB9" w14:textId="77777777" w:rsidR="00FD7D89" w:rsidRDefault="00FD7D89" w:rsidP="00FD7D89">
      <w:r>
        <w:t xml:space="preserve">May 17            </w:t>
      </w:r>
      <w:r>
        <w:tab/>
      </w:r>
      <w:r>
        <w:tab/>
        <w:t>Graduation exercises</w:t>
      </w:r>
    </w:p>
    <w:p w14:paraId="2DE08562" w14:textId="77777777" w:rsidR="000264A8" w:rsidRDefault="000264A8"/>
    <w:sectPr w:rsidR="000264A8" w:rsidSect="00FD7D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0D8C"/>
    <w:multiLevelType w:val="multilevel"/>
    <w:tmpl w:val="EA4C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9668F"/>
    <w:multiLevelType w:val="multilevel"/>
    <w:tmpl w:val="B10CAC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0548ED"/>
    <w:multiLevelType w:val="multilevel"/>
    <w:tmpl w:val="03541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E2258"/>
    <w:multiLevelType w:val="multilevel"/>
    <w:tmpl w:val="7C962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400AE5"/>
    <w:multiLevelType w:val="multilevel"/>
    <w:tmpl w:val="42C61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455D22"/>
    <w:multiLevelType w:val="multilevel"/>
    <w:tmpl w:val="5A26CB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1878889">
    <w:abstractNumId w:val="2"/>
  </w:num>
  <w:num w:numId="2" w16cid:durableId="558978752">
    <w:abstractNumId w:val="4"/>
  </w:num>
  <w:num w:numId="3" w16cid:durableId="1512405848">
    <w:abstractNumId w:val="3"/>
  </w:num>
  <w:num w:numId="4" w16cid:durableId="813061565">
    <w:abstractNumId w:val="0"/>
  </w:num>
  <w:num w:numId="5" w16cid:durableId="1388726736">
    <w:abstractNumId w:val="5"/>
  </w:num>
  <w:num w:numId="6" w16cid:durableId="1959870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D89"/>
    <w:rsid w:val="000264A8"/>
    <w:rsid w:val="000C2542"/>
    <w:rsid w:val="002B5C27"/>
    <w:rsid w:val="009B42ED"/>
    <w:rsid w:val="00FD7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393E7"/>
  <w15:chartTrackingRefBased/>
  <w15:docId w15:val="{8BD152A5-1A8D-4E52-B6E4-01BC9FE9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D89"/>
  </w:style>
  <w:style w:type="paragraph" w:styleId="Heading1">
    <w:name w:val="heading 1"/>
    <w:basedOn w:val="Normal"/>
    <w:next w:val="Normal"/>
    <w:link w:val="Heading1Char"/>
    <w:uiPriority w:val="9"/>
    <w:qFormat/>
    <w:rsid w:val="00FD7D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D7D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7D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7D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7D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7D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7D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7D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7D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D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D7D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7D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7D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7D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7D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7D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7D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7D89"/>
    <w:rPr>
      <w:rFonts w:eastAsiaTheme="majorEastAsia" w:cstheme="majorBidi"/>
      <w:color w:val="272727" w:themeColor="text1" w:themeTint="D8"/>
    </w:rPr>
  </w:style>
  <w:style w:type="paragraph" w:styleId="Title">
    <w:name w:val="Title"/>
    <w:basedOn w:val="Normal"/>
    <w:next w:val="Normal"/>
    <w:link w:val="TitleChar"/>
    <w:uiPriority w:val="10"/>
    <w:qFormat/>
    <w:rsid w:val="00FD7D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7D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7D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7D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7D89"/>
    <w:pPr>
      <w:spacing w:before="160"/>
      <w:jc w:val="center"/>
    </w:pPr>
    <w:rPr>
      <w:i/>
      <w:iCs/>
      <w:color w:val="404040" w:themeColor="text1" w:themeTint="BF"/>
    </w:rPr>
  </w:style>
  <w:style w:type="character" w:customStyle="1" w:styleId="QuoteChar">
    <w:name w:val="Quote Char"/>
    <w:basedOn w:val="DefaultParagraphFont"/>
    <w:link w:val="Quote"/>
    <w:uiPriority w:val="29"/>
    <w:rsid w:val="00FD7D89"/>
    <w:rPr>
      <w:i/>
      <w:iCs/>
      <w:color w:val="404040" w:themeColor="text1" w:themeTint="BF"/>
    </w:rPr>
  </w:style>
  <w:style w:type="paragraph" w:styleId="ListParagraph">
    <w:name w:val="List Paragraph"/>
    <w:basedOn w:val="Normal"/>
    <w:uiPriority w:val="34"/>
    <w:qFormat/>
    <w:rsid w:val="00FD7D89"/>
    <w:pPr>
      <w:ind w:left="720"/>
      <w:contextualSpacing/>
    </w:pPr>
  </w:style>
  <w:style w:type="character" w:styleId="IntenseEmphasis">
    <w:name w:val="Intense Emphasis"/>
    <w:basedOn w:val="DefaultParagraphFont"/>
    <w:uiPriority w:val="21"/>
    <w:qFormat/>
    <w:rsid w:val="00FD7D89"/>
    <w:rPr>
      <w:i/>
      <w:iCs/>
      <w:color w:val="0F4761" w:themeColor="accent1" w:themeShade="BF"/>
    </w:rPr>
  </w:style>
  <w:style w:type="paragraph" w:styleId="IntenseQuote">
    <w:name w:val="Intense Quote"/>
    <w:basedOn w:val="Normal"/>
    <w:next w:val="Normal"/>
    <w:link w:val="IntenseQuoteChar"/>
    <w:uiPriority w:val="30"/>
    <w:qFormat/>
    <w:rsid w:val="00FD7D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7D89"/>
    <w:rPr>
      <w:i/>
      <w:iCs/>
      <w:color w:val="0F4761" w:themeColor="accent1" w:themeShade="BF"/>
    </w:rPr>
  </w:style>
  <w:style w:type="character" w:styleId="IntenseReference">
    <w:name w:val="Intense Reference"/>
    <w:basedOn w:val="DefaultParagraphFont"/>
    <w:uiPriority w:val="32"/>
    <w:qFormat/>
    <w:rsid w:val="00FD7D89"/>
    <w:rPr>
      <w:b/>
      <w:bCs/>
      <w:smallCaps/>
      <w:color w:val="0F4761" w:themeColor="accent1" w:themeShade="BF"/>
      <w:spacing w:val="5"/>
    </w:rPr>
  </w:style>
  <w:style w:type="character" w:styleId="Hyperlink">
    <w:name w:val="Hyperlink"/>
    <w:basedOn w:val="DefaultParagraphFont"/>
    <w:uiPriority w:val="99"/>
    <w:unhideWhenUsed/>
    <w:rsid w:val="00FD7D8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in.woodard@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1117</Words>
  <Characters>6372</Characters>
  <Application>Microsoft Office Word</Application>
  <DocSecurity>0</DocSecurity>
  <Lines>53</Lines>
  <Paragraphs>14</Paragraphs>
  <ScaleCrop>false</ScaleCrop>
  <Company>State Center Community College District</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Woodard</dc:creator>
  <cp:keywords/>
  <dc:description/>
  <cp:lastModifiedBy>Kevin Woodard</cp:lastModifiedBy>
  <cp:revision>1</cp:revision>
  <dcterms:created xsi:type="dcterms:W3CDTF">2024-01-12T17:37:00Z</dcterms:created>
  <dcterms:modified xsi:type="dcterms:W3CDTF">2024-01-12T17:38:00Z</dcterms:modified>
</cp:coreProperties>
</file>