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English 1</w:t>
      </w:r>
      <w:bookmarkStart w:id="0" w:name="_GoBack"/>
      <w:bookmarkEnd w:id="0"/>
      <w:r w:rsidRPr="00D757D0">
        <w:rPr>
          <w:rFonts w:ascii="Times New Roman" w:eastAsia="Times New Roman" w:hAnsi="Times New Roman" w:cs="Times New Roman"/>
          <w:color w:val="2D3B45"/>
          <w:sz w:val="24"/>
          <w:szCs w:val="24"/>
        </w:rPr>
        <w:t>A: College Reading and Composition</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Summer 2023</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Popular Culture and the World Around Us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Instructor: Prof. Huertaz</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Email: </w:t>
      </w:r>
      <w:hyperlink r:id="rId7" w:history="1">
        <w:r w:rsidRPr="00D757D0">
          <w:rPr>
            <w:rFonts w:ascii="Times New Roman" w:eastAsia="Times New Roman" w:hAnsi="Times New Roman" w:cs="Times New Roman"/>
            <w:color w:val="0000FF"/>
            <w:sz w:val="24"/>
            <w:szCs w:val="24"/>
            <w:u w:val="single"/>
          </w:rPr>
          <w:t>Jacqueline.huertaz@reedleycollege.edu</w:t>
        </w:r>
      </w:hyperlink>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English 1A CRN: 59310</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4 Units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Transfer to CSU and UC</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Office Hours: No official office hours for summer session. Please stay after class if you have questions.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Class meetings: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June 12th-July 14th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MTWTHF 8am-11:50am</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 Welcome to English 1A</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Dear English 1 scholars,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noProof/>
          <w:color w:val="2D3B45"/>
          <w:sz w:val="24"/>
          <w:szCs w:val="24"/>
        </w:rPr>
        <mc:AlternateContent>
          <mc:Choice Requires="wps">
            <w:drawing>
              <wp:inline distT="0" distB="0" distL="0" distR="0" wp14:anchorId="268153A3" wp14:editId="1FB5F940">
                <wp:extent cx="802005" cy="745490"/>
                <wp:effectExtent l="0" t="0" r="0" b="0"/>
                <wp:docPr id="2" name="AutoShape 1" descr="5556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200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F279FA" id="AutoShape 1" o:spid="_x0000_s1026" alt="55562-1.jpg" style="width:63.15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" filled="f" stroked="f">
                <o:lock v:ext="edit" aspectratio="t"/>
                <w10:anchorlock/>
              </v:rect>
            </w:pict>
          </mc:Fallback>
        </mc:AlternateConten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I am excited to teach and learn with you this Summer. I look forward to getting to know you and creating a community of supportive and engaged readers and writers. I hope you’re ready and if you’re not that’s okay too...we’ll take things one step at a time.</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Intro to me:</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Name: Jacqueline (Jackie) Huertaz</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xml:space="preserve">I am originally from Visalia, California and went to Redwood High School. I was a first-generation Mexican American college student. I teach English classes at multiple college campus, such as: College of the Sequoias, Porterville College, and Reedley College. My background in education ranges from teaching (at a younger age) after-school programs and as a substitute teacher for Visalia Unified School District. I received a BA in English Studies and an MFA at Fresno State University (GO BULLDOGS!) I’ve been teaching college for five years. Also, I’m a creative writer and have some of my writing published. I love reading memoirs and poetry and I am a fan of Sci-fiction, spooky tales, and zombie apocalypse shows (The Walking </w:t>
      </w:r>
      <w:r w:rsidRPr="00D757D0">
        <w:rPr>
          <w:rFonts w:ascii="Times New Roman" w:eastAsia="Times New Roman" w:hAnsi="Times New Roman" w:cs="Times New Roman"/>
          <w:color w:val="2D3B45"/>
          <w:sz w:val="24"/>
          <w:szCs w:val="24"/>
        </w:rPr>
        <w:lastRenderedPageBreak/>
        <w:t>Dead). I spend my free time dancing Zumba and with my family and pet cats. Also, I like to go on hikes and explore nature, cook new recipes, and read and write when I have time.</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xml:space="preserve"> I’m looking forward to a productive and great semester with you all. Please email me (using Canvas) if you have any questions. </w:t>
      </w:r>
      <w:r w:rsidRPr="00D757D0">
        <w:rPr>
          <w:rFonts w:ascii="Segoe UI Emoji" w:eastAsia="Times New Roman" w:hAnsi="Segoe UI Emoji" w:cs="Segoe UI Emoji"/>
          <w:color w:val="2D3B45"/>
          <w:sz w:val="24"/>
          <w:szCs w:val="24"/>
        </w:rPr>
        <w:t>😊</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Prof. H</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Course Overview</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PREREQUISITE: English 132 or multiple measures' placement. (A, CSU-GE, UC, I) (C-ID ENGL 100)</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Course Content</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This course will focus on analyzing readings from the textbook, a longer work, and your own research. The course will be divided into three major writing projects and a final essay exam. There will also be lots of in-class activities; such as group work and projects.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D757D0">
        <w:rPr>
          <w:rFonts w:ascii="Times New Roman" w:eastAsia="Times New Roman" w:hAnsi="Times New Roman" w:cs="Times New Roman"/>
          <w:i/>
          <w:iCs/>
          <w:color w:val="2D3B45"/>
          <w:sz w:val="24"/>
          <w:szCs w:val="24"/>
        </w:rPr>
        <w:t>.</w:t>
      </w:r>
      <w:r w:rsidRPr="00D757D0">
        <w:rPr>
          <w:rFonts w:ascii="Times New Roman" w:eastAsia="Times New Roman" w:hAnsi="Times New Roman" w:cs="Times New Roman"/>
          <w:color w:val="2D3B45"/>
          <w:sz w:val="24"/>
          <w:szCs w:val="24"/>
        </w:rPr>
        <w:t> Growth comes from practice; therefore, all assignments are used to calculate the final grade.</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Course Objectives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Upon completion of this course, students will be able to:</w:t>
      </w:r>
    </w:p>
    <w:p w:rsidR="00D757D0" w:rsidRPr="00D757D0" w:rsidRDefault="00D757D0" w:rsidP="00D757D0">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Write a documented research paper that includes:</w:t>
      </w:r>
    </w:p>
    <w:p w:rsidR="00D757D0" w:rsidRPr="00D757D0" w:rsidRDefault="00D757D0" w:rsidP="00D757D0">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A sophisticated introduction, multiple body paragraphs, and conclusion</w:t>
      </w:r>
    </w:p>
    <w:p w:rsidR="00D757D0" w:rsidRPr="00D757D0" w:rsidRDefault="00D757D0" w:rsidP="00D757D0">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A clearly defined, arguable thesis sentence</w:t>
      </w:r>
    </w:p>
    <w:p w:rsidR="00D757D0" w:rsidRPr="00D757D0" w:rsidRDefault="00D757D0" w:rsidP="00D757D0">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Supporting details that exhibit critical thinking and use credible secondary sources</w:t>
      </w:r>
    </w:p>
    <w:p w:rsidR="00D757D0" w:rsidRPr="00D757D0" w:rsidRDefault="00D757D0" w:rsidP="00D757D0">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Correct usage of MLA format, including a works cited page</w:t>
      </w:r>
    </w:p>
    <w:p w:rsidR="00D757D0" w:rsidRPr="00D757D0" w:rsidRDefault="00D757D0" w:rsidP="00D757D0">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Sentences that exhibit a command of the complex/compound with minimal comma splices, sentence fuses, fragments, and other mechanic problems</w:t>
      </w:r>
    </w:p>
    <w:p w:rsidR="00D757D0" w:rsidRPr="00D757D0" w:rsidRDefault="00D757D0" w:rsidP="00D757D0">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Controlled and sophisticated word choice</w:t>
      </w:r>
    </w:p>
    <w:p w:rsidR="00D757D0" w:rsidRPr="00D757D0" w:rsidRDefault="00D757D0" w:rsidP="00D757D0">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An avoidance of logical fallacies</w:t>
      </w:r>
    </w:p>
    <w:p w:rsidR="00D757D0" w:rsidRPr="00D757D0" w:rsidRDefault="00D757D0" w:rsidP="00D757D0">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lastRenderedPageBreak/>
        <w:t>Demonstrating an awareness of purpose and audience</w:t>
      </w:r>
    </w:p>
    <w:p w:rsidR="00D757D0" w:rsidRPr="00D757D0" w:rsidRDefault="00D757D0" w:rsidP="00D757D0">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Appropriate and purposeful use of quotations</w:t>
      </w:r>
    </w:p>
    <w:p w:rsidR="00D757D0" w:rsidRPr="00D757D0" w:rsidRDefault="00D757D0" w:rsidP="00D757D0">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Correct in-text citations</w:t>
      </w:r>
    </w:p>
    <w:p w:rsidR="00D757D0" w:rsidRPr="00D757D0" w:rsidRDefault="00D757D0" w:rsidP="00D757D0">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An annotated bibliography of multiple sources</w:t>
      </w:r>
    </w:p>
    <w:p w:rsidR="00D757D0" w:rsidRPr="00D757D0" w:rsidRDefault="00D757D0" w:rsidP="00D757D0">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An avoidance of intentional and unintentional plagiarism</w:t>
      </w:r>
    </w:p>
    <w:p w:rsidR="00D757D0" w:rsidRPr="00D757D0" w:rsidRDefault="00D757D0" w:rsidP="00D757D0">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Complete a timed essay independently in class</w:t>
      </w:r>
    </w:p>
    <w:p w:rsidR="00D757D0" w:rsidRPr="00D757D0" w:rsidRDefault="00D757D0" w:rsidP="00D757D0">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Summarize and comprehend college level prose (will include a full reading)</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What is this class about?</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The theme of this class is centered on popular culture and the world around us. We will discuss many interesting conversations related to media in relation to Dr. Roxane Gay’s concept of Bad Feminist.</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Subject Material and controversial topics: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We will often discuss controversial and challenging subjects matters in our class. One of the values of doing this is that you will learn new perspectives and respond to them in critical and respectful ways. If you have any questions or concerns about the subject matter of class materials and discussions, I welcome you to connect with me during my office hours or via email.</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The Helpful Three:</w:t>
      </w:r>
      <w:r w:rsidRPr="00D757D0">
        <w:rPr>
          <w:rFonts w:ascii="Times New Roman" w:eastAsia="Times New Roman" w:hAnsi="Times New Roman" w:cs="Times New Roman"/>
          <w:color w:val="2D3B45"/>
          <w:sz w:val="24"/>
          <w:szCs w:val="24"/>
        </w:rPr>
        <w:t> It would be a good idea to make use of the following three resources when you have initial questions: Syllabus, Canvas, and Classmates. If you still can’t find your answers please email me.</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Textbooks:</w:t>
      </w:r>
    </w:p>
    <w:p w:rsidR="00D757D0" w:rsidRPr="00D757D0" w:rsidRDefault="00D757D0" w:rsidP="00D757D0">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Gay, Roxane </w:t>
      </w:r>
      <w:r w:rsidRPr="00D757D0">
        <w:rPr>
          <w:rFonts w:ascii="Times New Roman" w:eastAsia="Times New Roman" w:hAnsi="Times New Roman" w:cs="Times New Roman"/>
          <w:i/>
          <w:iCs/>
          <w:color w:val="2D3B45"/>
          <w:sz w:val="24"/>
          <w:szCs w:val="24"/>
        </w:rPr>
        <w:t>Bad Feminist </w:t>
      </w:r>
      <w:r w:rsidRPr="00D757D0">
        <w:rPr>
          <w:rFonts w:ascii="Times New Roman" w:eastAsia="Times New Roman" w:hAnsi="Times New Roman" w:cs="Times New Roman"/>
          <w:color w:val="2D3B45"/>
          <w:sz w:val="24"/>
          <w:szCs w:val="24"/>
        </w:rPr>
        <w:t>(available at the bookstore and at Amazon) $11-20</w:t>
      </w:r>
    </w:p>
    <w:p w:rsidR="00D757D0" w:rsidRPr="00D757D0" w:rsidRDefault="00D757D0" w:rsidP="00D757D0">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Richard Bullock, Michal Brody, and Francine Weinberg. </w:t>
      </w:r>
      <w:r w:rsidRPr="00D757D0">
        <w:rPr>
          <w:rFonts w:ascii="Times New Roman" w:eastAsia="Times New Roman" w:hAnsi="Times New Roman" w:cs="Times New Roman"/>
          <w:i/>
          <w:iCs/>
          <w:color w:val="2D3B45"/>
          <w:sz w:val="24"/>
          <w:szCs w:val="24"/>
        </w:rPr>
        <w:t>The Little Seagull Handbook with exercises</w:t>
      </w:r>
      <w:r w:rsidRPr="00D757D0">
        <w:rPr>
          <w:rFonts w:ascii="Times New Roman" w:eastAsia="Times New Roman" w:hAnsi="Times New Roman" w:cs="Times New Roman"/>
          <w:color w:val="2D3B45"/>
          <w:sz w:val="24"/>
          <w:szCs w:val="24"/>
        </w:rPr>
        <w:t> (2021 MLA update) ISBN: 9780393888928 $26.99 new</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Policy on Grading </w:t>
      </w:r>
      <w:r w:rsidRPr="00D757D0">
        <w:rPr>
          <w:rFonts w:ascii="Times New Roman" w:eastAsia="Times New Roman" w:hAnsi="Times New Roman" w:cs="Times New Roman"/>
          <w:color w:val="2D3B45"/>
          <w:sz w:val="24"/>
          <w:szCs w:val="24"/>
        </w:rPr>
        <w:t>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Policy on reading responses and discussion board assignments: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I do not accept late work; however, you will be allowed one excused assignment this semester for any reading response or discussion board assignment worth 10-15points. This does not include annotated bibliographies, rough draft papers, final draft papers, and projects. You must notify me within </w:t>
      </w:r>
      <w:r w:rsidRPr="00D757D0">
        <w:rPr>
          <w:rFonts w:ascii="Times New Roman" w:eastAsia="Times New Roman" w:hAnsi="Times New Roman" w:cs="Times New Roman"/>
          <w:b/>
          <w:bCs/>
          <w:color w:val="2D3B45"/>
          <w:sz w:val="24"/>
          <w:szCs w:val="24"/>
        </w:rPr>
        <w:t>24 hours </w:t>
      </w:r>
      <w:r w:rsidRPr="00D757D0">
        <w:rPr>
          <w:rFonts w:ascii="Times New Roman" w:eastAsia="Times New Roman" w:hAnsi="Times New Roman" w:cs="Times New Roman"/>
          <w:color w:val="2D3B45"/>
          <w:sz w:val="24"/>
          <w:szCs w:val="24"/>
        </w:rPr>
        <w:t>of when the assignment was due in order for your assignment to be excused. You cannot use your exemption at the end of term.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Policy on late papers: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lastRenderedPageBreak/>
        <w:t>Students will have two days to submit a paper after the due date. However, for everyday that it is past due, students will be deducted 10 points off their overall score. Keep in mind, 10pts, is the equivalent of one letter grade. Papers will not be accepted after two days.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xml:space="preserve">If you have an extenuating circumstance that prevents you from submitting your paper, such as hospitalization or medical emergency, then you must provide documentation and submit it to me for approval. If its approved, then we will </w:t>
      </w:r>
      <w:proofErr w:type="spellStart"/>
      <w:r w:rsidRPr="00D757D0">
        <w:rPr>
          <w:rFonts w:ascii="Times New Roman" w:eastAsia="Times New Roman" w:hAnsi="Times New Roman" w:cs="Times New Roman"/>
          <w:color w:val="2D3B45"/>
          <w:sz w:val="24"/>
          <w:szCs w:val="24"/>
        </w:rPr>
        <w:t>workout</w:t>
      </w:r>
      <w:proofErr w:type="spellEnd"/>
      <w:r w:rsidRPr="00D757D0">
        <w:rPr>
          <w:rFonts w:ascii="Times New Roman" w:eastAsia="Times New Roman" w:hAnsi="Times New Roman" w:cs="Times New Roman"/>
          <w:color w:val="2D3B45"/>
          <w:sz w:val="24"/>
          <w:szCs w:val="24"/>
        </w:rPr>
        <w:t xml:space="preserve"> a due date.</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xml:space="preserve">The same rule applies for their rough draft essay. Students will have two days to submit their RD papers but will not be able to participate in peer review. For </w:t>
      </w:r>
      <w:proofErr w:type="spellStart"/>
      <w:r w:rsidRPr="00D757D0">
        <w:rPr>
          <w:rFonts w:ascii="Times New Roman" w:eastAsia="Times New Roman" w:hAnsi="Times New Roman" w:cs="Times New Roman"/>
          <w:color w:val="2D3B45"/>
          <w:sz w:val="24"/>
          <w:szCs w:val="24"/>
        </w:rPr>
        <w:t>everyday</w:t>
      </w:r>
      <w:proofErr w:type="spellEnd"/>
      <w:r w:rsidRPr="00D757D0">
        <w:rPr>
          <w:rFonts w:ascii="Times New Roman" w:eastAsia="Times New Roman" w:hAnsi="Times New Roman" w:cs="Times New Roman"/>
          <w:color w:val="2D3B45"/>
          <w:sz w:val="24"/>
          <w:szCs w:val="24"/>
        </w:rPr>
        <w:t>, the RD is late, 5pts will be deducted from the overall score. If students submit an incomplete RD, they will not receive any credit and will not be assigned a peer review partner. If students submit a RD on the second day then the score will be 15/50. If students submit their RD but do not complete peer review, they will receive 25/50pts.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Lastly, Students that do not submit a rough draft paper or</w:t>
      </w:r>
      <w:r w:rsidRPr="00D757D0">
        <w:rPr>
          <w:rFonts w:ascii="Times New Roman" w:eastAsia="Times New Roman" w:hAnsi="Times New Roman" w:cs="Times New Roman"/>
          <w:b/>
          <w:bCs/>
          <w:color w:val="2D3B45"/>
          <w:sz w:val="24"/>
          <w:szCs w:val="24"/>
        </w:rPr>
        <w:t> submit an incomplete RD cannot submit their final draft. </w:t>
      </w:r>
      <w:r w:rsidRPr="00D757D0">
        <w:rPr>
          <w:rFonts w:ascii="Times New Roman" w:eastAsia="Times New Roman" w:hAnsi="Times New Roman" w:cs="Times New Roman"/>
          <w:color w:val="2D3B45"/>
          <w:sz w:val="24"/>
          <w:szCs w:val="24"/>
        </w:rPr>
        <w:t>If students do not complete any of the scaffolding assignments: free write, thesis statement, topic sentence activity, annotated bibliography rough draft etc. but attempt to submit their final paper, that paper will not be accept.</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Policy on projects: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Students must present the day of their assigned presentation. If the student(s) do not show up and make alternate arrangements prior to their due date then they will receive a failing letter grade. Please be mindful of due dates and check with me if you need help.</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Grading Policy continued…</w:t>
      </w:r>
    </w:p>
    <w:p w:rsidR="00D757D0" w:rsidRPr="00D757D0" w:rsidRDefault="00D757D0" w:rsidP="00D757D0">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Assignments will be posted daily and you will have until 11:59pm to complete the assignments.</w:t>
      </w:r>
    </w:p>
    <w:p w:rsidR="00D757D0" w:rsidRPr="00D757D0" w:rsidRDefault="00D757D0" w:rsidP="00D757D0">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Do not panic if you miss the window to submit due to technical problems—just do the next best thing and send your work via Canvas inbox before 11:59 pm.</w:t>
      </w:r>
    </w:p>
    <w:p w:rsidR="00D757D0" w:rsidRPr="00D757D0" w:rsidRDefault="00D757D0" w:rsidP="00D757D0">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Do not attempt to submit assignments on the Canvas app using your phone. This app is unreliable for submitting work through a phone and tablet.</w:t>
      </w:r>
    </w:p>
    <w:p w:rsidR="00D757D0" w:rsidRPr="00D757D0" w:rsidRDefault="00D757D0" w:rsidP="00D757D0">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xml:space="preserve">MLA style is required for all essays. (I will introduce you to MLA and we will go over the rules </w:t>
      </w:r>
      <w:proofErr w:type="gramStart"/>
      <w:r w:rsidRPr="00D757D0">
        <w:rPr>
          <w:rFonts w:ascii="Times New Roman" w:eastAsia="Times New Roman" w:hAnsi="Times New Roman" w:cs="Times New Roman"/>
          <w:color w:val="2D3B45"/>
          <w:sz w:val="24"/>
          <w:szCs w:val="24"/>
        </w:rPr>
        <w:t>and  requirements</w:t>
      </w:r>
      <w:proofErr w:type="gramEnd"/>
      <w:r w:rsidRPr="00D757D0">
        <w:rPr>
          <w:rFonts w:ascii="Times New Roman" w:eastAsia="Times New Roman" w:hAnsi="Times New Roman" w:cs="Times New Roman"/>
          <w:color w:val="2D3B45"/>
          <w:sz w:val="24"/>
          <w:szCs w:val="24"/>
        </w:rPr>
        <w:t xml:space="preserve"> before your first major paper).</w:t>
      </w:r>
    </w:p>
    <w:p w:rsidR="00D757D0" w:rsidRPr="00D757D0" w:rsidRDefault="00D757D0" w:rsidP="00D757D0">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A Works Cited page is mandatory for all essays, and an annotated bibliography will be required for the research essay. If your paper does not have a work cited page, it will be marked as incomplete, and you will not receive credit.</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Extra credit opportunities: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You have two opportunities to earn extra credit in my class.</w:t>
      </w:r>
    </w:p>
    <w:p w:rsidR="00D757D0" w:rsidRPr="00D757D0" w:rsidRDefault="00D757D0" w:rsidP="00D757D0">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If you meet with a tutor regularly throughout the semester you are eligible to receive extra credit (please see me about this).</w:t>
      </w:r>
    </w:p>
    <w:p w:rsidR="00D757D0" w:rsidRPr="00D757D0" w:rsidRDefault="00D757D0" w:rsidP="00D757D0">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Meme project: 10pts for creating an additional meme.</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lastRenderedPageBreak/>
        <w:t>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7. Tips for completing assignments in a timely matter:</w:t>
      </w:r>
    </w:p>
    <w:p w:rsidR="00D757D0" w:rsidRPr="00D757D0" w:rsidRDefault="00D757D0" w:rsidP="00D757D0">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xml:space="preserve">Do not submit assignments right before they are due. For </w:t>
      </w:r>
      <w:proofErr w:type="gramStart"/>
      <w:r w:rsidRPr="00D757D0">
        <w:rPr>
          <w:rFonts w:ascii="Times New Roman" w:eastAsia="Times New Roman" w:hAnsi="Times New Roman" w:cs="Times New Roman"/>
          <w:color w:val="2D3B45"/>
          <w:sz w:val="24"/>
          <w:szCs w:val="24"/>
        </w:rPr>
        <w:t>example</w:t>
      </w:r>
      <w:proofErr w:type="gramEnd"/>
      <w:r w:rsidRPr="00D757D0">
        <w:rPr>
          <w:rFonts w:ascii="Times New Roman" w:eastAsia="Times New Roman" w:hAnsi="Times New Roman" w:cs="Times New Roman"/>
          <w:color w:val="2D3B45"/>
          <w:sz w:val="24"/>
          <w:szCs w:val="24"/>
        </w:rPr>
        <w:t xml:space="preserve"> at 11:58pm. Give yourself at least one full hour before submitting.</w:t>
      </w:r>
    </w:p>
    <w:p w:rsidR="00D757D0" w:rsidRPr="00D757D0" w:rsidRDefault="00D757D0" w:rsidP="00D757D0">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Read announcements promptly and at least three times to fully understand what I am asking you to complete. Then go to the assignment for a preview in case you might have questions.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 </w:t>
      </w:r>
    </w:p>
    <w:p w:rsidR="00D757D0" w:rsidRPr="00D757D0" w:rsidRDefault="00D757D0" w:rsidP="00D757D0">
      <w:pPr>
        <w:numPr>
          <w:ilvl w:val="0"/>
          <w:numId w:val="1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Where Do I Look for Assignments?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xml:space="preserve">To locate </w:t>
      </w:r>
      <w:proofErr w:type="gramStart"/>
      <w:r w:rsidRPr="00D757D0">
        <w:rPr>
          <w:rFonts w:ascii="Times New Roman" w:eastAsia="Times New Roman" w:hAnsi="Times New Roman" w:cs="Times New Roman"/>
          <w:color w:val="2D3B45"/>
          <w:sz w:val="24"/>
          <w:szCs w:val="24"/>
        </w:rPr>
        <w:t>assignments</w:t>
      </w:r>
      <w:proofErr w:type="gramEnd"/>
      <w:r w:rsidRPr="00D757D0">
        <w:rPr>
          <w:rFonts w:ascii="Times New Roman" w:eastAsia="Times New Roman" w:hAnsi="Times New Roman" w:cs="Times New Roman"/>
          <w:color w:val="2D3B45"/>
          <w:sz w:val="24"/>
          <w:szCs w:val="24"/>
        </w:rPr>
        <w:t xml:space="preserve"> go to Canvas click on Modules—the modules are embedded with assignments. Complete the assignments in sequential order (This schedule is subject to change depending on what is working for us at the moment). </w:t>
      </w:r>
    </w:p>
    <w:p w:rsidR="00D757D0" w:rsidRPr="00D757D0" w:rsidRDefault="00D757D0" w:rsidP="00D757D0">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Go to Canvas English 1A shell</w:t>
      </w:r>
    </w:p>
    <w:p w:rsidR="00D757D0" w:rsidRPr="00D757D0" w:rsidRDefault="00D757D0" w:rsidP="00D757D0">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Click on Modules in your navigation tool bar</w:t>
      </w:r>
    </w:p>
    <w:p w:rsidR="00D757D0" w:rsidRPr="00D757D0" w:rsidRDefault="00D757D0" w:rsidP="00D757D0">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Click on the different assignments embedded in the module and complete them in sequential order.</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Writing Assignments and Projects</w:t>
      </w:r>
    </w:p>
    <w:p w:rsidR="00D757D0" w:rsidRPr="00D757D0" w:rsidRDefault="00D757D0" w:rsidP="00D757D0">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Essay one: Research Essay</w:t>
      </w:r>
    </w:p>
    <w:p w:rsidR="00D757D0" w:rsidRPr="00D757D0" w:rsidRDefault="00D757D0" w:rsidP="00D757D0">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Essay two: Argument Research Essay</w:t>
      </w:r>
    </w:p>
    <w:p w:rsidR="00D757D0" w:rsidRPr="00D757D0" w:rsidRDefault="00D757D0" w:rsidP="00D757D0">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In-class essay</w:t>
      </w:r>
    </w:p>
    <w:p w:rsidR="00D757D0" w:rsidRPr="00D757D0" w:rsidRDefault="00D757D0" w:rsidP="00D757D0">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Meme Project</w:t>
      </w:r>
    </w:p>
    <w:p w:rsidR="00D757D0" w:rsidRPr="00D757D0" w:rsidRDefault="00D757D0" w:rsidP="00D757D0">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Media project</w:t>
      </w:r>
    </w:p>
    <w:p w:rsidR="00D757D0" w:rsidRPr="00D757D0" w:rsidRDefault="00D757D0" w:rsidP="00D757D0">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Bad Feminist Project</w:t>
      </w:r>
    </w:p>
    <w:p w:rsidR="00D757D0" w:rsidRPr="00D757D0" w:rsidRDefault="00D757D0" w:rsidP="00D757D0">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Peer Workshop: 50x2=100 points</w:t>
      </w:r>
    </w:p>
    <w:p w:rsidR="00D757D0" w:rsidRPr="00D757D0" w:rsidRDefault="00D757D0" w:rsidP="00D757D0">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Final</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Twice this semester, you will participate in peer review with a partner. Learning how to ask for feedback and learning how to give feedback are essential tools for college writing, so participation in these workshops should be taken very seriously. You will receive 25 points for the draft and 25 points for participating. Only students that submit a rough draft will be assigned a partner.</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lastRenderedPageBreak/>
        <w:t>Breakdown of Assignments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Discussions 20%</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Projects 20%</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Participation 10%</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Essays 50%</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=100 %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Grading Scale</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90-100%                          A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80-89%                            B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70-79%                            C</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60-69%                            D</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0-59%                               F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noProof/>
          <w:color w:val="2D3B45"/>
          <w:sz w:val="24"/>
          <w:szCs w:val="24"/>
        </w:rPr>
        <mc:AlternateContent>
          <mc:Choice Requires="wps">
            <w:drawing>
              <wp:inline distT="0" distB="0" distL="0" distR="0" wp14:anchorId="4A724957" wp14:editId="40D1DD46">
                <wp:extent cx="4095115" cy="2639060"/>
                <wp:effectExtent l="0" t="0" r="0" b="0"/>
                <wp:docPr id="1" name="AutoShape 2" descr="Untitled drawing-1.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95115" cy="263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647D75" id="AutoShape 2" o:spid="_x0000_s1026" alt="Untitled drawing-1.svg" style="width:322.45pt;height:20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" filled="f" stroked="f">
                <o:lock v:ext="edit" aspectratio="t"/>
                <w10:anchorlock/>
              </v:rect>
            </w:pict>
          </mc:Fallback>
        </mc:AlternateConten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Essays are worth 50% of your overall grade. This includes freewriting activities, outlines, thesis statement workshops, research activities, annotated bibliographies, rough drafts, and peer review workshops. More importantly, any writing assignment that is connect your essays will be included in this category.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lastRenderedPageBreak/>
        <w:t> </w:t>
      </w:r>
    </w:p>
    <w:p w:rsidR="00D757D0" w:rsidRPr="00D757D0" w:rsidRDefault="00D757D0" w:rsidP="00D757D0">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Attendance and Drop Policy:</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Students will be allowed two excused absences for our summer session.</w:t>
      </w:r>
      <w:r w:rsidRPr="00D757D0">
        <w:rPr>
          <w:rFonts w:ascii="Times New Roman" w:eastAsia="Times New Roman" w:hAnsi="Times New Roman" w:cs="Times New Roman"/>
          <w:color w:val="2D3B45"/>
          <w:sz w:val="24"/>
          <w:szCs w:val="24"/>
        </w:rPr>
        <w:t xml:space="preserve"> Anything beyond two absences and </w:t>
      </w:r>
      <w:proofErr w:type="gramStart"/>
      <w:r w:rsidRPr="00D757D0">
        <w:rPr>
          <w:rFonts w:ascii="Times New Roman" w:eastAsia="Times New Roman" w:hAnsi="Times New Roman" w:cs="Times New Roman"/>
          <w:color w:val="2D3B45"/>
          <w:sz w:val="24"/>
          <w:szCs w:val="24"/>
        </w:rPr>
        <w:t>students  will</w:t>
      </w:r>
      <w:proofErr w:type="gramEnd"/>
      <w:r w:rsidRPr="00D757D0">
        <w:rPr>
          <w:rFonts w:ascii="Times New Roman" w:eastAsia="Times New Roman" w:hAnsi="Times New Roman" w:cs="Times New Roman"/>
          <w:color w:val="2D3B45"/>
          <w:sz w:val="24"/>
          <w:szCs w:val="24"/>
        </w:rPr>
        <w:t xml:space="preserve"> be deducted 10pts from their overall participation grade for everyday they're absent. If students miss four days in a row I reserve the right to drop them for non-attendance. If students are tardy coming to class, coming back from break, or leaving class early, or leaving class for a substantial amount of time they will receive a 5-point deduction to their overall participation score.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In addition, attendance is vital to your success in this class. I reserve the right to drop you for non-attendance. On the first day of instruction, if students are not present and do not complete the syllabus quiz they will be marked as a “no show” and dropped from the course.</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First day non-attendance looks like this: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On the first day of instruction, if students are not present then they will be marked as a “no show” and dropped from the course.</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In sum students can be dropped for non-attendance reasons if they:</w:t>
      </w:r>
    </w:p>
    <w:p w:rsidR="00D757D0" w:rsidRPr="00D757D0" w:rsidRDefault="00D757D0" w:rsidP="00D757D0">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Fail to show up on the first day of instruction</w:t>
      </w:r>
    </w:p>
    <w:p w:rsidR="00D757D0" w:rsidRPr="00D757D0" w:rsidRDefault="00D757D0" w:rsidP="00D757D0">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Miss 4 days in a row</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Ultimately, it’s the student’s job to drop the course by the drop deadline. Failure to do this could result in a failing grade on your transcript. If you need assistance on how to do this please contact records and admissions.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12.Absences regarding unexpected illness or personal matter outside of class: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xml:space="preserve">If you fall ill due to </w:t>
      </w:r>
      <w:proofErr w:type="spellStart"/>
      <w:r w:rsidRPr="00D757D0">
        <w:rPr>
          <w:rFonts w:ascii="Times New Roman" w:eastAsia="Times New Roman" w:hAnsi="Times New Roman" w:cs="Times New Roman"/>
          <w:color w:val="2D3B45"/>
          <w:sz w:val="24"/>
          <w:szCs w:val="24"/>
        </w:rPr>
        <w:t>Covid</w:t>
      </w:r>
      <w:proofErr w:type="spellEnd"/>
      <w:r w:rsidRPr="00D757D0">
        <w:rPr>
          <w:rFonts w:ascii="Times New Roman" w:eastAsia="Times New Roman" w:hAnsi="Times New Roman" w:cs="Times New Roman"/>
          <w:color w:val="2D3B45"/>
          <w:sz w:val="24"/>
          <w:szCs w:val="24"/>
        </w:rPr>
        <w:t xml:space="preserve"> related issues, and miss a significant amount of class, or if there is a personal matter that takes you away from class, please contact me immediately. Unlike a job, a doctor’s note, or work note, does not excuse you from class, or exempt you from class assignments, make sure to communicate with me, to see, if we are able to get you back on track. Ultimately, it is your responsibility to drop the class before the final drop date.</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numPr>
          <w:ilvl w:val="0"/>
          <w:numId w:val="2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Communication Policy (Canvas inbox)</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Please send all messages regarding our class using Canvas inbox. If you send a message using the college email, there’s a good possibility I will not see it in time. I receive tons of emails daily from the college, and most likely, your email will get buried in my inbox. So, please send all messages using the</w:t>
      </w:r>
      <w:r w:rsidRPr="00D757D0">
        <w:rPr>
          <w:rFonts w:ascii="Times New Roman" w:eastAsia="Times New Roman" w:hAnsi="Times New Roman" w:cs="Times New Roman"/>
          <w:b/>
          <w:bCs/>
          <w:color w:val="2D3B45"/>
          <w:sz w:val="24"/>
          <w:szCs w:val="24"/>
        </w:rPr>
        <w:t> Canvas inbox.</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lastRenderedPageBreak/>
        <w:t>I am not available on the days we don’t meet. So, Saturday—Sunday, I will be unavailable.</w:t>
      </w:r>
      <w:r w:rsidRPr="00D757D0">
        <w:rPr>
          <w:rFonts w:ascii="Times New Roman" w:eastAsia="Times New Roman" w:hAnsi="Times New Roman" w:cs="Times New Roman"/>
          <w:color w:val="2D3B45"/>
          <w:sz w:val="24"/>
          <w:szCs w:val="24"/>
        </w:rPr>
        <w:t> If you email me over the weekend, I will not respond until Monday morning (unless it is an emergency).</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In sum:</w:t>
      </w:r>
    </w:p>
    <w:p w:rsidR="00D757D0" w:rsidRPr="00D757D0" w:rsidRDefault="00D757D0" w:rsidP="00D757D0">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Send all messages using Canvas inbox</w:t>
      </w:r>
    </w:p>
    <w:p w:rsidR="00D757D0" w:rsidRPr="00D757D0" w:rsidRDefault="00D757D0" w:rsidP="00D757D0">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I’m unavailable on the weekends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I am not available the days we don’t meet. If you email me over the weekend, I will not respond until Monday morning. Just like you, I have a life outside this class and need my time away from work to focus on my family and mental health. Please be mindful of this.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14. Cell phone policy</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Please stay off your cell phones during class lectures and assignments. If you're habitually continue to be on your phone, and ignore my policy you will be deducted participation points for the day. As a professional courtesy, I will speak to you once, but if your behavior persists then you will not receive participation points for that day. Please note: Using cell phones while your professor is giving a lecture is rude, disrespectful, and more importantly disruptive.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15. A guide to emailing your professor</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You can find answers to your questions in the syllabus and Canvas. If you need further explanation, please feel free to email me. If you will be absent once or twice during the semester, then no email is necessary. If you will be absent more than this due to an emergency or other circumstance, please keep in contact and keep me aware of your situation. You will address me as Dear Ms. Huertaz or Prof. Huertaz.</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xml:space="preserve">Remember that your approach to emails </w:t>
      </w:r>
      <w:proofErr w:type="gramStart"/>
      <w:r w:rsidRPr="00D757D0">
        <w:rPr>
          <w:rFonts w:ascii="Times New Roman" w:eastAsia="Times New Roman" w:hAnsi="Times New Roman" w:cs="Times New Roman"/>
          <w:color w:val="2D3B45"/>
          <w:sz w:val="24"/>
          <w:szCs w:val="24"/>
        </w:rPr>
        <w:t>is a reflection of</w:t>
      </w:r>
      <w:proofErr w:type="gramEnd"/>
      <w:r w:rsidRPr="00D757D0">
        <w:rPr>
          <w:rFonts w:ascii="Times New Roman" w:eastAsia="Times New Roman" w:hAnsi="Times New Roman" w:cs="Times New Roman"/>
          <w:color w:val="2D3B45"/>
          <w:sz w:val="24"/>
          <w:szCs w:val="24"/>
        </w:rPr>
        <w:t xml:space="preserve"> you as a student. Please use a professional tone of voice in your email and proofread before sending it. I want to fully understand what you are saying so I can help you as best as possible</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16. College Policies on Plagiarism</w:t>
      </w:r>
    </w:p>
    <w:p w:rsidR="00D757D0" w:rsidRPr="00D757D0" w:rsidRDefault="00D757D0" w:rsidP="00D757D0">
      <w:pPr>
        <w:numPr>
          <w:ilvl w:val="0"/>
          <w:numId w:val="2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By enrolling in this course, you join a community requiring academic integrity. When you write your name on an assignment, you take credit for the work contained, whether that be an entire text or only a sentence. Plagiarism, cheating, and other forms of academic dishonesty disrespect the community and will not be tolerated and there will be consequences if you choose to intentionally plagiarize.</w:t>
      </w:r>
    </w:p>
    <w:p w:rsidR="00D757D0" w:rsidRPr="00D757D0" w:rsidRDefault="00D757D0" w:rsidP="00D757D0">
      <w:pPr>
        <w:numPr>
          <w:ilvl w:val="0"/>
          <w:numId w:val="2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Using CHAT GPT to write your papers is plagiarism.</w:t>
      </w:r>
      <w:r w:rsidRPr="00D757D0">
        <w:rPr>
          <w:rFonts w:ascii="Times New Roman" w:eastAsia="Times New Roman" w:hAnsi="Times New Roman" w:cs="Times New Roman"/>
          <w:color w:val="2D3B45"/>
          <w:sz w:val="24"/>
          <w:szCs w:val="24"/>
        </w:rPr>
        <w:t> If you are caught using this AI to write your papers you will receive a Zero letter grade and I will have to file a grievance against you. This will negatively affect your academic record.</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17. Policies on Disciplinary Actions</w:t>
      </w:r>
    </w:p>
    <w:p w:rsidR="00D757D0" w:rsidRPr="00D757D0" w:rsidRDefault="00D757D0" w:rsidP="00D757D0">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lastRenderedPageBreak/>
        <w:t>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rsidR="00D757D0" w:rsidRPr="00D757D0" w:rsidRDefault="00D757D0" w:rsidP="00D757D0">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if you are disruptive, and disrespectful, to myself, and to the atmosphere of my class, I will ask you to leave and not return for the following class session. I will fill out a disruptive behavior report and recommend suspension or removal of my class depending on the severity of the situation,</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18. Resources for students:</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1. Disabled Student Programs and Services:</w:t>
      </w:r>
    </w:p>
    <w:p w:rsidR="00D757D0" w:rsidRPr="00D757D0" w:rsidRDefault="00D757D0" w:rsidP="00D757D0">
      <w:pPr>
        <w:shd w:val="clear" w:color="auto" w:fill="FFFFFF"/>
        <w:spacing w:after="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DSP&amp;S provides services and accommodations to assist students who have temporary or permanent disabilities that affect academic functioning. Visit our </w:t>
      </w:r>
      <w:hyperlink r:id="rId8" w:tgtFrame="_blank" w:history="1">
        <w:r w:rsidRPr="00D757D0">
          <w:rPr>
            <w:rFonts w:ascii="Times New Roman" w:eastAsia="Times New Roman" w:hAnsi="Times New Roman" w:cs="Times New Roman"/>
            <w:color w:val="0000FF"/>
            <w:sz w:val="24"/>
            <w:szCs w:val="24"/>
            <w:u w:val="single"/>
          </w:rPr>
          <w:t xml:space="preserve">DSP&amp;S Eligibility &amp; Disability </w:t>
        </w:r>
        <w:proofErr w:type="spellStart"/>
        <w:r w:rsidRPr="00D757D0">
          <w:rPr>
            <w:rFonts w:ascii="Times New Roman" w:eastAsia="Times New Roman" w:hAnsi="Times New Roman" w:cs="Times New Roman"/>
            <w:color w:val="0000FF"/>
            <w:sz w:val="24"/>
            <w:szCs w:val="24"/>
            <w:u w:val="single"/>
          </w:rPr>
          <w:t>Verification</w:t>
        </w:r>
        <w:r w:rsidRPr="00D757D0">
          <w:rPr>
            <w:rFonts w:ascii="Times New Roman" w:eastAsia="Times New Roman" w:hAnsi="Times New Roman" w:cs="Times New Roman"/>
            <w:color w:val="0000FF"/>
            <w:sz w:val="24"/>
            <w:szCs w:val="24"/>
            <w:u w:val="single"/>
            <w:bdr w:val="none" w:sz="0" w:space="0" w:color="auto" w:frame="1"/>
          </w:rPr>
          <w:t>Links</w:t>
        </w:r>
        <w:proofErr w:type="spellEnd"/>
        <w:r w:rsidRPr="00D757D0">
          <w:rPr>
            <w:rFonts w:ascii="Times New Roman" w:eastAsia="Times New Roman" w:hAnsi="Times New Roman" w:cs="Times New Roman"/>
            <w:color w:val="0000FF"/>
            <w:sz w:val="24"/>
            <w:szCs w:val="24"/>
            <w:u w:val="single"/>
            <w:bdr w:val="none" w:sz="0" w:space="0" w:color="auto" w:frame="1"/>
          </w:rPr>
          <w:t xml:space="preserve"> to an external site.</w:t>
        </w:r>
      </w:hyperlink>
      <w:r w:rsidRPr="00D757D0">
        <w:rPr>
          <w:rFonts w:ascii="Times New Roman" w:eastAsia="Times New Roman" w:hAnsi="Times New Roman" w:cs="Times New Roman"/>
          <w:color w:val="2D3B45"/>
          <w:sz w:val="24"/>
          <w:szCs w:val="24"/>
        </w:rPr>
        <w:t> webpage for more information.</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REGULARLY SCHEDULED HOURS: (summer hours may differ)</w:t>
      </w:r>
    </w:p>
    <w:p w:rsidR="00D757D0" w:rsidRPr="00D757D0" w:rsidRDefault="00D757D0" w:rsidP="00D757D0">
      <w:pPr>
        <w:shd w:val="clear" w:color="auto" w:fill="FFFFFF"/>
        <w:spacing w:before="90" w:after="90" w:line="240" w:lineRule="auto"/>
        <w:outlineLvl w:val="1"/>
        <w:rPr>
          <w:rFonts w:ascii="Times New Roman" w:eastAsia="Times New Roman" w:hAnsi="Times New Roman" w:cs="Times New Roman"/>
          <w:color w:val="2D3B45"/>
          <w:sz w:val="43"/>
          <w:szCs w:val="43"/>
        </w:rPr>
      </w:pPr>
      <w:r w:rsidRPr="00D757D0">
        <w:rPr>
          <w:rFonts w:ascii="Times New Roman" w:eastAsia="Times New Roman" w:hAnsi="Times New Roman" w:cs="Times New Roman"/>
          <w:color w:val="2D3B45"/>
          <w:sz w:val="24"/>
          <w:szCs w:val="24"/>
        </w:rPr>
        <w:t>Monday – Friday 8:00am – 5:00pm</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CONTACT:</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Phone: 559-494-3032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2. Canvas Information and Support</w:t>
      </w:r>
    </w:p>
    <w:p w:rsidR="00D757D0" w:rsidRPr="00D757D0" w:rsidRDefault="00D757D0" w:rsidP="00D757D0">
      <w:pPr>
        <w:numPr>
          <w:ilvl w:val="0"/>
          <w:numId w:val="2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If you’re not familiar with canvas, please make the time to familiarize yourself. If you’re having trouble and cannot view the course on canvas you will have to enable the class in the settings option. It is your responsibility to call canvas and fix this problem. Call Canvas or the SCCCD Helpdesk first before contacting me.</w:t>
      </w:r>
    </w:p>
    <w:p w:rsidR="00D757D0" w:rsidRPr="00D757D0" w:rsidRDefault="00D757D0" w:rsidP="00D757D0">
      <w:pPr>
        <w:numPr>
          <w:ilvl w:val="0"/>
          <w:numId w:val="2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Reedley Canvas Support (844) 629-6837</w:t>
      </w:r>
    </w:p>
    <w:p w:rsidR="00D757D0" w:rsidRPr="00D757D0" w:rsidRDefault="00D757D0" w:rsidP="00D757D0">
      <w:pPr>
        <w:numPr>
          <w:ilvl w:val="0"/>
          <w:numId w:val="2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The Helpdesk (559) 499-6070</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b/>
          <w:bCs/>
          <w:color w:val="2D3B45"/>
          <w:sz w:val="24"/>
          <w:szCs w:val="24"/>
        </w:rPr>
        <w:t>3. Reading and Writing Center (summer hours may differ)</w:t>
      </w:r>
    </w:p>
    <w:p w:rsidR="00D757D0" w:rsidRPr="00D757D0" w:rsidRDefault="00D757D0" w:rsidP="00D757D0">
      <w:pPr>
        <w:numPr>
          <w:ilvl w:val="0"/>
          <w:numId w:val="2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The RC Reading and Writing Center is located in HUM 58. Stop by to enroll in English 272, weekly small group tutoring which is designed to help you on any writing assignment from any class. Walk-in appointments are available on the hour, and online tutorial consultations are available Monday through mid-day Friday.</w:t>
      </w:r>
    </w:p>
    <w:p w:rsidR="00D757D0" w:rsidRPr="00D757D0" w:rsidRDefault="00D757D0" w:rsidP="00D757D0">
      <w:pPr>
        <w:numPr>
          <w:ilvl w:val="0"/>
          <w:numId w:val="2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Hours: Monday - Thursday: 8 a.m. - 4 p.m.</w:t>
      </w:r>
      <w:r w:rsidRPr="00D757D0">
        <w:rPr>
          <w:rFonts w:ascii="Times New Roman" w:eastAsia="Times New Roman" w:hAnsi="Times New Roman" w:cs="Times New Roman"/>
          <w:color w:val="2D3B45"/>
          <w:sz w:val="24"/>
          <w:szCs w:val="24"/>
        </w:rPr>
        <w:br/>
        <w:t>Friday: 8 a.m. - 12p.m. </w:t>
      </w:r>
      <w:r w:rsidRPr="00D757D0">
        <w:rPr>
          <w:rFonts w:ascii="Times New Roman" w:eastAsia="Times New Roman" w:hAnsi="Times New Roman" w:cs="Times New Roman"/>
          <w:color w:val="2D3B45"/>
          <w:sz w:val="24"/>
          <w:szCs w:val="24"/>
        </w:rPr>
        <w:br/>
      </w:r>
      <w:r w:rsidRPr="00D757D0">
        <w:rPr>
          <w:rFonts w:ascii="Times New Roman" w:eastAsia="Times New Roman" w:hAnsi="Times New Roman" w:cs="Times New Roman"/>
          <w:color w:val="2D3B45"/>
          <w:sz w:val="24"/>
          <w:szCs w:val="24"/>
        </w:rPr>
        <w:lastRenderedPageBreak/>
        <w:t>Phone: 559-638-0300 x3619</w:t>
      </w:r>
      <w:r w:rsidRPr="00D757D0">
        <w:rPr>
          <w:rFonts w:ascii="Times New Roman" w:eastAsia="Times New Roman" w:hAnsi="Times New Roman" w:cs="Times New Roman"/>
          <w:color w:val="2D3B45"/>
          <w:sz w:val="24"/>
          <w:szCs w:val="24"/>
        </w:rPr>
        <w:br/>
        <w:t>Email: </w:t>
      </w:r>
      <w:hyperlink r:id="rId9" w:history="1">
        <w:r w:rsidRPr="00D757D0">
          <w:rPr>
            <w:rFonts w:ascii="Times New Roman" w:eastAsia="Times New Roman" w:hAnsi="Times New Roman" w:cs="Times New Roman"/>
            <w:color w:val="0000FF"/>
            <w:sz w:val="24"/>
            <w:szCs w:val="24"/>
            <w:u w:val="single"/>
          </w:rPr>
          <w:t>writingcenter@reedleycollege.edu</w:t>
        </w:r>
      </w:hyperlink>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 </w:t>
      </w:r>
    </w:p>
    <w:p w:rsidR="00D757D0" w:rsidRPr="00D757D0" w:rsidRDefault="00D757D0" w:rsidP="00D757D0">
      <w:pPr>
        <w:shd w:val="clear" w:color="auto" w:fill="FFFFFF"/>
        <w:spacing w:before="180" w:after="180" w:line="240" w:lineRule="auto"/>
        <w:rPr>
          <w:rFonts w:ascii="Times New Roman" w:eastAsia="Times New Roman" w:hAnsi="Times New Roman" w:cs="Times New Roman"/>
          <w:color w:val="2D3B45"/>
          <w:sz w:val="24"/>
          <w:szCs w:val="24"/>
        </w:rPr>
      </w:pPr>
      <w:r w:rsidRPr="00D757D0">
        <w:rPr>
          <w:rFonts w:ascii="Times New Roman" w:eastAsia="Times New Roman" w:hAnsi="Times New Roman" w:cs="Times New Roman"/>
          <w:color w:val="2D3B45"/>
          <w:sz w:val="24"/>
          <w:szCs w:val="24"/>
        </w:rPr>
        <w:t>The syllabus is subject to change at my discretion.</w:t>
      </w:r>
    </w:p>
    <w:p w:rsidR="003F17D7" w:rsidRDefault="00797D0D"/>
    <w:sectPr w:rsidR="003F17D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D0D" w:rsidRDefault="00797D0D" w:rsidP="00D757D0">
      <w:pPr>
        <w:spacing w:after="0" w:line="240" w:lineRule="auto"/>
      </w:pPr>
      <w:r>
        <w:separator/>
      </w:r>
    </w:p>
  </w:endnote>
  <w:endnote w:type="continuationSeparator" w:id="0">
    <w:p w:rsidR="00797D0D" w:rsidRDefault="00797D0D" w:rsidP="00D75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D0D" w:rsidRDefault="00797D0D" w:rsidP="00D757D0">
      <w:pPr>
        <w:spacing w:after="0" w:line="240" w:lineRule="auto"/>
      </w:pPr>
      <w:r>
        <w:separator/>
      </w:r>
    </w:p>
  </w:footnote>
  <w:footnote w:type="continuationSeparator" w:id="0">
    <w:p w:rsidR="00797D0D" w:rsidRDefault="00797D0D" w:rsidP="00D75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50993"/>
      <w:docPartObj>
        <w:docPartGallery w:val="Page Numbers (Top of Page)"/>
        <w:docPartUnique/>
      </w:docPartObj>
    </w:sdtPr>
    <w:sdtEndPr>
      <w:rPr>
        <w:noProof/>
      </w:rPr>
    </w:sdtEndPr>
    <w:sdtContent>
      <w:p w:rsidR="00D757D0" w:rsidRDefault="00D757D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757D0" w:rsidRDefault="00D75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FA6"/>
    <w:multiLevelType w:val="multilevel"/>
    <w:tmpl w:val="FC86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42DAE"/>
    <w:multiLevelType w:val="multilevel"/>
    <w:tmpl w:val="4B58C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B24A9"/>
    <w:multiLevelType w:val="multilevel"/>
    <w:tmpl w:val="654C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91B92"/>
    <w:multiLevelType w:val="multilevel"/>
    <w:tmpl w:val="BC12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5657C"/>
    <w:multiLevelType w:val="multilevel"/>
    <w:tmpl w:val="0A9E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65AF8"/>
    <w:multiLevelType w:val="multilevel"/>
    <w:tmpl w:val="351A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C4C54"/>
    <w:multiLevelType w:val="multilevel"/>
    <w:tmpl w:val="E6585B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881281"/>
    <w:multiLevelType w:val="multilevel"/>
    <w:tmpl w:val="1A826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30706"/>
    <w:multiLevelType w:val="multilevel"/>
    <w:tmpl w:val="4DC6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96E43"/>
    <w:multiLevelType w:val="multilevel"/>
    <w:tmpl w:val="AF5607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63658C"/>
    <w:multiLevelType w:val="multilevel"/>
    <w:tmpl w:val="DF5ED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6E2611"/>
    <w:multiLevelType w:val="multilevel"/>
    <w:tmpl w:val="1BAA9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D07B01"/>
    <w:multiLevelType w:val="multilevel"/>
    <w:tmpl w:val="348A0F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0D4442"/>
    <w:multiLevelType w:val="multilevel"/>
    <w:tmpl w:val="C7245B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EB47D1"/>
    <w:multiLevelType w:val="multilevel"/>
    <w:tmpl w:val="CD0E0E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0F7684"/>
    <w:multiLevelType w:val="multilevel"/>
    <w:tmpl w:val="0F604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A32056"/>
    <w:multiLevelType w:val="multilevel"/>
    <w:tmpl w:val="6B3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24572D"/>
    <w:multiLevelType w:val="multilevel"/>
    <w:tmpl w:val="593E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36058A"/>
    <w:multiLevelType w:val="multilevel"/>
    <w:tmpl w:val="4D50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A33C48"/>
    <w:multiLevelType w:val="multilevel"/>
    <w:tmpl w:val="899C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CE13AE"/>
    <w:multiLevelType w:val="multilevel"/>
    <w:tmpl w:val="38BA87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3A22A9"/>
    <w:multiLevelType w:val="multilevel"/>
    <w:tmpl w:val="E02A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606859"/>
    <w:multiLevelType w:val="multilevel"/>
    <w:tmpl w:val="DD8C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B519C5"/>
    <w:multiLevelType w:val="multilevel"/>
    <w:tmpl w:val="BD84E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8A1BFE"/>
    <w:multiLevelType w:val="multilevel"/>
    <w:tmpl w:val="3A288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193942"/>
    <w:multiLevelType w:val="multilevel"/>
    <w:tmpl w:val="BCDA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E20FAB"/>
    <w:multiLevelType w:val="multilevel"/>
    <w:tmpl w:val="7102C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0"/>
  </w:num>
  <w:num w:numId="3">
    <w:abstractNumId w:val="6"/>
  </w:num>
  <w:num w:numId="4">
    <w:abstractNumId w:val="23"/>
  </w:num>
  <w:num w:numId="5">
    <w:abstractNumId w:val="25"/>
  </w:num>
  <w:num w:numId="6">
    <w:abstractNumId w:val="24"/>
  </w:num>
  <w:num w:numId="7">
    <w:abstractNumId w:val="15"/>
  </w:num>
  <w:num w:numId="8">
    <w:abstractNumId w:val="16"/>
  </w:num>
  <w:num w:numId="9">
    <w:abstractNumId w:val="7"/>
  </w:num>
  <w:num w:numId="10">
    <w:abstractNumId w:val="4"/>
  </w:num>
  <w:num w:numId="11">
    <w:abstractNumId w:val="18"/>
  </w:num>
  <w:num w:numId="12">
    <w:abstractNumId w:val="19"/>
  </w:num>
  <w:num w:numId="13">
    <w:abstractNumId w:val="3"/>
  </w:num>
  <w:num w:numId="14">
    <w:abstractNumId w:val="20"/>
  </w:num>
  <w:num w:numId="15">
    <w:abstractNumId w:val="11"/>
  </w:num>
  <w:num w:numId="16">
    <w:abstractNumId w:val="14"/>
  </w:num>
  <w:num w:numId="17">
    <w:abstractNumId w:val="21"/>
  </w:num>
  <w:num w:numId="18">
    <w:abstractNumId w:val="12"/>
  </w:num>
  <w:num w:numId="19">
    <w:abstractNumId w:val="17"/>
  </w:num>
  <w:num w:numId="20">
    <w:abstractNumId w:val="9"/>
  </w:num>
  <w:num w:numId="21">
    <w:abstractNumId w:val="1"/>
  </w:num>
  <w:num w:numId="22">
    <w:abstractNumId w:val="13"/>
  </w:num>
  <w:num w:numId="23">
    <w:abstractNumId w:val="2"/>
  </w:num>
  <w:num w:numId="24">
    <w:abstractNumId w:val="0"/>
  </w:num>
  <w:num w:numId="25">
    <w:abstractNumId w:val="5"/>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D0"/>
    <w:rsid w:val="00797D0D"/>
    <w:rsid w:val="00AF3242"/>
    <w:rsid w:val="00D757D0"/>
    <w:rsid w:val="00E7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472EB-4C81-4EF4-B877-885292D3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7D0"/>
  </w:style>
  <w:style w:type="paragraph" w:styleId="Footer">
    <w:name w:val="footer"/>
    <w:basedOn w:val="Normal"/>
    <w:link w:val="FooterChar"/>
    <w:uiPriority w:val="99"/>
    <w:unhideWhenUsed/>
    <w:rsid w:val="00D75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24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student-services/disabled-student-programs-and-services/dspands-eligibility-and-disability-verification.html" TargetMode="External"/><Relationship Id="rId3" Type="http://schemas.openxmlformats.org/officeDocument/2006/relationships/settings" Target="settings.xml"/><Relationship Id="rId7" Type="http://schemas.openxmlformats.org/officeDocument/2006/relationships/hyperlink" Target="mailto:Jacqueline.huertaz@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c.writingcent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Huertaz</dc:creator>
  <cp:keywords/>
  <dc:description/>
  <cp:lastModifiedBy>Jacqueline Huertaz</cp:lastModifiedBy>
  <cp:revision>1</cp:revision>
  <dcterms:created xsi:type="dcterms:W3CDTF">2023-06-27T15:14:00Z</dcterms:created>
  <dcterms:modified xsi:type="dcterms:W3CDTF">2023-06-27T15:15:00Z</dcterms:modified>
</cp:coreProperties>
</file>