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b/>
          <w:bCs/>
          <w:kern w:val="0"/>
          <w:sz w:val="36"/>
          <w:szCs w:val="36"/>
          <w14:ligatures w14:val="none"/>
        </w:rPr>
        <w:t>Summer 2023</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b/>
          <w:bCs/>
          <w:kern w:val="0"/>
          <w:sz w:val="36"/>
          <w:szCs w:val="36"/>
          <w14:ligatures w14:val="none"/>
        </w:rPr>
        <w:t>Instructor: Kamy Martinez</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b/>
          <w:bCs/>
          <w:kern w:val="0"/>
          <w:sz w:val="36"/>
          <w:szCs w:val="36"/>
          <w14:ligatures w14:val="none"/>
        </w:rPr>
        <w:t>Course Title: Art 7 - 53762</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b/>
          <w:bCs/>
          <w:kern w:val="0"/>
          <w:sz w:val="28"/>
          <w:szCs w:val="28"/>
          <w14:ligatures w14:val="none"/>
        </w:rPr>
        <w:t>Kamy Martinez</w:t>
      </w:r>
    </w:p>
    <w:p w:rsidR="004F1611" w:rsidRPr="004F1611" w:rsidRDefault="004F1611" w:rsidP="004F1611">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F1611">
        <w:rPr>
          <w:rFonts w:ascii="Times New Roman" w:eastAsia="Times New Roman" w:hAnsi="Times New Roman" w:cs="Times New Roman"/>
          <w:b/>
          <w:bCs/>
          <w:kern w:val="0"/>
          <w:sz w:val="36"/>
          <w:szCs w:val="36"/>
          <w14:ligatures w14:val="none"/>
        </w:rPr>
        <w:t>Contact info:</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kamy.martinez@maderacollege.edu</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Office Hours and best times to reach me:</w:t>
      </w:r>
    </w:p>
    <w:p w:rsidR="004F1611" w:rsidRPr="004F1611" w:rsidRDefault="004F1611" w:rsidP="004F1611">
      <w:pPr>
        <w:numPr>
          <w:ilvl w:val="0"/>
          <w:numId w:val="5"/>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Monday Through Friday, 8 PM-5 PM.</w:t>
      </w:r>
    </w:p>
    <w:p w:rsidR="004F1611" w:rsidRPr="004F1611" w:rsidRDefault="004F1611" w:rsidP="004F1611">
      <w:pPr>
        <w:numPr>
          <w:ilvl w:val="0"/>
          <w:numId w:val="5"/>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Response time: Please allow up to 24 hours for a response.</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b/>
          <w:bCs/>
          <w:kern w:val="0"/>
          <w14:ligatures w14:val="none"/>
        </w:rPr>
        <w:t>Preferred methods of communication:</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 xml:space="preserve">l do prefer Canvas for everyone, you can also email me at </w:t>
      </w:r>
      <w:hyperlink r:id="rId5" w:tgtFrame="_blank" w:history="1">
        <w:r w:rsidRPr="004F1611">
          <w:rPr>
            <w:rFonts w:ascii="Times New Roman" w:eastAsia="Times New Roman" w:hAnsi="Times New Roman" w:cs="Times New Roman"/>
            <w:color w:val="0000FF"/>
            <w:kern w:val="0"/>
            <w:u w:val="single"/>
            <w14:ligatures w14:val="none"/>
          </w:rPr>
          <w:t>kamy.martinez@maderacollege.edu</w:t>
        </w:r>
      </w:hyperlink>
      <w:r w:rsidRPr="004F1611">
        <w:rPr>
          <w:rFonts w:ascii="Times New Roman" w:eastAsia="Times New Roman" w:hAnsi="Times New Roman" w:cs="Times New Roman"/>
          <w:kern w:val="0"/>
          <w14:ligatures w14:val="none"/>
        </w:rPr>
        <w:t>. Whatever is the most convenient for you. Students are also responsible to be clear and concise if any issues crop up. You are encouraged to send me images of your issues (artwork, materials) to help me understand your problem clearer, as long as it's pertaining to the class and the assignments.</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b/>
          <w:bCs/>
          <w:kern w:val="0"/>
          <w14:ligatures w14:val="none"/>
        </w:rPr>
        <w:t>Weekends:</w:t>
      </w:r>
      <w:r w:rsidRPr="004F1611">
        <w:rPr>
          <w:rFonts w:ascii="Times New Roman" w:eastAsia="Times New Roman" w:hAnsi="Times New Roman" w:cs="Times New Roman"/>
          <w:kern w:val="0"/>
          <w14:ligatures w14:val="none"/>
        </w:rPr>
        <w:t xml:space="preserve"> Don't expect a quick reply during the weekends, I'll do my best to respond as fast as possible during the upcoming weekend. If I don't respond right away, please wait at least a day, then send me another message just in case.</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b/>
          <w:bCs/>
          <w:kern w:val="0"/>
          <w:sz w:val="36"/>
          <w:szCs w:val="36"/>
          <w:u w:val="single"/>
          <w14:ligatures w14:val="none"/>
        </w:rPr>
        <w:t>Course Description:</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This course will develop basic objective, representational, and freehand drawing skills in various two-dimensional media. Through lecture and studio practice, students will explore representational, abstract, non-objective, and conceptual approaches to drawing. This course will also introduce the visual language of drawing, composition (the elements and principles of design), historical and contemporary rendering techniques, and drawing as creative personal expression. Fundamentals of figurative, representational drawing from a live nude model will be emphasized. ADVISORIES: English 1A or 1AH. (A, CSU, UC) (C-ID ARTS 110)</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ADVISORIES:</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English 1A or 1AH. (A, CSU, UC) (C-ID ARTS 110)</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Course Hours Per Week</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lastRenderedPageBreak/>
        <w:t>Lecture 2</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Lab 4</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Semester Hours Credit </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b/>
          <w:bCs/>
          <w:kern w:val="0"/>
          <w:sz w:val="36"/>
          <w:szCs w:val="36"/>
          <w14:ligatures w14:val="none"/>
        </w:rPr>
        <w:t>Course Goals:</w:t>
      </w:r>
      <w:r w:rsidRPr="004F1611">
        <w:rPr>
          <w:rFonts w:ascii="Times New Roman" w:eastAsia="Times New Roman" w:hAnsi="Times New Roman" w:cs="Times New Roman"/>
          <w:kern w:val="0"/>
          <w14:ligatures w14:val="none"/>
        </w:rPr>
        <w:br/>
        <w:t>- Develop basic drawing skills through the use of various drawing materials and techniques.</w:t>
      </w:r>
      <w:r w:rsidRPr="004F1611">
        <w:rPr>
          <w:rFonts w:ascii="Times New Roman" w:eastAsia="Times New Roman" w:hAnsi="Times New Roman" w:cs="Times New Roman"/>
          <w:kern w:val="0"/>
          <w14:ligatures w14:val="none"/>
        </w:rPr>
        <w:br/>
        <w:t>- Learn to observe and analyze visual information.</w:t>
      </w:r>
      <w:r w:rsidRPr="004F1611">
        <w:rPr>
          <w:rFonts w:ascii="Times New Roman" w:eastAsia="Times New Roman" w:hAnsi="Times New Roman" w:cs="Times New Roman"/>
          <w:kern w:val="0"/>
          <w14:ligatures w14:val="none"/>
        </w:rPr>
        <w:br/>
        <w:t>- Develop an understanding of composition and design.</w:t>
      </w:r>
      <w:r w:rsidRPr="004F1611">
        <w:rPr>
          <w:rFonts w:ascii="Times New Roman" w:eastAsia="Times New Roman" w:hAnsi="Times New Roman" w:cs="Times New Roman"/>
          <w:kern w:val="0"/>
          <w14:ligatures w14:val="none"/>
        </w:rPr>
        <w:br/>
        <w:t>- Develop an understanding of value, light, and shadow.</w:t>
      </w:r>
      <w:r w:rsidRPr="004F1611">
        <w:rPr>
          <w:rFonts w:ascii="Times New Roman" w:eastAsia="Times New Roman" w:hAnsi="Times New Roman" w:cs="Times New Roman"/>
          <w:kern w:val="0"/>
          <w14:ligatures w14:val="none"/>
        </w:rPr>
        <w:br/>
        <w:t>- Explore a variety of subject matter and approaches to drawing.</w:t>
      </w:r>
    </w:p>
    <w:p w:rsidR="004F1611" w:rsidRPr="004F1611" w:rsidRDefault="004F1611" w:rsidP="004F1611">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4F1611">
        <w:rPr>
          <w:rFonts w:ascii="Times New Roman" w:eastAsia="Times New Roman" w:hAnsi="Times New Roman" w:cs="Times New Roman"/>
          <w:b/>
          <w:bCs/>
          <w:kern w:val="0"/>
          <w:sz w:val="36"/>
          <w:szCs w:val="36"/>
          <w14:ligatures w14:val="none"/>
        </w:rPr>
        <w:t>Recommended Textbook:</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Drawing: A Sketch and Textbook 2nd Edition</w:t>
      </w:r>
      <w:r w:rsidRPr="004F1611">
        <w:rPr>
          <w:rFonts w:ascii="Times New Roman" w:eastAsia="Times New Roman" w:hAnsi="Times New Roman" w:cs="Times New Roman"/>
          <w:kern w:val="0"/>
          <w14:ligatures w14:val="none"/>
        </w:rPr>
        <w:br/>
        <w:t>by Margaret Lazzari (Author), Dona Schlesier (Author), Douglas Schlesier (Author)</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ISBN-13: 978-0190870614</w:t>
      </w:r>
      <w:r w:rsidRPr="004F1611">
        <w:rPr>
          <w:rFonts w:ascii="Times New Roman" w:eastAsia="Times New Roman" w:hAnsi="Times New Roman" w:cs="Times New Roman"/>
          <w:kern w:val="0"/>
          <w14:ligatures w14:val="none"/>
        </w:rPr>
        <w:br/>
        <w:t>ISBN-10: 0190870613</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b/>
          <w:bCs/>
          <w:kern w:val="0"/>
          <w:sz w:val="36"/>
          <w:szCs w:val="36"/>
          <w14:ligatures w14:val="none"/>
        </w:rPr>
        <w:t>Course Materials:</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b/>
          <w:bCs/>
          <w:kern w:val="0"/>
          <w14:ligatures w14:val="none"/>
        </w:rPr>
        <w:t>Art 7 Drawing Supplies</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b/>
          <w:bCs/>
          <w:kern w:val="0"/>
          <w14:ligatures w14:val="none"/>
        </w:rPr>
        <w:t xml:space="preserve">*Please read the entire module the day it's posted (Monday morning) to see what materials you may require. You can buy all of your materials within the first week or buy them throughout the semester. </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Newsprint pad- 18” x 24” rough</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Drawing paper pad- 18” x 24” white, 80lbs. or greater (i.e. Strathmore 400 series)   - This might be for projects or assignments only.</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Large Drawing paper (At least 2 Black)</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Vine charcoal- variety pack or small box - sometimes it might be called soft vine charcoal.</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Waterproof permanent markers- one fine tip, one medium</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Graphite pencils-  2HB, HB, B, 2B, 4B (you can buy an entire set)</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Graphite sticks - a couple might do.</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Charcoal pencils B, 2B, 4B, 6B</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Conte Crayons- black, white, red/brown</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Masking tape</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White plastic eraser</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Gray kneaded eraser</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Soft cotton rag or chamois</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Blending stick</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lastRenderedPageBreak/>
        <w:t>Workable spray fixative- NO ODOR, please</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Scissors</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Glue stick</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18 or 24-inch ruler</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Large Masonite Drawing Board (Optional)</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Portfolio Artwork Carry (Optional)</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Black drawing paper</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Small canister. An Altoids tin might do.</w:t>
      </w:r>
    </w:p>
    <w:p w:rsidR="004F1611" w:rsidRPr="004F1611" w:rsidRDefault="004F1611" w:rsidP="004F1611">
      <w:pPr>
        <w:numPr>
          <w:ilvl w:val="0"/>
          <w:numId w:val="6"/>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A large container or a box for storage.</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b/>
          <w:bCs/>
          <w:kern w:val="0"/>
          <w14:ligatures w14:val="none"/>
        </w:rPr>
        <w:t>Link to Allard's Art Supply Sale: </w:t>
      </w:r>
      <w:hyperlink r:id="rId6" w:tgtFrame="_blank" w:history="1">
        <w:r w:rsidRPr="004F1611">
          <w:rPr>
            <w:rFonts w:ascii="Times New Roman" w:eastAsia="Times New Roman" w:hAnsi="Times New Roman" w:cs="Times New Roman"/>
            <w:b/>
            <w:bCs/>
            <w:color w:val="0000FF"/>
            <w:kern w:val="0"/>
            <w:u w:val="single"/>
            <w14:ligatures w14:val="none"/>
          </w:rPr>
          <w:t>http://allardsart.com/sale/Links to an external site.</w:t>
        </w:r>
      </w:hyperlink>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b/>
          <w:bCs/>
          <w:kern w:val="0"/>
          <w14:ligatures w14:val="none"/>
        </w:rPr>
        <w:t>Micheals, Amazon, and other stories are also great.</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b/>
          <w:bCs/>
          <w:kern w:val="0"/>
          <w:sz w:val="36"/>
          <w:szCs w:val="36"/>
          <w14:ligatures w14:val="none"/>
        </w:rPr>
        <w:t>Grading:</w:t>
      </w:r>
      <w:r w:rsidRPr="004F1611">
        <w:rPr>
          <w:rFonts w:ascii="Times New Roman" w:eastAsia="Times New Roman" w:hAnsi="Times New Roman" w:cs="Times New Roman"/>
          <w:kern w:val="0"/>
          <w14:ligatures w14:val="none"/>
        </w:rPr>
        <w:br/>
        <w:t>- Attendance and participation: 20%</w:t>
      </w:r>
      <w:r w:rsidRPr="004F1611">
        <w:rPr>
          <w:rFonts w:ascii="Times New Roman" w:eastAsia="Times New Roman" w:hAnsi="Times New Roman" w:cs="Times New Roman"/>
          <w:kern w:val="0"/>
          <w14:ligatures w14:val="none"/>
        </w:rPr>
        <w:br/>
        <w:t>- Discussions: 30%</w:t>
      </w:r>
      <w:r w:rsidRPr="004F1611">
        <w:rPr>
          <w:rFonts w:ascii="Times New Roman" w:eastAsia="Times New Roman" w:hAnsi="Times New Roman" w:cs="Times New Roman"/>
          <w:kern w:val="0"/>
          <w14:ligatures w14:val="none"/>
        </w:rPr>
        <w:br/>
        <w:t>- Homework assignments: 30%</w:t>
      </w:r>
      <w:r w:rsidRPr="004F1611">
        <w:rPr>
          <w:rFonts w:ascii="Times New Roman" w:eastAsia="Times New Roman" w:hAnsi="Times New Roman" w:cs="Times New Roman"/>
          <w:kern w:val="0"/>
          <w14:ligatures w14:val="none"/>
        </w:rPr>
        <w:br/>
        <w:t>- Final project and Midterm Project: 20%</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b/>
          <w:bCs/>
          <w:kern w:val="0"/>
          <w:sz w:val="36"/>
          <w:szCs w:val="36"/>
          <w14:ligatures w14:val="none"/>
        </w:rPr>
        <w:t>Attendance Policy:</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I will take roll every Friday, once a week.</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u w:val="single"/>
          <w14:ligatures w14:val="none"/>
        </w:rPr>
        <w:t>Failure to post on the first week of school will get you dropped immediately from this course.</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Attendance is mandatory for all classes. If you miss more than 3 weeks without a valid excuse, your final grade may be affected.</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You MUST participate multiple times a week to be counted as present. </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What do I consider as present?</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i/>
          <w:iCs/>
          <w:kern w:val="0"/>
          <w14:ligatures w14:val="none"/>
        </w:rPr>
        <w:t>Submitting your homework, reading and interacting with each page, and posting in your discussions. During summer courses you'll have multiple assignments each week.</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If you don't do any of the above, you may be marked as late (if you post one assignment late), even if there are multiple items due that module week that you did turn in on time.</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If you're missing a discussion/assignment and turn in other works, you will be counted as present. Just consider the points you'll use.</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If you exceed your excused absences, please contact me as soon as possible. I get to decide whether the absences are excused or not. Documentation of the reason may be required.</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lastRenderedPageBreak/>
        <w:t>Certain situations are not up for debate for an excused absence. </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Work, babysitting, vacations, concerts, or anything recreational won't be excused. </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b/>
          <w:bCs/>
          <w:kern w:val="0"/>
          <w:sz w:val="36"/>
          <w:szCs w:val="36"/>
          <w14:ligatures w14:val="none"/>
        </w:rPr>
        <w:t>Projects and Online Assignments Late Work Policy:</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b/>
          <w:bCs/>
          <w:kern w:val="0"/>
          <w14:ligatures w14:val="none"/>
        </w:rPr>
        <w:t>Late Work: </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Late work will dock points off your assignment, discussion, or project. </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Every day that passes, more points will be docked from your grade until you turn in your project. Canvas will deduct your points automatically. Please consult the grading rubrics for more information or consult me.</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Points will be docked automatically through Canvas and not by me. </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If you're struggling with a project or assignment, please give me 2-3 days' notice before the due date. Keep in mind the weekend may keep me away from the computer.</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If you need to reach out and get these accommodations please click on the following Link </w:t>
      </w:r>
      <w:hyperlink r:id="rId7" w:tgtFrame="_blank" w:history="1">
        <w:r w:rsidRPr="004F1611">
          <w:rPr>
            <w:rFonts w:ascii="Times New Roman" w:eastAsia="Times New Roman" w:hAnsi="Times New Roman" w:cs="Times New Roman"/>
            <w:color w:val="0000FF"/>
            <w:kern w:val="0"/>
            <w:u w:val="single"/>
            <w14:ligatures w14:val="none"/>
          </w:rPr>
          <w:t>DSP&amp;S  (Links to an external site.)</w:t>
        </w:r>
      </w:hyperlink>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b/>
          <w:bCs/>
          <w:kern w:val="0"/>
          <w14:ligatures w14:val="none"/>
        </w:rPr>
        <w:t>Quizzes and Exams Late Work Policy:</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Failure to take a quiz or exam during the given date/time will result in an automatic deduction from the overall score. An additional deductions will be added for each day it is not made up. Make-up quizzes/examinations will be given by the instructor for students with valid excused absences as stated by the syllabus. Make-up quizzes/examinations are given on the instructor's preferred date/time. Make-up quizzes/examinations are no longer available 2 weeks after the initial assigned date.</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b/>
          <w:bCs/>
          <w:kern w:val="0"/>
          <w:sz w:val="36"/>
          <w:szCs w:val="36"/>
          <w14:ligatures w14:val="none"/>
        </w:rPr>
        <w:t>Course Topics</w:t>
      </w:r>
    </w:p>
    <w:p w:rsidR="004F1611" w:rsidRPr="004F1611" w:rsidRDefault="004F1611" w:rsidP="004F1611">
      <w:pPr>
        <w:numPr>
          <w:ilvl w:val="0"/>
          <w:numId w:val="7"/>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Materials and best practices</w:t>
      </w:r>
    </w:p>
    <w:p w:rsidR="004F1611" w:rsidRPr="004F1611" w:rsidRDefault="004F1611" w:rsidP="004F1611">
      <w:pPr>
        <w:numPr>
          <w:ilvl w:val="0"/>
          <w:numId w:val="7"/>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Thumbnails and Planning</w:t>
      </w:r>
    </w:p>
    <w:p w:rsidR="004F1611" w:rsidRPr="004F1611" w:rsidRDefault="004F1611" w:rsidP="004F1611">
      <w:pPr>
        <w:numPr>
          <w:ilvl w:val="0"/>
          <w:numId w:val="7"/>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Line and line definitions</w:t>
      </w:r>
    </w:p>
    <w:p w:rsidR="004F1611" w:rsidRPr="004F1611" w:rsidRDefault="004F1611" w:rsidP="004F1611">
      <w:pPr>
        <w:numPr>
          <w:ilvl w:val="0"/>
          <w:numId w:val="7"/>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Value and shading</w:t>
      </w:r>
    </w:p>
    <w:p w:rsidR="004F1611" w:rsidRPr="004F1611" w:rsidRDefault="004F1611" w:rsidP="004F1611">
      <w:pPr>
        <w:numPr>
          <w:ilvl w:val="0"/>
          <w:numId w:val="7"/>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Techniques for creating texture and depth</w:t>
      </w:r>
    </w:p>
    <w:p w:rsidR="004F1611" w:rsidRPr="004F1611" w:rsidRDefault="004F1611" w:rsidP="004F1611">
      <w:pPr>
        <w:numPr>
          <w:ilvl w:val="0"/>
          <w:numId w:val="7"/>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Proportion and Scale</w:t>
      </w:r>
    </w:p>
    <w:p w:rsidR="004F1611" w:rsidRPr="004F1611" w:rsidRDefault="004F1611" w:rsidP="004F1611">
      <w:pPr>
        <w:numPr>
          <w:ilvl w:val="0"/>
          <w:numId w:val="7"/>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Composition and Design</w:t>
      </w:r>
    </w:p>
    <w:p w:rsidR="004F1611" w:rsidRPr="004F1611" w:rsidRDefault="004F1611" w:rsidP="004F1611">
      <w:pPr>
        <w:numPr>
          <w:ilvl w:val="0"/>
          <w:numId w:val="7"/>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Viewfinder technique</w:t>
      </w:r>
    </w:p>
    <w:p w:rsidR="004F1611" w:rsidRPr="004F1611" w:rsidRDefault="004F1611" w:rsidP="004F1611">
      <w:pPr>
        <w:numPr>
          <w:ilvl w:val="0"/>
          <w:numId w:val="7"/>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Comparative Measurements</w:t>
      </w:r>
    </w:p>
    <w:p w:rsidR="004F1611" w:rsidRPr="004F1611" w:rsidRDefault="004F1611" w:rsidP="004F1611">
      <w:pPr>
        <w:numPr>
          <w:ilvl w:val="0"/>
          <w:numId w:val="7"/>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Sight Measuring</w:t>
      </w:r>
    </w:p>
    <w:p w:rsidR="004F1611" w:rsidRPr="004F1611" w:rsidRDefault="004F1611" w:rsidP="004F1611">
      <w:pPr>
        <w:numPr>
          <w:ilvl w:val="0"/>
          <w:numId w:val="7"/>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Form and Volume</w:t>
      </w:r>
    </w:p>
    <w:p w:rsidR="004F1611" w:rsidRPr="004F1611" w:rsidRDefault="004F1611" w:rsidP="004F1611">
      <w:pPr>
        <w:numPr>
          <w:ilvl w:val="0"/>
          <w:numId w:val="7"/>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Creating the illusion of three-dimensional space</w:t>
      </w:r>
    </w:p>
    <w:p w:rsidR="004F1611" w:rsidRPr="004F1611" w:rsidRDefault="004F1611" w:rsidP="004F1611">
      <w:pPr>
        <w:numPr>
          <w:ilvl w:val="0"/>
          <w:numId w:val="7"/>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lastRenderedPageBreak/>
        <w:t>Lighting</w:t>
      </w:r>
    </w:p>
    <w:p w:rsidR="004F1611" w:rsidRPr="004F1611" w:rsidRDefault="004F1611" w:rsidP="004F1611">
      <w:pPr>
        <w:numPr>
          <w:ilvl w:val="0"/>
          <w:numId w:val="7"/>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Contouring</w:t>
      </w:r>
    </w:p>
    <w:p w:rsidR="004F1611" w:rsidRPr="004F1611" w:rsidRDefault="004F1611" w:rsidP="004F1611">
      <w:pPr>
        <w:numPr>
          <w:ilvl w:val="0"/>
          <w:numId w:val="7"/>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Foreshortening</w:t>
      </w:r>
    </w:p>
    <w:p w:rsidR="004F1611" w:rsidRPr="004F1611" w:rsidRDefault="004F1611" w:rsidP="004F1611">
      <w:pPr>
        <w:numPr>
          <w:ilvl w:val="0"/>
          <w:numId w:val="7"/>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Drapery</w:t>
      </w:r>
    </w:p>
    <w:p w:rsidR="004F1611" w:rsidRPr="004F1611" w:rsidRDefault="004F1611" w:rsidP="004F1611">
      <w:pPr>
        <w:numPr>
          <w:ilvl w:val="0"/>
          <w:numId w:val="7"/>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Design Elements</w:t>
      </w:r>
    </w:p>
    <w:p w:rsidR="004F1611" w:rsidRPr="004F1611" w:rsidRDefault="004F1611" w:rsidP="004F1611">
      <w:pPr>
        <w:numPr>
          <w:ilvl w:val="0"/>
          <w:numId w:val="7"/>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Design Principles</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Notice: Whatever is on the syllabus is subject to change due to the discretion of the instructor.</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b/>
          <w:bCs/>
          <w:kern w:val="0"/>
          <w:sz w:val="36"/>
          <w:szCs w:val="36"/>
          <w14:ligatures w14:val="none"/>
        </w:rPr>
        <w:t>Modules Navigation</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I recommend everyone read each page in the module to unlock the upcoming assignments, projects, and/or quizzes. If you don't have access to a page or assignment, double-check to see if you've read every page or might have skipped one by accident.</w:t>
      </w:r>
    </w:p>
    <w:p w:rsidR="004F1611" w:rsidRPr="004F1611" w:rsidRDefault="004F1611" w:rsidP="004F1611">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F1611">
        <w:rPr>
          <w:rFonts w:ascii="Times New Roman" w:eastAsia="Times New Roman" w:hAnsi="Times New Roman" w:cs="Times New Roman"/>
          <w:b/>
          <w:bCs/>
          <w:kern w:val="0"/>
          <w:sz w:val="27"/>
          <w:szCs w:val="27"/>
          <w14:ligatures w14:val="none"/>
        </w:rPr>
        <w:t>Grading:</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You will be given grades based on a total accumulative score: A, B, C, D, F; determined as follows:</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A = 90 – 100%</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B = 80 – 89%</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C = 70 – 79%</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D = 60 – 69%</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F = 0 – 59%</w:t>
      </w:r>
    </w:p>
    <w:p w:rsidR="004F1611" w:rsidRPr="004F1611" w:rsidRDefault="004F1611" w:rsidP="004F1611">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4F1611">
        <w:rPr>
          <w:rFonts w:ascii="Times New Roman" w:eastAsia="Times New Roman" w:hAnsi="Times New Roman" w:cs="Times New Roman"/>
          <w:b/>
          <w:bCs/>
          <w:kern w:val="0"/>
          <w:sz w:val="27"/>
          <w:szCs w:val="27"/>
          <w14:ligatures w14:val="none"/>
        </w:rPr>
        <w:t>Overall grades are weighted in these categories:</w:t>
      </w:r>
    </w:p>
    <w:p w:rsidR="004F1611" w:rsidRPr="004F1611" w:rsidRDefault="004F1611" w:rsidP="004F1611">
      <w:pPr>
        <w:numPr>
          <w:ilvl w:val="0"/>
          <w:numId w:val="8"/>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10% Attendance/Participation</w:t>
      </w:r>
    </w:p>
    <w:p w:rsidR="004F1611" w:rsidRPr="004F1611" w:rsidRDefault="004F1611" w:rsidP="004F1611">
      <w:pPr>
        <w:numPr>
          <w:ilvl w:val="0"/>
          <w:numId w:val="8"/>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25% Critique Discussion</w:t>
      </w:r>
    </w:p>
    <w:p w:rsidR="004F1611" w:rsidRPr="004F1611" w:rsidRDefault="004F1611" w:rsidP="004F1611">
      <w:pPr>
        <w:numPr>
          <w:ilvl w:val="0"/>
          <w:numId w:val="8"/>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25% Exams  or quizzes</w:t>
      </w:r>
    </w:p>
    <w:p w:rsidR="004F1611" w:rsidRPr="004F1611" w:rsidRDefault="004F1611" w:rsidP="004F1611">
      <w:pPr>
        <w:numPr>
          <w:ilvl w:val="0"/>
          <w:numId w:val="8"/>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40% Studio Projects</w:t>
      </w:r>
    </w:p>
    <w:p w:rsidR="004F1611" w:rsidRPr="004F1611" w:rsidRDefault="004F1611" w:rsidP="004F1611">
      <w:pPr>
        <w:numPr>
          <w:ilvl w:val="0"/>
          <w:numId w:val="8"/>
        </w:num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 100% Total</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Students are expected to keep track of their grades via Canvas. If you have any concerns please contact me as soon as possible Please don't wait until the very last week to ask for help if you have multiple missing assignments and discussions.</w:t>
      </w:r>
    </w:p>
    <w:p w:rsidR="004F1611" w:rsidRPr="004F1611" w:rsidRDefault="004F1611" w:rsidP="004F1611">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4F1611">
        <w:rPr>
          <w:rFonts w:ascii="Times New Roman" w:eastAsia="Times New Roman" w:hAnsi="Times New Roman" w:cs="Times New Roman"/>
          <w:b/>
          <w:bCs/>
          <w:kern w:val="36"/>
          <w:sz w:val="36"/>
          <w:szCs w:val="36"/>
          <w14:ligatures w14:val="none"/>
        </w:rPr>
        <w:t>Students with Disabilities:</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lastRenderedPageBreak/>
        <w:t>If you have a verified need for an academic accommodation or materials in alternate media (i.e.… Braille, large print, electronic text, etc…) per the Americans with Disabilities Act or Section 504 of the Rehabilitation Act, please contact your instructor as soon as possible. I will receive an email with the description of your accommodations, but you are free to contact me if you're concerned for any reason.</w:t>
      </w:r>
    </w:p>
    <w:p w:rsidR="004F1611" w:rsidRPr="004F1611" w:rsidRDefault="004F1611" w:rsidP="004F1611">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4F1611">
        <w:rPr>
          <w:rFonts w:ascii="Times New Roman" w:eastAsia="Times New Roman" w:hAnsi="Times New Roman" w:cs="Times New Roman"/>
          <w:b/>
          <w:bCs/>
          <w:kern w:val="36"/>
          <w:sz w:val="36"/>
          <w:szCs w:val="36"/>
          <w14:ligatures w14:val="none"/>
        </w:rPr>
        <w:t>CANVAS:</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***General Canvas Tip*** Please follow the modules for each week.</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Students will be able to access content regarding this course through Canvas. Make-up quizzes, discussions, files, assignment details, student grades, videos watched in class, etc. The syllabus may be accessed and printed from this site.</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Students are responsible for making sure they have stable internet during exams/quizzes. You won't be excused if your internet/wifi is unstable.</w:t>
      </w:r>
    </w:p>
    <w:p w:rsidR="004F1611" w:rsidRPr="004F1611" w:rsidRDefault="004F1611" w:rsidP="004F1611">
      <w:pPr>
        <w:spacing w:before="100" w:beforeAutospacing="1" w:after="100" w:afterAutospacing="1"/>
        <w:rPr>
          <w:rFonts w:ascii="Times New Roman" w:eastAsia="Times New Roman" w:hAnsi="Times New Roman" w:cs="Times New Roman"/>
          <w:kern w:val="0"/>
          <w14:ligatures w14:val="none"/>
        </w:rPr>
      </w:pPr>
      <w:r w:rsidRPr="004F1611">
        <w:rPr>
          <w:rFonts w:ascii="Times New Roman" w:eastAsia="Times New Roman" w:hAnsi="Times New Roman" w:cs="Times New Roman"/>
          <w:kern w:val="0"/>
          <w14:ligatures w14:val="none"/>
        </w:rPr>
        <w:t>Students are responsible for learning how to upload multiple files, send messages and comments, take quizzes, and access modules. Failure to meet deadlines due to technology-related problems will lead to an automatic late deduction.  </w:t>
      </w:r>
    </w:p>
    <w:p w:rsidR="00B26D5A" w:rsidRDefault="00B26D5A"/>
    <w:sectPr w:rsidR="00B26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03107"/>
    <w:multiLevelType w:val="multilevel"/>
    <w:tmpl w:val="14B6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3106B"/>
    <w:multiLevelType w:val="multilevel"/>
    <w:tmpl w:val="383A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95F37"/>
    <w:multiLevelType w:val="multilevel"/>
    <w:tmpl w:val="1662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A7E6E"/>
    <w:multiLevelType w:val="multilevel"/>
    <w:tmpl w:val="3E7E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2F6071"/>
    <w:multiLevelType w:val="multilevel"/>
    <w:tmpl w:val="28B8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A3C5B"/>
    <w:multiLevelType w:val="multilevel"/>
    <w:tmpl w:val="7346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146EE"/>
    <w:multiLevelType w:val="multilevel"/>
    <w:tmpl w:val="D7EA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22162E"/>
    <w:multiLevelType w:val="multilevel"/>
    <w:tmpl w:val="21A0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9843057">
    <w:abstractNumId w:val="6"/>
  </w:num>
  <w:num w:numId="2" w16cid:durableId="1127090643">
    <w:abstractNumId w:val="0"/>
  </w:num>
  <w:num w:numId="3" w16cid:durableId="98988082">
    <w:abstractNumId w:val="4"/>
  </w:num>
  <w:num w:numId="4" w16cid:durableId="134958001">
    <w:abstractNumId w:val="5"/>
  </w:num>
  <w:num w:numId="5" w16cid:durableId="659118640">
    <w:abstractNumId w:val="3"/>
  </w:num>
  <w:num w:numId="6" w16cid:durableId="651567862">
    <w:abstractNumId w:val="2"/>
  </w:num>
  <w:num w:numId="7" w16cid:durableId="2026244419">
    <w:abstractNumId w:val="7"/>
  </w:num>
  <w:num w:numId="8" w16cid:durableId="224755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FA"/>
    <w:rsid w:val="002836FA"/>
    <w:rsid w:val="004F1611"/>
    <w:rsid w:val="00B2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A6F581"/>
  <w15:chartTrackingRefBased/>
  <w15:docId w15:val="{4906E8B6-BADF-6C4A-9A03-A9E2E49C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36FA"/>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2836FA"/>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2836FA"/>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F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2836F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2836FA"/>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2836F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836FA"/>
    <w:rPr>
      <w:b/>
      <w:bCs/>
    </w:rPr>
  </w:style>
  <w:style w:type="character" w:styleId="Hyperlink">
    <w:name w:val="Hyperlink"/>
    <w:basedOn w:val="DefaultParagraphFont"/>
    <w:uiPriority w:val="99"/>
    <w:semiHidden/>
    <w:unhideWhenUsed/>
    <w:rsid w:val="002836FA"/>
    <w:rPr>
      <w:color w:val="0000FF"/>
      <w:u w:val="single"/>
    </w:rPr>
  </w:style>
  <w:style w:type="paragraph" w:customStyle="1" w:styleId="p1">
    <w:name w:val="p1"/>
    <w:basedOn w:val="Normal"/>
    <w:rsid w:val="002836FA"/>
    <w:pPr>
      <w:spacing w:before="100" w:beforeAutospacing="1" w:after="100" w:afterAutospacing="1"/>
    </w:pPr>
    <w:rPr>
      <w:rFonts w:ascii="Times New Roman" w:eastAsia="Times New Roman" w:hAnsi="Times New Roman" w:cs="Times New Roman"/>
      <w:kern w:val="0"/>
      <w14:ligatures w14:val="none"/>
    </w:rPr>
  </w:style>
  <w:style w:type="character" w:customStyle="1" w:styleId="s1">
    <w:name w:val="s1"/>
    <w:basedOn w:val="DefaultParagraphFont"/>
    <w:rsid w:val="002836FA"/>
  </w:style>
  <w:style w:type="paragraph" w:customStyle="1" w:styleId="p3">
    <w:name w:val="p3"/>
    <w:basedOn w:val="Normal"/>
    <w:rsid w:val="002836FA"/>
    <w:pPr>
      <w:spacing w:before="100" w:beforeAutospacing="1" w:after="100" w:afterAutospacing="1"/>
    </w:pPr>
    <w:rPr>
      <w:rFonts w:ascii="Times New Roman" w:eastAsia="Times New Roman" w:hAnsi="Times New Roman" w:cs="Times New Roman"/>
      <w:kern w:val="0"/>
      <w14:ligatures w14:val="none"/>
    </w:rPr>
  </w:style>
  <w:style w:type="character" w:customStyle="1" w:styleId="screenreader-only">
    <w:name w:val="screenreader-only"/>
    <w:basedOn w:val="DefaultParagraphFont"/>
    <w:rsid w:val="002836FA"/>
  </w:style>
  <w:style w:type="character" w:styleId="Emphasis">
    <w:name w:val="Emphasis"/>
    <w:basedOn w:val="DefaultParagraphFont"/>
    <w:uiPriority w:val="20"/>
    <w:qFormat/>
    <w:rsid w:val="00283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003420">
      <w:bodyDiv w:val="1"/>
      <w:marLeft w:val="0"/>
      <w:marRight w:val="0"/>
      <w:marTop w:val="0"/>
      <w:marBottom w:val="0"/>
      <w:divBdr>
        <w:top w:val="none" w:sz="0" w:space="0" w:color="auto"/>
        <w:left w:val="none" w:sz="0" w:space="0" w:color="auto"/>
        <w:bottom w:val="none" w:sz="0" w:space="0" w:color="auto"/>
        <w:right w:val="none" w:sz="0" w:space="0" w:color="auto"/>
      </w:divBdr>
    </w:div>
    <w:div w:id="168593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deracenter.com/student-services/disabled-student-programs-and-servic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lardsart.com/sale/" TargetMode="External"/><Relationship Id="rId5" Type="http://schemas.openxmlformats.org/officeDocument/2006/relationships/hyperlink" Target="mailto:kamy.martinez@madera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1306</Words>
  <Characters>7450</Characters>
  <Application>Microsoft Office Word</Application>
  <DocSecurity>0</DocSecurity>
  <Lines>62</Lines>
  <Paragraphs>17</Paragraphs>
  <ScaleCrop>false</ScaleCrop>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 Martinez</dc:creator>
  <cp:keywords/>
  <dc:description/>
  <cp:lastModifiedBy>Kamy Martinez</cp:lastModifiedBy>
  <cp:revision>2</cp:revision>
  <dcterms:created xsi:type="dcterms:W3CDTF">2023-05-24T20:59:00Z</dcterms:created>
  <dcterms:modified xsi:type="dcterms:W3CDTF">2023-05-24T21:01:00Z</dcterms:modified>
</cp:coreProperties>
</file>