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846E9" w14:textId="19F10559" w:rsidR="00483309" w:rsidRPr="00570A69" w:rsidRDefault="00483309" w:rsidP="00483309">
      <w:pPr>
        <w:pStyle w:val="NoSpacing"/>
        <w:jc w:val="center"/>
        <w:rPr>
          <w:rStyle w:val="SubtleEmphasis"/>
          <w:b/>
          <w:bCs/>
          <w:sz w:val="32"/>
          <w:szCs w:val="32"/>
        </w:rPr>
      </w:pPr>
      <w:r>
        <w:rPr>
          <w:rStyle w:val="SubtleEmphasis"/>
          <w:b/>
          <w:bCs/>
          <w:sz w:val="32"/>
          <w:szCs w:val="32"/>
        </w:rPr>
        <w:t>Forest Interpretation</w:t>
      </w:r>
      <w:r w:rsidRPr="00570A69">
        <w:rPr>
          <w:rStyle w:val="SubtleEmphasis"/>
          <w:b/>
          <w:bCs/>
          <w:sz w:val="32"/>
          <w:szCs w:val="32"/>
        </w:rPr>
        <w:t xml:space="preserve"> (</w:t>
      </w:r>
      <w:r>
        <w:rPr>
          <w:rStyle w:val="SubtleEmphasis"/>
          <w:b/>
          <w:bCs/>
          <w:sz w:val="32"/>
          <w:szCs w:val="32"/>
        </w:rPr>
        <w:t>5</w:t>
      </w:r>
      <w:r w:rsidR="004D7CA6">
        <w:rPr>
          <w:rStyle w:val="SubtleEmphasis"/>
          <w:b/>
          <w:bCs/>
          <w:sz w:val="32"/>
          <w:szCs w:val="32"/>
        </w:rPr>
        <w:t>0150</w:t>
      </w:r>
      <w:r w:rsidRPr="00570A69">
        <w:rPr>
          <w:rStyle w:val="SubtleEmphasis"/>
          <w:b/>
          <w:bCs/>
          <w:sz w:val="32"/>
          <w:szCs w:val="32"/>
        </w:rPr>
        <w:t>)</w:t>
      </w:r>
    </w:p>
    <w:p w14:paraId="07050EAC" w14:textId="0EECD618" w:rsidR="00483309" w:rsidRPr="000577B3" w:rsidRDefault="00483309" w:rsidP="00483309">
      <w:pPr>
        <w:pStyle w:val="NoSpacing"/>
        <w:jc w:val="center"/>
        <w:rPr>
          <w:rStyle w:val="SubtleEmphasis"/>
          <w:b/>
          <w:bCs/>
          <w:sz w:val="28"/>
          <w:szCs w:val="28"/>
        </w:rPr>
      </w:pPr>
      <w:r w:rsidRPr="000577B3">
        <w:rPr>
          <w:rStyle w:val="SubtleEmphasis"/>
          <w:b/>
          <w:bCs/>
          <w:sz w:val="28"/>
          <w:szCs w:val="28"/>
        </w:rPr>
        <w:t>NR-</w:t>
      </w:r>
      <w:r w:rsidR="000577B3" w:rsidRPr="000577B3">
        <w:rPr>
          <w:rStyle w:val="SubtleEmphasis"/>
          <w:b/>
          <w:bCs/>
          <w:sz w:val="28"/>
          <w:szCs w:val="28"/>
        </w:rPr>
        <w:t>35,</w:t>
      </w:r>
      <w:r w:rsidRPr="000577B3">
        <w:rPr>
          <w:rStyle w:val="SubtleEmphasis"/>
          <w:b/>
          <w:bCs/>
          <w:sz w:val="28"/>
          <w:szCs w:val="28"/>
        </w:rPr>
        <w:t xml:space="preserve"> </w:t>
      </w:r>
      <w:r w:rsidR="00500B61">
        <w:rPr>
          <w:rStyle w:val="SubtleEmphasis"/>
          <w:b/>
          <w:bCs/>
          <w:sz w:val="28"/>
          <w:szCs w:val="28"/>
        </w:rPr>
        <w:t>Spring</w:t>
      </w:r>
      <w:r w:rsidRPr="000577B3">
        <w:rPr>
          <w:rStyle w:val="SubtleEmphasis"/>
          <w:b/>
          <w:bCs/>
          <w:sz w:val="28"/>
          <w:szCs w:val="28"/>
        </w:rPr>
        <w:t xml:space="preserve"> 202</w:t>
      </w:r>
      <w:r w:rsidR="00D22C9B">
        <w:rPr>
          <w:rStyle w:val="SubtleEmphasis"/>
          <w:b/>
          <w:bCs/>
          <w:sz w:val="28"/>
          <w:szCs w:val="28"/>
        </w:rPr>
        <w:t>3</w:t>
      </w:r>
    </w:p>
    <w:p w14:paraId="68108E89" w14:textId="77777777" w:rsidR="00483309" w:rsidRPr="00E82D83" w:rsidRDefault="00483309" w:rsidP="00483309">
      <w:pPr>
        <w:pStyle w:val="NoSpacing"/>
        <w:jc w:val="center"/>
        <w:rPr>
          <w:b/>
          <w:bCs/>
        </w:rPr>
      </w:pPr>
    </w:p>
    <w:p w14:paraId="7F8DB71B" w14:textId="77777777" w:rsidR="003250B0" w:rsidRPr="002B6E48" w:rsidRDefault="003250B0" w:rsidP="003250B0">
      <w:pPr>
        <w:pStyle w:val="NoSpacing"/>
        <w:pBdr>
          <w:top w:val="single" w:sz="4" w:space="1" w:color="auto"/>
          <w:left w:val="single" w:sz="4" w:space="4" w:color="auto"/>
          <w:bottom w:val="single" w:sz="4" w:space="1" w:color="auto"/>
          <w:right w:val="single" w:sz="4" w:space="4" w:color="auto"/>
        </w:pBdr>
        <w:rPr>
          <w:rFonts w:cstheme="minorHAnsi"/>
          <w:b/>
          <w:bCs/>
          <w:sz w:val="24"/>
          <w:szCs w:val="24"/>
        </w:rPr>
      </w:pPr>
      <w:r w:rsidRPr="002B6E48">
        <w:rPr>
          <w:rFonts w:cstheme="minorHAnsi"/>
          <w:b/>
          <w:bCs/>
          <w:sz w:val="24"/>
          <w:szCs w:val="24"/>
        </w:rPr>
        <w:t xml:space="preserve">Instructor: </w:t>
      </w:r>
    </w:p>
    <w:p w14:paraId="7AB68EBA" w14:textId="77777777" w:rsidR="003250B0" w:rsidRDefault="003250B0" w:rsidP="003250B0">
      <w:pPr>
        <w:pStyle w:val="NoSpacing"/>
        <w:pBdr>
          <w:top w:val="single" w:sz="4" w:space="1" w:color="auto"/>
          <w:left w:val="single" w:sz="4" w:space="4" w:color="auto"/>
          <w:bottom w:val="single" w:sz="4" w:space="1" w:color="auto"/>
          <w:right w:val="single" w:sz="4" w:space="4" w:color="auto"/>
        </w:pBdr>
        <w:rPr>
          <w:rFonts w:cstheme="minorHAnsi"/>
          <w:sz w:val="24"/>
          <w:szCs w:val="24"/>
        </w:rPr>
      </w:pPr>
      <w:r w:rsidRPr="002B6E48">
        <w:rPr>
          <w:rFonts w:cstheme="minorHAnsi"/>
          <w:sz w:val="24"/>
          <w:szCs w:val="24"/>
        </w:rPr>
        <w:t>Kayla Jo Rodriguez</w:t>
      </w:r>
    </w:p>
    <w:p w14:paraId="488E6297" w14:textId="77777777" w:rsidR="003250B0" w:rsidRDefault="003250B0" w:rsidP="003250B0">
      <w:pPr>
        <w:pStyle w:val="NoSpacing"/>
        <w:pBdr>
          <w:top w:val="single" w:sz="4" w:space="1" w:color="auto"/>
          <w:left w:val="single" w:sz="4" w:space="4" w:color="auto"/>
          <w:bottom w:val="single" w:sz="4" w:space="1" w:color="auto"/>
          <w:right w:val="single" w:sz="4" w:space="4" w:color="auto"/>
        </w:pBdr>
        <w:rPr>
          <w:rFonts w:cstheme="minorHAnsi"/>
          <w:sz w:val="24"/>
          <w:szCs w:val="24"/>
        </w:rPr>
      </w:pPr>
      <w:r w:rsidRPr="0091674B">
        <w:rPr>
          <w:rFonts w:cstheme="minorHAnsi"/>
          <w:sz w:val="24"/>
          <w:szCs w:val="24"/>
        </w:rPr>
        <w:t>Office: FEM 4G</w:t>
      </w:r>
    </w:p>
    <w:p w14:paraId="19691FC9" w14:textId="77777777" w:rsidR="003250B0" w:rsidRDefault="003250B0" w:rsidP="003250B0">
      <w:pPr>
        <w:pStyle w:val="NoSpacing"/>
        <w:pBdr>
          <w:top w:val="single" w:sz="4" w:space="1" w:color="auto"/>
          <w:left w:val="single" w:sz="4" w:space="4" w:color="auto"/>
          <w:bottom w:val="single" w:sz="4" w:space="1" w:color="auto"/>
          <w:right w:val="single" w:sz="4" w:space="4" w:color="auto"/>
        </w:pBdr>
        <w:rPr>
          <w:rStyle w:val="Hyperlink"/>
          <w:rFonts w:cstheme="minorHAnsi"/>
          <w:sz w:val="24"/>
          <w:szCs w:val="24"/>
        </w:rPr>
      </w:pPr>
      <w:r w:rsidRPr="002B6E48">
        <w:rPr>
          <w:rFonts w:cstheme="minorHAnsi"/>
          <w:sz w:val="24"/>
          <w:szCs w:val="24"/>
        </w:rPr>
        <w:t xml:space="preserve">Email: </w:t>
      </w:r>
      <w:hyperlink r:id="rId8" w:history="1">
        <w:r w:rsidRPr="002B6E48">
          <w:rPr>
            <w:rStyle w:val="Hyperlink"/>
            <w:rFonts w:cstheme="minorHAnsi"/>
            <w:sz w:val="24"/>
            <w:szCs w:val="24"/>
          </w:rPr>
          <w:t>kayla.rodriguez@reedleycollege.edu</w:t>
        </w:r>
      </w:hyperlink>
    </w:p>
    <w:p w14:paraId="70F52F31" w14:textId="77777777" w:rsidR="003250B0" w:rsidRPr="00B41B0C" w:rsidRDefault="003250B0" w:rsidP="003250B0">
      <w:pPr>
        <w:pStyle w:val="NoSpacing"/>
        <w:pBdr>
          <w:top w:val="single" w:sz="4" w:space="1" w:color="auto"/>
          <w:left w:val="single" w:sz="4" w:space="4" w:color="auto"/>
          <w:bottom w:val="single" w:sz="4" w:space="1" w:color="auto"/>
          <w:right w:val="single" w:sz="4" w:space="4" w:color="auto"/>
        </w:pBdr>
        <w:rPr>
          <w:rFonts w:cstheme="minorHAnsi"/>
          <w:sz w:val="24"/>
          <w:szCs w:val="24"/>
        </w:rPr>
      </w:pPr>
      <w:r w:rsidRPr="00B41B0C">
        <w:rPr>
          <w:rStyle w:val="Hyperlink"/>
          <w:rFonts w:cstheme="minorHAnsi"/>
          <w:color w:val="auto"/>
          <w:sz w:val="24"/>
          <w:szCs w:val="24"/>
          <w:u w:val="none"/>
        </w:rPr>
        <w:t xml:space="preserve">Phone: </w:t>
      </w:r>
      <w:r>
        <w:rPr>
          <w:rStyle w:val="Hyperlink"/>
          <w:rFonts w:cstheme="minorHAnsi"/>
          <w:color w:val="auto"/>
          <w:sz w:val="24"/>
          <w:szCs w:val="24"/>
          <w:u w:val="none"/>
        </w:rPr>
        <w:t>(559) 494-3000 ext.3275</w:t>
      </w:r>
    </w:p>
    <w:p w14:paraId="09206E74" w14:textId="77777777" w:rsidR="003250B0" w:rsidRPr="002B6E48" w:rsidRDefault="003250B0" w:rsidP="003250B0">
      <w:pPr>
        <w:pStyle w:val="NoSpacing"/>
        <w:pBdr>
          <w:top w:val="single" w:sz="4" w:space="1" w:color="auto"/>
          <w:left w:val="single" w:sz="4" w:space="4" w:color="auto"/>
          <w:bottom w:val="single" w:sz="4" w:space="1" w:color="auto"/>
          <w:right w:val="single" w:sz="4" w:space="4" w:color="auto"/>
        </w:pBdr>
        <w:rPr>
          <w:rFonts w:cstheme="minorHAnsi"/>
          <w:sz w:val="24"/>
          <w:szCs w:val="24"/>
        </w:rPr>
      </w:pPr>
    </w:p>
    <w:p w14:paraId="3C3A1129" w14:textId="77777777" w:rsidR="003250B0" w:rsidRPr="002B6E48" w:rsidRDefault="003250B0" w:rsidP="003250B0">
      <w:pPr>
        <w:pStyle w:val="NoSpacing"/>
        <w:pBdr>
          <w:top w:val="single" w:sz="4" w:space="1" w:color="auto"/>
          <w:left w:val="single" w:sz="4" w:space="4" w:color="auto"/>
          <w:bottom w:val="single" w:sz="4" w:space="1" w:color="auto"/>
          <w:right w:val="single" w:sz="4" w:space="4" w:color="auto"/>
        </w:pBdr>
        <w:rPr>
          <w:rFonts w:cstheme="minorHAnsi"/>
          <w:b/>
          <w:bCs/>
          <w:sz w:val="24"/>
          <w:szCs w:val="24"/>
        </w:rPr>
      </w:pPr>
      <w:r w:rsidRPr="002B6E48">
        <w:rPr>
          <w:rFonts w:cstheme="minorHAnsi"/>
          <w:b/>
          <w:bCs/>
          <w:sz w:val="24"/>
          <w:szCs w:val="24"/>
        </w:rPr>
        <w:t>Office hours:</w:t>
      </w:r>
    </w:p>
    <w:p w14:paraId="21C77CC1" w14:textId="77777777" w:rsidR="004D7CA6" w:rsidRPr="002B6E48" w:rsidRDefault="004D7CA6" w:rsidP="004D7CA6">
      <w:pPr>
        <w:pStyle w:val="NoSpacing"/>
        <w:pBdr>
          <w:top w:val="single" w:sz="4" w:space="1" w:color="auto"/>
          <w:left w:val="single" w:sz="4" w:space="4" w:color="auto"/>
          <w:bottom w:val="single" w:sz="4" w:space="1" w:color="auto"/>
          <w:right w:val="single" w:sz="4" w:space="4" w:color="auto"/>
        </w:pBdr>
        <w:rPr>
          <w:rFonts w:cstheme="minorHAnsi"/>
          <w:sz w:val="24"/>
          <w:szCs w:val="24"/>
        </w:rPr>
      </w:pPr>
      <w:r>
        <w:rPr>
          <w:rFonts w:cstheme="minorHAnsi"/>
          <w:sz w:val="24"/>
          <w:szCs w:val="24"/>
        </w:rPr>
        <w:t>Tues</w:t>
      </w:r>
      <w:r w:rsidRPr="002B6E48">
        <w:rPr>
          <w:rFonts w:cstheme="minorHAnsi"/>
          <w:sz w:val="24"/>
          <w:szCs w:val="24"/>
        </w:rPr>
        <w:t>day</w:t>
      </w:r>
      <w:r>
        <w:rPr>
          <w:rFonts w:cstheme="minorHAnsi"/>
          <w:sz w:val="24"/>
          <w:szCs w:val="24"/>
        </w:rPr>
        <w:t xml:space="preserve"> 9-10:50 AM</w:t>
      </w:r>
      <w:r w:rsidRPr="002B6E48">
        <w:rPr>
          <w:rFonts w:cstheme="minorHAnsi"/>
          <w:sz w:val="24"/>
          <w:szCs w:val="24"/>
        </w:rPr>
        <w:t xml:space="preserve">, </w:t>
      </w:r>
      <w:r>
        <w:rPr>
          <w:rFonts w:cstheme="minorHAnsi"/>
          <w:sz w:val="24"/>
          <w:szCs w:val="24"/>
        </w:rPr>
        <w:t>Thursday 1-1:50 PM, and Friday</w:t>
      </w:r>
      <w:r w:rsidRPr="002B6E48">
        <w:rPr>
          <w:rFonts w:cstheme="minorHAnsi"/>
          <w:sz w:val="24"/>
          <w:szCs w:val="24"/>
        </w:rPr>
        <w:t xml:space="preserve"> </w:t>
      </w:r>
      <w:r>
        <w:rPr>
          <w:rFonts w:cstheme="minorHAnsi"/>
          <w:sz w:val="24"/>
          <w:szCs w:val="24"/>
        </w:rPr>
        <w:t>1-1:50 PM,</w:t>
      </w:r>
      <w:r w:rsidRPr="002B6E48">
        <w:rPr>
          <w:rFonts w:cstheme="minorHAnsi"/>
          <w:sz w:val="24"/>
          <w:szCs w:val="24"/>
        </w:rPr>
        <w:t xml:space="preserve"> or by appointment</w:t>
      </w:r>
    </w:p>
    <w:p w14:paraId="4E8F110C" w14:textId="77777777" w:rsidR="00483309" w:rsidRPr="002B6E48" w:rsidRDefault="00483309" w:rsidP="00483309">
      <w:pPr>
        <w:pStyle w:val="NoSpacing"/>
        <w:pBdr>
          <w:top w:val="single" w:sz="4" w:space="1" w:color="auto"/>
          <w:left w:val="single" w:sz="4" w:space="4" w:color="auto"/>
          <w:bottom w:val="single" w:sz="4" w:space="1" w:color="auto"/>
          <w:right w:val="single" w:sz="4" w:space="4" w:color="auto"/>
        </w:pBdr>
        <w:rPr>
          <w:rFonts w:cstheme="minorHAnsi"/>
          <w:sz w:val="24"/>
          <w:szCs w:val="24"/>
        </w:rPr>
      </w:pPr>
    </w:p>
    <w:p w14:paraId="618DD00D" w14:textId="53C379A4" w:rsidR="00483309" w:rsidRPr="002B6E48" w:rsidRDefault="00483309" w:rsidP="00483309">
      <w:pPr>
        <w:pStyle w:val="NoSpacing"/>
        <w:pBdr>
          <w:top w:val="single" w:sz="4" w:space="1" w:color="auto"/>
          <w:left w:val="single" w:sz="4" w:space="4" w:color="auto"/>
          <w:bottom w:val="single" w:sz="4" w:space="1" w:color="auto"/>
          <w:right w:val="single" w:sz="4" w:space="4" w:color="auto"/>
        </w:pBdr>
        <w:rPr>
          <w:rFonts w:cstheme="minorHAnsi"/>
          <w:b/>
          <w:bCs/>
          <w:sz w:val="24"/>
          <w:szCs w:val="24"/>
        </w:rPr>
      </w:pPr>
      <w:r w:rsidRPr="002B6E48">
        <w:rPr>
          <w:rFonts w:cstheme="minorHAnsi"/>
          <w:b/>
          <w:bCs/>
          <w:sz w:val="24"/>
          <w:szCs w:val="24"/>
        </w:rPr>
        <w:t>Lectures</w:t>
      </w:r>
      <w:r w:rsidR="005A0F70">
        <w:rPr>
          <w:rFonts w:cstheme="minorHAnsi"/>
          <w:b/>
          <w:bCs/>
          <w:sz w:val="24"/>
          <w:szCs w:val="24"/>
        </w:rPr>
        <w:t xml:space="preserve"> and Labs</w:t>
      </w:r>
      <w:r w:rsidRPr="002B6E48">
        <w:rPr>
          <w:rFonts w:cstheme="minorHAnsi"/>
          <w:b/>
          <w:bCs/>
          <w:sz w:val="24"/>
          <w:szCs w:val="24"/>
        </w:rPr>
        <w:t xml:space="preserve">: </w:t>
      </w:r>
    </w:p>
    <w:p w14:paraId="1D9BA783" w14:textId="78D392F9" w:rsidR="00483309" w:rsidRPr="002B6E48" w:rsidRDefault="00483309" w:rsidP="00483309">
      <w:pPr>
        <w:pStyle w:val="NoSpacing"/>
        <w:pBdr>
          <w:top w:val="single" w:sz="4" w:space="1" w:color="auto"/>
          <w:left w:val="single" w:sz="4" w:space="4" w:color="auto"/>
          <w:bottom w:val="single" w:sz="4" w:space="1" w:color="auto"/>
          <w:right w:val="single" w:sz="4" w:space="4" w:color="auto"/>
        </w:pBdr>
        <w:rPr>
          <w:rFonts w:cstheme="minorHAnsi"/>
          <w:sz w:val="24"/>
          <w:szCs w:val="24"/>
        </w:rPr>
      </w:pPr>
      <w:r>
        <w:rPr>
          <w:rFonts w:cstheme="minorHAnsi"/>
          <w:sz w:val="24"/>
          <w:szCs w:val="24"/>
        </w:rPr>
        <w:t>Tuesday</w:t>
      </w:r>
      <w:r w:rsidRPr="002B6E48">
        <w:rPr>
          <w:rFonts w:cstheme="minorHAnsi"/>
          <w:sz w:val="24"/>
          <w:szCs w:val="24"/>
        </w:rPr>
        <w:t>’s 1</w:t>
      </w:r>
      <w:r w:rsidR="004D7CA6">
        <w:rPr>
          <w:rFonts w:cstheme="minorHAnsi"/>
          <w:sz w:val="24"/>
          <w:szCs w:val="24"/>
        </w:rPr>
        <w:t xml:space="preserve">1-11:50 AM and </w:t>
      </w:r>
      <w:r w:rsidRPr="002B6E48">
        <w:rPr>
          <w:rFonts w:cstheme="minorHAnsi"/>
          <w:sz w:val="24"/>
          <w:szCs w:val="24"/>
        </w:rPr>
        <w:t>-</w:t>
      </w:r>
      <w:r w:rsidR="004D7CA6">
        <w:rPr>
          <w:rFonts w:cstheme="minorHAnsi"/>
          <w:sz w:val="24"/>
          <w:szCs w:val="24"/>
        </w:rPr>
        <w:t>Wednesday’s 1-4:40</w:t>
      </w:r>
      <w:r w:rsidRPr="002B6E48">
        <w:rPr>
          <w:rFonts w:cstheme="minorHAnsi"/>
          <w:sz w:val="24"/>
          <w:szCs w:val="24"/>
        </w:rPr>
        <w:t xml:space="preserve"> </w:t>
      </w:r>
      <w:r w:rsidR="005A0F70">
        <w:rPr>
          <w:rFonts w:cstheme="minorHAnsi"/>
          <w:sz w:val="24"/>
          <w:szCs w:val="24"/>
        </w:rPr>
        <w:t>PM</w:t>
      </w:r>
      <w:r w:rsidRPr="002B6E48">
        <w:rPr>
          <w:rFonts w:cstheme="minorHAnsi"/>
          <w:sz w:val="24"/>
          <w:szCs w:val="24"/>
        </w:rPr>
        <w:t xml:space="preserve">, Room: </w:t>
      </w:r>
      <w:r>
        <w:rPr>
          <w:rFonts w:cstheme="minorHAnsi"/>
          <w:sz w:val="24"/>
          <w:szCs w:val="24"/>
        </w:rPr>
        <w:t>FEM 12</w:t>
      </w:r>
    </w:p>
    <w:p w14:paraId="73A4F539" w14:textId="540CF1EB" w:rsidR="00483309" w:rsidRDefault="00483309" w:rsidP="00483309">
      <w:pPr>
        <w:pStyle w:val="NoSpacing"/>
        <w:rPr>
          <w:rFonts w:cstheme="minorHAnsi"/>
          <w:sz w:val="24"/>
          <w:szCs w:val="24"/>
        </w:rPr>
      </w:pPr>
    </w:p>
    <w:p w14:paraId="04041228" w14:textId="77777777" w:rsidR="00AE2E8B" w:rsidRPr="002B6E48" w:rsidRDefault="00AE2E8B" w:rsidP="00483309">
      <w:pPr>
        <w:pStyle w:val="NoSpacing"/>
        <w:rPr>
          <w:rFonts w:cstheme="minorHAnsi"/>
          <w:sz w:val="24"/>
          <w:szCs w:val="24"/>
        </w:rPr>
      </w:pPr>
    </w:p>
    <w:p w14:paraId="2EB182CC" w14:textId="50C679FF" w:rsidR="000577B3" w:rsidRDefault="00483309" w:rsidP="000577B3">
      <w:pPr>
        <w:pStyle w:val="NoSpacing"/>
        <w:rPr>
          <w:rFonts w:cstheme="minorHAnsi"/>
          <w:sz w:val="24"/>
          <w:szCs w:val="24"/>
        </w:rPr>
      </w:pPr>
      <w:r w:rsidRPr="002B6E48">
        <w:rPr>
          <w:rFonts w:cstheme="minorHAnsi"/>
          <w:b/>
          <w:bCs/>
          <w:sz w:val="24"/>
          <w:szCs w:val="24"/>
        </w:rPr>
        <w:t>Course Overview:</w:t>
      </w:r>
      <w:r w:rsidR="000577B3" w:rsidRPr="000577B3">
        <w:rPr>
          <w:rFonts w:cstheme="minorHAnsi"/>
          <w:sz w:val="24"/>
          <w:szCs w:val="24"/>
        </w:rPr>
        <w:tab/>
      </w:r>
    </w:p>
    <w:p w14:paraId="60AE4B2C" w14:textId="3FA4DD47" w:rsidR="00E85003" w:rsidRDefault="000577B3" w:rsidP="000577B3">
      <w:pPr>
        <w:pStyle w:val="NoSpacing"/>
        <w:rPr>
          <w:rFonts w:cstheme="minorHAnsi"/>
          <w:sz w:val="24"/>
          <w:szCs w:val="24"/>
        </w:rPr>
      </w:pPr>
      <w:r w:rsidRPr="000577B3">
        <w:rPr>
          <w:rFonts w:cstheme="minorHAnsi"/>
          <w:sz w:val="24"/>
          <w:szCs w:val="24"/>
        </w:rPr>
        <w:t xml:space="preserve">Students will learn the theory and techniques of thematic environmental interpretation. Logical organization and composition of guided and self-guided media will be learned. Practical application through public presentation including narrated walks and campfire talks will be learned. Topics covered will include development of self-guided interpretive media including signs, brochures, and interpretive center displays. Field trips </w:t>
      </w:r>
      <w:r>
        <w:rPr>
          <w:rFonts w:cstheme="minorHAnsi"/>
          <w:sz w:val="24"/>
          <w:szCs w:val="24"/>
        </w:rPr>
        <w:t>will</w:t>
      </w:r>
      <w:r w:rsidRPr="000577B3">
        <w:rPr>
          <w:rFonts w:cstheme="minorHAnsi"/>
          <w:sz w:val="24"/>
          <w:szCs w:val="24"/>
        </w:rPr>
        <w:t xml:space="preserve"> be required for this course.</w:t>
      </w:r>
    </w:p>
    <w:p w14:paraId="4E49C870" w14:textId="77777777" w:rsidR="000577B3" w:rsidRPr="002B6E48" w:rsidRDefault="000577B3" w:rsidP="00483309">
      <w:pPr>
        <w:pStyle w:val="NoSpacing"/>
        <w:rPr>
          <w:rFonts w:cstheme="minorHAnsi"/>
          <w:sz w:val="24"/>
          <w:szCs w:val="24"/>
        </w:rPr>
      </w:pPr>
    </w:p>
    <w:p w14:paraId="7EC707FA" w14:textId="2D2D117A" w:rsidR="00483309" w:rsidRDefault="00483309" w:rsidP="00483309">
      <w:pPr>
        <w:pStyle w:val="NoSpacing"/>
        <w:rPr>
          <w:rFonts w:cstheme="minorHAnsi"/>
          <w:b/>
          <w:bCs/>
          <w:sz w:val="24"/>
          <w:szCs w:val="24"/>
        </w:rPr>
      </w:pPr>
      <w:bookmarkStart w:id="0" w:name="_Hlk79751712"/>
      <w:r w:rsidRPr="002B6E48">
        <w:rPr>
          <w:rFonts w:cstheme="minorHAnsi"/>
          <w:b/>
          <w:bCs/>
          <w:sz w:val="24"/>
          <w:szCs w:val="24"/>
        </w:rPr>
        <w:t>Student Learning Outcomes</w:t>
      </w:r>
      <w:r w:rsidR="00696A58">
        <w:rPr>
          <w:rFonts w:cstheme="minorHAnsi"/>
          <w:b/>
          <w:bCs/>
          <w:sz w:val="24"/>
          <w:szCs w:val="24"/>
        </w:rPr>
        <w:t xml:space="preserve"> &amp;Objectives</w:t>
      </w:r>
    </w:p>
    <w:bookmarkEnd w:id="0"/>
    <w:p w14:paraId="348A07E8" w14:textId="77C4E6F6" w:rsidR="00483309" w:rsidRDefault="00483309" w:rsidP="00483309">
      <w:pPr>
        <w:pStyle w:val="NoSpacing"/>
        <w:rPr>
          <w:rFonts w:cstheme="minorHAnsi"/>
          <w:sz w:val="24"/>
          <w:szCs w:val="24"/>
        </w:rPr>
      </w:pPr>
      <w:r w:rsidRPr="000577B3">
        <w:rPr>
          <w:rFonts w:cstheme="minorHAnsi"/>
          <w:i/>
          <w:iCs/>
          <w:sz w:val="24"/>
          <w:szCs w:val="24"/>
        </w:rPr>
        <w:t>The primary learning outcomes for this course are</w:t>
      </w:r>
      <w:r w:rsidRPr="002B6E48">
        <w:rPr>
          <w:rFonts w:cstheme="minorHAnsi"/>
          <w:sz w:val="24"/>
          <w:szCs w:val="24"/>
        </w:rPr>
        <w:t>:</w:t>
      </w:r>
    </w:p>
    <w:p w14:paraId="57DD6726" w14:textId="77777777" w:rsidR="00AE2E8B" w:rsidRPr="002B6E48" w:rsidRDefault="00AE2E8B" w:rsidP="00483309">
      <w:pPr>
        <w:pStyle w:val="NoSpacing"/>
        <w:rPr>
          <w:rFonts w:cstheme="minorHAnsi"/>
          <w:sz w:val="24"/>
          <w:szCs w:val="24"/>
        </w:rPr>
      </w:pPr>
    </w:p>
    <w:p w14:paraId="15C36039" w14:textId="77777777" w:rsidR="00696A58" w:rsidRPr="00696A58" w:rsidRDefault="00696A58" w:rsidP="00696A58">
      <w:pPr>
        <w:pStyle w:val="NoSpacing"/>
        <w:numPr>
          <w:ilvl w:val="0"/>
          <w:numId w:val="6"/>
        </w:numPr>
        <w:rPr>
          <w:rFonts w:cstheme="minorHAnsi"/>
          <w:sz w:val="24"/>
          <w:szCs w:val="24"/>
        </w:rPr>
      </w:pPr>
      <w:r w:rsidRPr="00696A58">
        <w:rPr>
          <w:rFonts w:cstheme="minorHAnsi"/>
          <w:sz w:val="24"/>
          <w:szCs w:val="24"/>
        </w:rPr>
        <w:t>NR-35 SLO1: Construct and deliver dynamic and competent presentations that are adapted to natural resources settings and audiences</w:t>
      </w:r>
      <w:r w:rsidRPr="00696A58">
        <w:rPr>
          <w:rFonts w:cstheme="minorHAnsi"/>
          <w:sz w:val="24"/>
          <w:szCs w:val="24"/>
        </w:rPr>
        <w:tab/>
      </w:r>
    </w:p>
    <w:p w14:paraId="034F2AA0" w14:textId="77777777" w:rsidR="00696A58" w:rsidRPr="00696A58" w:rsidRDefault="00696A58" w:rsidP="00696A58">
      <w:pPr>
        <w:pStyle w:val="NoSpacing"/>
        <w:numPr>
          <w:ilvl w:val="0"/>
          <w:numId w:val="6"/>
        </w:numPr>
        <w:rPr>
          <w:rFonts w:cstheme="minorHAnsi"/>
          <w:sz w:val="24"/>
          <w:szCs w:val="24"/>
        </w:rPr>
      </w:pPr>
      <w:r w:rsidRPr="00696A58">
        <w:rPr>
          <w:rFonts w:cstheme="minorHAnsi"/>
          <w:sz w:val="24"/>
          <w:szCs w:val="24"/>
        </w:rPr>
        <w:t>NR-35 SLO2: Construct self-guided interpretive media with consideration of theme, organization, relevance, and attraction.</w:t>
      </w:r>
    </w:p>
    <w:p w14:paraId="0F22ED48" w14:textId="41CDAE87" w:rsidR="00696A58" w:rsidRDefault="00696A58" w:rsidP="00696A58">
      <w:pPr>
        <w:pStyle w:val="NoSpacing"/>
        <w:numPr>
          <w:ilvl w:val="0"/>
          <w:numId w:val="6"/>
        </w:numPr>
        <w:rPr>
          <w:rFonts w:cstheme="minorHAnsi"/>
          <w:sz w:val="24"/>
          <w:szCs w:val="24"/>
        </w:rPr>
      </w:pPr>
      <w:r w:rsidRPr="00696A58">
        <w:rPr>
          <w:rFonts w:cstheme="minorHAnsi"/>
          <w:sz w:val="24"/>
          <w:szCs w:val="24"/>
        </w:rPr>
        <w:t>NR-35 SLO3: Demonstrate public speaking using proper voice projection, diction, inflection, and conversational style.</w:t>
      </w:r>
    </w:p>
    <w:p w14:paraId="0AAD5959" w14:textId="77777777" w:rsidR="00696A58" w:rsidRPr="00696A58" w:rsidRDefault="00696A58" w:rsidP="00696A58">
      <w:pPr>
        <w:pStyle w:val="NoSpacing"/>
        <w:ind w:left="720"/>
        <w:rPr>
          <w:rFonts w:cstheme="minorHAnsi"/>
          <w:sz w:val="24"/>
          <w:szCs w:val="24"/>
        </w:rPr>
      </w:pPr>
    </w:p>
    <w:p w14:paraId="45EC466A" w14:textId="3ADEB926" w:rsidR="00696A58" w:rsidRPr="00696A58" w:rsidRDefault="00696A58" w:rsidP="00696A58">
      <w:pPr>
        <w:pStyle w:val="NoSpacing"/>
        <w:rPr>
          <w:rFonts w:cstheme="minorHAnsi"/>
          <w:i/>
          <w:sz w:val="24"/>
          <w:szCs w:val="24"/>
        </w:rPr>
      </w:pPr>
      <w:bookmarkStart w:id="1" w:name="_Hlk79752205"/>
      <w:r w:rsidRPr="00B53323">
        <w:rPr>
          <w:rFonts w:cstheme="minorHAnsi"/>
          <w:i/>
          <w:sz w:val="24"/>
          <w:szCs w:val="24"/>
        </w:rPr>
        <w:t>The primary objectives will be</w:t>
      </w:r>
      <w:r>
        <w:rPr>
          <w:rFonts w:cstheme="minorHAnsi"/>
          <w:i/>
          <w:sz w:val="24"/>
          <w:szCs w:val="24"/>
        </w:rPr>
        <w:t xml:space="preserve"> to</w:t>
      </w:r>
      <w:r w:rsidRPr="00B53323">
        <w:rPr>
          <w:rFonts w:cstheme="minorHAnsi"/>
          <w:i/>
          <w:sz w:val="24"/>
          <w:szCs w:val="24"/>
        </w:rPr>
        <w:t>:</w:t>
      </w:r>
    </w:p>
    <w:bookmarkEnd w:id="1"/>
    <w:p w14:paraId="742D6FF8" w14:textId="1686A172" w:rsidR="000577B3" w:rsidRDefault="000577B3" w:rsidP="00AE2E8B">
      <w:pPr>
        <w:pStyle w:val="NoSpacing"/>
        <w:numPr>
          <w:ilvl w:val="0"/>
          <w:numId w:val="6"/>
        </w:numPr>
        <w:rPr>
          <w:rFonts w:cstheme="minorHAnsi"/>
          <w:sz w:val="24"/>
          <w:szCs w:val="24"/>
        </w:rPr>
      </w:pPr>
      <w:r w:rsidRPr="000577B3">
        <w:rPr>
          <w:rFonts w:cstheme="minorHAnsi"/>
          <w:sz w:val="24"/>
          <w:szCs w:val="24"/>
        </w:rPr>
        <w:t>Analyze audience attitudes and evaluate audience needs in a forest environment.</w:t>
      </w:r>
    </w:p>
    <w:p w14:paraId="2EDE55B8" w14:textId="6D871D11" w:rsidR="000577B3" w:rsidRDefault="000577B3" w:rsidP="00AE2E8B">
      <w:pPr>
        <w:pStyle w:val="NoSpacing"/>
        <w:numPr>
          <w:ilvl w:val="0"/>
          <w:numId w:val="6"/>
        </w:numPr>
        <w:rPr>
          <w:rFonts w:cstheme="minorHAnsi"/>
          <w:sz w:val="24"/>
          <w:szCs w:val="24"/>
        </w:rPr>
      </w:pPr>
      <w:r w:rsidRPr="000577B3">
        <w:rPr>
          <w:rFonts w:cstheme="minorHAnsi"/>
          <w:sz w:val="24"/>
          <w:szCs w:val="24"/>
        </w:rPr>
        <w:t>Build self-confidence in visitor interpretation employment assignments.</w:t>
      </w:r>
    </w:p>
    <w:p w14:paraId="2024FC0C" w14:textId="77777777" w:rsidR="000577B3" w:rsidRPr="000577B3" w:rsidRDefault="000577B3" w:rsidP="00AE2E8B">
      <w:pPr>
        <w:pStyle w:val="NoSpacing"/>
        <w:numPr>
          <w:ilvl w:val="0"/>
          <w:numId w:val="6"/>
        </w:numPr>
        <w:rPr>
          <w:rFonts w:cstheme="minorHAnsi"/>
          <w:sz w:val="24"/>
          <w:szCs w:val="24"/>
        </w:rPr>
      </w:pPr>
      <w:r w:rsidRPr="000577B3">
        <w:rPr>
          <w:rFonts w:cstheme="minorHAnsi"/>
          <w:sz w:val="24"/>
          <w:szCs w:val="24"/>
        </w:rPr>
        <w:t>Develop a conversational “style” of delivery for campfire talks and guided walks.</w:t>
      </w:r>
    </w:p>
    <w:p w14:paraId="45E620F7" w14:textId="77777777" w:rsidR="000577B3" w:rsidRPr="000577B3" w:rsidRDefault="000577B3" w:rsidP="00AE2E8B">
      <w:pPr>
        <w:pStyle w:val="NoSpacing"/>
        <w:numPr>
          <w:ilvl w:val="0"/>
          <w:numId w:val="6"/>
        </w:numPr>
        <w:rPr>
          <w:rFonts w:cstheme="minorHAnsi"/>
          <w:sz w:val="24"/>
          <w:szCs w:val="24"/>
        </w:rPr>
      </w:pPr>
      <w:r w:rsidRPr="000577B3">
        <w:rPr>
          <w:rFonts w:cstheme="minorHAnsi"/>
          <w:sz w:val="24"/>
          <w:szCs w:val="24"/>
        </w:rPr>
        <w:t> Enhance vocal skills (projection, diction, inflection, volume).</w:t>
      </w:r>
    </w:p>
    <w:p w14:paraId="288B7DF2" w14:textId="77777777" w:rsidR="000577B3" w:rsidRPr="000577B3" w:rsidRDefault="000577B3" w:rsidP="00AE2E8B">
      <w:pPr>
        <w:pStyle w:val="NoSpacing"/>
        <w:numPr>
          <w:ilvl w:val="0"/>
          <w:numId w:val="6"/>
        </w:numPr>
        <w:rPr>
          <w:rFonts w:cstheme="minorHAnsi"/>
          <w:sz w:val="24"/>
          <w:szCs w:val="24"/>
        </w:rPr>
      </w:pPr>
      <w:r w:rsidRPr="000577B3">
        <w:rPr>
          <w:rFonts w:cstheme="minorHAnsi"/>
          <w:sz w:val="24"/>
          <w:szCs w:val="24"/>
        </w:rPr>
        <w:t> Demonstrate an understanding of thematic natural resources interpretation</w:t>
      </w:r>
    </w:p>
    <w:p w14:paraId="4C094668" w14:textId="4DB1A1B7" w:rsidR="00AE2E8B" w:rsidRPr="00696A58" w:rsidRDefault="000577B3" w:rsidP="00483309">
      <w:pPr>
        <w:pStyle w:val="NoSpacing"/>
        <w:numPr>
          <w:ilvl w:val="0"/>
          <w:numId w:val="6"/>
        </w:numPr>
        <w:rPr>
          <w:rFonts w:cstheme="minorHAnsi"/>
          <w:sz w:val="24"/>
          <w:szCs w:val="24"/>
        </w:rPr>
      </w:pPr>
      <w:r w:rsidRPr="000577B3">
        <w:rPr>
          <w:rFonts w:cstheme="minorHAnsi"/>
          <w:sz w:val="24"/>
          <w:szCs w:val="24"/>
        </w:rPr>
        <w:t> Analyze other students’ natural resources interpretive media.</w:t>
      </w:r>
    </w:p>
    <w:p w14:paraId="0417CC88" w14:textId="77777777" w:rsidR="00355506" w:rsidRDefault="00355506" w:rsidP="00483309">
      <w:pPr>
        <w:pStyle w:val="NoSpacing"/>
        <w:rPr>
          <w:rFonts w:cstheme="minorHAnsi"/>
          <w:b/>
          <w:bCs/>
          <w:sz w:val="24"/>
          <w:szCs w:val="24"/>
        </w:rPr>
      </w:pPr>
    </w:p>
    <w:p w14:paraId="6B9E77BE" w14:textId="77777777" w:rsidR="00B94ED4" w:rsidRDefault="00B94ED4" w:rsidP="00483309">
      <w:pPr>
        <w:pStyle w:val="NoSpacing"/>
        <w:rPr>
          <w:rFonts w:cstheme="minorHAnsi"/>
          <w:b/>
          <w:bCs/>
          <w:sz w:val="24"/>
          <w:szCs w:val="24"/>
        </w:rPr>
      </w:pPr>
    </w:p>
    <w:p w14:paraId="65046207" w14:textId="77777777" w:rsidR="00B94ED4" w:rsidRDefault="00B94ED4" w:rsidP="00483309">
      <w:pPr>
        <w:pStyle w:val="NoSpacing"/>
        <w:rPr>
          <w:rFonts w:cstheme="minorHAnsi"/>
          <w:b/>
          <w:bCs/>
          <w:sz w:val="24"/>
          <w:szCs w:val="24"/>
        </w:rPr>
      </w:pPr>
    </w:p>
    <w:p w14:paraId="74DD17EE" w14:textId="3964A46B" w:rsidR="00AE2E8B" w:rsidRPr="000577B3" w:rsidRDefault="00483309" w:rsidP="00483309">
      <w:pPr>
        <w:pStyle w:val="NoSpacing"/>
        <w:rPr>
          <w:rFonts w:cstheme="minorHAnsi"/>
          <w:b/>
          <w:bCs/>
          <w:sz w:val="24"/>
          <w:szCs w:val="24"/>
        </w:rPr>
      </w:pPr>
      <w:r w:rsidRPr="006056D8">
        <w:rPr>
          <w:rFonts w:cstheme="minorHAnsi"/>
          <w:b/>
          <w:bCs/>
          <w:sz w:val="24"/>
          <w:szCs w:val="24"/>
        </w:rPr>
        <w:lastRenderedPageBreak/>
        <w:t>Text and references:</w:t>
      </w:r>
    </w:p>
    <w:p w14:paraId="263D0AB7" w14:textId="66851641" w:rsidR="000577B3" w:rsidRPr="004C1FD1" w:rsidRDefault="0097569B" w:rsidP="004C1FD1">
      <w:pPr>
        <w:rPr>
          <w:i/>
          <w:iCs/>
        </w:rPr>
      </w:pPr>
      <w:r w:rsidRPr="004C1FD1">
        <w:rPr>
          <w:i/>
          <w:iCs/>
          <w:sz w:val="24"/>
          <w:szCs w:val="24"/>
        </w:rPr>
        <w:t>Recommended</w:t>
      </w:r>
      <w:r w:rsidRPr="004C1FD1">
        <w:rPr>
          <w:i/>
          <w:iCs/>
        </w:rPr>
        <w:t>:</w:t>
      </w:r>
    </w:p>
    <w:p w14:paraId="2721C49E" w14:textId="65E8922F" w:rsidR="00483309" w:rsidRPr="000577B3" w:rsidRDefault="000577B3" w:rsidP="000577B3">
      <w:pPr>
        <w:pStyle w:val="NoSpacing"/>
        <w:numPr>
          <w:ilvl w:val="1"/>
          <w:numId w:val="3"/>
        </w:numPr>
        <w:rPr>
          <w:rFonts w:cstheme="minorHAnsi"/>
          <w:sz w:val="24"/>
          <w:szCs w:val="24"/>
          <w:u w:val="single"/>
        </w:rPr>
      </w:pPr>
      <w:r>
        <w:rPr>
          <w:rFonts w:cstheme="minorHAnsi"/>
          <w:color w:val="0000FF"/>
          <w:sz w:val="24"/>
          <w:szCs w:val="24"/>
          <w:u w:val="single"/>
        </w:rPr>
        <w:t xml:space="preserve"> </w:t>
      </w:r>
      <w:r w:rsidR="00483309" w:rsidRPr="006056D8">
        <w:rPr>
          <w:rFonts w:cstheme="minorHAnsi"/>
          <w:color w:val="0000FF"/>
          <w:sz w:val="24"/>
          <w:szCs w:val="24"/>
          <w:u w:val="single"/>
        </w:rPr>
        <w:t xml:space="preserve">Introduction to Forestry and Natural Resources: </w:t>
      </w:r>
      <w:proofErr w:type="spellStart"/>
      <w:r w:rsidR="00483309" w:rsidRPr="006056D8">
        <w:rPr>
          <w:rFonts w:cstheme="minorHAnsi"/>
          <w:color w:val="0000FF"/>
          <w:sz w:val="24"/>
          <w:szCs w:val="24"/>
          <w:u w:val="single"/>
        </w:rPr>
        <w:t>Grebner</w:t>
      </w:r>
      <w:proofErr w:type="spellEnd"/>
      <w:r w:rsidR="00483309" w:rsidRPr="006056D8">
        <w:rPr>
          <w:rFonts w:cstheme="minorHAnsi"/>
          <w:color w:val="0000FF"/>
          <w:sz w:val="24"/>
          <w:szCs w:val="24"/>
          <w:u w:val="single"/>
        </w:rPr>
        <w:t xml:space="preserve">, Donald L., </w:t>
      </w:r>
      <w:proofErr w:type="spellStart"/>
      <w:r w:rsidR="00483309" w:rsidRPr="006056D8">
        <w:rPr>
          <w:rFonts w:cstheme="minorHAnsi"/>
          <w:color w:val="0000FF"/>
          <w:sz w:val="24"/>
          <w:szCs w:val="24"/>
          <w:u w:val="single"/>
        </w:rPr>
        <w:t>Bettinger</w:t>
      </w:r>
      <w:proofErr w:type="spellEnd"/>
      <w:r w:rsidR="00483309" w:rsidRPr="006056D8">
        <w:rPr>
          <w:rFonts w:cstheme="minorHAnsi"/>
          <w:color w:val="0000FF"/>
          <w:sz w:val="24"/>
          <w:szCs w:val="24"/>
          <w:u w:val="single"/>
        </w:rPr>
        <w:t xml:space="preserve">, Pete, </w:t>
      </w:r>
      <w:proofErr w:type="spellStart"/>
      <w:r w:rsidR="00483309" w:rsidRPr="006056D8">
        <w:rPr>
          <w:rFonts w:cstheme="minorHAnsi"/>
          <w:color w:val="0000FF"/>
          <w:sz w:val="24"/>
          <w:szCs w:val="24"/>
          <w:u w:val="single"/>
        </w:rPr>
        <w:t>Siry</w:t>
      </w:r>
      <w:proofErr w:type="spellEnd"/>
      <w:r w:rsidR="00483309" w:rsidRPr="006056D8">
        <w:rPr>
          <w:rFonts w:cstheme="minorHAnsi"/>
          <w:color w:val="0000FF"/>
          <w:sz w:val="24"/>
          <w:szCs w:val="24"/>
          <w:u w:val="single"/>
        </w:rPr>
        <w:t>, Jacek P., Boston, Kevin: 9780128190029: Amazon.com: Books</w:t>
      </w:r>
    </w:p>
    <w:p w14:paraId="4C459798" w14:textId="77777777" w:rsidR="000903B3" w:rsidRDefault="000577B3" w:rsidP="00AE2E8B">
      <w:pPr>
        <w:pStyle w:val="NoSpacing"/>
        <w:numPr>
          <w:ilvl w:val="1"/>
          <w:numId w:val="3"/>
        </w:numPr>
        <w:rPr>
          <w:rFonts w:cstheme="minorHAnsi"/>
          <w:sz w:val="24"/>
          <w:szCs w:val="24"/>
          <w:u w:val="single"/>
        </w:rPr>
      </w:pPr>
      <w:r w:rsidRPr="006056D8">
        <w:rPr>
          <w:rFonts w:cstheme="minorHAnsi"/>
          <w:sz w:val="24"/>
          <w:szCs w:val="24"/>
        </w:rPr>
        <w:t>Handouts and supplemental reading made available on Canvas.</w:t>
      </w:r>
    </w:p>
    <w:p w14:paraId="7F0F2D84" w14:textId="24C5C5CD" w:rsidR="00454FC8" w:rsidRDefault="00454FC8" w:rsidP="000903B3">
      <w:pPr>
        <w:pStyle w:val="NoSpacing"/>
        <w:rPr>
          <w:rFonts w:cstheme="minorHAnsi"/>
          <w:b/>
          <w:bCs/>
          <w:sz w:val="24"/>
          <w:szCs w:val="24"/>
        </w:rPr>
      </w:pPr>
    </w:p>
    <w:p w14:paraId="5241FEAC" w14:textId="77777777" w:rsidR="00AE2E8B" w:rsidRDefault="00AE2E8B" w:rsidP="000903B3">
      <w:pPr>
        <w:pStyle w:val="NoSpacing"/>
        <w:rPr>
          <w:rFonts w:cstheme="minorHAnsi"/>
          <w:b/>
          <w:bCs/>
          <w:sz w:val="24"/>
          <w:szCs w:val="24"/>
        </w:rPr>
      </w:pPr>
    </w:p>
    <w:p w14:paraId="7C07C2C0" w14:textId="60EBEAB0" w:rsidR="00483309" w:rsidRDefault="00483309" w:rsidP="000903B3">
      <w:pPr>
        <w:pStyle w:val="NoSpacing"/>
        <w:rPr>
          <w:rFonts w:cstheme="minorHAnsi"/>
          <w:b/>
          <w:bCs/>
          <w:sz w:val="24"/>
          <w:szCs w:val="24"/>
        </w:rPr>
      </w:pPr>
      <w:r w:rsidRPr="000903B3">
        <w:rPr>
          <w:rFonts w:cstheme="minorHAnsi"/>
          <w:b/>
          <w:bCs/>
          <w:sz w:val="24"/>
          <w:szCs w:val="24"/>
        </w:rPr>
        <w:t>Attendance</w:t>
      </w:r>
    </w:p>
    <w:p w14:paraId="50C73DEE" w14:textId="1ED7F317" w:rsidR="00483309" w:rsidRPr="006056D8" w:rsidRDefault="00483309" w:rsidP="00483309">
      <w:pPr>
        <w:pStyle w:val="NoSpacing"/>
        <w:rPr>
          <w:sz w:val="24"/>
          <w:szCs w:val="24"/>
        </w:rPr>
      </w:pPr>
      <w:r w:rsidRPr="006056D8">
        <w:rPr>
          <w:sz w:val="24"/>
          <w:szCs w:val="24"/>
        </w:rPr>
        <w:t xml:space="preserve">You should </w:t>
      </w:r>
      <w:r w:rsidR="00E85003">
        <w:rPr>
          <w:sz w:val="24"/>
          <w:szCs w:val="24"/>
        </w:rPr>
        <w:t>attend</w:t>
      </w:r>
      <w:r w:rsidRPr="006056D8">
        <w:rPr>
          <w:sz w:val="24"/>
          <w:szCs w:val="24"/>
        </w:rPr>
        <w:t xml:space="preserve"> every assigned class whether face-to-face o</w:t>
      </w:r>
      <w:r w:rsidR="000577B3">
        <w:rPr>
          <w:sz w:val="24"/>
          <w:szCs w:val="24"/>
        </w:rPr>
        <w:t>r</w:t>
      </w:r>
      <w:r w:rsidRPr="006056D8">
        <w:rPr>
          <w:sz w:val="24"/>
          <w:szCs w:val="24"/>
        </w:rPr>
        <w:t xml:space="preserve"> virtual- and be there on time. Arrival after roll is taken will be considered a tardy. Three </w:t>
      </w:r>
      <w:proofErr w:type="spellStart"/>
      <w:r w:rsidRPr="006056D8">
        <w:rPr>
          <w:sz w:val="24"/>
          <w:szCs w:val="24"/>
        </w:rPr>
        <w:t>tardies</w:t>
      </w:r>
      <w:proofErr w:type="spellEnd"/>
      <w:r w:rsidRPr="006056D8">
        <w:rPr>
          <w:sz w:val="24"/>
          <w:szCs w:val="24"/>
        </w:rPr>
        <w:t xml:space="preserve"> will count as one absence. </w:t>
      </w:r>
      <w:r w:rsidRPr="000903B3">
        <w:rPr>
          <w:i/>
          <w:iCs/>
          <w:color w:val="00B050"/>
          <w:sz w:val="24"/>
          <w:szCs w:val="24"/>
          <w:u w:val="single"/>
        </w:rPr>
        <w:t>The success of this or any other course depends on the presence and active participation of each student</w:t>
      </w:r>
      <w:r w:rsidRPr="000903B3">
        <w:rPr>
          <w:b/>
          <w:bCs/>
          <w:i/>
          <w:iCs/>
          <w:sz w:val="24"/>
          <w:szCs w:val="24"/>
          <w:u w:val="single"/>
        </w:rPr>
        <w:t>.</w:t>
      </w:r>
      <w:r w:rsidRPr="006056D8">
        <w:rPr>
          <w:sz w:val="24"/>
          <w:szCs w:val="24"/>
        </w:rPr>
        <w:t xml:space="preserve"> It is the responsibility of the student to check on class meeting changes for the following week if a class session is missed. Contact the instructor in the event of an absence.</w:t>
      </w:r>
    </w:p>
    <w:p w14:paraId="069FA8CF" w14:textId="34D194D5" w:rsidR="00483309" w:rsidRDefault="00483309" w:rsidP="00483309">
      <w:pPr>
        <w:pStyle w:val="NoSpacing"/>
        <w:rPr>
          <w:sz w:val="24"/>
          <w:szCs w:val="24"/>
        </w:rPr>
      </w:pPr>
      <w:r w:rsidRPr="006056D8">
        <w:rPr>
          <w:sz w:val="24"/>
          <w:szCs w:val="24"/>
        </w:rPr>
        <w:t>The responsibility to drop the course for any reason, including lack of attendance, lies with the student. Late work should be made up within one week.</w:t>
      </w:r>
    </w:p>
    <w:p w14:paraId="361BBC68" w14:textId="61ADD3C1" w:rsidR="00483309" w:rsidRDefault="00483309" w:rsidP="00483309">
      <w:pPr>
        <w:pStyle w:val="NoSpacing"/>
        <w:rPr>
          <w:b/>
          <w:bCs/>
          <w:sz w:val="24"/>
          <w:szCs w:val="24"/>
        </w:rPr>
      </w:pPr>
    </w:p>
    <w:p w14:paraId="64A18DB2" w14:textId="77777777" w:rsidR="00AE2E8B" w:rsidRPr="006056D8" w:rsidRDefault="00AE2E8B" w:rsidP="00483309">
      <w:pPr>
        <w:pStyle w:val="NoSpacing"/>
        <w:rPr>
          <w:b/>
          <w:bCs/>
          <w:sz w:val="24"/>
          <w:szCs w:val="24"/>
        </w:rPr>
      </w:pPr>
    </w:p>
    <w:p w14:paraId="62A9C7D9" w14:textId="1DC84A0C" w:rsidR="00AE2E8B" w:rsidRPr="006056D8" w:rsidRDefault="00483309" w:rsidP="00483309">
      <w:pPr>
        <w:pStyle w:val="NoSpacing"/>
        <w:rPr>
          <w:b/>
          <w:bCs/>
          <w:sz w:val="24"/>
          <w:szCs w:val="24"/>
        </w:rPr>
      </w:pPr>
      <w:r w:rsidRPr="006056D8">
        <w:rPr>
          <w:b/>
          <w:bCs/>
          <w:sz w:val="24"/>
          <w:szCs w:val="24"/>
        </w:rPr>
        <w:t>Cancelled Class Policy</w:t>
      </w:r>
    </w:p>
    <w:p w14:paraId="6343F9F0" w14:textId="6D298FC3" w:rsidR="00483309" w:rsidRDefault="00483309" w:rsidP="00483309">
      <w:pPr>
        <w:pStyle w:val="NoSpacing"/>
        <w:rPr>
          <w:sz w:val="24"/>
          <w:szCs w:val="24"/>
        </w:rPr>
      </w:pPr>
      <w:r w:rsidRPr="006056D8">
        <w:rPr>
          <w:sz w:val="24"/>
          <w:szCs w:val="24"/>
        </w:rPr>
        <w:t xml:space="preserve">If classes must be cancelled the instructor will attempt to post the announcement on the course electronic media site (CANVAS). A notice will be posted on the door of the classroom. </w:t>
      </w:r>
      <w:r w:rsidR="00E85003">
        <w:rPr>
          <w:sz w:val="24"/>
          <w:szCs w:val="24"/>
        </w:rPr>
        <w:t>B</w:t>
      </w:r>
      <w:r w:rsidRPr="006056D8">
        <w:rPr>
          <w:sz w:val="24"/>
          <w:szCs w:val="24"/>
        </w:rPr>
        <w:t>e aware that schedule modifications and field trips may be announced in classes by the instructor. It is the responsibility of the student to be present during classes and pay attention to such announcements and to check announcements on CANVAS daily</w:t>
      </w:r>
      <w:r w:rsidR="000577B3">
        <w:rPr>
          <w:sz w:val="24"/>
          <w:szCs w:val="24"/>
        </w:rPr>
        <w:t>.</w:t>
      </w:r>
    </w:p>
    <w:p w14:paraId="41D84B6C" w14:textId="671B0DC4" w:rsidR="00483309" w:rsidRDefault="00483309" w:rsidP="00483309">
      <w:pPr>
        <w:pStyle w:val="NoSpacing"/>
        <w:rPr>
          <w:rFonts w:cstheme="minorHAnsi"/>
          <w:sz w:val="24"/>
          <w:szCs w:val="24"/>
        </w:rPr>
      </w:pPr>
    </w:p>
    <w:p w14:paraId="72DEDF1B" w14:textId="77777777" w:rsidR="008C3B3B" w:rsidRPr="00153B9C" w:rsidRDefault="008C3B3B" w:rsidP="008C3B3B">
      <w:pPr>
        <w:pStyle w:val="NoSpacing"/>
        <w:rPr>
          <w:rFonts w:cstheme="minorHAnsi"/>
          <w:b/>
          <w:sz w:val="24"/>
          <w:szCs w:val="24"/>
        </w:rPr>
      </w:pPr>
      <w:bookmarkStart w:id="2" w:name="_Hlk79753455"/>
      <w:r w:rsidRPr="00153B9C">
        <w:rPr>
          <w:rFonts w:cstheme="minorHAnsi"/>
          <w:b/>
          <w:sz w:val="24"/>
          <w:szCs w:val="24"/>
        </w:rPr>
        <w:t>Important Dates:</w:t>
      </w:r>
    </w:p>
    <w:bookmarkEnd w:id="2"/>
    <w:p w14:paraId="32F77CB1" w14:textId="77777777" w:rsidR="004D7CA6" w:rsidRPr="00153B9C" w:rsidRDefault="004D7CA6" w:rsidP="004D7CA6">
      <w:pPr>
        <w:pStyle w:val="NoSpacing"/>
        <w:rPr>
          <w:rFonts w:cstheme="minorHAnsi"/>
          <w:sz w:val="24"/>
          <w:szCs w:val="24"/>
        </w:rPr>
      </w:pPr>
      <w:r>
        <w:rPr>
          <w:rFonts w:cstheme="minorHAnsi"/>
          <w:b/>
          <w:sz w:val="24"/>
          <w:szCs w:val="24"/>
        </w:rPr>
        <w:t>Jan</w:t>
      </w:r>
      <w:r w:rsidRPr="002338D7">
        <w:rPr>
          <w:rFonts w:cstheme="minorHAnsi"/>
          <w:b/>
          <w:sz w:val="24"/>
          <w:szCs w:val="24"/>
        </w:rPr>
        <w:t xml:space="preserve"> 2</w:t>
      </w:r>
      <w:r>
        <w:rPr>
          <w:rFonts w:cstheme="minorHAnsi"/>
          <w:b/>
          <w:sz w:val="24"/>
          <w:szCs w:val="24"/>
        </w:rPr>
        <w:t>0</w:t>
      </w:r>
      <w:r w:rsidRPr="00153B9C">
        <w:rPr>
          <w:rFonts w:cstheme="minorHAnsi"/>
          <w:sz w:val="24"/>
          <w:szCs w:val="24"/>
        </w:rPr>
        <w:t xml:space="preserve"> – Last day to drop full-term class for a full refund</w:t>
      </w:r>
    </w:p>
    <w:p w14:paraId="5B776312" w14:textId="77777777" w:rsidR="004D7CA6" w:rsidRPr="00153B9C" w:rsidRDefault="004D7CA6" w:rsidP="004D7CA6">
      <w:pPr>
        <w:pStyle w:val="NoSpacing"/>
        <w:rPr>
          <w:rFonts w:cstheme="minorHAnsi"/>
          <w:sz w:val="24"/>
          <w:szCs w:val="24"/>
        </w:rPr>
      </w:pPr>
      <w:r>
        <w:rPr>
          <w:rFonts w:cstheme="minorHAnsi"/>
          <w:b/>
          <w:sz w:val="24"/>
          <w:szCs w:val="24"/>
        </w:rPr>
        <w:t>Jan</w:t>
      </w:r>
      <w:r w:rsidRPr="002338D7">
        <w:rPr>
          <w:rFonts w:cstheme="minorHAnsi"/>
          <w:b/>
          <w:sz w:val="24"/>
          <w:szCs w:val="24"/>
        </w:rPr>
        <w:t xml:space="preserve"> 2</w:t>
      </w:r>
      <w:r>
        <w:rPr>
          <w:rFonts w:cstheme="minorHAnsi"/>
          <w:b/>
          <w:sz w:val="24"/>
          <w:szCs w:val="24"/>
        </w:rPr>
        <w:t>7</w:t>
      </w:r>
      <w:r w:rsidRPr="00153B9C">
        <w:rPr>
          <w:rFonts w:cstheme="minorHAnsi"/>
          <w:sz w:val="24"/>
          <w:szCs w:val="24"/>
        </w:rPr>
        <w:t xml:space="preserve"> – Last day to drop a full-term class to avoid a “W” in person</w:t>
      </w:r>
    </w:p>
    <w:p w14:paraId="0E20A267" w14:textId="77777777" w:rsidR="004D7CA6" w:rsidRPr="00153B9C" w:rsidRDefault="004D7CA6" w:rsidP="004D7CA6">
      <w:pPr>
        <w:pStyle w:val="NoSpacing"/>
        <w:rPr>
          <w:rFonts w:cstheme="minorHAnsi"/>
          <w:sz w:val="24"/>
          <w:szCs w:val="24"/>
        </w:rPr>
      </w:pPr>
      <w:r>
        <w:rPr>
          <w:rFonts w:cstheme="minorHAnsi"/>
          <w:b/>
          <w:sz w:val="24"/>
          <w:szCs w:val="24"/>
        </w:rPr>
        <w:t>Jan</w:t>
      </w:r>
      <w:r w:rsidRPr="002338D7">
        <w:rPr>
          <w:rFonts w:cstheme="minorHAnsi"/>
          <w:b/>
          <w:sz w:val="24"/>
          <w:szCs w:val="24"/>
        </w:rPr>
        <w:t xml:space="preserve"> </w:t>
      </w:r>
      <w:r>
        <w:rPr>
          <w:rFonts w:cstheme="minorHAnsi"/>
          <w:b/>
          <w:sz w:val="24"/>
          <w:szCs w:val="24"/>
        </w:rPr>
        <w:t>29</w:t>
      </w:r>
      <w:r w:rsidRPr="00153B9C">
        <w:rPr>
          <w:rFonts w:cstheme="minorHAnsi"/>
          <w:sz w:val="24"/>
          <w:szCs w:val="24"/>
        </w:rPr>
        <w:t xml:space="preserve"> – Last day to drop a full-term class to avoid a “W” on </w:t>
      </w:r>
      <w:r>
        <w:rPr>
          <w:rFonts w:cstheme="minorHAnsi"/>
          <w:sz w:val="24"/>
          <w:szCs w:val="24"/>
        </w:rPr>
        <w:t>Self Service</w:t>
      </w:r>
    </w:p>
    <w:p w14:paraId="1502FC5F" w14:textId="77777777" w:rsidR="004D7CA6" w:rsidRPr="003B541E" w:rsidRDefault="004D7CA6" w:rsidP="004D7CA6">
      <w:pPr>
        <w:pStyle w:val="NoSpacing"/>
        <w:rPr>
          <w:rFonts w:cstheme="minorHAnsi"/>
          <w:sz w:val="24"/>
          <w:szCs w:val="24"/>
        </w:rPr>
      </w:pPr>
      <w:r>
        <w:rPr>
          <w:rFonts w:cstheme="minorHAnsi"/>
          <w:b/>
          <w:sz w:val="24"/>
          <w:szCs w:val="24"/>
        </w:rPr>
        <w:t>March</w:t>
      </w:r>
      <w:r w:rsidRPr="002338D7">
        <w:rPr>
          <w:rFonts w:cstheme="minorHAnsi"/>
          <w:b/>
          <w:sz w:val="24"/>
          <w:szCs w:val="24"/>
        </w:rPr>
        <w:t xml:space="preserve"> </w:t>
      </w:r>
      <w:r>
        <w:rPr>
          <w:rFonts w:cstheme="minorHAnsi"/>
          <w:b/>
          <w:sz w:val="24"/>
          <w:szCs w:val="24"/>
        </w:rPr>
        <w:t>10</w:t>
      </w:r>
      <w:r w:rsidRPr="00153B9C">
        <w:rPr>
          <w:rFonts w:cstheme="minorHAnsi"/>
          <w:sz w:val="24"/>
          <w:szCs w:val="24"/>
        </w:rPr>
        <w:t xml:space="preserve"> – Last day to drop a full-term class (letter grade after this date)</w:t>
      </w:r>
    </w:p>
    <w:p w14:paraId="4BD0BD70" w14:textId="77777777" w:rsidR="004D7CA6" w:rsidRDefault="004D7CA6" w:rsidP="00483309">
      <w:pPr>
        <w:pStyle w:val="NoSpacing"/>
        <w:rPr>
          <w:rFonts w:cstheme="minorHAnsi"/>
          <w:sz w:val="24"/>
          <w:szCs w:val="24"/>
        </w:rPr>
      </w:pPr>
    </w:p>
    <w:p w14:paraId="7FA653FD" w14:textId="77777777" w:rsidR="004D7CA6" w:rsidRDefault="004D7CA6" w:rsidP="00483309">
      <w:pPr>
        <w:pStyle w:val="NoSpacing"/>
        <w:rPr>
          <w:rFonts w:cstheme="minorHAnsi"/>
          <w:sz w:val="24"/>
          <w:szCs w:val="24"/>
        </w:rPr>
      </w:pPr>
    </w:p>
    <w:p w14:paraId="7C612055" w14:textId="77777777" w:rsidR="004D7CA6" w:rsidRDefault="004D7CA6" w:rsidP="00483309">
      <w:pPr>
        <w:pStyle w:val="NoSpacing"/>
        <w:rPr>
          <w:rFonts w:cstheme="minorHAnsi"/>
          <w:sz w:val="24"/>
          <w:szCs w:val="24"/>
        </w:rPr>
      </w:pPr>
    </w:p>
    <w:p w14:paraId="0090B4DE" w14:textId="77777777" w:rsidR="004D7CA6" w:rsidRDefault="004D7CA6" w:rsidP="00483309">
      <w:pPr>
        <w:pStyle w:val="NoSpacing"/>
        <w:rPr>
          <w:rFonts w:cstheme="minorHAnsi"/>
          <w:sz w:val="24"/>
          <w:szCs w:val="24"/>
        </w:rPr>
      </w:pPr>
    </w:p>
    <w:p w14:paraId="607AA4C5" w14:textId="77777777" w:rsidR="004D7CA6" w:rsidRDefault="004D7CA6" w:rsidP="00483309">
      <w:pPr>
        <w:pStyle w:val="NoSpacing"/>
        <w:rPr>
          <w:rFonts w:cstheme="minorHAnsi"/>
          <w:sz w:val="24"/>
          <w:szCs w:val="24"/>
        </w:rPr>
      </w:pPr>
    </w:p>
    <w:p w14:paraId="6E01CB88" w14:textId="77777777" w:rsidR="004D7CA6" w:rsidRDefault="004D7CA6" w:rsidP="00483309">
      <w:pPr>
        <w:pStyle w:val="NoSpacing"/>
        <w:rPr>
          <w:rFonts w:cstheme="minorHAnsi"/>
          <w:sz w:val="24"/>
          <w:szCs w:val="24"/>
        </w:rPr>
      </w:pPr>
    </w:p>
    <w:p w14:paraId="11DAD375" w14:textId="77777777" w:rsidR="004D7CA6" w:rsidRDefault="004D7CA6" w:rsidP="00483309">
      <w:pPr>
        <w:pStyle w:val="NoSpacing"/>
        <w:rPr>
          <w:rFonts w:cstheme="minorHAnsi"/>
          <w:sz w:val="24"/>
          <w:szCs w:val="24"/>
        </w:rPr>
      </w:pPr>
    </w:p>
    <w:p w14:paraId="71B1A6EA" w14:textId="77777777" w:rsidR="004D7CA6" w:rsidRDefault="004D7CA6" w:rsidP="00483309">
      <w:pPr>
        <w:pStyle w:val="NoSpacing"/>
        <w:rPr>
          <w:rFonts w:cstheme="minorHAnsi"/>
          <w:sz w:val="24"/>
          <w:szCs w:val="24"/>
        </w:rPr>
      </w:pPr>
    </w:p>
    <w:p w14:paraId="6085758B" w14:textId="77777777" w:rsidR="004D7CA6" w:rsidRDefault="004D7CA6" w:rsidP="00483309">
      <w:pPr>
        <w:pStyle w:val="NoSpacing"/>
        <w:rPr>
          <w:rFonts w:cstheme="minorHAnsi"/>
          <w:sz w:val="24"/>
          <w:szCs w:val="24"/>
        </w:rPr>
      </w:pPr>
    </w:p>
    <w:p w14:paraId="12CC56FA" w14:textId="77777777" w:rsidR="004D7CA6" w:rsidRDefault="004D7CA6" w:rsidP="00483309">
      <w:pPr>
        <w:pStyle w:val="NoSpacing"/>
        <w:rPr>
          <w:rFonts w:cstheme="minorHAnsi"/>
          <w:sz w:val="24"/>
          <w:szCs w:val="24"/>
        </w:rPr>
      </w:pPr>
    </w:p>
    <w:p w14:paraId="360242B7" w14:textId="77777777" w:rsidR="004D7CA6" w:rsidRDefault="004D7CA6" w:rsidP="00483309">
      <w:pPr>
        <w:pStyle w:val="NoSpacing"/>
        <w:rPr>
          <w:rFonts w:cstheme="minorHAnsi"/>
          <w:sz w:val="24"/>
          <w:szCs w:val="24"/>
        </w:rPr>
      </w:pPr>
    </w:p>
    <w:p w14:paraId="40BE7C92" w14:textId="77777777" w:rsidR="004D7CA6" w:rsidRDefault="004D7CA6" w:rsidP="00483309">
      <w:pPr>
        <w:pStyle w:val="NoSpacing"/>
        <w:rPr>
          <w:rFonts w:cstheme="minorHAnsi"/>
          <w:sz w:val="24"/>
          <w:szCs w:val="24"/>
        </w:rPr>
      </w:pPr>
    </w:p>
    <w:p w14:paraId="1692594C" w14:textId="77777777" w:rsidR="004D7CA6" w:rsidRDefault="004D7CA6" w:rsidP="00483309">
      <w:pPr>
        <w:pStyle w:val="NoSpacing"/>
        <w:rPr>
          <w:rFonts w:cstheme="minorHAnsi"/>
          <w:sz w:val="24"/>
          <w:szCs w:val="24"/>
        </w:rPr>
      </w:pPr>
    </w:p>
    <w:p w14:paraId="329AD0DF" w14:textId="77777777" w:rsidR="004D7CA6" w:rsidRDefault="004D7CA6" w:rsidP="00483309">
      <w:pPr>
        <w:pStyle w:val="NoSpacing"/>
        <w:rPr>
          <w:rFonts w:cstheme="minorHAnsi"/>
          <w:sz w:val="24"/>
          <w:szCs w:val="24"/>
        </w:rPr>
      </w:pPr>
    </w:p>
    <w:p w14:paraId="2FAEDDFB" w14:textId="0778712F" w:rsidR="00483309" w:rsidRPr="006056D8" w:rsidRDefault="00483309" w:rsidP="00483309">
      <w:pPr>
        <w:pStyle w:val="NoSpacing"/>
        <w:rPr>
          <w:b/>
          <w:bCs/>
          <w:sz w:val="24"/>
          <w:szCs w:val="24"/>
        </w:rPr>
      </w:pPr>
      <w:r w:rsidRPr="006056D8">
        <w:rPr>
          <w:b/>
          <w:bCs/>
          <w:sz w:val="24"/>
          <w:szCs w:val="24"/>
        </w:rPr>
        <w:lastRenderedPageBreak/>
        <w:t>Academic Dishonesty, Plagiarism &amp;Cheating:</w:t>
      </w:r>
    </w:p>
    <w:p w14:paraId="6286BEBF" w14:textId="77777777" w:rsidR="00483309" w:rsidRPr="006056D8" w:rsidRDefault="00483309" w:rsidP="00483309">
      <w:pPr>
        <w:pStyle w:val="NoSpacing"/>
        <w:rPr>
          <w:sz w:val="24"/>
          <w:szCs w:val="24"/>
        </w:rPr>
      </w:pPr>
      <w:r w:rsidRPr="006056D8">
        <w:rPr>
          <w:sz w:val="24"/>
          <w:szCs w:val="24"/>
        </w:rPr>
        <w:t>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Refer to the college catalog for further details surrounding actions that will be implemented regarding academic dishonesty.</w:t>
      </w:r>
    </w:p>
    <w:p w14:paraId="66509A0C" w14:textId="77777777" w:rsidR="00483309" w:rsidRPr="006056D8" w:rsidRDefault="00483309" w:rsidP="00483309">
      <w:pPr>
        <w:pStyle w:val="NoSpacing"/>
        <w:rPr>
          <w:sz w:val="24"/>
          <w:szCs w:val="24"/>
        </w:rPr>
      </w:pPr>
      <w:r w:rsidRPr="006056D8">
        <w:rPr>
          <w:sz w:val="24"/>
          <w:szCs w:val="24"/>
        </w:rPr>
        <w:t>Plagiarism is the adoption or reproduction of the ideas or words or statements of another person without due acknowledgment. Cheating is the act or attempted act of taking an examination or performing an assigned, evaluated task in a fraudulent or deceptive manner, such as having improper access to answers to gain an unearned academic advantage. Cheating can take the form of the storing of information in graphing calculators, pagers, cell phones, and other electronic devices. Therefore, no items of any kind may be on the desktop, including water bottles, during testing. Students may not wear hats/caps during testing. Incidents of cheating and plagiarism may result in a variety of sanctions and penalties, which may range from a failing grade on a particular examination, paper, project, or assignment in question to a failing grade in the course at the discretion of the instructor and depending upon the severity and frequency of the incidents.</w:t>
      </w:r>
    </w:p>
    <w:p w14:paraId="3D32B772" w14:textId="77777777" w:rsidR="00483309" w:rsidRPr="006056D8" w:rsidRDefault="00483309" w:rsidP="00483309">
      <w:pPr>
        <w:pStyle w:val="NoSpacing"/>
        <w:rPr>
          <w:sz w:val="24"/>
          <w:szCs w:val="24"/>
        </w:rPr>
      </w:pPr>
    </w:p>
    <w:p w14:paraId="5DB45845" w14:textId="2CBDB0AE" w:rsidR="00483309" w:rsidRPr="006056D8" w:rsidRDefault="00483309" w:rsidP="00483309">
      <w:pPr>
        <w:pStyle w:val="NoSpacing"/>
        <w:rPr>
          <w:b/>
          <w:bCs/>
          <w:sz w:val="24"/>
          <w:szCs w:val="24"/>
        </w:rPr>
      </w:pPr>
      <w:r w:rsidRPr="006056D8">
        <w:rPr>
          <w:b/>
          <w:bCs/>
          <w:sz w:val="24"/>
          <w:szCs w:val="24"/>
        </w:rPr>
        <w:t>Accommodations for students with disabilities:</w:t>
      </w:r>
    </w:p>
    <w:p w14:paraId="6AAB3052" w14:textId="77777777" w:rsidR="00483309" w:rsidRPr="006056D8" w:rsidRDefault="00483309" w:rsidP="00483309">
      <w:pPr>
        <w:pStyle w:val="NoSpacing"/>
        <w:rPr>
          <w:sz w:val="24"/>
          <w:szCs w:val="24"/>
        </w:rPr>
      </w:pPr>
      <w:r w:rsidRPr="006056D8">
        <w:rPr>
          <w:sz w:val="24"/>
          <w:szCs w:val="24"/>
        </w:rPr>
        <w:t>If you have a verified need for an academic accommodation or materials in alternate media (e.g., Braille, large print, electronic text, etc.) per the Americans with Disabilities Act (ADA) or Section 504 of the Rehabilitation Act please contact me as soon as possible. A formal counseling assessment to determine the appropriate accommodation is required before any accommodation(s) can be made. The counseling center facilitates the process.</w:t>
      </w:r>
    </w:p>
    <w:p w14:paraId="4469B126" w14:textId="77777777" w:rsidR="00483309" w:rsidRPr="006056D8" w:rsidRDefault="00483309" w:rsidP="00483309">
      <w:pPr>
        <w:pStyle w:val="NoSpacing"/>
        <w:rPr>
          <w:sz w:val="24"/>
          <w:szCs w:val="24"/>
        </w:rPr>
      </w:pPr>
    </w:p>
    <w:p w14:paraId="25BDE635" w14:textId="77777777" w:rsidR="00483309" w:rsidRPr="00E00978" w:rsidRDefault="00483309" w:rsidP="00483309">
      <w:pPr>
        <w:pStyle w:val="NoSpacing"/>
        <w:rPr>
          <w:b/>
          <w:bCs/>
          <w:sz w:val="24"/>
          <w:szCs w:val="24"/>
        </w:rPr>
      </w:pPr>
      <w:r w:rsidRPr="00E00978">
        <w:rPr>
          <w:b/>
          <w:bCs/>
          <w:sz w:val="24"/>
          <w:szCs w:val="24"/>
        </w:rPr>
        <w:t>Student Required PPE for Field Trips:</w:t>
      </w:r>
    </w:p>
    <w:p w14:paraId="01354C36" w14:textId="4324F54C" w:rsidR="00483309" w:rsidRPr="006056D8" w:rsidRDefault="00483309" w:rsidP="00483309">
      <w:pPr>
        <w:pStyle w:val="NoSpacing"/>
        <w:rPr>
          <w:sz w:val="24"/>
          <w:szCs w:val="24"/>
        </w:rPr>
      </w:pPr>
      <w:r w:rsidRPr="006056D8">
        <w:rPr>
          <w:sz w:val="24"/>
          <w:szCs w:val="24"/>
        </w:rPr>
        <w:t xml:space="preserve">Each student must have the following items during each </w:t>
      </w:r>
      <w:r w:rsidR="0097569B">
        <w:rPr>
          <w:sz w:val="24"/>
          <w:szCs w:val="24"/>
        </w:rPr>
        <w:t>field trip or lab</w:t>
      </w:r>
      <w:r w:rsidRPr="006056D8">
        <w:rPr>
          <w:sz w:val="24"/>
          <w:szCs w:val="24"/>
        </w:rPr>
        <w:t xml:space="preserve"> </w:t>
      </w:r>
      <w:proofErr w:type="gramStart"/>
      <w:r w:rsidRPr="006056D8">
        <w:rPr>
          <w:sz w:val="24"/>
          <w:szCs w:val="24"/>
        </w:rPr>
        <w:t>in order to</w:t>
      </w:r>
      <w:proofErr w:type="gramEnd"/>
      <w:r w:rsidRPr="006056D8">
        <w:rPr>
          <w:sz w:val="24"/>
          <w:szCs w:val="24"/>
        </w:rPr>
        <w:t xml:space="preserve"> be allowed to participate and earn credit for trip.</w:t>
      </w:r>
    </w:p>
    <w:p w14:paraId="74B955A2" w14:textId="77777777" w:rsidR="00483309" w:rsidRPr="006056D8" w:rsidRDefault="00483309" w:rsidP="00483309">
      <w:pPr>
        <w:pStyle w:val="NoSpacing"/>
        <w:rPr>
          <w:sz w:val="24"/>
          <w:szCs w:val="24"/>
        </w:rPr>
      </w:pPr>
      <w:r w:rsidRPr="006056D8">
        <w:rPr>
          <w:sz w:val="24"/>
          <w:szCs w:val="24"/>
        </w:rPr>
        <w:t>- Hardhat</w:t>
      </w:r>
    </w:p>
    <w:p w14:paraId="05171387" w14:textId="77777777" w:rsidR="00483309" w:rsidRPr="006056D8" w:rsidRDefault="00483309" w:rsidP="00483309">
      <w:pPr>
        <w:pStyle w:val="NoSpacing"/>
        <w:rPr>
          <w:sz w:val="24"/>
          <w:szCs w:val="24"/>
        </w:rPr>
      </w:pPr>
      <w:r w:rsidRPr="006056D8">
        <w:rPr>
          <w:sz w:val="24"/>
          <w:szCs w:val="24"/>
        </w:rPr>
        <w:t>- Leather Gloves</w:t>
      </w:r>
    </w:p>
    <w:p w14:paraId="6154E1CE" w14:textId="77777777" w:rsidR="00483309" w:rsidRPr="006056D8" w:rsidRDefault="00483309" w:rsidP="00483309">
      <w:pPr>
        <w:pStyle w:val="NoSpacing"/>
        <w:rPr>
          <w:sz w:val="24"/>
          <w:szCs w:val="24"/>
        </w:rPr>
      </w:pPr>
      <w:r w:rsidRPr="006056D8">
        <w:rPr>
          <w:sz w:val="24"/>
          <w:szCs w:val="24"/>
        </w:rPr>
        <w:t>- Water</w:t>
      </w:r>
    </w:p>
    <w:p w14:paraId="10678BC8" w14:textId="77777777" w:rsidR="00483309" w:rsidRPr="006056D8" w:rsidRDefault="00483309" w:rsidP="00483309">
      <w:pPr>
        <w:pStyle w:val="NoSpacing"/>
        <w:rPr>
          <w:sz w:val="24"/>
          <w:szCs w:val="24"/>
        </w:rPr>
      </w:pPr>
      <w:r w:rsidRPr="006056D8">
        <w:rPr>
          <w:sz w:val="24"/>
          <w:szCs w:val="24"/>
        </w:rPr>
        <w:t>- Leather Boots (minimum 8” high uppers, nonskid soles preferably Vibram, no steel)</w:t>
      </w:r>
    </w:p>
    <w:p w14:paraId="6F6A395E" w14:textId="77777777" w:rsidR="00483309" w:rsidRPr="006056D8" w:rsidRDefault="00483309" w:rsidP="00483309">
      <w:pPr>
        <w:pStyle w:val="NoSpacing"/>
        <w:rPr>
          <w:sz w:val="24"/>
          <w:szCs w:val="24"/>
        </w:rPr>
      </w:pPr>
      <w:r w:rsidRPr="006056D8">
        <w:rPr>
          <w:sz w:val="24"/>
          <w:szCs w:val="24"/>
        </w:rPr>
        <w:t>- Long Pants w/ Belt (no cuffs, NO HOLES)</w:t>
      </w:r>
    </w:p>
    <w:p w14:paraId="5927B073" w14:textId="77777777" w:rsidR="00483309" w:rsidRPr="006056D8" w:rsidRDefault="00483309" w:rsidP="00483309">
      <w:pPr>
        <w:pStyle w:val="NoSpacing"/>
        <w:rPr>
          <w:sz w:val="24"/>
          <w:szCs w:val="24"/>
        </w:rPr>
      </w:pPr>
      <w:r w:rsidRPr="006056D8">
        <w:rPr>
          <w:sz w:val="24"/>
          <w:szCs w:val="24"/>
        </w:rPr>
        <w:t>- Long Sleeve Cotton Work Shirt (NO HOLES)</w:t>
      </w:r>
    </w:p>
    <w:p w14:paraId="62A91BCB" w14:textId="763B548A" w:rsidR="00483309" w:rsidRPr="006056D8" w:rsidRDefault="00483309" w:rsidP="00483309">
      <w:pPr>
        <w:pStyle w:val="NoSpacing"/>
        <w:rPr>
          <w:sz w:val="24"/>
          <w:szCs w:val="24"/>
        </w:rPr>
      </w:pPr>
      <w:r w:rsidRPr="006056D8">
        <w:rPr>
          <w:sz w:val="24"/>
          <w:szCs w:val="24"/>
        </w:rPr>
        <w:t>- Backpack sufficient to carry hardhat, gloves, safety glasses, water, and food</w:t>
      </w:r>
    </w:p>
    <w:p w14:paraId="0C9C29CB" w14:textId="68727690" w:rsidR="00483309" w:rsidRDefault="00483309" w:rsidP="00483309">
      <w:pPr>
        <w:pStyle w:val="NoSpacing"/>
        <w:rPr>
          <w:sz w:val="24"/>
          <w:szCs w:val="24"/>
        </w:rPr>
      </w:pPr>
      <w:r w:rsidRPr="006056D8">
        <w:rPr>
          <w:sz w:val="24"/>
          <w:szCs w:val="24"/>
        </w:rPr>
        <w:t xml:space="preserve">*** Details will be given during the </w:t>
      </w:r>
      <w:proofErr w:type="gramStart"/>
      <w:r w:rsidRPr="006056D8">
        <w:rPr>
          <w:sz w:val="24"/>
          <w:szCs w:val="24"/>
        </w:rPr>
        <w:t>first class</w:t>
      </w:r>
      <w:proofErr w:type="gramEnd"/>
      <w:r w:rsidRPr="006056D8">
        <w:rPr>
          <w:sz w:val="24"/>
          <w:szCs w:val="24"/>
        </w:rPr>
        <w:t xml:space="preserve"> meeting***</w:t>
      </w:r>
    </w:p>
    <w:p w14:paraId="0A3B6495" w14:textId="238E5BAE" w:rsidR="00454FC8" w:rsidRDefault="00454FC8" w:rsidP="00483309">
      <w:pPr>
        <w:pStyle w:val="NoSpacing"/>
        <w:rPr>
          <w:sz w:val="24"/>
          <w:szCs w:val="24"/>
        </w:rPr>
      </w:pPr>
    </w:p>
    <w:p w14:paraId="0D689DD5" w14:textId="77777777" w:rsidR="00AE2E8B" w:rsidRDefault="00AE2E8B" w:rsidP="00454FC8">
      <w:pPr>
        <w:pStyle w:val="NoSpacing"/>
        <w:rPr>
          <w:b/>
          <w:bCs/>
          <w:sz w:val="24"/>
          <w:szCs w:val="24"/>
        </w:rPr>
      </w:pPr>
    </w:p>
    <w:p w14:paraId="7EF798D5" w14:textId="77777777" w:rsidR="00AE2E8B" w:rsidRDefault="00AE2E8B" w:rsidP="00454FC8">
      <w:pPr>
        <w:pStyle w:val="NoSpacing"/>
        <w:rPr>
          <w:b/>
          <w:bCs/>
          <w:sz w:val="24"/>
          <w:szCs w:val="24"/>
        </w:rPr>
      </w:pPr>
    </w:p>
    <w:p w14:paraId="07C9F5DE" w14:textId="77777777" w:rsidR="00AE2E8B" w:rsidRDefault="00AE2E8B" w:rsidP="00454FC8">
      <w:pPr>
        <w:pStyle w:val="NoSpacing"/>
        <w:rPr>
          <w:b/>
          <w:bCs/>
          <w:sz w:val="24"/>
          <w:szCs w:val="24"/>
        </w:rPr>
      </w:pPr>
    </w:p>
    <w:p w14:paraId="51D8BD58" w14:textId="77777777" w:rsidR="00AE2E8B" w:rsidRDefault="00AE2E8B" w:rsidP="00454FC8">
      <w:pPr>
        <w:pStyle w:val="NoSpacing"/>
        <w:rPr>
          <w:b/>
          <w:bCs/>
          <w:sz w:val="24"/>
          <w:szCs w:val="24"/>
        </w:rPr>
      </w:pPr>
    </w:p>
    <w:p w14:paraId="0E5FD5D2" w14:textId="77777777" w:rsidR="004D7CA6" w:rsidRDefault="004D7CA6" w:rsidP="004D7CA6">
      <w:pPr>
        <w:pStyle w:val="NoSpacing"/>
        <w:rPr>
          <w:b/>
          <w:bCs/>
          <w:sz w:val="24"/>
          <w:szCs w:val="24"/>
        </w:rPr>
      </w:pPr>
    </w:p>
    <w:tbl>
      <w:tblPr>
        <w:tblpPr w:leftFromText="180" w:rightFromText="180" w:vertAnchor="text" w:horzAnchor="margin" w:tblpXSpec="center" w:tblpY="337"/>
        <w:tblW w:w="11509" w:type="dxa"/>
        <w:tblLayout w:type="fixed"/>
        <w:tblLook w:val="0000" w:firstRow="0" w:lastRow="0" w:firstColumn="0" w:lastColumn="0" w:noHBand="0" w:noVBand="0"/>
      </w:tblPr>
      <w:tblGrid>
        <w:gridCol w:w="817"/>
        <w:gridCol w:w="1077"/>
        <w:gridCol w:w="3634"/>
        <w:gridCol w:w="4243"/>
        <w:gridCol w:w="1738"/>
      </w:tblGrid>
      <w:tr w:rsidR="00B66F80" w14:paraId="23789A88" w14:textId="77777777" w:rsidTr="00B66F80">
        <w:tblPrEx>
          <w:tblCellMar>
            <w:top w:w="0" w:type="dxa"/>
            <w:bottom w:w="0" w:type="dxa"/>
          </w:tblCellMar>
        </w:tblPrEx>
        <w:trPr>
          <w:trHeight w:val="219"/>
        </w:trPr>
        <w:tc>
          <w:tcPr>
            <w:tcW w:w="817" w:type="dxa"/>
            <w:tcBorders>
              <w:top w:val="single" w:sz="12" w:space="0" w:color="auto"/>
              <w:left w:val="single" w:sz="12" w:space="0" w:color="auto"/>
              <w:bottom w:val="nil"/>
              <w:right w:val="single" w:sz="12" w:space="0" w:color="auto"/>
            </w:tcBorders>
            <w:shd w:val="solid" w:color="C0C0C0" w:fill="auto"/>
          </w:tcPr>
          <w:p w14:paraId="15873646" w14:textId="77777777" w:rsidR="00B66F80" w:rsidRDefault="00B66F80" w:rsidP="00B66F80">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lastRenderedPageBreak/>
              <w:t>Week</w:t>
            </w:r>
          </w:p>
        </w:tc>
        <w:tc>
          <w:tcPr>
            <w:tcW w:w="1077" w:type="dxa"/>
            <w:tcBorders>
              <w:top w:val="single" w:sz="12" w:space="0" w:color="auto"/>
              <w:left w:val="single" w:sz="12" w:space="0" w:color="auto"/>
              <w:bottom w:val="nil"/>
              <w:right w:val="single" w:sz="12" w:space="0" w:color="auto"/>
            </w:tcBorders>
            <w:shd w:val="solid" w:color="C0C0C0" w:fill="auto"/>
          </w:tcPr>
          <w:p w14:paraId="7F39D007" w14:textId="77777777" w:rsidR="00B66F80" w:rsidRDefault="00B66F80" w:rsidP="00B66F80">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Date</w:t>
            </w:r>
          </w:p>
        </w:tc>
        <w:tc>
          <w:tcPr>
            <w:tcW w:w="3634" w:type="dxa"/>
            <w:tcBorders>
              <w:top w:val="single" w:sz="12" w:space="0" w:color="auto"/>
              <w:left w:val="single" w:sz="12" w:space="0" w:color="auto"/>
              <w:bottom w:val="nil"/>
              <w:right w:val="single" w:sz="12" w:space="0" w:color="auto"/>
            </w:tcBorders>
            <w:shd w:val="solid" w:color="C0C0C0" w:fill="auto"/>
          </w:tcPr>
          <w:p w14:paraId="67EE8A03" w14:textId="77777777" w:rsidR="00B66F80" w:rsidRDefault="00B66F80" w:rsidP="00B66F80">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Lecture Topic</w:t>
            </w:r>
          </w:p>
        </w:tc>
        <w:tc>
          <w:tcPr>
            <w:tcW w:w="4243" w:type="dxa"/>
            <w:tcBorders>
              <w:top w:val="single" w:sz="12" w:space="0" w:color="auto"/>
              <w:left w:val="nil"/>
              <w:bottom w:val="nil"/>
              <w:right w:val="nil"/>
            </w:tcBorders>
            <w:shd w:val="solid" w:color="C0C0C0" w:fill="auto"/>
          </w:tcPr>
          <w:p w14:paraId="45317D77" w14:textId="77777777" w:rsidR="00B66F80" w:rsidRDefault="00B66F80" w:rsidP="00B66F80">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Lab</w:t>
            </w:r>
          </w:p>
        </w:tc>
        <w:tc>
          <w:tcPr>
            <w:tcW w:w="1738" w:type="dxa"/>
            <w:tcBorders>
              <w:top w:val="single" w:sz="12" w:space="0" w:color="auto"/>
              <w:left w:val="single" w:sz="12" w:space="0" w:color="auto"/>
              <w:bottom w:val="nil"/>
              <w:right w:val="single" w:sz="12" w:space="0" w:color="auto"/>
            </w:tcBorders>
            <w:shd w:val="solid" w:color="C0C0C0" w:fill="auto"/>
          </w:tcPr>
          <w:p w14:paraId="16A7190C" w14:textId="77777777" w:rsidR="00B66F80" w:rsidRDefault="00B66F80" w:rsidP="00B66F80">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Homework</w:t>
            </w:r>
          </w:p>
        </w:tc>
      </w:tr>
      <w:tr w:rsidR="00B66F80" w14:paraId="00E15CC2" w14:textId="77777777" w:rsidTr="00B66F80">
        <w:tblPrEx>
          <w:tblCellMar>
            <w:top w:w="0" w:type="dxa"/>
            <w:bottom w:w="0" w:type="dxa"/>
          </w:tblCellMar>
        </w:tblPrEx>
        <w:trPr>
          <w:trHeight w:val="208"/>
        </w:trPr>
        <w:tc>
          <w:tcPr>
            <w:tcW w:w="817" w:type="dxa"/>
            <w:tcBorders>
              <w:top w:val="single" w:sz="12" w:space="0" w:color="auto"/>
              <w:left w:val="single" w:sz="12" w:space="0" w:color="auto"/>
              <w:bottom w:val="nil"/>
              <w:right w:val="nil"/>
            </w:tcBorders>
          </w:tcPr>
          <w:p w14:paraId="64CD1D95" w14:textId="77777777" w:rsidR="00B66F80" w:rsidRDefault="00B66F80" w:rsidP="00B66F80">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1</w:t>
            </w:r>
          </w:p>
        </w:tc>
        <w:tc>
          <w:tcPr>
            <w:tcW w:w="1077" w:type="dxa"/>
            <w:tcBorders>
              <w:top w:val="single" w:sz="12" w:space="0" w:color="auto"/>
              <w:left w:val="single" w:sz="12" w:space="0" w:color="auto"/>
              <w:bottom w:val="single" w:sz="6" w:space="0" w:color="auto"/>
              <w:right w:val="single" w:sz="12" w:space="0" w:color="auto"/>
            </w:tcBorders>
          </w:tcPr>
          <w:p w14:paraId="2BF4D697" w14:textId="77777777" w:rsidR="00B66F80" w:rsidRDefault="00B66F80" w:rsidP="00B66F80">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Jan. 10</w:t>
            </w:r>
          </w:p>
        </w:tc>
        <w:tc>
          <w:tcPr>
            <w:tcW w:w="3634" w:type="dxa"/>
            <w:tcBorders>
              <w:top w:val="single" w:sz="12" w:space="0" w:color="auto"/>
              <w:left w:val="nil"/>
              <w:bottom w:val="nil"/>
              <w:right w:val="nil"/>
            </w:tcBorders>
          </w:tcPr>
          <w:p w14:paraId="6AD92330" w14:textId="77777777" w:rsidR="00B66F80" w:rsidRDefault="00B66F80" w:rsidP="00B66F80">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Course Introduction</w:t>
            </w:r>
          </w:p>
        </w:tc>
        <w:tc>
          <w:tcPr>
            <w:tcW w:w="4243" w:type="dxa"/>
            <w:tcBorders>
              <w:top w:val="single" w:sz="12" w:space="0" w:color="auto"/>
              <w:left w:val="single" w:sz="12" w:space="0" w:color="auto"/>
              <w:bottom w:val="nil"/>
              <w:right w:val="single" w:sz="12" w:space="0" w:color="auto"/>
            </w:tcBorders>
          </w:tcPr>
          <w:p w14:paraId="2727DB74" w14:textId="77777777" w:rsidR="00B66F80" w:rsidRDefault="00B66F80" w:rsidP="00B66F80">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Introduction Presentation</w:t>
            </w:r>
          </w:p>
        </w:tc>
        <w:tc>
          <w:tcPr>
            <w:tcW w:w="1738" w:type="dxa"/>
            <w:tcBorders>
              <w:top w:val="single" w:sz="12" w:space="0" w:color="auto"/>
              <w:left w:val="single" w:sz="12" w:space="0" w:color="auto"/>
              <w:bottom w:val="nil"/>
              <w:right w:val="single" w:sz="12" w:space="0" w:color="auto"/>
            </w:tcBorders>
            <w:shd w:val="solid" w:color="FFFFFF" w:fill="auto"/>
          </w:tcPr>
          <w:p w14:paraId="3F1AC416" w14:textId="77777777" w:rsidR="00B66F80" w:rsidRDefault="00B66F80" w:rsidP="00B66F80">
            <w:pPr>
              <w:autoSpaceDE w:val="0"/>
              <w:autoSpaceDN w:val="0"/>
              <w:adjustRightInd w:val="0"/>
              <w:spacing w:after="0" w:line="240" w:lineRule="auto"/>
              <w:jc w:val="center"/>
              <w:rPr>
                <w:rFonts w:ascii="Calibri" w:hAnsi="Calibri" w:cs="Calibri"/>
                <w:color w:val="000000"/>
                <w:sz w:val="18"/>
                <w:szCs w:val="18"/>
              </w:rPr>
            </w:pPr>
            <w:proofErr w:type="gramStart"/>
            <w:r>
              <w:rPr>
                <w:rFonts w:ascii="Calibri" w:hAnsi="Calibri" w:cs="Calibri"/>
                <w:color w:val="000000"/>
                <w:sz w:val="18"/>
                <w:szCs w:val="18"/>
              </w:rPr>
              <w:t>Bio's</w:t>
            </w:r>
            <w:proofErr w:type="gramEnd"/>
            <w:r>
              <w:rPr>
                <w:rFonts w:ascii="Calibri" w:hAnsi="Calibri" w:cs="Calibri"/>
                <w:color w:val="000000"/>
                <w:sz w:val="18"/>
                <w:szCs w:val="18"/>
              </w:rPr>
              <w:t xml:space="preserve"> to present</w:t>
            </w:r>
          </w:p>
        </w:tc>
      </w:tr>
      <w:tr w:rsidR="00B66F80" w14:paraId="7B42F2F6" w14:textId="77777777" w:rsidTr="00B66F80">
        <w:tblPrEx>
          <w:tblCellMar>
            <w:top w:w="0" w:type="dxa"/>
            <w:bottom w:w="0" w:type="dxa"/>
          </w:tblCellMar>
        </w:tblPrEx>
        <w:trPr>
          <w:trHeight w:val="219"/>
        </w:trPr>
        <w:tc>
          <w:tcPr>
            <w:tcW w:w="817" w:type="dxa"/>
            <w:tcBorders>
              <w:top w:val="nil"/>
              <w:left w:val="single" w:sz="12" w:space="0" w:color="auto"/>
              <w:bottom w:val="single" w:sz="12" w:space="0" w:color="auto"/>
              <w:right w:val="nil"/>
            </w:tcBorders>
          </w:tcPr>
          <w:p w14:paraId="60B02D01" w14:textId="77777777" w:rsidR="00B66F80" w:rsidRDefault="00B66F80" w:rsidP="00B66F80">
            <w:pPr>
              <w:autoSpaceDE w:val="0"/>
              <w:autoSpaceDN w:val="0"/>
              <w:adjustRightInd w:val="0"/>
              <w:spacing w:after="0" w:line="240" w:lineRule="auto"/>
              <w:jc w:val="center"/>
              <w:rPr>
                <w:rFonts w:ascii="Calibri" w:hAnsi="Calibri" w:cs="Calibri"/>
                <w:b/>
                <w:bCs/>
                <w:color w:val="000000"/>
              </w:rPr>
            </w:pPr>
          </w:p>
        </w:tc>
        <w:tc>
          <w:tcPr>
            <w:tcW w:w="1077" w:type="dxa"/>
            <w:tcBorders>
              <w:top w:val="single" w:sz="6" w:space="0" w:color="auto"/>
              <w:left w:val="single" w:sz="12" w:space="0" w:color="auto"/>
              <w:bottom w:val="single" w:sz="12" w:space="0" w:color="auto"/>
              <w:right w:val="single" w:sz="12" w:space="0" w:color="auto"/>
            </w:tcBorders>
          </w:tcPr>
          <w:p w14:paraId="61BB77D9" w14:textId="77777777" w:rsidR="00B66F80" w:rsidRDefault="00B66F80" w:rsidP="00B66F80">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Jan. 11</w:t>
            </w:r>
          </w:p>
        </w:tc>
        <w:tc>
          <w:tcPr>
            <w:tcW w:w="3634" w:type="dxa"/>
            <w:tcBorders>
              <w:top w:val="single" w:sz="6" w:space="0" w:color="auto"/>
              <w:left w:val="single" w:sz="6" w:space="0" w:color="auto"/>
              <w:bottom w:val="nil"/>
              <w:right w:val="nil"/>
            </w:tcBorders>
            <w:shd w:val="solid" w:color="FFFFFF" w:fill="auto"/>
          </w:tcPr>
          <w:p w14:paraId="6FF1A821" w14:textId="77777777" w:rsidR="00B66F80" w:rsidRDefault="00B66F80" w:rsidP="00B66F80">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Bios</w:t>
            </w:r>
          </w:p>
        </w:tc>
        <w:tc>
          <w:tcPr>
            <w:tcW w:w="4243" w:type="dxa"/>
            <w:tcBorders>
              <w:top w:val="nil"/>
              <w:left w:val="single" w:sz="12" w:space="0" w:color="auto"/>
              <w:bottom w:val="single" w:sz="12" w:space="0" w:color="auto"/>
              <w:right w:val="single" w:sz="12" w:space="0" w:color="auto"/>
            </w:tcBorders>
          </w:tcPr>
          <w:p w14:paraId="24CBF433" w14:textId="77777777" w:rsidR="00B66F80" w:rsidRDefault="00B66F80" w:rsidP="00B66F80">
            <w:pPr>
              <w:autoSpaceDE w:val="0"/>
              <w:autoSpaceDN w:val="0"/>
              <w:adjustRightInd w:val="0"/>
              <w:spacing w:after="0" w:line="240" w:lineRule="auto"/>
              <w:jc w:val="center"/>
              <w:rPr>
                <w:rFonts w:ascii="Calibri" w:hAnsi="Calibri" w:cs="Calibri"/>
                <w:color w:val="000000"/>
              </w:rPr>
            </w:pPr>
          </w:p>
        </w:tc>
        <w:tc>
          <w:tcPr>
            <w:tcW w:w="1738" w:type="dxa"/>
            <w:tcBorders>
              <w:top w:val="nil"/>
              <w:left w:val="single" w:sz="12" w:space="0" w:color="auto"/>
              <w:bottom w:val="nil"/>
              <w:right w:val="single" w:sz="12" w:space="0" w:color="auto"/>
            </w:tcBorders>
            <w:shd w:val="solid" w:color="FFFFFF" w:fill="auto"/>
          </w:tcPr>
          <w:p w14:paraId="3F6405E5" w14:textId="77777777" w:rsidR="00B66F80" w:rsidRDefault="00B66F80" w:rsidP="00B66F80">
            <w:pPr>
              <w:autoSpaceDE w:val="0"/>
              <w:autoSpaceDN w:val="0"/>
              <w:adjustRightInd w:val="0"/>
              <w:spacing w:after="0" w:line="240" w:lineRule="auto"/>
              <w:jc w:val="center"/>
              <w:rPr>
                <w:rFonts w:ascii="Calibri" w:hAnsi="Calibri" w:cs="Calibri"/>
                <w:color w:val="000000"/>
                <w:sz w:val="18"/>
                <w:szCs w:val="18"/>
              </w:rPr>
            </w:pPr>
          </w:p>
        </w:tc>
      </w:tr>
      <w:tr w:rsidR="00B66F80" w14:paraId="4C1E29B5" w14:textId="77777777" w:rsidTr="00B66F80">
        <w:tblPrEx>
          <w:tblCellMar>
            <w:top w:w="0" w:type="dxa"/>
            <w:bottom w:w="0" w:type="dxa"/>
          </w:tblCellMar>
        </w:tblPrEx>
        <w:trPr>
          <w:trHeight w:val="219"/>
        </w:trPr>
        <w:tc>
          <w:tcPr>
            <w:tcW w:w="817" w:type="dxa"/>
            <w:tcBorders>
              <w:top w:val="nil"/>
              <w:left w:val="single" w:sz="12" w:space="0" w:color="auto"/>
              <w:bottom w:val="nil"/>
              <w:right w:val="single" w:sz="12" w:space="0" w:color="auto"/>
            </w:tcBorders>
          </w:tcPr>
          <w:p w14:paraId="526FC03A" w14:textId="77777777" w:rsidR="00B66F80" w:rsidRDefault="00B66F80" w:rsidP="00B66F80">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2</w:t>
            </w:r>
          </w:p>
        </w:tc>
        <w:tc>
          <w:tcPr>
            <w:tcW w:w="1077" w:type="dxa"/>
            <w:tcBorders>
              <w:top w:val="single" w:sz="12" w:space="0" w:color="auto"/>
              <w:left w:val="single" w:sz="12" w:space="0" w:color="auto"/>
              <w:bottom w:val="nil"/>
              <w:right w:val="single" w:sz="12" w:space="0" w:color="auto"/>
            </w:tcBorders>
          </w:tcPr>
          <w:p w14:paraId="242E4A76" w14:textId="77777777" w:rsidR="00B66F80" w:rsidRDefault="00B66F80" w:rsidP="00B66F80">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Jan. 17</w:t>
            </w:r>
          </w:p>
        </w:tc>
        <w:tc>
          <w:tcPr>
            <w:tcW w:w="3634" w:type="dxa"/>
            <w:tcBorders>
              <w:top w:val="single" w:sz="12" w:space="0" w:color="auto"/>
              <w:left w:val="single" w:sz="12" w:space="0" w:color="auto"/>
              <w:bottom w:val="single" w:sz="6" w:space="0" w:color="auto"/>
              <w:right w:val="single" w:sz="12" w:space="0" w:color="auto"/>
            </w:tcBorders>
          </w:tcPr>
          <w:p w14:paraId="1EEB5F18" w14:textId="77777777" w:rsidR="00B66F80" w:rsidRDefault="00B66F80" w:rsidP="00B66F80">
            <w:pPr>
              <w:autoSpaceDE w:val="0"/>
              <w:autoSpaceDN w:val="0"/>
              <w:adjustRightInd w:val="0"/>
              <w:spacing w:after="0" w:line="240" w:lineRule="auto"/>
              <w:jc w:val="right"/>
              <w:rPr>
                <w:rFonts w:ascii="Calibri" w:hAnsi="Calibri" w:cs="Calibri"/>
                <w:color w:val="000000"/>
              </w:rPr>
            </w:pPr>
          </w:p>
        </w:tc>
        <w:tc>
          <w:tcPr>
            <w:tcW w:w="4243" w:type="dxa"/>
            <w:tcBorders>
              <w:top w:val="single" w:sz="12" w:space="0" w:color="auto"/>
              <w:left w:val="nil"/>
              <w:bottom w:val="nil"/>
              <w:right w:val="single" w:sz="12" w:space="0" w:color="auto"/>
            </w:tcBorders>
            <w:shd w:val="solid" w:color="FFFFFF" w:fill="auto"/>
          </w:tcPr>
          <w:p w14:paraId="46ABE779" w14:textId="77777777" w:rsidR="00B66F80" w:rsidRDefault="00B66F80" w:rsidP="00B66F80">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Bio Presentation to the class</w:t>
            </w:r>
          </w:p>
        </w:tc>
        <w:tc>
          <w:tcPr>
            <w:tcW w:w="1738" w:type="dxa"/>
            <w:tcBorders>
              <w:top w:val="single" w:sz="12" w:space="0" w:color="auto"/>
              <w:left w:val="single" w:sz="12" w:space="0" w:color="auto"/>
              <w:bottom w:val="nil"/>
              <w:right w:val="single" w:sz="12" w:space="0" w:color="auto"/>
            </w:tcBorders>
          </w:tcPr>
          <w:p w14:paraId="4BDBD8EF" w14:textId="77777777" w:rsidR="00B66F80" w:rsidRDefault="00B66F80" w:rsidP="00B66F80">
            <w:pPr>
              <w:autoSpaceDE w:val="0"/>
              <w:autoSpaceDN w:val="0"/>
              <w:adjustRightInd w:val="0"/>
              <w:spacing w:after="0" w:line="240" w:lineRule="auto"/>
              <w:jc w:val="right"/>
              <w:rPr>
                <w:rFonts w:ascii="Calibri" w:hAnsi="Calibri" w:cs="Calibri"/>
                <w:color w:val="000000"/>
                <w:sz w:val="18"/>
                <w:szCs w:val="18"/>
              </w:rPr>
            </w:pPr>
          </w:p>
        </w:tc>
      </w:tr>
      <w:tr w:rsidR="00B66F80" w14:paraId="42DF195E" w14:textId="77777777" w:rsidTr="00B66F80">
        <w:tblPrEx>
          <w:tblCellMar>
            <w:top w:w="0" w:type="dxa"/>
            <w:bottom w:w="0" w:type="dxa"/>
          </w:tblCellMar>
        </w:tblPrEx>
        <w:trPr>
          <w:trHeight w:val="230"/>
        </w:trPr>
        <w:tc>
          <w:tcPr>
            <w:tcW w:w="817" w:type="dxa"/>
            <w:tcBorders>
              <w:top w:val="nil"/>
              <w:left w:val="single" w:sz="12" w:space="0" w:color="auto"/>
              <w:bottom w:val="single" w:sz="12" w:space="0" w:color="auto"/>
              <w:right w:val="single" w:sz="12" w:space="0" w:color="auto"/>
            </w:tcBorders>
          </w:tcPr>
          <w:p w14:paraId="3C32D946" w14:textId="77777777" w:rsidR="00B66F80" w:rsidRDefault="00B66F80" w:rsidP="00B66F80">
            <w:pPr>
              <w:autoSpaceDE w:val="0"/>
              <w:autoSpaceDN w:val="0"/>
              <w:adjustRightInd w:val="0"/>
              <w:spacing w:after="0" w:line="240" w:lineRule="auto"/>
              <w:jc w:val="center"/>
              <w:rPr>
                <w:rFonts w:ascii="Calibri" w:hAnsi="Calibri" w:cs="Calibri"/>
                <w:b/>
                <w:bCs/>
                <w:color w:val="000000"/>
              </w:rPr>
            </w:pPr>
          </w:p>
        </w:tc>
        <w:tc>
          <w:tcPr>
            <w:tcW w:w="1077" w:type="dxa"/>
            <w:tcBorders>
              <w:top w:val="nil"/>
              <w:left w:val="single" w:sz="12" w:space="0" w:color="auto"/>
              <w:bottom w:val="single" w:sz="12" w:space="0" w:color="auto"/>
              <w:right w:val="single" w:sz="12" w:space="0" w:color="auto"/>
            </w:tcBorders>
          </w:tcPr>
          <w:p w14:paraId="05C62814" w14:textId="77777777" w:rsidR="00B66F80" w:rsidRDefault="00B66F80" w:rsidP="00B66F80">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Jan. 18</w:t>
            </w:r>
          </w:p>
        </w:tc>
        <w:tc>
          <w:tcPr>
            <w:tcW w:w="3634" w:type="dxa"/>
            <w:tcBorders>
              <w:top w:val="nil"/>
              <w:left w:val="single" w:sz="12" w:space="0" w:color="auto"/>
              <w:bottom w:val="single" w:sz="12" w:space="0" w:color="auto"/>
              <w:right w:val="single" w:sz="12" w:space="0" w:color="auto"/>
            </w:tcBorders>
            <w:shd w:val="solid" w:color="FFFFFF" w:fill="auto"/>
          </w:tcPr>
          <w:p w14:paraId="1DFC2BFC" w14:textId="77777777" w:rsidR="00B66F80" w:rsidRDefault="00B66F80" w:rsidP="00B66F8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Bios</w:t>
            </w:r>
          </w:p>
        </w:tc>
        <w:tc>
          <w:tcPr>
            <w:tcW w:w="4243" w:type="dxa"/>
            <w:tcBorders>
              <w:top w:val="nil"/>
              <w:left w:val="nil"/>
              <w:bottom w:val="single" w:sz="12" w:space="0" w:color="auto"/>
              <w:right w:val="single" w:sz="12" w:space="0" w:color="auto"/>
            </w:tcBorders>
            <w:shd w:val="solid" w:color="FFFFFF" w:fill="auto"/>
          </w:tcPr>
          <w:p w14:paraId="6E30162C" w14:textId="77777777" w:rsidR="00B66F80" w:rsidRDefault="00B66F80" w:rsidP="00B66F80">
            <w:pPr>
              <w:autoSpaceDE w:val="0"/>
              <w:autoSpaceDN w:val="0"/>
              <w:adjustRightInd w:val="0"/>
              <w:spacing w:after="0" w:line="240" w:lineRule="auto"/>
              <w:jc w:val="center"/>
              <w:rPr>
                <w:rFonts w:ascii="Calibri" w:hAnsi="Calibri" w:cs="Calibri"/>
                <w:color w:val="000000"/>
              </w:rPr>
            </w:pPr>
          </w:p>
        </w:tc>
        <w:tc>
          <w:tcPr>
            <w:tcW w:w="1738" w:type="dxa"/>
            <w:tcBorders>
              <w:top w:val="nil"/>
              <w:left w:val="single" w:sz="12" w:space="0" w:color="auto"/>
              <w:bottom w:val="single" w:sz="12" w:space="0" w:color="auto"/>
              <w:right w:val="single" w:sz="12" w:space="0" w:color="auto"/>
            </w:tcBorders>
            <w:shd w:val="solid" w:color="FFFFFF" w:fill="auto"/>
          </w:tcPr>
          <w:p w14:paraId="45CF7598" w14:textId="77777777" w:rsidR="00B66F80" w:rsidRDefault="00B66F80" w:rsidP="00B66F80">
            <w:pPr>
              <w:autoSpaceDE w:val="0"/>
              <w:autoSpaceDN w:val="0"/>
              <w:adjustRightInd w:val="0"/>
              <w:spacing w:after="0" w:line="240" w:lineRule="auto"/>
              <w:jc w:val="right"/>
              <w:rPr>
                <w:rFonts w:ascii="Calibri" w:hAnsi="Calibri" w:cs="Calibri"/>
                <w:color w:val="000000"/>
                <w:sz w:val="18"/>
                <w:szCs w:val="18"/>
              </w:rPr>
            </w:pPr>
          </w:p>
        </w:tc>
      </w:tr>
      <w:tr w:rsidR="00B66F80" w14:paraId="5FAD79CB" w14:textId="77777777" w:rsidTr="00B66F80">
        <w:tblPrEx>
          <w:tblCellMar>
            <w:top w:w="0" w:type="dxa"/>
            <w:bottom w:w="0" w:type="dxa"/>
          </w:tblCellMar>
        </w:tblPrEx>
        <w:trPr>
          <w:trHeight w:val="208"/>
        </w:trPr>
        <w:tc>
          <w:tcPr>
            <w:tcW w:w="817" w:type="dxa"/>
            <w:tcBorders>
              <w:top w:val="nil"/>
              <w:left w:val="single" w:sz="12" w:space="0" w:color="auto"/>
              <w:bottom w:val="nil"/>
              <w:right w:val="nil"/>
            </w:tcBorders>
          </w:tcPr>
          <w:p w14:paraId="03DCFA20" w14:textId="77777777" w:rsidR="00B66F80" w:rsidRDefault="00B66F80" w:rsidP="00B66F80">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3</w:t>
            </w:r>
          </w:p>
        </w:tc>
        <w:tc>
          <w:tcPr>
            <w:tcW w:w="1077" w:type="dxa"/>
            <w:tcBorders>
              <w:top w:val="single" w:sz="12" w:space="0" w:color="auto"/>
              <w:left w:val="single" w:sz="12" w:space="0" w:color="auto"/>
              <w:bottom w:val="single" w:sz="6" w:space="0" w:color="auto"/>
              <w:right w:val="single" w:sz="12" w:space="0" w:color="auto"/>
            </w:tcBorders>
          </w:tcPr>
          <w:p w14:paraId="4F746255" w14:textId="77777777" w:rsidR="00B66F80" w:rsidRDefault="00B66F80" w:rsidP="00B66F80">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Jan. 24</w:t>
            </w:r>
          </w:p>
        </w:tc>
        <w:tc>
          <w:tcPr>
            <w:tcW w:w="3634" w:type="dxa"/>
            <w:tcBorders>
              <w:top w:val="single" w:sz="12" w:space="0" w:color="auto"/>
              <w:left w:val="single" w:sz="12" w:space="0" w:color="auto"/>
              <w:bottom w:val="single" w:sz="6" w:space="0" w:color="auto"/>
              <w:right w:val="single" w:sz="12" w:space="0" w:color="auto"/>
            </w:tcBorders>
            <w:shd w:val="solid" w:color="FFFFFF" w:fill="auto"/>
          </w:tcPr>
          <w:p w14:paraId="3EED465F" w14:textId="77777777" w:rsidR="00B66F80" w:rsidRDefault="00B66F80" w:rsidP="00B66F80">
            <w:pPr>
              <w:autoSpaceDE w:val="0"/>
              <w:autoSpaceDN w:val="0"/>
              <w:adjustRightInd w:val="0"/>
              <w:spacing w:after="0" w:line="240" w:lineRule="auto"/>
              <w:jc w:val="right"/>
              <w:rPr>
                <w:rFonts w:ascii="Calibri" w:hAnsi="Calibri" w:cs="Calibri"/>
                <w:color w:val="000000"/>
              </w:rPr>
            </w:pPr>
          </w:p>
        </w:tc>
        <w:tc>
          <w:tcPr>
            <w:tcW w:w="4243" w:type="dxa"/>
            <w:tcBorders>
              <w:top w:val="single" w:sz="12" w:space="0" w:color="auto"/>
              <w:left w:val="single" w:sz="12" w:space="0" w:color="auto"/>
              <w:bottom w:val="nil"/>
              <w:right w:val="single" w:sz="12" w:space="0" w:color="auto"/>
            </w:tcBorders>
            <w:shd w:val="solid" w:color="FFFFFF" w:fill="auto"/>
          </w:tcPr>
          <w:p w14:paraId="2FB18F24" w14:textId="77777777" w:rsidR="00B66F80" w:rsidRDefault="00B66F80" w:rsidP="00B66F80">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On-campus activities (Kings River)</w:t>
            </w:r>
          </w:p>
        </w:tc>
        <w:tc>
          <w:tcPr>
            <w:tcW w:w="1738" w:type="dxa"/>
            <w:tcBorders>
              <w:top w:val="single" w:sz="12" w:space="0" w:color="auto"/>
              <w:left w:val="single" w:sz="12" w:space="0" w:color="auto"/>
              <w:bottom w:val="nil"/>
              <w:right w:val="single" w:sz="12" w:space="0" w:color="auto"/>
            </w:tcBorders>
          </w:tcPr>
          <w:p w14:paraId="49CD2FBE" w14:textId="77777777" w:rsidR="00B66F80" w:rsidRDefault="00B66F80" w:rsidP="00B66F80">
            <w:pPr>
              <w:autoSpaceDE w:val="0"/>
              <w:autoSpaceDN w:val="0"/>
              <w:adjustRightInd w:val="0"/>
              <w:spacing w:after="0" w:line="240" w:lineRule="auto"/>
              <w:jc w:val="center"/>
              <w:rPr>
                <w:rFonts w:ascii="Calibri" w:hAnsi="Calibri" w:cs="Calibri"/>
                <w:color w:val="000000"/>
                <w:sz w:val="18"/>
                <w:szCs w:val="18"/>
              </w:rPr>
            </w:pPr>
          </w:p>
        </w:tc>
      </w:tr>
      <w:tr w:rsidR="00B66F80" w14:paraId="51E633EA" w14:textId="77777777" w:rsidTr="00B66F80">
        <w:tblPrEx>
          <w:tblCellMar>
            <w:top w:w="0" w:type="dxa"/>
            <w:bottom w:w="0" w:type="dxa"/>
          </w:tblCellMar>
        </w:tblPrEx>
        <w:trPr>
          <w:trHeight w:val="219"/>
        </w:trPr>
        <w:tc>
          <w:tcPr>
            <w:tcW w:w="817" w:type="dxa"/>
            <w:tcBorders>
              <w:top w:val="nil"/>
              <w:left w:val="single" w:sz="12" w:space="0" w:color="auto"/>
              <w:bottom w:val="nil"/>
              <w:right w:val="nil"/>
            </w:tcBorders>
          </w:tcPr>
          <w:p w14:paraId="1D263E8F" w14:textId="77777777" w:rsidR="00B66F80" w:rsidRDefault="00B66F80" w:rsidP="00B66F80">
            <w:pPr>
              <w:autoSpaceDE w:val="0"/>
              <w:autoSpaceDN w:val="0"/>
              <w:adjustRightInd w:val="0"/>
              <w:spacing w:after="0" w:line="240" w:lineRule="auto"/>
              <w:jc w:val="center"/>
              <w:rPr>
                <w:rFonts w:ascii="Calibri" w:hAnsi="Calibri" w:cs="Calibri"/>
                <w:b/>
                <w:bCs/>
                <w:color w:val="000000"/>
              </w:rPr>
            </w:pPr>
          </w:p>
        </w:tc>
        <w:tc>
          <w:tcPr>
            <w:tcW w:w="1077" w:type="dxa"/>
            <w:tcBorders>
              <w:top w:val="single" w:sz="6" w:space="0" w:color="auto"/>
              <w:left w:val="single" w:sz="12" w:space="0" w:color="auto"/>
              <w:bottom w:val="single" w:sz="12" w:space="0" w:color="auto"/>
              <w:right w:val="single" w:sz="12" w:space="0" w:color="auto"/>
            </w:tcBorders>
          </w:tcPr>
          <w:p w14:paraId="5F3AB74F" w14:textId="77777777" w:rsidR="00B66F80" w:rsidRDefault="00B66F80" w:rsidP="00B66F80">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Jan. 25</w:t>
            </w:r>
          </w:p>
        </w:tc>
        <w:tc>
          <w:tcPr>
            <w:tcW w:w="3634" w:type="dxa"/>
            <w:tcBorders>
              <w:top w:val="single" w:sz="6" w:space="0" w:color="auto"/>
              <w:left w:val="single" w:sz="12" w:space="0" w:color="auto"/>
              <w:bottom w:val="single" w:sz="12" w:space="0" w:color="auto"/>
              <w:right w:val="single" w:sz="12" w:space="0" w:color="auto"/>
            </w:tcBorders>
            <w:shd w:val="solid" w:color="FFFFFF" w:fill="auto"/>
          </w:tcPr>
          <w:p w14:paraId="6A9736DA" w14:textId="77777777" w:rsidR="00B66F80" w:rsidRDefault="00B66F80" w:rsidP="00B66F80">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Natural Resources Interpretation</w:t>
            </w:r>
          </w:p>
        </w:tc>
        <w:tc>
          <w:tcPr>
            <w:tcW w:w="4243" w:type="dxa"/>
            <w:tcBorders>
              <w:top w:val="nil"/>
              <w:left w:val="single" w:sz="12" w:space="0" w:color="auto"/>
              <w:bottom w:val="single" w:sz="12" w:space="0" w:color="auto"/>
              <w:right w:val="single" w:sz="12" w:space="0" w:color="auto"/>
            </w:tcBorders>
            <w:shd w:val="solid" w:color="FFFFFF" w:fill="auto"/>
          </w:tcPr>
          <w:p w14:paraId="46202B47" w14:textId="77777777" w:rsidR="00B66F80" w:rsidRDefault="00B66F80" w:rsidP="00B66F80">
            <w:pPr>
              <w:autoSpaceDE w:val="0"/>
              <w:autoSpaceDN w:val="0"/>
              <w:adjustRightInd w:val="0"/>
              <w:spacing w:after="0" w:line="240" w:lineRule="auto"/>
              <w:jc w:val="center"/>
              <w:rPr>
                <w:rFonts w:ascii="Calibri" w:hAnsi="Calibri" w:cs="Calibri"/>
                <w:color w:val="000000"/>
              </w:rPr>
            </w:pPr>
          </w:p>
        </w:tc>
        <w:tc>
          <w:tcPr>
            <w:tcW w:w="1738" w:type="dxa"/>
            <w:tcBorders>
              <w:top w:val="nil"/>
              <w:left w:val="single" w:sz="12" w:space="0" w:color="auto"/>
              <w:bottom w:val="single" w:sz="12" w:space="0" w:color="auto"/>
              <w:right w:val="single" w:sz="12" w:space="0" w:color="auto"/>
            </w:tcBorders>
          </w:tcPr>
          <w:p w14:paraId="5B2913B7" w14:textId="77777777" w:rsidR="00B66F80" w:rsidRDefault="00B66F80" w:rsidP="00B66F80">
            <w:pPr>
              <w:autoSpaceDE w:val="0"/>
              <w:autoSpaceDN w:val="0"/>
              <w:adjustRightInd w:val="0"/>
              <w:spacing w:after="0" w:line="240" w:lineRule="auto"/>
              <w:jc w:val="center"/>
              <w:rPr>
                <w:rFonts w:ascii="Calibri" w:hAnsi="Calibri" w:cs="Calibri"/>
                <w:color w:val="000000"/>
                <w:sz w:val="18"/>
                <w:szCs w:val="18"/>
              </w:rPr>
            </w:pPr>
          </w:p>
        </w:tc>
      </w:tr>
      <w:tr w:rsidR="00B66F80" w14:paraId="62DC22D8" w14:textId="77777777" w:rsidTr="00B66F80">
        <w:tblPrEx>
          <w:tblCellMar>
            <w:top w:w="0" w:type="dxa"/>
            <w:bottom w:w="0" w:type="dxa"/>
          </w:tblCellMar>
        </w:tblPrEx>
        <w:trPr>
          <w:trHeight w:val="219"/>
        </w:trPr>
        <w:tc>
          <w:tcPr>
            <w:tcW w:w="817" w:type="dxa"/>
            <w:tcBorders>
              <w:top w:val="single" w:sz="12" w:space="0" w:color="auto"/>
              <w:left w:val="single" w:sz="12" w:space="0" w:color="auto"/>
              <w:bottom w:val="nil"/>
              <w:right w:val="single" w:sz="12" w:space="0" w:color="auto"/>
            </w:tcBorders>
          </w:tcPr>
          <w:p w14:paraId="07626916" w14:textId="77777777" w:rsidR="00B66F80" w:rsidRDefault="00B66F80" w:rsidP="00B66F80">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4</w:t>
            </w:r>
          </w:p>
        </w:tc>
        <w:tc>
          <w:tcPr>
            <w:tcW w:w="1077" w:type="dxa"/>
            <w:tcBorders>
              <w:top w:val="single" w:sz="12" w:space="0" w:color="auto"/>
              <w:left w:val="single" w:sz="12" w:space="0" w:color="auto"/>
              <w:bottom w:val="nil"/>
              <w:right w:val="single" w:sz="12" w:space="0" w:color="auto"/>
            </w:tcBorders>
          </w:tcPr>
          <w:p w14:paraId="656612A2" w14:textId="77777777" w:rsidR="00B66F80" w:rsidRDefault="00B66F80" w:rsidP="00B66F80">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Jan. 31</w:t>
            </w:r>
          </w:p>
        </w:tc>
        <w:tc>
          <w:tcPr>
            <w:tcW w:w="3634" w:type="dxa"/>
            <w:tcBorders>
              <w:top w:val="single" w:sz="12" w:space="0" w:color="auto"/>
              <w:left w:val="single" w:sz="12" w:space="0" w:color="auto"/>
              <w:bottom w:val="single" w:sz="6" w:space="0" w:color="auto"/>
              <w:right w:val="single" w:sz="12" w:space="0" w:color="auto"/>
            </w:tcBorders>
          </w:tcPr>
          <w:p w14:paraId="17E5C00C" w14:textId="77777777" w:rsidR="00B66F80" w:rsidRDefault="00B66F80" w:rsidP="00B66F80">
            <w:pPr>
              <w:autoSpaceDE w:val="0"/>
              <w:autoSpaceDN w:val="0"/>
              <w:adjustRightInd w:val="0"/>
              <w:spacing w:after="0" w:line="240" w:lineRule="auto"/>
              <w:jc w:val="center"/>
              <w:rPr>
                <w:rFonts w:ascii="Calibri" w:hAnsi="Calibri" w:cs="Calibri"/>
                <w:b/>
                <w:bCs/>
                <w:color w:val="000000"/>
              </w:rPr>
            </w:pPr>
          </w:p>
        </w:tc>
        <w:tc>
          <w:tcPr>
            <w:tcW w:w="4243" w:type="dxa"/>
            <w:tcBorders>
              <w:top w:val="nil"/>
              <w:left w:val="nil"/>
              <w:bottom w:val="nil"/>
              <w:right w:val="single" w:sz="12" w:space="0" w:color="auto"/>
            </w:tcBorders>
            <w:shd w:val="solid" w:color="FFFFFF" w:fill="auto"/>
          </w:tcPr>
          <w:p w14:paraId="6405551D" w14:textId="77777777" w:rsidR="00B66F80" w:rsidRDefault="00B66F80" w:rsidP="00B66F80">
            <w:pPr>
              <w:autoSpaceDE w:val="0"/>
              <w:autoSpaceDN w:val="0"/>
              <w:adjustRightInd w:val="0"/>
              <w:spacing w:after="0" w:line="240" w:lineRule="auto"/>
              <w:jc w:val="center"/>
              <w:rPr>
                <w:rFonts w:ascii="Calibri" w:hAnsi="Calibri" w:cs="Calibri"/>
                <w:b/>
                <w:bCs/>
                <w:color w:val="0066CC"/>
              </w:rPr>
            </w:pPr>
            <w:r>
              <w:rPr>
                <w:rFonts w:ascii="Calibri" w:hAnsi="Calibri" w:cs="Calibri"/>
                <w:b/>
                <w:bCs/>
                <w:color w:val="0066CC"/>
              </w:rPr>
              <w:t>Giant Forest</w:t>
            </w:r>
          </w:p>
        </w:tc>
        <w:tc>
          <w:tcPr>
            <w:tcW w:w="1738" w:type="dxa"/>
            <w:tcBorders>
              <w:top w:val="single" w:sz="12" w:space="0" w:color="auto"/>
              <w:left w:val="single" w:sz="12" w:space="0" w:color="auto"/>
              <w:bottom w:val="nil"/>
              <w:right w:val="single" w:sz="12" w:space="0" w:color="auto"/>
            </w:tcBorders>
          </w:tcPr>
          <w:p w14:paraId="3B9F21B0" w14:textId="77777777" w:rsidR="00B66F80" w:rsidRDefault="00B66F80" w:rsidP="00B66F80">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Field Trip Write-up</w:t>
            </w:r>
          </w:p>
        </w:tc>
      </w:tr>
      <w:tr w:rsidR="00B66F80" w14:paraId="65A96897" w14:textId="77777777" w:rsidTr="00B66F80">
        <w:tblPrEx>
          <w:tblCellMar>
            <w:top w:w="0" w:type="dxa"/>
            <w:bottom w:w="0" w:type="dxa"/>
          </w:tblCellMar>
        </w:tblPrEx>
        <w:trPr>
          <w:trHeight w:val="219"/>
        </w:trPr>
        <w:tc>
          <w:tcPr>
            <w:tcW w:w="817" w:type="dxa"/>
            <w:tcBorders>
              <w:top w:val="nil"/>
              <w:left w:val="single" w:sz="12" w:space="0" w:color="auto"/>
              <w:bottom w:val="single" w:sz="12" w:space="0" w:color="auto"/>
              <w:right w:val="single" w:sz="12" w:space="0" w:color="auto"/>
            </w:tcBorders>
          </w:tcPr>
          <w:p w14:paraId="3231A45E" w14:textId="77777777" w:rsidR="00B66F80" w:rsidRDefault="00B66F80" w:rsidP="00B66F80">
            <w:pPr>
              <w:autoSpaceDE w:val="0"/>
              <w:autoSpaceDN w:val="0"/>
              <w:adjustRightInd w:val="0"/>
              <w:spacing w:after="0" w:line="240" w:lineRule="auto"/>
              <w:jc w:val="center"/>
              <w:rPr>
                <w:rFonts w:ascii="Calibri" w:hAnsi="Calibri" w:cs="Calibri"/>
                <w:b/>
                <w:bCs/>
                <w:color w:val="000000"/>
              </w:rPr>
            </w:pPr>
          </w:p>
        </w:tc>
        <w:tc>
          <w:tcPr>
            <w:tcW w:w="1077" w:type="dxa"/>
            <w:tcBorders>
              <w:top w:val="nil"/>
              <w:left w:val="single" w:sz="12" w:space="0" w:color="auto"/>
              <w:bottom w:val="single" w:sz="12" w:space="0" w:color="auto"/>
              <w:right w:val="single" w:sz="12" w:space="0" w:color="auto"/>
            </w:tcBorders>
          </w:tcPr>
          <w:p w14:paraId="357B7334" w14:textId="77777777" w:rsidR="00B66F80" w:rsidRDefault="00B66F80" w:rsidP="00B66F80">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Feb. 1</w:t>
            </w:r>
          </w:p>
        </w:tc>
        <w:tc>
          <w:tcPr>
            <w:tcW w:w="3634" w:type="dxa"/>
            <w:tcBorders>
              <w:top w:val="nil"/>
              <w:left w:val="single" w:sz="12" w:space="0" w:color="auto"/>
              <w:bottom w:val="single" w:sz="12" w:space="0" w:color="auto"/>
              <w:right w:val="single" w:sz="12" w:space="0" w:color="auto"/>
            </w:tcBorders>
          </w:tcPr>
          <w:p w14:paraId="5BFF6F8D" w14:textId="77777777" w:rsidR="00B66F80" w:rsidRDefault="00B66F80" w:rsidP="00B66F80">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FIELD TRIP</w:t>
            </w:r>
          </w:p>
        </w:tc>
        <w:tc>
          <w:tcPr>
            <w:tcW w:w="4243" w:type="dxa"/>
            <w:tcBorders>
              <w:top w:val="nil"/>
              <w:left w:val="nil"/>
              <w:bottom w:val="single" w:sz="12" w:space="0" w:color="auto"/>
              <w:right w:val="single" w:sz="12" w:space="0" w:color="auto"/>
            </w:tcBorders>
            <w:shd w:val="solid" w:color="FFFFFF" w:fill="auto"/>
          </w:tcPr>
          <w:p w14:paraId="71675002" w14:textId="77777777" w:rsidR="00B66F80" w:rsidRDefault="00B66F80" w:rsidP="00B66F80">
            <w:pPr>
              <w:autoSpaceDE w:val="0"/>
              <w:autoSpaceDN w:val="0"/>
              <w:adjustRightInd w:val="0"/>
              <w:spacing w:after="0" w:line="240" w:lineRule="auto"/>
              <w:jc w:val="center"/>
              <w:rPr>
                <w:rFonts w:ascii="Calibri" w:hAnsi="Calibri" w:cs="Calibri"/>
                <w:b/>
                <w:bCs/>
                <w:color w:val="000000"/>
              </w:rPr>
            </w:pPr>
          </w:p>
        </w:tc>
        <w:tc>
          <w:tcPr>
            <w:tcW w:w="1738" w:type="dxa"/>
            <w:tcBorders>
              <w:top w:val="nil"/>
              <w:left w:val="single" w:sz="12" w:space="0" w:color="auto"/>
              <w:bottom w:val="single" w:sz="12" w:space="0" w:color="auto"/>
              <w:right w:val="single" w:sz="12" w:space="0" w:color="auto"/>
            </w:tcBorders>
          </w:tcPr>
          <w:p w14:paraId="23754A20" w14:textId="77777777" w:rsidR="00B66F80" w:rsidRDefault="00B66F80" w:rsidP="00B66F80">
            <w:pPr>
              <w:autoSpaceDE w:val="0"/>
              <w:autoSpaceDN w:val="0"/>
              <w:adjustRightInd w:val="0"/>
              <w:spacing w:after="0" w:line="240" w:lineRule="auto"/>
              <w:jc w:val="center"/>
              <w:rPr>
                <w:rFonts w:ascii="Calibri" w:hAnsi="Calibri" w:cs="Calibri"/>
                <w:color w:val="000000"/>
                <w:sz w:val="18"/>
                <w:szCs w:val="18"/>
              </w:rPr>
            </w:pPr>
          </w:p>
        </w:tc>
      </w:tr>
      <w:tr w:rsidR="00B66F80" w14:paraId="76DFB361" w14:textId="77777777" w:rsidTr="00B66F80">
        <w:tblPrEx>
          <w:tblCellMar>
            <w:top w:w="0" w:type="dxa"/>
            <w:bottom w:w="0" w:type="dxa"/>
          </w:tblCellMar>
        </w:tblPrEx>
        <w:trPr>
          <w:trHeight w:val="208"/>
        </w:trPr>
        <w:tc>
          <w:tcPr>
            <w:tcW w:w="817" w:type="dxa"/>
            <w:tcBorders>
              <w:top w:val="nil"/>
              <w:left w:val="single" w:sz="12" w:space="0" w:color="auto"/>
              <w:bottom w:val="nil"/>
              <w:right w:val="nil"/>
            </w:tcBorders>
          </w:tcPr>
          <w:p w14:paraId="2F1E6730" w14:textId="77777777" w:rsidR="00B66F80" w:rsidRDefault="00B66F80" w:rsidP="00B66F80">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5</w:t>
            </w:r>
          </w:p>
        </w:tc>
        <w:tc>
          <w:tcPr>
            <w:tcW w:w="1077" w:type="dxa"/>
            <w:tcBorders>
              <w:top w:val="single" w:sz="12" w:space="0" w:color="auto"/>
              <w:left w:val="single" w:sz="12" w:space="0" w:color="auto"/>
              <w:bottom w:val="single" w:sz="6" w:space="0" w:color="auto"/>
              <w:right w:val="single" w:sz="12" w:space="0" w:color="auto"/>
            </w:tcBorders>
          </w:tcPr>
          <w:p w14:paraId="3C69595B" w14:textId="77777777" w:rsidR="00B66F80" w:rsidRDefault="00B66F80" w:rsidP="00B66F80">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Feb. 7</w:t>
            </w:r>
          </w:p>
        </w:tc>
        <w:tc>
          <w:tcPr>
            <w:tcW w:w="3634" w:type="dxa"/>
            <w:tcBorders>
              <w:top w:val="single" w:sz="12" w:space="0" w:color="auto"/>
              <w:left w:val="single" w:sz="12" w:space="0" w:color="auto"/>
              <w:bottom w:val="single" w:sz="6" w:space="0" w:color="auto"/>
              <w:right w:val="single" w:sz="12" w:space="0" w:color="auto"/>
            </w:tcBorders>
          </w:tcPr>
          <w:p w14:paraId="3095C563" w14:textId="77777777" w:rsidR="00B66F80" w:rsidRDefault="00B66F80" w:rsidP="00B66F80">
            <w:pPr>
              <w:autoSpaceDE w:val="0"/>
              <w:autoSpaceDN w:val="0"/>
              <w:adjustRightInd w:val="0"/>
              <w:spacing w:after="0" w:line="240" w:lineRule="auto"/>
              <w:jc w:val="right"/>
              <w:rPr>
                <w:rFonts w:ascii="Calibri" w:hAnsi="Calibri" w:cs="Calibri"/>
                <w:color w:val="000000"/>
              </w:rPr>
            </w:pPr>
          </w:p>
        </w:tc>
        <w:tc>
          <w:tcPr>
            <w:tcW w:w="4243" w:type="dxa"/>
            <w:tcBorders>
              <w:top w:val="single" w:sz="12" w:space="0" w:color="auto"/>
              <w:left w:val="single" w:sz="12" w:space="0" w:color="auto"/>
              <w:bottom w:val="nil"/>
              <w:right w:val="single" w:sz="12" w:space="0" w:color="auto"/>
            </w:tcBorders>
            <w:shd w:val="solid" w:color="FFFFFF" w:fill="auto"/>
          </w:tcPr>
          <w:p w14:paraId="7CC22BD2" w14:textId="77777777" w:rsidR="00B66F80" w:rsidRDefault="00B66F80" w:rsidP="00B66F80">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On-campus activities</w:t>
            </w:r>
          </w:p>
        </w:tc>
        <w:tc>
          <w:tcPr>
            <w:tcW w:w="1738" w:type="dxa"/>
            <w:tcBorders>
              <w:top w:val="single" w:sz="12" w:space="0" w:color="auto"/>
              <w:left w:val="single" w:sz="12" w:space="0" w:color="auto"/>
              <w:bottom w:val="nil"/>
              <w:right w:val="single" w:sz="12" w:space="0" w:color="auto"/>
            </w:tcBorders>
          </w:tcPr>
          <w:p w14:paraId="401814B8" w14:textId="77777777" w:rsidR="00B66F80" w:rsidRDefault="00B66F80" w:rsidP="00B66F80">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NPS Interp. Walk</w:t>
            </w:r>
          </w:p>
        </w:tc>
      </w:tr>
      <w:tr w:rsidR="00B66F80" w14:paraId="259D7DD7" w14:textId="77777777" w:rsidTr="00B66F80">
        <w:tblPrEx>
          <w:tblCellMar>
            <w:top w:w="0" w:type="dxa"/>
            <w:bottom w:w="0" w:type="dxa"/>
          </w:tblCellMar>
        </w:tblPrEx>
        <w:trPr>
          <w:trHeight w:val="219"/>
        </w:trPr>
        <w:tc>
          <w:tcPr>
            <w:tcW w:w="817" w:type="dxa"/>
            <w:tcBorders>
              <w:top w:val="nil"/>
              <w:left w:val="single" w:sz="12" w:space="0" w:color="auto"/>
              <w:bottom w:val="nil"/>
              <w:right w:val="nil"/>
            </w:tcBorders>
          </w:tcPr>
          <w:p w14:paraId="7EF17696" w14:textId="77777777" w:rsidR="00B66F80" w:rsidRDefault="00B66F80" w:rsidP="00B66F80">
            <w:pPr>
              <w:autoSpaceDE w:val="0"/>
              <w:autoSpaceDN w:val="0"/>
              <w:adjustRightInd w:val="0"/>
              <w:spacing w:after="0" w:line="240" w:lineRule="auto"/>
              <w:jc w:val="center"/>
              <w:rPr>
                <w:rFonts w:ascii="Calibri" w:hAnsi="Calibri" w:cs="Calibri"/>
                <w:b/>
                <w:bCs/>
                <w:color w:val="000000"/>
              </w:rPr>
            </w:pPr>
          </w:p>
        </w:tc>
        <w:tc>
          <w:tcPr>
            <w:tcW w:w="1077" w:type="dxa"/>
            <w:tcBorders>
              <w:top w:val="single" w:sz="6" w:space="0" w:color="auto"/>
              <w:left w:val="single" w:sz="12" w:space="0" w:color="auto"/>
              <w:bottom w:val="single" w:sz="12" w:space="0" w:color="auto"/>
              <w:right w:val="single" w:sz="12" w:space="0" w:color="auto"/>
            </w:tcBorders>
          </w:tcPr>
          <w:p w14:paraId="105F5D7E" w14:textId="77777777" w:rsidR="00B66F80" w:rsidRDefault="00B66F80" w:rsidP="00B66F80">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Feb. 8</w:t>
            </w:r>
          </w:p>
        </w:tc>
        <w:tc>
          <w:tcPr>
            <w:tcW w:w="3634" w:type="dxa"/>
            <w:tcBorders>
              <w:top w:val="nil"/>
              <w:left w:val="single" w:sz="12" w:space="0" w:color="auto"/>
              <w:bottom w:val="single" w:sz="12" w:space="0" w:color="auto"/>
              <w:right w:val="single" w:sz="12" w:space="0" w:color="auto"/>
            </w:tcBorders>
          </w:tcPr>
          <w:p w14:paraId="35926E23" w14:textId="77777777" w:rsidR="00B66F80" w:rsidRDefault="00B66F80" w:rsidP="00B66F80">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"If I Was the Ranger"</w:t>
            </w:r>
          </w:p>
        </w:tc>
        <w:tc>
          <w:tcPr>
            <w:tcW w:w="4243" w:type="dxa"/>
            <w:tcBorders>
              <w:top w:val="nil"/>
              <w:left w:val="single" w:sz="12" w:space="0" w:color="auto"/>
              <w:bottom w:val="single" w:sz="12" w:space="0" w:color="auto"/>
              <w:right w:val="single" w:sz="12" w:space="0" w:color="auto"/>
            </w:tcBorders>
            <w:shd w:val="solid" w:color="FFFFFF" w:fill="auto"/>
          </w:tcPr>
          <w:p w14:paraId="4D97F381" w14:textId="77777777" w:rsidR="00B66F80" w:rsidRDefault="00B66F80" w:rsidP="00B66F80">
            <w:pPr>
              <w:autoSpaceDE w:val="0"/>
              <w:autoSpaceDN w:val="0"/>
              <w:adjustRightInd w:val="0"/>
              <w:spacing w:after="0" w:line="240" w:lineRule="auto"/>
              <w:jc w:val="center"/>
              <w:rPr>
                <w:rFonts w:ascii="Calibri" w:hAnsi="Calibri" w:cs="Calibri"/>
                <w:color w:val="000000"/>
              </w:rPr>
            </w:pPr>
          </w:p>
        </w:tc>
        <w:tc>
          <w:tcPr>
            <w:tcW w:w="1738" w:type="dxa"/>
            <w:tcBorders>
              <w:top w:val="nil"/>
              <w:left w:val="single" w:sz="12" w:space="0" w:color="auto"/>
              <w:bottom w:val="single" w:sz="12" w:space="0" w:color="auto"/>
              <w:right w:val="single" w:sz="12" w:space="0" w:color="auto"/>
            </w:tcBorders>
          </w:tcPr>
          <w:p w14:paraId="59657DF1" w14:textId="77777777" w:rsidR="00B66F80" w:rsidRDefault="00B66F80" w:rsidP="00B66F80">
            <w:pPr>
              <w:autoSpaceDE w:val="0"/>
              <w:autoSpaceDN w:val="0"/>
              <w:adjustRightInd w:val="0"/>
              <w:spacing w:after="0" w:line="240" w:lineRule="auto"/>
              <w:jc w:val="center"/>
              <w:rPr>
                <w:rFonts w:ascii="Calibri" w:hAnsi="Calibri" w:cs="Calibri"/>
                <w:color w:val="000000"/>
                <w:sz w:val="18"/>
                <w:szCs w:val="18"/>
              </w:rPr>
            </w:pPr>
          </w:p>
        </w:tc>
      </w:tr>
      <w:tr w:rsidR="00B66F80" w14:paraId="6D51AEC9" w14:textId="77777777" w:rsidTr="00B66F80">
        <w:tblPrEx>
          <w:tblCellMar>
            <w:top w:w="0" w:type="dxa"/>
            <w:bottom w:w="0" w:type="dxa"/>
          </w:tblCellMar>
        </w:tblPrEx>
        <w:trPr>
          <w:trHeight w:val="208"/>
        </w:trPr>
        <w:tc>
          <w:tcPr>
            <w:tcW w:w="817" w:type="dxa"/>
            <w:tcBorders>
              <w:top w:val="single" w:sz="12" w:space="0" w:color="auto"/>
              <w:left w:val="single" w:sz="12" w:space="0" w:color="auto"/>
              <w:bottom w:val="nil"/>
              <w:right w:val="single" w:sz="12" w:space="0" w:color="auto"/>
            </w:tcBorders>
          </w:tcPr>
          <w:p w14:paraId="25F15B2D" w14:textId="77777777" w:rsidR="00B66F80" w:rsidRDefault="00B66F80" w:rsidP="00B66F80">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6</w:t>
            </w:r>
          </w:p>
        </w:tc>
        <w:tc>
          <w:tcPr>
            <w:tcW w:w="1077" w:type="dxa"/>
            <w:tcBorders>
              <w:top w:val="single" w:sz="12" w:space="0" w:color="auto"/>
              <w:left w:val="single" w:sz="12" w:space="0" w:color="auto"/>
              <w:bottom w:val="nil"/>
              <w:right w:val="single" w:sz="12" w:space="0" w:color="auto"/>
            </w:tcBorders>
          </w:tcPr>
          <w:p w14:paraId="37439E6C" w14:textId="77777777" w:rsidR="00B66F80" w:rsidRDefault="00B66F80" w:rsidP="00B66F80">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Feb. 14</w:t>
            </w:r>
          </w:p>
        </w:tc>
        <w:tc>
          <w:tcPr>
            <w:tcW w:w="3634" w:type="dxa"/>
            <w:tcBorders>
              <w:top w:val="single" w:sz="12" w:space="0" w:color="auto"/>
              <w:left w:val="single" w:sz="12" w:space="0" w:color="auto"/>
              <w:bottom w:val="single" w:sz="6" w:space="0" w:color="auto"/>
              <w:right w:val="single" w:sz="12" w:space="0" w:color="auto"/>
            </w:tcBorders>
          </w:tcPr>
          <w:p w14:paraId="38215D3E" w14:textId="77777777" w:rsidR="00B66F80" w:rsidRDefault="00B66F80" w:rsidP="00B66F80">
            <w:pPr>
              <w:autoSpaceDE w:val="0"/>
              <w:autoSpaceDN w:val="0"/>
              <w:adjustRightInd w:val="0"/>
              <w:spacing w:after="0" w:line="240" w:lineRule="auto"/>
              <w:jc w:val="right"/>
              <w:rPr>
                <w:rFonts w:ascii="Calibri" w:hAnsi="Calibri" w:cs="Calibri"/>
                <w:color w:val="000000"/>
              </w:rPr>
            </w:pPr>
          </w:p>
        </w:tc>
        <w:tc>
          <w:tcPr>
            <w:tcW w:w="4243" w:type="dxa"/>
            <w:tcBorders>
              <w:top w:val="single" w:sz="12" w:space="0" w:color="auto"/>
              <w:left w:val="single" w:sz="12" w:space="0" w:color="auto"/>
              <w:bottom w:val="nil"/>
              <w:right w:val="single" w:sz="12" w:space="0" w:color="auto"/>
            </w:tcBorders>
          </w:tcPr>
          <w:p w14:paraId="7302DC5A" w14:textId="77777777" w:rsidR="00B66F80" w:rsidRDefault="00B66F80" w:rsidP="00B66F80">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NPS Interpretive walk</w:t>
            </w:r>
          </w:p>
        </w:tc>
        <w:tc>
          <w:tcPr>
            <w:tcW w:w="1738" w:type="dxa"/>
            <w:tcBorders>
              <w:top w:val="single" w:sz="12" w:space="0" w:color="auto"/>
              <w:left w:val="single" w:sz="12" w:space="0" w:color="auto"/>
              <w:bottom w:val="nil"/>
              <w:right w:val="single" w:sz="12" w:space="0" w:color="auto"/>
            </w:tcBorders>
          </w:tcPr>
          <w:p w14:paraId="4FCC57D0" w14:textId="77777777" w:rsidR="00B66F80" w:rsidRDefault="00B66F80" w:rsidP="00B66F80">
            <w:pPr>
              <w:autoSpaceDE w:val="0"/>
              <w:autoSpaceDN w:val="0"/>
              <w:adjustRightInd w:val="0"/>
              <w:spacing w:after="0" w:line="240" w:lineRule="auto"/>
              <w:jc w:val="center"/>
              <w:rPr>
                <w:rFonts w:ascii="Calibri" w:hAnsi="Calibri" w:cs="Calibri"/>
                <w:color w:val="000000"/>
                <w:sz w:val="18"/>
                <w:szCs w:val="18"/>
              </w:rPr>
            </w:pPr>
          </w:p>
        </w:tc>
      </w:tr>
      <w:tr w:rsidR="00B66F80" w14:paraId="74C07EF9" w14:textId="77777777" w:rsidTr="00B66F80">
        <w:tblPrEx>
          <w:tblCellMar>
            <w:top w:w="0" w:type="dxa"/>
            <w:bottom w:w="0" w:type="dxa"/>
          </w:tblCellMar>
        </w:tblPrEx>
        <w:trPr>
          <w:trHeight w:val="219"/>
        </w:trPr>
        <w:tc>
          <w:tcPr>
            <w:tcW w:w="817" w:type="dxa"/>
            <w:tcBorders>
              <w:top w:val="nil"/>
              <w:left w:val="single" w:sz="12" w:space="0" w:color="auto"/>
              <w:bottom w:val="nil"/>
              <w:right w:val="single" w:sz="12" w:space="0" w:color="auto"/>
            </w:tcBorders>
          </w:tcPr>
          <w:p w14:paraId="71AB4842" w14:textId="77777777" w:rsidR="00B66F80" w:rsidRDefault="00B66F80" w:rsidP="00B66F80">
            <w:pPr>
              <w:autoSpaceDE w:val="0"/>
              <w:autoSpaceDN w:val="0"/>
              <w:adjustRightInd w:val="0"/>
              <w:spacing w:after="0" w:line="240" w:lineRule="auto"/>
              <w:jc w:val="center"/>
              <w:rPr>
                <w:rFonts w:ascii="Calibri" w:hAnsi="Calibri" w:cs="Calibri"/>
                <w:b/>
                <w:bCs/>
                <w:color w:val="000000"/>
              </w:rPr>
            </w:pPr>
          </w:p>
        </w:tc>
        <w:tc>
          <w:tcPr>
            <w:tcW w:w="1077" w:type="dxa"/>
            <w:tcBorders>
              <w:top w:val="single" w:sz="6" w:space="0" w:color="auto"/>
              <w:left w:val="single" w:sz="12" w:space="0" w:color="auto"/>
              <w:bottom w:val="single" w:sz="12" w:space="0" w:color="auto"/>
              <w:right w:val="single" w:sz="12" w:space="0" w:color="auto"/>
            </w:tcBorders>
          </w:tcPr>
          <w:p w14:paraId="52FFF3E7" w14:textId="77777777" w:rsidR="00B66F80" w:rsidRDefault="00B66F80" w:rsidP="00B66F80">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Feb. 15</w:t>
            </w:r>
          </w:p>
        </w:tc>
        <w:tc>
          <w:tcPr>
            <w:tcW w:w="3634" w:type="dxa"/>
            <w:tcBorders>
              <w:top w:val="single" w:sz="6" w:space="0" w:color="auto"/>
              <w:left w:val="single" w:sz="12" w:space="0" w:color="auto"/>
              <w:bottom w:val="single" w:sz="12" w:space="0" w:color="auto"/>
              <w:right w:val="single" w:sz="12" w:space="0" w:color="auto"/>
            </w:tcBorders>
          </w:tcPr>
          <w:p w14:paraId="403CBC5C" w14:textId="77777777" w:rsidR="00B66F80" w:rsidRDefault="00B66F80" w:rsidP="00B66F80">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You are the Ranger now</w:t>
            </w:r>
          </w:p>
        </w:tc>
        <w:tc>
          <w:tcPr>
            <w:tcW w:w="4243" w:type="dxa"/>
            <w:tcBorders>
              <w:top w:val="nil"/>
              <w:left w:val="single" w:sz="12" w:space="0" w:color="auto"/>
              <w:bottom w:val="nil"/>
              <w:right w:val="single" w:sz="12" w:space="0" w:color="auto"/>
            </w:tcBorders>
          </w:tcPr>
          <w:p w14:paraId="7512EE49" w14:textId="77777777" w:rsidR="00B66F80" w:rsidRDefault="00B66F80" w:rsidP="00B66F80">
            <w:pPr>
              <w:autoSpaceDE w:val="0"/>
              <w:autoSpaceDN w:val="0"/>
              <w:adjustRightInd w:val="0"/>
              <w:spacing w:after="0" w:line="240" w:lineRule="auto"/>
              <w:jc w:val="center"/>
              <w:rPr>
                <w:rFonts w:ascii="Calibri" w:hAnsi="Calibri" w:cs="Calibri"/>
                <w:color w:val="000000"/>
              </w:rPr>
            </w:pPr>
          </w:p>
        </w:tc>
        <w:tc>
          <w:tcPr>
            <w:tcW w:w="1738" w:type="dxa"/>
            <w:tcBorders>
              <w:top w:val="nil"/>
              <w:left w:val="single" w:sz="12" w:space="0" w:color="auto"/>
              <w:bottom w:val="single" w:sz="12" w:space="0" w:color="auto"/>
              <w:right w:val="single" w:sz="12" w:space="0" w:color="auto"/>
            </w:tcBorders>
          </w:tcPr>
          <w:p w14:paraId="724C50B1" w14:textId="77777777" w:rsidR="00B66F80" w:rsidRDefault="00B66F80" w:rsidP="00B66F80">
            <w:pPr>
              <w:autoSpaceDE w:val="0"/>
              <w:autoSpaceDN w:val="0"/>
              <w:adjustRightInd w:val="0"/>
              <w:spacing w:after="0" w:line="240" w:lineRule="auto"/>
              <w:jc w:val="center"/>
              <w:rPr>
                <w:rFonts w:ascii="Calibri" w:hAnsi="Calibri" w:cs="Calibri"/>
                <w:color w:val="000000"/>
                <w:sz w:val="18"/>
                <w:szCs w:val="18"/>
              </w:rPr>
            </w:pPr>
          </w:p>
        </w:tc>
      </w:tr>
      <w:tr w:rsidR="00B66F80" w14:paraId="6182F49E" w14:textId="77777777" w:rsidTr="00B66F80">
        <w:tblPrEx>
          <w:tblCellMar>
            <w:top w:w="0" w:type="dxa"/>
            <w:bottom w:w="0" w:type="dxa"/>
          </w:tblCellMar>
        </w:tblPrEx>
        <w:trPr>
          <w:trHeight w:val="208"/>
        </w:trPr>
        <w:tc>
          <w:tcPr>
            <w:tcW w:w="817" w:type="dxa"/>
            <w:tcBorders>
              <w:top w:val="single" w:sz="12" w:space="0" w:color="auto"/>
              <w:left w:val="single" w:sz="12" w:space="0" w:color="auto"/>
              <w:bottom w:val="nil"/>
              <w:right w:val="single" w:sz="12" w:space="0" w:color="auto"/>
            </w:tcBorders>
          </w:tcPr>
          <w:p w14:paraId="17D40D39" w14:textId="77777777" w:rsidR="00B66F80" w:rsidRDefault="00B66F80" w:rsidP="00B66F80">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7</w:t>
            </w:r>
          </w:p>
        </w:tc>
        <w:tc>
          <w:tcPr>
            <w:tcW w:w="1077" w:type="dxa"/>
            <w:tcBorders>
              <w:top w:val="single" w:sz="12" w:space="0" w:color="auto"/>
              <w:left w:val="single" w:sz="12" w:space="0" w:color="auto"/>
              <w:bottom w:val="single" w:sz="6" w:space="0" w:color="auto"/>
              <w:right w:val="single" w:sz="12" w:space="0" w:color="auto"/>
            </w:tcBorders>
          </w:tcPr>
          <w:p w14:paraId="3D0BF370" w14:textId="77777777" w:rsidR="00B66F80" w:rsidRDefault="00B66F80" w:rsidP="00B66F80">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Feb. 21</w:t>
            </w:r>
          </w:p>
        </w:tc>
        <w:tc>
          <w:tcPr>
            <w:tcW w:w="3634" w:type="dxa"/>
            <w:tcBorders>
              <w:top w:val="single" w:sz="12" w:space="0" w:color="auto"/>
              <w:left w:val="single" w:sz="12" w:space="0" w:color="auto"/>
              <w:bottom w:val="nil"/>
              <w:right w:val="single" w:sz="12" w:space="0" w:color="auto"/>
            </w:tcBorders>
          </w:tcPr>
          <w:p w14:paraId="0E86DE37" w14:textId="77777777" w:rsidR="00B66F80" w:rsidRDefault="00B66F80" w:rsidP="00B66F80">
            <w:pPr>
              <w:autoSpaceDE w:val="0"/>
              <w:autoSpaceDN w:val="0"/>
              <w:adjustRightInd w:val="0"/>
              <w:spacing w:after="0" w:line="240" w:lineRule="auto"/>
              <w:jc w:val="right"/>
              <w:rPr>
                <w:rFonts w:ascii="Calibri" w:hAnsi="Calibri" w:cs="Calibri"/>
                <w:color w:val="000000"/>
              </w:rPr>
            </w:pPr>
          </w:p>
        </w:tc>
        <w:tc>
          <w:tcPr>
            <w:tcW w:w="4243" w:type="dxa"/>
            <w:tcBorders>
              <w:top w:val="single" w:sz="6" w:space="0" w:color="auto"/>
              <w:left w:val="nil"/>
              <w:bottom w:val="nil"/>
              <w:right w:val="nil"/>
            </w:tcBorders>
            <w:shd w:val="solid" w:color="FFFFFF" w:fill="auto"/>
          </w:tcPr>
          <w:p w14:paraId="6707A53E" w14:textId="77777777" w:rsidR="00B66F80" w:rsidRDefault="00B66F80" w:rsidP="00B66F80">
            <w:pPr>
              <w:autoSpaceDE w:val="0"/>
              <w:autoSpaceDN w:val="0"/>
              <w:adjustRightInd w:val="0"/>
              <w:spacing w:after="0" w:line="240" w:lineRule="auto"/>
              <w:jc w:val="center"/>
              <w:rPr>
                <w:rFonts w:ascii="Calibri" w:hAnsi="Calibri" w:cs="Calibri"/>
                <w:b/>
                <w:bCs/>
                <w:color w:val="0066CC"/>
              </w:rPr>
            </w:pPr>
            <w:r>
              <w:rPr>
                <w:rFonts w:ascii="Calibri" w:hAnsi="Calibri" w:cs="Calibri"/>
                <w:b/>
                <w:bCs/>
                <w:color w:val="0066CC"/>
              </w:rPr>
              <w:t>Museum of the Sierra (Shaver Lake)</w:t>
            </w:r>
          </w:p>
        </w:tc>
        <w:tc>
          <w:tcPr>
            <w:tcW w:w="1738" w:type="dxa"/>
            <w:tcBorders>
              <w:top w:val="single" w:sz="12" w:space="0" w:color="auto"/>
              <w:left w:val="single" w:sz="12" w:space="0" w:color="auto"/>
              <w:bottom w:val="nil"/>
              <w:right w:val="single" w:sz="12" w:space="0" w:color="auto"/>
            </w:tcBorders>
          </w:tcPr>
          <w:p w14:paraId="2B5B1D62" w14:textId="77777777" w:rsidR="00B66F80" w:rsidRDefault="00B66F80" w:rsidP="00B66F80">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Field Trip Write-up</w:t>
            </w:r>
          </w:p>
        </w:tc>
      </w:tr>
      <w:tr w:rsidR="00B66F80" w14:paraId="7A5A4F02" w14:textId="77777777" w:rsidTr="00B66F80">
        <w:tblPrEx>
          <w:tblCellMar>
            <w:top w:w="0" w:type="dxa"/>
            <w:bottom w:w="0" w:type="dxa"/>
          </w:tblCellMar>
        </w:tblPrEx>
        <w:trPr>
          <w:trHeight w:val="219"/>
        </w:trPr>
        <w:tc>
          <w:tcPr>
            <w:tcW w:w="817" w:type="dxa"/>
            <w:tcBorders>
              <w:top w:val="nil"/>
              <w:left w:val="single" w:sz="12" w:space="0" w:color="auto"/>
              <w:bottom w:val="single" w:sz="12" w:space="0" w:color="auto"/>
              <w:right w:val="single" w:sz="12" w:space="0" w:color="auto"/>
            </w:tcBorders>
          </w:tcPr>
          <w:p w14:paraId="77EF3E31" w14:textId="77777777" w:rsidR="00B66F80" w:rsidRDefault="00B66F80" w:rsidP="00B66F80">
            <w:pPr>
              <w:autoSpaceDE w:val="0"/>
              <w:autoSpaceDN w:val="0"/>
              <w:adjustRightInd w:val="0"/>
              <w:spacing w:after="0" w:line="240" w:lineRule="auto"/>
              <w:jc w:val="center"/>
              <w:rPr>
                <w:rFonts w:ascii="Calibri" w:hAnsi="Calibri" w:cs="Calibri"/>
                <w:b/>
                <w:bCs/>
                <w:color w:val="000000"/>
              </w:rPr>
            </w:pPr>
          </w:p>
        </w:tc>
        <w:tc>
          <w:tcPr>
            <w:tcW w:w="1077" w:type="dxa"/>
            <w:tcBorders>
              <w:top w:val="nil"/>
              <w:left w:val="single" w:sz="12" w:space="0" w:color="auto"/>
              <w:bottom w:val="nil"/>
              <w:right w:val="single" w:sz="12" w:space="0" w:color="auto"/>
            </w:tcBorders>
          </w:tcPr>
          <w:p w14:paraId="3031D41D" w14:textId="77777777" w:rsidR="00B66F80" w:rsidRDefault="00B66F80" w:rsidP="00B66F80">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Feb. 22</w:t>
            </w:r>
          </w:p>
        </w:tc>
        <w:tc>
          <w:tcPr>
            <w:tcW w:w="3634" w:type="dxa"/>
            <w:tcBorders>
              <w:top w:val="nil"/>
              <w:left w:val="single" w:sz="12" w:space="0" w:color="auto"/>
              <w:bottom w:val="single" w:sz="12" w:space="0" w:color="auto"/>
              <w:right w:val="single" w:sz="12" w:space="0" w:color="auto"/>
            </w:tcBorders>
          </w:tcPr>
          <w:p w14:paraId="02A32F2F" w14:textId="77777777" w:rsidR="00B66F80" w:rsidRDefault="00B66F80" w:rsidP="00B66F80">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FIELD TRIP</w:t>
            </w:r>
          </w:p>
        </w:tc>
        <w:tc>
          <w:tcPr>
            <w:tcW w:w="4243" w:type="dxa"/>
            <w:tcBorders>
              <w:top w:val="nil"/>
              <w:left w:val="nil"/>
              <w:bottom w:val="single" w:sz="12" w:space="0" w:color="auto"/>
              <w:right w:val="nil"/>
            </w:tcBorders>
            <w:shd w:val="solid" w:color="FFFFFF" w:fill="auto"/>
          </w:tcPr>
          <w:p w14:paraId="4955DEF6" w14:textId="77777777" w:rsidR="00B66F80" w:rsidRDefault="00B66F80" w:rsidP="00B66F80">
            <w:pPr>
              <w:autoSpaceDE w:val="0"/>
              <w:autoSpaceDN w:val="0"/>
              <w:adjustRightInd w:val="0"/>
              <w:spacing w:after="0" w:line="240" w:lineRule="auto"/>
              <w:jc w:val="center"/>
              <w:rPr>
                <w:rFonts w:ascii="Calibri" w:hAnsi="Calibri" w:cs="Calibri"/>
                <w:b/>
                <w:bCs/>
                <w:color w:val="000000"/>
              </w:rPr>
            </w:pPr>
          </w:p>
        </w:tc>
        <w:tc>
          <w:tcPr>
            <w:tcW w:w="1738" w:type="dxa"/>
            <w:tcBorders>
              <w:top w:val="nil"/>
              <w:left w:val="single" w:sz="12" w:space="0" w:color="auto"/>
              <w:bottom w:val="single" w:sz="12" w:space="0" w:color="auto"/>
              <w:right w:val="single" w:sz="12" w:space="0" w:color="auto"/>
            </w:tcBorders>
          </w:tcPr>
          <w:p w14:paraId="7E5768BE" w14:textId="77777777" w:rsidR="00B66F80" w:rsidRDefault="00B66F80" w:rsidP="00B66F80">
            <w:pPr>
              <w:autoSpaceDE w:val="0"/>
              <w:autoSpaceDN w:val="0"/>
              <w:adjustRightInd w:val="0"/>
              <w:spacing w:after="0" w:line="240" w:lineRule="auto"/>
              <w:jc w:val="center"/>
              <w:rPr>
                <w:rFonts w:ascii="Calibri" w:hAnsi="Calibri" w:cs="Calibri"/>
                <w:color w:val="000000"/>
                <w:sz w:val="18"/>
                <w:szCs w:val="18"/>
              </w:rPr>
            </w:pPr>
          </w:p>
        </w:tc>
      </w:tr>
      <w:tr w:rsidR="00B66F80" w14:paraId="58020DCF" w14:textId="77777777" w:rsidTr="00B66F80">
        <w:tblPrEx>
          <w:tblCellMar>
            <w:top w:w="0" w:type="dxa"/>
            <w:bottom w:w="0" w:type="dxa"/>
          </w:tblCellMar>
        </w:tblPrEx>
        <w:trPr>
          <w:trHeight w:val="208"/>
        </w:trPr>
        <w:tc>
          <w:tcPr>
            <w:tcW w:w="817" w:type="dxa"/>
            <w:tcBorders>
              <w:top w:val="nil"/>
              <w:left w:val="single" w:sz="12" w:space="0" w:color="auto"/>
              <w:bottom w:val="nil"/>
              <w:right w:val="nil"/>
            </w:tcBorders>
          </w:tcPr>
          <w:p w14:paraId="75960805" w14:textId="77777777" w:rsidR="00B66F80" w:rsidRDefault="00B66F80" w:rsidP="00B66F80">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8</w:t>
            </w:r>
          </w:p>
        </w:tc>
        <w:tc>
          <w:tcPr>
            <w:tcW w:w="1077" w:type="dxa"/>
            <w:tcBorders>
              <w:top w:val="single" w:sz="12" w:space="0" w:color="auto"/>
              <w:left w:val="single" w:sz="12" w:space="0" w:color="auto"/>
              <w:bottom w:val="single" w:sz="6" w:space="0" w:color="auto"/>
              <w:right w:val="single" w:sz="12" w:space="0" w:color="auto"/>
            </w:tcBorders>
          </w:tcPr>
          <w:p w14:paraId="17BE913E" w14:textId="77777777" w:rsidR="00B66F80" w:rsidRDefault="00B66F80" w:rsidP="00B66F80">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Feb. 28</w:t>
            </w:r>
          </w:p>
        </w:tc>
        <w:tc>
          <w:tcPr>
            <w:tcW w:w="3634" w:type="dxa"/>
            <w:tcBorders>
              <w:top w:val="single" w:sz="12" w:space="0" w:color="auto"/>
              <w:left w:val="single" w:sz="12" w:space="0" w:color="auto"/>
              <w:bottom w:val="single" w:sz="6" w:space="0" w:color="auto"/>
              <w:right w:val="nil"/>
            </w:tcBorders>
          </w:tcPr>
          <w:p w14:paraId="04D6C0E2" w14:textId="77777777" w:rsidR="00B66F80" w:rsidRDefault="00B66F80" w:rsidP="00B66F80">
            <w:pPr>
              <w:autoSpaceDE w:val="0"/>
              <w:autoSpaceDN w:val="0"/>
              <w:adjustRightInd w:val="0"/>
              <w:spacing w:after="0" w:line="240" w:lineRule="auto"/>
              <w:jc w:val="right"/>
              <w:rPr>
                <w:rFonts w:ascii="Calibri" w:hAnsi="Calibri" w:cs="Calibri"/>
                <w:color w:val="000000"/>
              </w:rPr>
            </w:pPr>
          </w:p>
        </w:tc>
        <w:tc>
          <w:tcPr>
            <w:tcW w:w="4243" w:type="dxa"/>
            <w:tcBorders>
              <w:top w:val="single" w:sz="12" w:space="0" w:color="auto"/>
              <w:left w:val="single" w:sz="12" w:space="0" w:color="auto"/>
              <w:bottom w:val="nil"/>
              <w:right w:val="single" w:sz="12" w:space="0" w:color="auto"/>
            </w:tcBorders>
          </w:tcPr>
          <w:p w14:paraId="3DB24AE9" w14:textId="77777777" w:rsidR="00B66F80" w:rsidRDefault="00B66F80" w:rsidP="00B66F80">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Microsoft Publisher</w:t>
            </w:r>
          </w:p>
        </w:tc>
        <w:tc>
          <w:tcPr>
            <w:tcW w:w="1738" w:type="dxa"/>
            <w:tcBorders>
              <w:top w:val="single" w:sz="12" w:space="0" w:color="auto"/>
              <w:left w:val="single" w:sz="12" w:space="0" w:color="auto"/>
              <w:bottom w:val="nil"/>
              <w:right w:val="single" w:sz="12" w:space="0" w:color="auto"/>
            </w:tcBorders>
          </w:tcPr>
          <w:p w14:paraId="7BF097F2" w14:textId="77777777" w:rsidR="00B66F80" w:rsidRDefault="00B66F80" w:rsidP="00B66F80">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Interpretive Brochure</w:t>
            </w:r>
          </w:p>
        </w:tc>
      </w:tr>
      <w:tr w:rsidR="00B66F80" w14:paraId="002D0E80" w14:textId="77777777" w:rsidTr="00B66F80">
        <w:tblPrEx>
          <w:tblCellMar>
            <w:top w:w="0" w:type="dxa"/>
            <w:bottom w:w="0" w:type="dxa"/>
          </w:tblCellMar>
        </w:tblPrEx>
        <w:trPr>
          <w:trHeight w:val="219"/>
        </w:trPr>
        <w:tc>
          <w:tcPr>
            <w:tcW w:w="817" w:type="dxa"/>
            <w:tcBorders>
              <w:top w:val="nil"/>
              <w:left w:val="single" w:sz="12" w:space="0" w:color="auto"/>
              <w:bottom w:val="nil"/>
              <w:right w:val="nil"/>
            </w:tcBorders>
          </w:tcPr>
          <w:p w14:paraId="61D89171" w14:textId="77777777" w:rsidR="00B66F80" w:rsidRDefault="00B66F80" w:rsidP="00B66F80">
            <w:pPr>
              <w:autoSpaceDE w:val="0"/>
              <w:autoSpaceDN w:val="0"/>
              <w:adjustRightInd w:val="0"/>
              <w:spacing w:after="0" w:line="240" w:lineRule="auto"/>
              <w:jc w:val="center"/>
              <w:rPr>
                <w:rFonts w:ascii="Calibri" w:hAnsi="Calibri" w:cs="Calibri"/>
                <w:b/>
                <w:bCs/>
                <w:color w:val="000000"/>
              </w:rPr>
            </w:pPr>
          </w:p>
        </w:tc>
        <w:tc>
          <w:tcPr>
            <w:tcW w:w="1077" w:type="dxa"/>
            <w:tcBorders>
              <w:top w:val="single" w:sz="6" w:space="0" w:color="auto"/>
              <w:left w:val="single" w:sz="12" w:space="0" w:color="auto"/>
              <w:bottom w:val="single" w:sz="12" w:space="0" w:color="auto"/>
              <w:right w:val="single" w:sz="12" w:space="0" w:color="auto"/>
            </w:tcBorders>
          </w:tcPr>
          <w:p w14:paraId="4C5094AF" w14:textId="77777777" w:rsidR="00B66F80" w:rsidRDefault="00B66F80" w:rsidP="00B66F80">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March 1</w:t>
            </w:r>
          </w:p>
        </w:tc>
        <w:tc>
          <w:tcPr>
            <w:tcW w:w="3634" w:type="dxa"/>
            <w:tcBorders>
              <w:top w:val="single" w:sz="6" w:space="0" w:color="auto"/>
              <w:left w:val="single" w:sz="12" w:space="0" w:color="auto"/>
              <w:bottom w:val="nil"/>
              <w:right w:val="nil"/>
            </w:tcBorders>
          </w:tcPr>
          <w:p w14:paraId="4A64E859" w14:textId="77777777" w:rsidR="00B66F80" w:rsidRDefault="00B66F80" w:rsidP="00B66F80">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Fire History &amp;Management</w:t>
            </w:r>
          </w:p>
        </w:tc>
        <w:tc>
          <w:tcPr>
            <w:tcW w:w="4243" w:type="dxa"/>
            <w:tcBorders>
              <w:top w:val="nil"/>
              <w:left w:val="single" w:sz="12" w:space="0" w:color="auto"/>
              <w:bottom w:val="single" w:sz="12" w:space="0" w:color="auto"/>
              <w:right w:val="single" w:sz="12" w:space="0" w:color="auto"/>
            </w:tcBorders>
          </w:tcPr>
          <w:p w14:paraId="1C3271F4" w14:textId="77777777" w:rsidR="00B66F80" w:rsidRDefault="00B66F80" w:rsidP="00B66F80">
            <w:pPr>
              <w:autoSpaceDE w:val="0"/>
              <w:autoSpaceDN w:val="0"/>
              <w:adjustRightInd w:val="0"/>
              <w:spacing w:after="0" w:line="240" w:lineRule="auto"/>
              <w:jc w:val="center"/>
              <w:rPr>
                <w:rFonts w:ascii="Calibri" w:hAnsi="Calibri" w:cs="Calibri"/>
                <w:color w:val="000000"/>
              </w:rPr>
            </w:pPr>
          </w:p>
        </w:tc>
        <w:tc>
          <w:tcPr>
            <w:tcW w:w="1738" w:type="dxa"/>
            <w:tcBorders>
              <w:top w:val="nil"/>
              <w:left w:val="single" w:sz="12" w:space="0" w:color="auto"/>
              <w:bottom w:val="single" w:sz="12" w:space="0" w:color="auto"/>
              <w:right w:val="single" w:sz="12" w:space="0" w:color="auto"/>
            </w:tcBorders>
          </w:tcPr>
          <w:p w14:paraId="564A6C64" w14:textId="77777777" w:rsidR="00B66F80" w:rsidRDefault="00B66F80" w:rsidP="00B66F80">
            <w:pPr>
              <w:autoSpaceDE w:val="0"/>
              <w:autoSpaceDN w:val="0"/>
              <w:adjustRightInd w:val="0"/>
              <w:spacing w:after="0" w:line="240" w:lineRule="auto"/>
              <w:jc w:val="center"/>
              <w:rPr>
                <w:rFonts w:ascii="Calibri" w:hAnsi="Calibri" w:cs="Calibri"/>
                <w:color w:val="000000"/>
                <w:sz w:val="18"/>
                <w:szCs w:val="18"/>
              </w:rPr>
            </w:pPr>
          </w:p>
        </w:tc>
      </w:tr>
      <w:tr w:rsidR="00B66F80" w14:paraId="6D971DCE" w14:textId="77777777" w:rsidTr="00B66F80">
        <w:tblPrEx>
          <w:tblCellMar>
            <w:top w:w="0" w:type="dxa"/>
            <w:bottom w:w="0" w:type="dxa"/>
          </w:tblCellMar>
        </w:tblPrEx>
        <w:trPr>
          <w:trHeight w:val="208"/>
        </w:trPr>
        <w:tc>
          <w:tcPr>
            <w:tcW w:w="817" w:type="dxa"/>
            <w:tcBorders>
              <w:top w:val="single" w:sz="12" w:space="0" w:color="auto"/>
              <w:left w:val="single" w:sz="12" w:space="0" w:color="auto"/>
              <w:bottom w:val="nil"/>
              <w:right w:val="nil"/>
            </w:tcBorders>
          </w:tcPr>
          <w:p w14:paraId="5B91F3A1" w14:textId="77777777" w:rsidR="00B66F80" w:rsidRDefault="00B66F80" w:rsidP="00B66F80">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9</w:t>
            </w:r>
          </w:p>
        </w:tc>
        <w:tc>
          <w:tcPr>
            <w:tcW w:w="1077" w:type="dxa"/>
            <w:tcBorders>
              <w:top w:val="single" w:sz="12" w:space="0" w:color="auto"/>
              <w:left w:val="single" w:sz="12" w:space="0" w:color="auto"/>
              <w:bottom w:val="single" w:sz="6" w:space="0" w:color="auto"/>
              <w:right w:val="single" w:sz="12" w:space="0" w:color="auto"/>
            </w:tcBorders>
          </w:tcPr>
          <w:p w14:paraId="093C4B00" w14:textId="77777777" w:rsidR="00B66F80" w:rsidRDefault="00B66F80" w:rsidP="00B66F80">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March 7</w:t>
            </w:r>
          </w:p>
        </w:tc>
        <w:tc>
          <w:tcPr>
            <w:tcW w:w="3634" w:type="dxa"/>
            <w:tcBorders>
              <w:top w:val="single" w:sz="12" w:space="0" w:color="auto"/>
              <w:left w:val="single" w:sz="12" w:space="0" w:color="auto"/>
              <w:bottom w:val="single" w:sz="6" w:space="0" w:color="auto"/>
              <w:right w:val="single" w:sz="12" w:space="0" w:color="auto"/>
            </w:tcBorders>
          </w:tcPr>
          <w:p w14:paraId="6915E2E3" w14:textId="77777777" w:rsidR="00B66F80" w:rsidRDefault="00B66F80" w:rsidP="00B66F80">
            <w:pPr>
              <w:autoSpaceDE w:val="0"/>
              <w:autoSpaceDN w:val="0"/>
              <w:adjustRightInd w:val="0"/>
              <w:spacing w:after="0" w:line="240" w:lineRule="auto"/>
              <w:jc w:val="right"/>
              <w:rPr>
                <w:rFonts w:ascii="Calibri" w:hAnsi="Calibri" w:cs="Calibri"/>
                <w:color w:val="000000"/>
              </w:rPr>
            </w:pPr>
          </w:p>
        </w:tc>
        <w:tc>
          <w:tcPr>
            <w:tcW w:w="4243" w:type="dxa"/>
            <w:tcBorders>
              <w:top w:val="single" w:sz="12" w:space="0" w:color="auto"/>
              <w:left w:val="nil"/>
              <w:bottom w:val="nil"/>
              <w:right w:val="single" w:sz="12" w:space="0" w:color="auto"/>
            </w:tcBorders>
          </w:tcPr>
          <w:p w14:paraId="07AE1EE5" w14:textId="77777777" w:rsidR="00B66F80" w:rsidRDefault="00B66F80" w:rsidP="00B66F80">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Campfire talks</w:t>
            </w:r>
          </w:p>
        </w:tc>
        <w:tc>
          <w:tcPr>
            <w:tcW w:w="1738" w:type="dxa"/>
            <w:tcBorders>
              <w:top w:val="single" w:sz="12" w:space="0" w:color="auto"/>
              <w:left w:val="single" w:sz="12" w:space="0" w:color="auto"/>
              <w:bottom w:val="nil"/>
              <w:right w:val="single" w:sz="12" w:space="0" w:color="auto"/>
            </w:tcBorders>
          </w:tcPr>
          <w:p w14:paraId="3DE3F768" w14:textId="77777777" w:rsidR="00B66F80" w:rsidRDefault="00B66F80" w:rsidP="00B66F80">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Campfire talk</w:t>
            </w:r>
          </w:p>
        </w:tc>
      </w:tr>
      <w:tr w:rsidR="00B66F80" w14:paraId="5A99BEAD" w14:textId="77777777" w:rsidTr="00B66F80">
        <w:tblPrEx>
          <w:tblCellMar>
            <w:top w:w="0" w:type="dxa"/>
            <w:bottom w:w="0" w:type="dxa"/>
          </w:tblCellMar>
        </w:tblPrEx>
        <w:trPr>
          <w:trHeight w:val="219"/>
        </w:trPr>
        <w:tc>
          <w:tcPr>
            <w:tcW w:w="817" w:type="dxa"/>
            <w:tcBorders>
              <w:top w:val="nil"/>
              <w:left w:val="single" w:sz="12" w:space="0" w:color="auto"/>
              <w:bottom w:val="single" w:sz="12" w:space="0" w:color="auto"/>
              <w:right w:val="nil"/>
            </w:tcBorders>
          </w:tcPr>
          <w:p w14:paraId="595F5D8C" w14:textId="77777777" w:rsidR="00B66F80" w:rsidRDefault="00B66F80" w:rsidP="00B66F80">
            <w:pPr>
              <w:autoSpaceDE w:val="0"/>
              <w:autoSpaceDN w:val="0"/>
              <w:adjustRightInd w:val="0"/>
              <w:spacing w:after="0" w:line="240" w:lineRule="auto"/>
              <w:jc w:val="center"/>
              <w:rPr>
                <w:rFonts w:ascii="Calibri" w:hAnsi="Calibri" w:cs="Calibri"/>
                <w:b/>
                <w:bCs/>
                <w:color w:val="000000"/>
              </w:rPr>
            </w:pPr>
          </w:p>
        </w:tc>
        <w:tc>
          <w:tcPr>
            <w:tcW w:w="1077" w:type="dxa"/>
            <w:tcBorders>
              <w:top w:val="single" w:sz="6" w:space="0" w:color="auto"/>
              <w:left w:val="single" w:sz="12" w:space="0" w:color="auto"/>
              <w:bottom w:val="single" w:sz="12" w:space="0" w:color="auto"/>
              <w:right w:val="single" w:sz="12" w:space="0" w:color="auto"/>
            </w:tcBorders>
          </w:tcPr>
          <w:p w14:paraId="3A94AB7C" w14:textId="77777777" w:rsidR="00B66F80" w:rsidRDefault="00B66F80" w:rsidP="00B66F80">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March 8</w:t>
            </w:r>
          </w:p>
        </w:tc>
        <w:tc>
          <w:tcPr>
            <w:tcW w:w="3634" w:type="dxa"/>
            <w:tcBorders>
              <w:top w:val="single" w:sz="6" w:space="0" w:color="auto"/>
              <w:left w:val="single" w:sz="12" w:space="0" w:color="auto"/>
              <w:bottom w:val="single" w:sz="12" w:space="0" w:color="auto"/>
              <w:right w:val="single" w:sz="12" w:space="0" w:color="auto"/>
            </w:tcBorders>
            <w:shd w:val="solid" w:color="FFFFFF" w:fill="auto"/>
          </w:tcPr>
          <w:p w14:paraId="748395E6" w14:textId="77777777" w:rsidR="00B66F80" w:rsidRDefault="00B66F80" w:rsidP="00B66F80">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Interpretive Talks for Children</w:t>
            </w:r>
          </w:p>
        </w:tc>
        <w:tc>
          <w:tcPr>
            <w:tcW w:w="4243" w:type="dxa"/>
            <w:tcBorders>
              <w:top w:val="nil"/>
              <w:left w:val="nil"/>
              <w:bottom w:val="single" w:sz="12" w:space="0" w:color="auto"/>
              <w:right w:val="single" w:sz="12" w:space="0" w:color="auto"/>
            </w:tcBorders>
          </w:tcPr>
          <w:p w14:paraId="771AA14C" w14:textId="77777777" w:rsidR="00B66F80" w:rsidRDefault="00B66F80" w:rsidP="00B66F80">
            <w:pPr>
              <w:autoSpaceDE w:val="0"/>
              <w:autoSpaceDN w:val="0"/>
              <w:adjustRightInd w:val="0"/>
              <w:spacing w:after="0" w:line="240" w:lineRule="auto"/>
              <w:jc w:val="center"/>
              <w:rPr>
                <w:rFonts w:ascii="Calibri" w:hAnsi="Calibri" w:cs="Calibri"/>
                <w:color w:val="000000"/>
              </w:rPr>
            </w:pPr>
          </w:p>
        </w:tc>
        <w:tc>
          <w:tcPr>
            <w:tcW w:w="1738" w:type="dxa"/>
            <w:tcBorders>
              <w:top w:val="nil"/>
              <w:left w:val="single" w:sz="12" w:space="0" w:color="auto"/>
              <w:bottom w:val="single" w:sz="12" w:space="0" w:color="auto"/>
              <w:right w:val="single" w:sz="12" w:space="0" w:color="auto"/>
            </w:tcBorders>
          </w:tcPr>
          <w:p w14:paraId="53AACD7B" w14:textId="77777777" w:rsidR="00B66F80" w:rsidRDefault="00B66F80" w:rsidP="00B66F80">
            <w:pPr>
              <w:autoSpaceDE w:val="0"/>
              <w:autoSpaceDN w:val="0"/>
              <w:adjustRightInd w:val="0"/>
              <w:spacing w:after="0" w:line="240" w:lineRule="auto"/>
              <w:jc w:val="center"/>
              <w:rPr>
                <w:rFonts w:ascii="Calibri" w:hAnsi="Calibri" w:cs="Calibri"/>
                <w:color w:val="000000"/>
                <w:sz w:val="18"/>
                <w:szCs w:val="18"/>
              </w:rPr>
            </w:pPr>
          </w:p>
        </w:tc>
      </w:tr>
      <w:tr w:rsidR="00B66F80" w14:paraId="7F9D4875" w14:textId="77777777" w:rsidTr="00B66F80">
        <w:tblPrEx>
          <w:tblCellMar>
            <w:top w:w="0" w:type="dxa"/>
            <w:bottom w:w="0" w:type="dxa"/>
          </w:tblCellMar>
        </w:tblPrEx>
        <w:trPr>
          <w:trHeight w:val="208"/>
        </w:trPr>
        <w:tc>
          <w:tcPr>
            <w:tcW w:w="817" w:type="dxa"/>
            <w:tcBorders>
              <w:top w:val="single" w:sz="12" w:space="0" w:color="auto"/>
              <w:left w:val="single" w:sz="12" w:space="0" w:color="auto"/>
              <w:bottom w:val="nil"/>
              <w:right w:val="nil"/>
            </w:tcBorders>
          </w:tcPr>
          <w:p w14:paraId="5734C844" w14:textId="77777777" w:rsidR="00B66F80" w:rsidRDefault="00B66F80" w:rsidP="00B66F80">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10</w:t>
            </w:r>
          </w:p>
        </w:tc>
        <w:tc>
          <w:tcPr>
            <w:tcW w:w="1077" w:type="dxa"/>
            <w:tcBorders>
              <w:top w:val="single" w:sz="12" w:space="0" w:color="auto"/>
              <w:left w:val="single" w:sz="12" w:space="0" w:color="auto"/>
              <w:bottom w:val="single" w:sz="6" w:space="0" w:color="auto"/>
              <w:right w:val="single" w:sz="12" w:space="0" w:color="auto"/>
            </w:tcBorders>
          </w:tcPr>
          <w:p w14:paraId="1EF3B53E" w14:textId="77777777" w:rsidR="00B66F80" w:rsidRDefault="00B66F80" w:rsidP="00B66F80">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March 14</w:t>
            </w:r>
          </w:p>
        </w:tc>
        <w:tc>
          <w:tcPr>
            <w:tcW w:w="3634" w:type="dxa"/>
            <w:tcBorders>
              <w:top w:val="nil"/>
              <w:left w:val="nil"/>
              <w:bottom w:val="single" w:sz="6" w:space="0" w:color="auto"/>
              <w:right w:val="nil"/>
            </w:tcBorders>
          </w:tcPr>
          <w:p w14:paraId="067CCB84" w14:textId="77777777" w:rsidR="00B66F80" w:rsidRDefault="00B66F80" w:rsidP="00B66F80">
            <w:pPr>
              <w:autoSpaceDE w:val="0"/>
              <w:autoSpaceDN w:val="0"/>
              <w:adjustRightInd w:val="0"/>
              <w:spacing w:after="0" w:line="240" w:lineRule="auto"/>
              <w:jc w:val="right"/>
              <w:rPr>
                <w:rFonts w:ascii="Calibri" w:hAnsi="Calibri" w:cs="Calibri"/>
                <w:color w:val="000000"/>
              </w:rPr>
            </w:pPr>
          </w:p>
        </w:tc>
        <w:tc>
          <w:tcPr>
            <w:tcW w:w="4243" w:type="dxa"/>
            <w:tcBorders>
              <w:top w:val="single" w:sz="12" w:space="0" w:color="auto"/>
              <w:left w:val="single" w:sz="12" w:space="0" w:color="auto"/>
              <w:bottom w:val="nil"/>
              <w:right w:val="single" w:sz="12" w:space="0" w:color="auto"/>
            </w:tcBorders>
          </w:tcPr>
          <w:p w14:paraId="7C983F12" w14:textId="77777777" w:rsidR="00B66F80" w:rsidRDefault="00B66F80" w:rsidP="00B66F80">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Campfire presentation</w:t>
            </w:r>
          </w:p>
        </w:tc>
        <w:tc>
          <w:tcPr>
            <w:tcW w:w="1738" w:type="dxa"/>
            <w:tcBorders>
              <w:top w:val="single" w:sz="12" w:space="0" w:color="auto"/>
              <w:left w:val="single" w:sz="12" w:space="0" w:color="auto"/>
              <w:bottom w:val="nil"/>
              <w:right w:val="single" w:sz="12" w:space="0" w:color="auto"/>
            </w:tcBorders>
          </w:tcPr>
          <w:p w14:paraId="77B8979D" w14:textId="77777777" w:rsidR="00B66F80" w:rsidRDefault="00B66F80" w:rsidP="00B66F80">
            <w:pPr>
              <w:autoSpaceDE w:val="0"/>
              <w:autoSpaceDN w:val="0"/>
              <w:adjustRightInd w:val="0"/>
              <w:spacing w:after="0" w:line="240" w:lineRule="auto"/>
              <w:jc w:val="center"/>
              <w:rPr>
                <w:rFonts w:ascii="Calibri" w:hAnsi="Calibri" w:cs="Calibri"/>
                <w:color w:val="000000"/>
                <w:sz w:val="18"/>
                <w:szCs w:val="18"/>
              </w:rPr>
            </w:pPr>
          </w:p>
        </w:tc>
      </w:tr>
      <w:tr w:rsidR="00B66F80" w14:paraId="12D91559" w14:textId="77777777" w:rsidTr="00B66F80">
        <w:tblPrEx>
          <w:tblCellMar>
            <w:top w:w="0" w:type="dxa"/>
            <w:bottom w:w="0" w:type="dxa"/>
          </w:tblCellMar>
        </w:tblPrEx>
        <w:trPr>
          <w:trHeight w:val="219"/>
        </w:trPr>
        <w:tc>
          <w:tcPr>
            <w:tcW w:w="817" w:type="dxa"/>
            <w:tcBorders>
              <w:top w:val="nil"/>
              <w:left w:val="single" w:sz="12" w:space="0" w:color="auto"/>
              <w:bottom w:val="single" w:sz="12" w:space="0" w:color="auto"/>
              <w:right w:val="nil"/>
            </w:tcBorders>
          </w:tcPr>
          <w:p w14:paraId="4FF1BC65" w14:textId="77777777" w:rsidR="00B66F80" w:rsidRDefault="00B66F80" w:rsidP="00B66F80">
            <w:pPr>
              <w:autoSpaceDE w:val="0"/>
              <w:autoSpaceDN w:val="0"/>
              <w:adjustRightInd w:val="0"/>
              <w:spacing w:after="0" w:line="240" w:lineRule="auto"/>
              <w:jc w:val="center"/>
              <w:rPr>
                <w:rFonts w:ascii="Calibri" w:hAnsi="Calibri" w:cs="Calibri"/>
                <w:b/>
                <w:bCs/>
                <w:color w:val="000000"/>
              </w:rPr>
            </w:pPr>
          </w:p>
        </w:tc>
        <w:tc>
          <w:tcPr>
            <w:tcW w:w="1077" w:type="dxa"/>
            <w:tcBorders>
              <w:top w:val="single" w:sz="6" w:space="0" w:color="auto"/>
              <w:left w:val="single" w:sz="12" w:space="0" w:color="auto"/>
              <w:bottom w:val="single" w:sz="12" w:space="0" w:color="auto"/>
              <w:right w:val="single" w:sz="12" w:space="0" w:color="auto"/>
            </w:tcBorders>
          </w:tcPr>
          <w:p w14:paraId="07D54D54" w14:textId="77777777" w:rsidR="00B66F80" w:rsidRDefault="00B66F80" w:rsidP="00B66F80">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March 15</w:t>
            </w:r>
          </w:p>
        </w:tc>
        <w:tc>
          <w:tcPr>
            <w:tcW w:w="3634" w:type="dxa"/>
            <w:tcBorders>
              <w:top w:val="single" w:sz="6" w:space="0" w:color="auto"/>
              <w:left w:val="nil"/>
              <w:bottom w:val="single" w:sz="12" w:space="0" w:color="auto"/>
              <w:right w:val="nil"/>
            </w:tcBorders>
          </w:tcPr>
          <w:p w14:paraId="1D0452CE" w14:textId="77777777" w:rsidR="00B66F80" w:rsidRDefault="00B66F80" w:rsidP="00B66F80">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Campfire presentation</w:t>
            </w:r>
          </w:p>
        </w:tc>
        <w:tc>
          <w:tcPr>
            <w:tcW w:w="4243" w:type="dxa"/>
            <w:tcBorders>
              <w:top w:val="nil"/>
              <w:left w:val="single" w:sz="12" w:space="0" w:color="auto"/>
              <w:bottom w:val="single" w:sz="12" w:space="0" w:color="auto"/>
              <w:right w:val="single" w:sz="12" w:space="0" w:color="auto"/>
            </w:tcBorders>
          </w:tcPr>
          <w:p w14:paraId="49E960A8" w14:textId="77777777" w:rsidR="00B66F80" w:rsidRDefault="00B66F80" w:rsidP="00B66F80">
            <w:pPr>
              <w:autoSpaceDE w:val="0"/>
              <w:autoSpaceDN w:val="0"/>
              <w:adjustRightInd w:val="0"/>
              <w:spacing w:after="0" w:line="240" w:lineRule="auto"/>
              <w:jc w:val="center"/>
              <w:rPr>
                <w:rFonts w:ascii="Calibri" w:hAnsi="Calibri" w:cs="Calibri"/>
                <w:color w:val="000000"/>
              </w:rPr>
            </w:pPr>
          </w:p>
        </w:tc>
        <w:tc>
          <w:tcPr>
            <w:tcW w:w="1738" w:type="dxa"/>
            <w:tcBorders>
              <w:top w:val="nil"/>
              <w:left w:val="single" w:sz="12" w:space="0" w:color="auto"/>
              <w:bottom w:val="single" w:sz="12" w:space="0" w:color="auto"/>
              <w:right w:val="single" w:sz="12" w:space="0" w:color="auto"/>
            </w:tcBorders>
          </w:tcPr>
          <w:p w14:paraId="192DF33C" w14:textId="77777777" w:rsidR="00B66F80" w:rsidRDefault="00B66F80" w:rsidP="00B66F80">
            <w:pPr>
              <w:autoSpaceDE w:val="0"/>
              <w:autoSpaceDN w:val="0"/>
              <w:adjustRightInd w:val="0"/>
              <w:spacing w:after="0" w:line="240" w:lineRule="auto"/>
              <w:jc w:val="center"/>
              <w:rPr>
                <w:rFonts w:ascii="Calibri" w:hAnsi="Calibri" w:cs="Calibri"/>
                <w:color w:val="000000"/>
                <w:sz w:val="18"/>
                <w:szCs w:val="18"/>
              </w:rPr>
            </w:pPr>
          </w:p>
        </w:tc>
      </w:tr>
      <w:tr w:rsidR="00B66F80" w14:paraId="1C8D6303" w14:textId="77777777" w:rsidTr="00B66F80">
        <w:tblPrEx>
          <w:tblCellMar>
            <w:top w:w="0" w:type="dxa"/>
            <w:bottom w:w="0" w:type="dxa"/>
          </w:tblCellMar>
        </w:tblPrEx>
        <w:trPr>
          <w:trHeight w:val="208"/>
        </w:trPr>
        <w:tc>
          <w:tcPr>
            <w:tcW w:w="817" w:type="dxa"/>
            <w:tcBorders>
              <w:top w:val="nil"/>
              <w:left w:val="single" w:sz="12" w:space="0" w:color="auto"/>
              <w:bottom w:val="nil"/>
              <w:right w:val="nil"/>
            </w:tcBorders>
          </w:tcPr>
          <w:p w14:paraId="2D14B4ED" w14:textId="77777777" w:rsidR="00B66F80" w:rsidRDefault="00B66F80" w:rsidP="00B66F80">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11</w:t>
            </w:r>
          </w:p>
        </w:tc>
        <w:tc>
          <w:tcPr>
            <w:tcW w:w="1077" w:type="dxa"/>
            <w:tcBorders>
              <w:top w:val="nil"/>
              <w:left w:val="single" w:sz="12" w:space="0" w:color="auto"/>
              <w:bottom w:val="single" w:sz="6" w:space="0" w:color="auto"/>
              <w:right w:val="single" w:sz="12" w:space="0" w:color="auto"/>
            </w:tcBorders>
          </w:tcPr>
          <w:p w14:paraId="0E6DA76A" w14:textId="77777777" w:rsidR="00B66F80" w:rsidRDefault="00B66F80" w:rsidP="00B66F80">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March 21</w:t>
            </w:r>
          </w:p>
        </w:tc>
        <w:tc>
          <w:tcPr>
            <w:tcW w:w="3634" w:type="dxa"/>
            <w:tcBorders>
              <w:top w:val="nil"/>
              <w:left w:val="nil"/>
              <w:bottom w:val="single" w:sz="6" w:space="0" w:color="auto"/>
              <w:right w:val="nil"/>
            </w:tcBorders>
          </w:tcPr>
          <w:p w14:paraId="1FBC53A5" w14:textId="77777777" w:rsidR="00B66F80" w:rsidRDefault="00B66F80" w:rsidP="00B66F80">
            <w:pPr>
              <w:autoSpaceDE w:val="0"/>
              <w:autoSpaceDN w:val="0"/>
              <w:adjustRightInd w:val="0"/>
              <w:spacing w:after="0" w:line="240" w:lineRule="auto"/>
              <w:jc w:val="right"/>
              <w:rPr>
                <w:rFonts w:ascii="Calibri" w:hAnsi="Calibri" w:cs="Calibri"/>
                <w:color w:val="000000"/>
              </w:rPr>
            </w:pPr>
          </w:p>
        </w:tc>
        <w:tc>
          <w:tcPr>
            <w:tcW w:w="4243" w:type="dxa"/>
            <w:tcBorders>
              <w:top w:val="single" w:sz="12" w:space="0" w:color="auto"/>
              <w:left w:val="single" w:sz="12" w:space="0" w:color="auto"/>
              <w:bottom w:val="nil"/>
              <w:right w:val="single" w:sz="12" w:space="0" w:color="auto"/>
            </w:tcBorders>
          </w:tcPr>
          <w:p w14:paraId="16E19505" w14:textId="77777777" w:rsidR="00B66F80" w:rsidRDefault="00B66F80" w:rsidP="00B66F80">
            <w:pPr>
              <w:autoSpaceDE w:val="0"/>
              <w:autoSpaceDN w:val="0"/>
              <w:adjustRightInd w:val="0"/>
              <w:spacing w:after="0" w:line="240" w:lineRule="auto"/>
              <w:jc w:val="center"/>
              <w:rPr>
                <w:rFonts w:ascii="Calibri" w:hAnsi="Calibri" w:cs="Calibri"/>
                <w:b/>
                <w:bCs/>
                <w:color w:val="0066CC"/>
              </w:rPr>
            </w:pPr>
            <w:r>
              <w:rPr>
                <w:rFonts w:ascii="Calibri" w:hAnsi="Calibri" w:cs="Calibri"/>
                <w:b/>
                <w:bCs/>
                <w:color w:val="0066CC"/>
              </w:rPr>
              <w:t>Cat Haven</w:t>
            </w:r>
          </w:p>
        </w:tc>
        <w:tc>
          <w:tcPr>
            <w:tcW w:w="1738" w:type="dxa"/>
            <w:tcBorders>
              <w:top w:val="single" w:sz="12" w:space="0" w:color="auto"/>
              <w:left w:val="single" w:sz="12" w:space="0" w:color="auto"/>
              <w:bottom w:val="nil"/>
              <w:right w:val="single" w:sz="12" w:space="0" w:color="auto"/>
            </w:tcBorders>
          </w:tcPr>
          <w:p w14:paraId="671E9D82" w14:textId="77777777" w:rsidR="00B66F80" w:rsidRDefault="00B66F80" w:rsidP="00B66F80">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Field Trip Write-up</w:t>
            </w:r>
          </w:p>
        </w:tc>
      </w:tr>
      <w:tr w:rsidR="00B66F80" w14:paraId="7B89E24D" w14:textId="77777777" w:rsidTr="00B66F80">
        <w:tblPrEx>
          <w:tblCellMar>
            <w:top w:w="0" w:type="dxa"/>
            <w:bottom w:w="0" w:type="dxa"/>
          </w:tblCellMar>
        </w:tblPrEx>
        <w:trPr>
          <w:trHeight w:val="219"/>
        </w:trPr>
        <w:tc>
          <w:tcPr>
            <w:tcW w:w="817" w:type="dxa"/>
            <w:tcBorders>
              <w:top w:val="nil"/>
              <w:left w:val="single" w:sz="12" w:space="0" w:color="auto"/>
              <w:bottom w:val="nil"/>
              <w:right w:val="nil"/>
            </w:tcBorders>
          </w:tcPr>
          <w:p w14:paraId="771C3B4F" w14:textId="77777777" w:rsidR="00B66F80" w:rsidRDefault="00B66F80" w:rsidP="00B66F80">
            <w:pPr>
              <w:autoSpaceDE w:val="0"/>
              <w:autoSpaceDN w:val="0"/>
              <w:adjustRightInd w:val="0"/>
              <w:spacing w:after="0" w:line="240" w:lineRule="auto"/>
              <w:jc w:val="center"/>
              <w:rPr>
                <w:rFonts w:ascii="Calibri" w:hAnsi="Calibri" w:cs="Calibri"/>
                <w:b/>
                <w:bCs/>
                <w:color w:val="000000"/>
              </w:rPr>
            </w:pPr>
          </w:p>
        </w:tc>
        <w:tc>
          <w:tcPr>
            <w:tcW w:w="1077" w:type="dxa"/>
            <w:tcBorders>
              <w:top w:val="single" w:sz="6" w:space="0" w:color="auto"/>
              <w:left w:val="single" w:sz="12" w:space="0" w:color="auto"/>
              <w:bottom w:val="single" w:sz="12" w:space="0" w:color="auto"/>
              <w:right w:val="single" w:sz="12" w:space="0" w:color="auto"/>
            </w:tcBorders>
          </w:tcPr>
          <w:p w14:paraId="111C4202" w14:textId="77777777" w:rsidR="00B66F80" w:rsidRDefault="00B66F80" w:rsidP="00B66F80">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March 22</w:t>
            </w:r>
          </w:p>
        </w:tc>
        <w:tc>
          <w:tcPr>
            <w:tcW w:w="3634" w:type="dxa"/>
            <w:tcBorders>
              <w:top w:val="nil"/>
              <w:left w:val="single" w:sz="12" w:space="0" w:color="auto"/>
              <w:bottom w:val="single" w:sz="12" w:space="0" w:color="auto"/>
              <w:right w:val="nil"/>
            </w:tcBorders>
          </w:tcPr>
          <w:p w14:paraId="041D0765" w14:textId="77777777" w:rsidR="00B66F80" w:rsidRDefault="00B66F80" w:rsidP="00B66F80">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FIELD TRIP</w:t>
            </w:r>
          </w:p>
        </w:tc>
        <w:tc>
          <w:tcPr>
            <w:tcW w:w="4243" w:type="dxa"/>
            <w:tcBorders>
              <w:top w:val="nil"/>
              <w:left w:val="single" w:sz="12" w:space="0" w:color="auto"/>
              <w:bottom w:val="single" w:sz="12" w:space="0" w:color="auto"/>
              <w:right w:val="single" w:sz="12" w:space="0" w:color="auto"/>
            </w:tcBorders>
          </w:tcPr>
          <w:p w14:paraId="68B157CD" w14:textId="77777777" w:rsidR="00B66F80" w:rsidRDefault="00B66F80" w:rsidP="00B66F80">
            <w:pPr>
              <w:autoSpaceDE w:val="0"/>
              <w:autoSpaceDN w:val="0"/>
              <w:adjustRightInd w:val="0"/>
              <w:spacing w:after="0" w:line="240" w:lineRule="auto"/>
              <w:jc w:val="center"/>
              <w:rPr>
                <w:rFonts w:ascii="Calibri" w:hAnsi="Calibri" w:cs="Calibri"/>
                <w:b/>
                <w:bCs/>
                <w:color w:val="000000"/>
              </w:rPr>
            </w:pPr>
          </w:p>
        </w:tc>
        <w:tc>
          <w:tcPr>
            <w:tcW w:w="1738" w:type="dxa"/>
            <w:tcBorders>
              <w:top w:val="nil"/>
              <w:left w:val="single" w:sz="12" w:space="0" w:color="auto"/>
              <w:bottom w:val="single" w:sz="12" w:space="0" w:color="auto"/>
              <w:right w:val="single" w:sz="12" w:space="0" w:color="auto"/>
            </w:tcBorders>
          </w:tcPr>
          <w:p w14:paraId="76823075" w14:textId="77777777" w:rsidR="00B66F80" w:rsidRDefault="00B66F80" w:rsidP="00B66F80">
            <w:pPr>
              <w:autoSpaceDE w:val="0"/>
              <w:autoSpaceDN w:val="0"/>
              <w:adjustRightInd w:val="0"/>
              <w:spacing w:after="0" w:line="240" w:lineRule="auto"/>
              <w:jc w:val="center"/>
              <w:rPr>
                <w:rFonts w:ascii="Calibri" w:hAnsi="Calibri" w:cs="Calibri"/>
                <w:color w:val="000000"/>
                <w:sz w:val="18"/>
                <w:szCs w:val="18"/>
              </w:rPr>
            </w:pPr>
          </w:p>
        </w:tc>
      </w:tr>
      <w:tr w:rsidR="00B66F80" w14:paraId="7F5F8533" w14:textId="77777777" w:rsidTr="00B66F80">
        <w:tblPrEx>
          <w:tblCellMar>
            <w:top w:w="0" w:type="dxa"/>
            <w:bottom w:w="0" w:type="dxa"/>
          </w:tblCellMar>
        </w:tblPrEx>
        <w:trPr>
          <w:trHeight w:val="208"/>
        </w:trPr>
        <w:tc>
          <w:tcPr>
            <w:tcW w:w="817" w:type="dxa"/>
            <w:tcBorders>
              <w:top w:val="single" w:sz="12" w:space="0" w:color="auto"/>
              <w:left w:val="single" w:sz="12" w:space="0" w:color="auto"/>
              <w:bottom w:val="nil"/>
              <w:right w:val="single" w:sz="12" w:space="0" w:color="auto"/>
            </w:tcBorders>
          </w:tcPr>
          <w:p w14:paraId="73BB9017" w14:textId="77777777" w:rsidR="00B66F80" w:rsidRDefault="00B66F80" w:rsidP="00B66F80">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12</w:t>
            </w:r>
          </w:p>
        </w:tc>
        <w:tc>
          <w:tcPr>
            <w:tcW w:w="1077" w:type="dxa"/>
            <w:tcBorders>
              <w:top w:val="nil"/>
              <w:left w:val="single" w:sz="12" w:space="0" w:color="auto"/>
              <w:bottom w:val="single" w:sz="6" w:space="0" w:color="auto"/>
              <w:right w:val="single" w:sz="12" w:space="0" w:color="auto"/>
            </w:tcBorders>
          </w:tcPr>
          <w:p w14:paraId="7D93C6C0" w14:textId="77777777" w:rsidR="00B66F80" w:rsidRDefault="00B66F80" w:rsidP="00B66F80">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March 28</w:t>
            </w:r>
          </w:p>
        </w:tc>
        <w:tc>
          <w:tcPr>
            <w:tcW w:w="3634" w:type="dxa"/>
            <w:tcBorders>
              <w:top w:val="single" w:sz="12" w:space="0" w:color="auto"/>
              <w:left w:val="single" w:sz="12" w:space="0" w:color="auto"/>
              <w:bottom w:val="single" w:sz="6" w:space="0" w:color="auto"/>
              <w:right w:val="single" w:sz="12" w:space="0" w:color="auto"/>
            </w:tcBorders>
          </w:tcPr>
          <w:p w14:paraId="293CB275" w14:textId="77777777" w:rsidR="00B66F80" w:rsidRDefault="00B66F80" w:rsidP="00B66F80">
            <w:pPr>
              <w:autoSpaceDE w:val="0"/>
              <w:autoSpaceDN w:val="0"/>
              <w:adjustRightInd w:val="0"/>
              <w:spacing w:after="0" w:line="240" w:lineRule="auto"/>
              <w:jc w:val="right"/>
              <w:rPr>
                <w:rFonts w:ascii="Calibri" w:hAnsi="Calibri" w:cs="Calibri"/>
                <w:color w:val="000000"/>
              </w:rPr>
            </w:pPr>
          </w:p>
        </w:tc>
        <w:tc>
          <w:tcPr>
            <w:tcW w:w="4243" w:type="dxa"/>
            <w:tcBorders>
              <w:top w:val="single" w:sz="12" w:space="0" w:color="auto"/>
              <w:left w:val="single" w:sz="12" w:space="0" w:color="auto"/>
              <w:bottom w:val="nil"/>
              <w:right w:val="single" w:sz="12" w:space="0" w:color="auto"/>
            </w:tcBorders>
          </w:tcPr>
          <w:p w14:paraId="1896EBFA" w14:textId="77777777" w:rsidR="00B66F80" w:rsidRDefault="00B66F80" w:rsidP="00B66F80">
            <w:pPr>
              <w:autoSpaceDE w:val="0"/>
              <w:autoSpaceDN w:val="0"/>
              <w:adjustRightInd w:val="0"/>
              <w:spacing w:after="0" w:line="240" w:lineRule="auto"/>
              <w:jc w:val="center"/>
              <w:rPr>
                <w:rFonts w:ascii="Calibri" w:hAnsi="Calibri" w:cs="Calibri"/>
                <w:color w:val="000000"/>
              </w:rPr>
            </w:pPr>
            <w:proofErr w:type="spellStart"/>
            <w:r>
              <w:rPr>
                <w:rFonts w:ascii="Calibri" w:hAnsi="Calibri" w:cs="Calibri"/>
                <w:color w:val="000000"/>
              </w:rPr>
              <w:t>Trailwork</w:t>
            </w:r>
            <w:proofErr w:type="spellEnd"/>
            <w:r>
              <w:rPr>
                <w:rFonts w:ascii="Calibri" w:hAnsi="Calibri" w:cs="Calibri"/>
                <w:color w:val="000000"/>
              </w:rPr>
              <w:t>, KK/</w:t>
            </w:r>
            <w:proofErr w:type="spellStart"/>
            <w:r>
              <w:rPr>
                <w:rFonts w:ascii="Calibri" w:hAnsi="Calibri" w:cs="Calibri"/>
                <w:color w:val="000000"/>
              </w:rPr>
              <w:t>Choinumni</w:t>
            </w:r>
            <w:proofErr w:type="spellEnd"/>
            <w:r>
              <w:rPr>
                <w:rFonts w:ascii="Calibri" w:hAnsi="Calibri" w:cs="Calibri"/>
                <w:color w:val="000000"/>
              </w:rPr>
              <w:t xml:space="preserve"> </w:t>
            </w:r>
          </w:p>
        </w:tc>
        <w:tc>
          <w:tcPr>
            <w:tcW w:w="1738" w:type="dxa"/>
            <w:tcBorders>
              <w:top w:val="single" w:sz="12" w:space="0" w:color="auto"/>
              <w:left w:val="single" w:sz="12" w:space="0" w:color="auto"/>
              <w:bottom w:val="nil"/>
              <w:right w:val="single" w:sz="12" w:space="0" w:color="auto"/>
            </w:tcBorders>
          </w:tcPr>
          <w:p w14:paraId="70E79582" w14:textId="77777777" w:rsidR="00B66F80" w:rsidRDefault="00B66F80" w:rsidP="00B66F80">
            <w:pPr>
              <w:autoSpaceDE w:val="0"/>
              <w:autoSpaceDN w:val="0"/>
              <w:adjustRightInd w:val="0"/>
              <w:spacing w:after="0" w:line="240" w:lineRule="auto"/>
              <w:jc w:val="center"/>
              <w:rPr>
                <w:rFonts w:ascii="Calibri" w:hAnsi="Calibri" w:cs="Calibri"/>
                <w:color w:val="000000"/>
                <w:sz w:val="18"/>
                <w:szCs w:val="18"/>
              </w:rPr>
            </w:pPr>
          </w:p>
        </w:tc>
      </w:tr>
      <w:tr w:rsidR="00B66F80" w14:paraId="7C4F1961" w14:textId="77777777" w:rsidTr="00B66F80">
        <w:tblPrEx>
          <w:tblCellMar>
            <w:top w:w="0" w:type="dxa"/>
            <w:bottom w:w="0" w:type="dxa"/>
          </w:tblCellMar>
        </w:tblPrEx>
        <w:trPr>
          <w:trHeight w:val="219"/>
        </w:trPr>
        <w:tc>
          <w:tcPr>
            <w:tcW w:w="817" w:type="dxa"/>
            <w:tcBorders>
              <w:top w:val="nil"/>
              <w:left w:val="single" w:sz="12" w:space="0" w:color="auto"/>
              <w:bottom w:val="single" w:sz="12" w:space="0" w:color="auto"/>
              <w:right w:val="single" w:sz="12" w:space="0" w:color="auto"/>
            </w:tcBorders>
          </w:tcPr>
          <w:p w14:paraId="0E85E1CD" w14:textId="77777777" w:rsidR="00B66F80" w:rsidRDefault="00B66F80" w:rsidP="00B66F80">
            <w:pPr>
              <w:autoSpaceDE w:val="0"/>
              <w:autoSpaceDN w:val="0"/>
              <w:adjustRightInd w:val="0"/>
              <w:spacing w:after="0" w:line="240" w:lineRule="auto"/>
              <w:jc w:val="center"/>
              <w:rPr>
                <w:rFonts w:ascii="Calibri" w:hAnsi="Calibri" w:cs="Calibri"/>
                <w:b/>
                <w:bCs/>
                <w:color w:val="000000"/>
              </w:rPr>
            </w:pPr>
          </w:p>
        </w:tc>
        <w:tc>
          <w:tcPr>
            <w:tcW w:w="1077" w:type="dxa"/>
            <w:tcBorders>
              <w:top w:val="single" w:sz="6" w:space="0" w:color="auto"/>
              <w:left w:val="single" w:sz="12" w:space="0" w:color="auto"/>
              <w:bottom w:val="nil"/>
              <w:right w:val="single" w:sz="12" w:space="0" w:color="auto"/>
            </w:tcBorders>
          </w:tcPr>
          <w:p w14:paraId="41343B15" w14:textId="77777777" w:rsidR="00B66F80" w:rsidRDefault="00B66F80" w:rsidP="00B66F80">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March 29</w:t>
            </w:r>
          </w:p>
        </w:tc>
        <w:tc>
          <w:tcPr>
            <w:tcW w:w="3634" w:type="dxa"/>
            <w:tcBorders>
              <w:top w:val="single" w:sz="6" w:space="0" w:color="auto"/>
              <w:left w:val="single" w:sz="12" w:space="0" w:color="auto"/>
              <w:bottom w:val="single" w:sz="12" w:space="0" w:color="auto"/>
              <w:right w:val="single" w:sz="12" w:space="0" w:color="auto"/>
            </w:tcBorders>
          </w:tcPr>
          <w:p w14:paraId="0BCB64A8" w14:textId="77777777" w:rsidR="00B66F80" w:rsidRDefault="00B66F80" w:rsidP="00B66F80">
            <w:pPr>
              <w:autoSpaceDE w:val="0"/>
              <w:autoSpaceDN w:val="0"/>
              <w:adjustRightInd w:val="0"/>
              <w:spacing w:after="0" w:line="240" w:lineRule="auto"/>
              <w:jc w:val="center"/>
              <w:rPr>
                <w:rFonts w:ascii="Calibri" w:hAnsi="Calibri" w:cs="Calibri"/>
                <w:color w:val="000000"/>
              </w:rPr>
            </w:pPr>
            <w:proofErr w:type="spellStart"/>
            <w:r>
              <w:rPr>
                <w:rFonts w:ascii="Calibri" w:hAnsi="Calibri" w:cs="Calibri"/>
                <w:color w:val="000000"/>
              </w:rPr>
              <w:t>Trailwork</w:t>
            </w:r>
            <w:proofErr w:type="spellEnd"/>
          </w:p>
        </w:tc>
        <w:tc>
          <w:tcPr>
            <w:tcW w:w="4243" w:type="dxa"/>
            <w:tcBorders>
              <w:top w:val="nil"/>
              <w:left w:val="single" w:sz="12" w:space="0" w:color="auto"/>
              <w:bottom w:val="single" w:sz="12" w:space="0" w:color="auto"/>
              <w:right w:val="single" w:sz="12" w:space="0" w:color="auto"/>
            </w:tcBorders>
          </w:tcPr>
          <w:p w14:paraId="14E13436" w14:textId="77777777" w:rsidR="00B66F80" w:rsidRDefault="00B66F80" w:rsidP="00B66F80">
            <w:pPr>
              <w:autoSpaceDE w:val="0"/>
              <w:autoSpaceDN w:val="0"/>
              <w:adjustRightInd w:val="0"/>
              <w:spacing w:after="0" w:line="240" w:lineRule="auto"/>
              <w:jc w:val="center"/>
              <w:rPr>
                <w:rFonts w:ascii="Calibri" w:hAnsi="Calibri" w:cs="Calibri"/>
                <w:color w:val="000000"/>
              </w:rPr>
            </w:pPr>
          </w:p>
        </w:tc>
        <w:tc>
          <w:tcPr>
            <w:tcW w:w="1738" w:type="dxa"/>
            <w:tcBorders>
              <w:top w:val="nil"/>
              <w:left w:val="single" w:sz="12" w:space="0" w:color="auto"/>
              <w:bottom w:val="single" w:sz="12" w:space="0" w:color="auto"/>
              <w:right w:val="single" w:sz="12" w:space="0" w:color="auto"/>
            </w:tcBorders>
          </w:tcPr>
          <w:p w14:paraId="1E9CB16B" w14:textId="77777777" w:rsidR="00B66F80" w:rsidRDefault="00B66F80" w:rsidP="00B66F80">
            <w:pPr>
              <w:autoSpaceDE w:val="0"/>
              <w:autoSpaceDN w:val="0"/>
              <w:adjustRightInd w:val="0"/>
              <w:spacing w:after="0" w:line="240" w:lineRule="auto"/>
              <w:jc w:val="center"/>
              <w:rPr>
                <w:rFonts w:ascii="Calibri" w:hAnsi="Calibri" w:cs="Calibri"/>
                <w:color w:val="000000"/>
                <w:sz w:val="18"/>
                <w:szCs w:val="18"/>
              </w:rPr>
            </w:pPr>
          </w:p>
        </w:tc>
      </w:tr>
      <w:tr w:rsidR="00B66F80" w14:paraId="50F16135" w14:textId="77777777" w:rsidTr="00B66F80">
        <w:tblPrEx>
          <w:tblCellMar>
            <w:top w:w="0" w:type="dxa"/>
            <w:bottom w:w="0" w:type="dxa"/>
          </w:tblCellMar>
        </w:tblPrEx>
        <w:trPr>
          <w:trHeight w:val="208"/>
        </w:trPr>
        <w:tc>
          <w:tcPr>
            <w:tcW w:w="817" w:type="dxa"/>
            <w:tcBorders>
              <w:top w:val="single" w:sz="12" w:space="0" w:color="auto"/>
              <w:left w:val="single" w:sz="12" w:space="0" w:color="auto"/>
              <w:bottom w:val="nil"/>
              <w:right w:val="single" w:sz="12" w:space="0" w:color="auto"/>
            </w:tcBorders>
          </w:tcPr>
          <w:p w14:paraId="018D9155" w14:textId="77777777" w:rsidR="00B66F80" w:rsidRDefault="00B66F80" w:rsidP="00B66F80">
            <w:pPr>
              <w:autoSpaceDE w:val="0"/>
              <w:autoSpaceDN w:val="0"/>
              <w:adjustRightInd w:val="0"/>
              <w:spacing w:after="0" w:line="240" w:lineRule="auto"/>
              <w:jc w:val="center"/>
              <w:rPr>
                <w:rFonts w:ascii="Calibri" w:hAnsi="Calibri" w:cs="Calibri"/>
                <w:color w:val="000000"/>
              </w:rPr>
            </w:pPr>
          </w:p>
        </w:tc>
        <w:tc>
          <w:tcPr>
            <w:tcW w:w="1077" w:type="dxa"/>
            <w:tcBorders>
              <w:top w:val="single" w:sz="12" w:space="0" w:color="auto"/>
              <w:left w:val="single" w:sz="12" w:space="0" w:color="auto"/>
              <w:bottom w:val="single" w:sz="6" w:space="0" w:color="auto"/>
              <w:right w:val="single" w:sz="12" w:space="0" w:color="auto"/>
            </w:tcBorders>
          </w:tcPr>
          <w:p w14:paraId="2F0D1D5B" w14:textId="77777777" w:rsidR="00B66F80" w:rsidRDefault="00B66F80" w:rsidP="00B66F80">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April 4</w:t>
            </w:r>
          </w:p>
        </w:tc>
        <w:tc>
          <w:tcPr>
            <w:tcW w:w="3634" w:type="dxa"/>
            <w:tcBorders>
              <w:top w:val="nil"/>
              <w:left w:val="nil"/>
              <w:bottom w:val="single" w:sz="6" w:space="0" w:color="auto"/>
              <w:right w:val="nil"/>
            </w:tcBorders>
            <w:shd w:val="solid" w:color="FFFF00" w:fill="auto"/>
          </w:tcPr>
          <w:p w14:paraId="252BFDBC" w14:textId="77777777" w:rsidR="00B66F80" w:rsidRDefault="00B66F80" w:rsidP="00B66F80">
            <w:pPr>
              <w:autoSpaceDE w:val="0"/>
              <w:autoSpaceDN w:val="0"/>
              <w:adjustRightInd w:val="0"/>
              <w:spacing w:after="0" w:line="240" w:lineRule="auto"/>
              <w:jc w:val="center"/>
              <w:rPr>
                <w:rFonts w:ascii="Calibri" w:hAnsi="Calibri" w:cs="Calibri"/>
                <w:b/>
                <w:bCs/>
                <w:color w:val="FF0000"/>
              </w:rPr>
            </w:pPr>
            <w:r>
              <w:rPr>
                <w:rFonts w:ascii="Calibri" w:hAnsi="Calibri" w:cs="Calibri"/>
                <w:b/>
                <w:bCs/>
                <w:color w:val="FF0000"/>
              </w:rPr>
              <w:t>No Classes</w:t>
            </w:r>
          </w:p>
        </w:tc>
        <w:tc>
          <w:tcPr>
            <w:tcW w:w="4243" w:type="dxa"/>
            <w:tcBorders>
              <w:top w:val="single" w:sz="12" w:space="0" w:color="auto"/>
              <w:left w:val="single" w:sz="12" w:space="0" w:color="auto"/>
              <w:bottom w:val="single" w:sz="6" w:space="0" w:color="auto"/>
              <w:right w:val="single" w:sz="12" w:space="0" w:color="auto"/>
            </w:tcBorders>
            <w:shd w:val="solid" w:color="FFFF00" w:fill="auto"/>
          </w:tcPr>
          <w:p w14:paraId="23B1D3D4" w14:textId="77777777" w:rsidR="00B66F80" w:rsidRDefault="00B66F80" w:rsidP="00B66F80">
            <w:pPr>
              <w:autoSpaceDE w:val="0"/>
              <w:autoSpaceDN w:val="0"/>
              <w:adjustRightInd w:val="0"/>
              <w:spacing w:after="0" w:line="240" w:lineRule="auto"/>
              <w:jc w:val="center"/>
              <w:rPr>
                <w:rFonts w:ascii="Calibri" w:hAnsi="Calibri" w:cs="Calibri"/>
                <w:b/>
                <w:bCs/>
                <w:color w:val="FF0000"/>
              </w:rPr>
            </w:pPr>
            <w:r>
              <w:rPr>
                <w:rFonts w:ascii="Calibri" w:hAnsi="Calibri" w:cs="Calibri"/>
                <w:b/>
                <w:bCs/>
                <w:color w:val="FF0000"/>
              </w:rPr>
              <w:t>Spring Break</w:t>
            </w:r>
          </w:p>
        </w:tc>
        <w:tc>
          <w:tcPr>
            <w:tcW w:w="1738" w:type="dxa"/>
            <w:tcBorders>
              <w:top w:val="single" w:sz="12" w:space="0" w:color="auto"/>
              <w:left w:val="single" w:sz="12" w:space="0" w:color="auto"/>
              <w:bottom w:val="nil"/>
              <w:right w:val="single" w:sz="12" w:space="0" w:color="auto"/>
            </w:tcBorders>
          </w:tcPr>
          <w:p w14:paraId="78182286" w14:textId="77777777" w:rsidR="00B66F80" w:rsidRDefault="00B66F80" w:rsidP="00B66F80">
            <w:pPr>
              <w:autoSpaceDE w:val="0"/>
              <w:autoSpaceDN w:val="0"/>
              <w:adjustRightInd w:val="0"/>
              <w:spacing w:after="0" w:line="240" w:lineRule="auto"/>
              <w:jc w:val="center"/>
              <w:rPr>
                <w:rFonts w:ascii="Calibri" w:hAnsi="Calibri" w:cs="Calibri"/>
                <w:color w:val="000000"/>
                <w:sz w:val="18"/>
                <w:szCs w:val="18"/>
              </w:rPr>
            </w:pPr>
          </w:p>
        </w:tc>
      </w:tr>
      <w:tr w:rsidR="00B66F80" w14:paraId="1F36E47D" w14:textId="77777777" w:rsidTr="00B66F80">
        <w:tblPrEx>
          <w:tblCellMar>
            <w:top w:w="0" w:type="dxa"/>
            <w:bottom w:w="0" w:type="dxa"/>
          </w:tblCellMar>
        </w:tblPrEx>
        <w:trPr>
          <w:trHeight w:val="219"/>
        </w:trPr>
        <w:tc>
          <w:tcPr>
            <w:tcW w:w="817" w:type="dxa"/>
            <w:tcBorders>
              <w:top w:val="nil"/>
              <w:left w:val="single" w:sz="12" w:space="0" w:color="auto"/>
              <w:bottom w:val="single" w:sz="12" w:space="0" w:color="auto"/>
              <w:right w:val="single" w:sz="12" w:space="0" w:color="auto"/>
            </w:tcBorders>
          </w:tcPr>
          <w:p w14:paraId="572B0D7D" w14:textId="77777777" w:rsidR="00B66F80" w:rsidRDefault="00B66F80" w:rsidP="00B66F80">
            <w:pPr>
              <w:autoSpaceDE w:val="0"/>
              <w:autoSpaceDN w:val="0"/>
              <w:adjustRightInd w:val="0"/>
              <w:spacing w:after="0" w:line="240" w:lineRule="auto"/>
              <w:jc w:val="center"/>
              <w:rPr>
                <w:rFonts w:ascii="Calibri" w:hAnsi="Calibri" w:cs="Calibri"/>
                <w:color w:val="000000"/>
              </w:rPr>
            </w:pPr>
          </w:p>
        </w:tc>
        <w:tc>
          <w:tcPr>
            <w:tcW w:w="1077" w:type="dxa"/>
            <w:tcBorders>
              <w:top w:val="single" w:sz="6" w:space="0" w:color="auto"/>
              <w:left w:val="single" w:sz="12" w:space="0" w:color="auto"/>
              <w:bottom w:val="single" w:sz="12" w:space="0" w:color="auto"/>
              <w:right w:val="single" w:sz="12" w:space="0" w:color="auto"/>
            </w:tcBorders>
          </w:tcPr>
          <w:p w14:paraId="29B14915" w14:textId="77777777" w:rsidR="00B66F80" w:rsidRDefault="00B66F80" w:rsidP="00B66F80">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April 5</w:t>
            </w:r>
          </w:p>
        </w:tc>
        <w:tc>
          <w:tcPr>
            <w:tcW w:w="3634" w:type="dxa"/>
            <w:tcBorders>
              <w:top w:val="single" w:sz="6" w:space="0" w:color="auto"/>
              <w:left w:val="nil"/>
              <w:bottom w:val="nil"/>
              <w:right w:val="nil"/>
            </w:tcBorders>
            <w:shd w:val="solid" w:color="FFFF00" w:fill="auto"/>
          </w:tcPr>
          <w:p w14:paraId="114D67D9" w14:textId="77777777" w:rsidR="00B66F80" w:rsidRDefault="00B66F80" w:rsidP="00B66F80">
            <w:pPr>
              <w:autoSpaceDE w:val="0"/>
              <w:autoSpaceDN w:val="0"/>
              <w:adjustRightInd w:val="0"/>
              <w:spacing w:after="0" w:line="240" w:lineRule="auto"/>
              <w:jc w:val="center"/>
              <w:rPr>
                <w:rFonts w:ascii="Calibri" w:hAnsi="Calibri" w:cs="Calibri"/>
                <w:b/>
                <w:bCs/>
                <w:color w:val="000000"/>
              </w:rPr>
            </w:pPr>
          </w:p>
        </w:tc>
        <w:tc>
          <w:tcPr>
            <w:tcW w:w="4243" w:type="dxa"/>
            <w:tcBorders>
              <w:top w:val="single" w:sz="6" w:space="0" w:color="auto"/>
              <w:left w:val="single" w:sz="12" w:space="0" w:color="auto"/>
              <w:bottom w:val="single" w:sz="12" w:space="0" w:color="auto"/>
              <w:right w:val="single" w:sz="12" w:space="0" w:color="auto"/>
            </w:tcBorders>
            <w:shd w:val="solid" w:color="FFFF00" w:fill="auto"/>
          </w:tcPr>
          <w:p w14:paraId="6195B2AB" w14:textId="77777777" w:rsidR="00B66F80" w:rsidRDefault="00B66F80" w:rsidP="00B66F80">
            <w:pPr>
              <w:autoSpaceDE w:val="0"/>
              <w:autoSpaceDN w:val="0"/>
              <w:adjustRightInd w:val="0"/>
              <w:spacing w:after="0" w:line="240" w:lineRule="auto"/>
              <w:jc w:val="center"/>
              <w:rPr>
                <w:rFonts w:ascii="Calibri" w:hAnsi="Calibri" w:cs="Calibri"/>
                <w:b/>
                <w:bCs/>
                <w:color w:val="000000"/>
              </w:rPr>
            </w:pPr>
          </w:p>
        </w:tc>
        <w:tc>
          <w:tcPr>
            <w:tcW w:w="1738" w:type="dxa"/>
            <w:tcBorders>
              <w:top w:val="nil"/>
              <w:left w:val="single" w:sz="12" w:space="0" w:color="auto"/>
              <w:bottom w:val="single" w:sz="12" w:space="0" w:color="auto"/>
              <w:right w:val="single" w:sz="12" w:space="0" w:color="auto"/>
            </w:tcBorders>
          </w:tcPr>
          <w:p w14:paraId="46F424DC" w14:textId="77777777" w:rsidR="00B66F80" w:rsidRDefault="00B66F80" w:rsidP="00B66F80">
            <w:pPr>
              <w:autoSpaceDE w:val="0"/>
              <w:autoSpaceDN w:val="0"/>
              <w:adjustRightInd w:val="0"/>
              <w:spacing w:after="0" w:line="240" w:lineRule="auto"/>
              <w:jc w:val="center"/>
              <w:rPr>
                <w:rFonts w:ascii="Calibri" w:hAnsi="Calibri" w:cs="Calibri"/>
                <w:color w:val="000000"/>
                <w:sz w:val="18"/>
                <w:szCs w:val="18"/>
              </w:rPr>
            </w:pPr>
          </w:p>
        </w:tc>
      </w:tr>
      <w:tr w:rsidR="00B66F80" w14:paraId="68CC25A9" w14:textId="77777777" w:rsidTr="00B66F80">
        <w:tblPrEx>
          <w:tblCellMar>
            <w:top w:w="0" w:type="dxa"/>
            <w:bottom w:w="0" w:type="dxa"/>
          </w:tblCellMar>
        </w:tblPrEx>
        <w:trPr>
          <w:trHeight w:val="208"/>
        </w:trPr>
        <w:tc>
          <w:tcPr>
            <w:tcW w:w="817" w:type="dxa"/>
            <w:tcBorders>
              <w:top w:val="single" w:sz="12" w:space="0" w:color="auto"/>
              <w:left w:val="single" w:sz="12" w:space="0" w:color="auto"/>
              <w:bottom w:val="nil"/>
              <w:right w:val="single" w:sz="12" w:space="0" w:color="auto"/>
            </w:tcBorders>
          </w:tcPr>
          <w:p w14:paraId="17E85DB7" w14:textId="77777777" w:rsidR="00B66F80" w:rsidRDefault="00B66F80" w:rsidP="00B66F80">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13</w:t>
            </w:r>
          </w:p>
        </w:tc>
        <w:tc>
          <w:tcPr>
            <w:tcW w:w="1077" w:type="dxa"/>
            <w:tcBorders>
              <w:top w:val="nil"/>
              <w:left w:val="single" w:sz="12" w:space="0" w:color="auto"/>
              <w:bottom w:val="single" w:sz="6" w:space="0" w:color="auto"/>
              <w:right w:val="single" w:sz="12" w:space="0" w:color="auto"/>
            </w:tcBorders>
          </w:tcPr>
          <w:p w14:paraId="485FE1D6" w14:textId="77777777" w:rsidR="00B66F80" w:rsidRDefault="00B66F80" w:rsidP="00B66F80">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April 11</w:t>
            </w:r>
          </w:p>
        </w:tc>
        <w:tc>
          <w:tcPr>
            <w:tcW w:w="3634" w:type="dxa"/>
            <w:tcBorders>
              <w:top w:val="single" w:sz="12" w:space="0" w:color="auto"/>
              <w:left w:val="single" w:sz="12" w:space="0" w:color="auto"/>
              <w:bottom w:val="single" w:sz="6" w:space="0" w:color="auto"/>
              <w:right w:val="single" w:sz="12" w:space="0" w:color="auto"/>
            </w:tcBorders>
          </w:tcPr>
          <w:p w14:paraId="2167BCF7" w14:textId="77777777" w:rsidR="00B66F80" w:rsidRDefault="00B66F80" w:rsidP="00B66F80">
            <w:pPr>
              <w:autoSpaceDE w:val="0"/>
              <w:autoSpaceDN w:val="0"/>
              <w:adjustRightInd w:val="0"/>
              <w:spacing w:after="0" w:line="240" w:lineRule="auto"/>
              <w:jc w:val="right"/>
              <w:rPr>
                <w:rFonts w:ascii="Calibri" w:hAnsi="Calibri" w:cs="Calibri"/>
                <w:color w:val="000000"/>
              </w:rPr>
            </w:pPr>
          </w:p>
        </w:tc>
        <w:tc>
          <w:tcPr>
            <w:tcW w:w="4243" w:type="dxa"/>
            <w:tcBorders>
              <w:top w:val="single" w:sz="12" w:space="0" w:color="auto"/>
              <w:left w:val="nil"/>
              <w:bottom w:val="nil"/>
              <w:right w:val="single" w:sz="12" w:space="0" w:color="auto"/>
            </w:tcBorders>
          </w:tcPr>
          <w:p w14:paraId="23C90AA0" w14:textId="77777777" w:rsidR="00B66F80" w:rsidRDefault="00B66F80" w:rsidP="00B66F80">
            <w:pPr>
              <w:autoSpaceDE w:val="0"/>
              <w:autoSpaceDN w:val="0"/>
              <w:adjustRightInd w:val="0"/>
              <w:spacing w:after="0" w:line="240" w:lineRule="auto"/>
              <w:jc w:val="center"/>
              <w:rPr>
                <w:rFonts w:ascii="Calibri" w:hAnsi="Calibri" w:cs="Calibri"/>
                <w:b/>
                <w:bCs/>
                <w:color w:val="0066CC"/>
              </w:rPr>
            </w:pPr>
            <w:r>
              <w:rPr>
                <w:rFonts w:ascii="Calibri" w:hAnsi="Calibri" w:cs="Calibri"/>
                <w:b/>
                <w:bCs/>
                <w:color w:val="0066CC"/>
              </w:rPr>
              <w:t>Hume Lake</w:t>
            </w:r>
          </w:p>
        </w:tc>
        <w:tc>
          <w:tcPr>
            <w:tcW w:w="1738" w:type="dxa"/>
            <w:tcBorders>
              <w:top w:val="single" w:sz="12" w:space="0" w:color="auto"/>
              <w:left w:val="single" w:sz="12" w:space="0" w:color="auto"/>
              <w:bottom w:val="nil"/>
              <w:right w:val="single" w:sz="12" w:space="0" w:color="auto"/>
            </w:tcBorders>
          </w:tcPr>
          <w:p w14:paraId="72A96D1F" w14:textId="77777777" w:rsidR="00B66F80" w:rsidRDefault="00B66F80" w:rsidP="00B66F80">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Ranger presentation</w:t>
            </w:r>
          </w:p>
        </w:tc>
      </w:tr>
      <w:tr w:rsidR="00B66F80" w14:paraId="051CFF3A" w14:textId="77777777" w:rsidTr="00B66F80">
        <w:tblPrEx>
          <w:tblCellMar>
            <w:top w:w="0" w:type="dxa"/>
            <w:bottom w:w="0" w:type="dxa"/>
          </w:tblCellMar>
        </w:tblPrEx>
        <w:trPr>
          <w:trHeight w:val="219"/>
        </w:trPr>
        <w:tc>
          <w:tcPr>
            <w:tcW w:w="817" w:type="dxa"/>
            <w:tcBorders>
              <w:top w:val="nil"/>
              <w:left w:val="single" w:sz="12" w:space="0" w:color="auto"/>
              <w:bottom w:val="single" w:sz="12" w:space="0" w:color="auto"/>
              <w:right w:val="single" w:sz="12" w:space="0" w:color="auto"/>
            </w:tcBorders>
          </w:tcPr>
          <w:p w14:paraId="7ACDB7B5" w14:textId="77777777" w:rsidR="00B66F80" w:rsidRDefault="00B66F80" w:rsidP="00B66F80">
            <w:pPr>
              <w:autoSpaceDE w:val="0"/>
              <w:autoSpaceDN w:val="0"/>
              <w:adjustRightInd w:val="0"/>
              <w:spacing w:after="0" w:line="240" w:lineRule="auto"/>
              <w:jc w:val="center"/>
              <w:rPr>
                <w:rFonts w:ascii="Calibri" w:hAnsi="Calibri" w:cs="Calibri"/>
                <w:b/>
                <w:bCs/>
                <w:color w:val="000000"/>
              </w:rPr>
            </w:pPr>
          </w:p>
        </w:tc>
        <w:tc>
          <w:tcPr>
            <w:tcW w:w="1077" w:type="dxa"/>
            <w:tcBorders>
              <w:top w:val="single" w:sz="6" w:space="0" w:color="auto"/>
              <w:left w:val="single" w:sz="12" w:space="0" w:color="auto"/>
              <w:bottom w:val="nil"/>
              <w:right w:val="single" w:sz="12" w:space="0" w:color="auto"/>
            </w:tcBorders>
          </w:tcPr>
          <w:p w14:paraId="410D8980" w14:textId="77777777" w:rsidR="00B66F80" w:rsidRDefault="00B66F80" w:rsidP="00B66F80">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April 12</w:t>
            </w:r>
          </w:p>
        </w:tc>
        <w:tc>
          <w:tcPr>
            <w:tcW w:w="3634" w:type="dxa"/>
            <w:tcBorders>
              <w:top w:val="nil"/>
              <w:left w:val="single" w:sz="12" w:space="0" w:color="auto"/>
              <w:bottom w:val="nil"/>
              <w:right w:val="single" w:sz="12" w:space="0" w:color="auto"/>
            </w:tcBorders>
          </w:tcPr>
          <w:p w14:paraId="3F60B8F5" w14:textId="77777777" w:rsidR="00B66F80" w:rsidRDefault="00B66F80" w:rsidP="00B66F80">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FIELD TRIP</w:t>
            </w:r>
          </w:p>
        </w:tc>
        <w:tc>
          <w:tcPr>
            <w:tcW w:w="4243" w:type="dxa"/>
            <w:tcBorders>
              <w:top w:val="nil"/>
              <w:left w:val="nil"/>
              <w:bottom w:val="single" w:sz="12" w:space="0" w:color="auto"/>
              <w:right w:val="single" w:sz="12" w:space="0" w:color="auto"/>
            </w:tcBorders>
          </w:tcPr>
          <w:p w14:paraId="7CA47773" w14:textId="77777777" w:rsidR="00B66F80" w:rsidRDefault="00B66F80" w:rsidP="00B66F80">
            <w:pPr>
              <w:autoSpaceDE w:val="0"/>
              <w:autoSpaceDN w:val="0"/>
              <w:adjustRightInd w:val="0"/>
              <w:spacing w:after="0" w:line="240" w:lineRule="auto"/>
              <w:jc w:val="center"/>
              <w:rPr>
                <w:rFonts w:ascii="Calibri" w:hAnsi="Calibri" w:cs="Calibri"/>
                <w:b/>
                <w:bCs/>
                <w:color w:val="000000"/>
              </w:rPr>
            </w:pPr>
          </w:p>
        </w:tc>
        <w:tc>
          <w:tcPr>
            <w:tcW w:w="1738" w:type="dxa"/>
            <w:tcBorders>
              <w:top w:val="nil"/>
              <w:left w:val="single" w:sz="12" w:space="0" w:color="auto"/>
              <w:bottom w:val="single" w:sz="12" w:space="0" w:color="auto"/>
              <w:right w:val="single" w:sz="12" w:space="0" w:color="auto"/>
            </w:tcBorders>
          </w:tcPr>
          <w:p w14:paraId="4C877EEC" w14:textId="77777777" w:rsidR="00B66F80" w:rsidRDefault="00B66F80" w:rsidP="00B66F80">
            <w:pPr>
              <w:autoSpaceDE w:val="0"/>
              <w:autoSpaceDN w:val="0"/>
              <w:adjustRightInd w:val="0"/>
              <w:spacing w:after="0" w:line="240" w:lineRule="auto"/>
              <w:jc w:val="center"/>
              <w:rPr>
                <w:rFonts w:ascii="Calibri" w:hAnsi="Calibri" w:cs="Calibri"/>
                <w:color w:val="000000"/>
                <w:sz w:val="18"/>
                <w:szCs w:val="18"/>
              </w:rPr>
            </w:pPr>
          </w:p>
        </w:tc>
      </w:tr>
      <w:tr w:rsidR="00B66F80" w14:paraId="2ED6BF00" w14:textId="77777777" w:rsidTr="00B66F80">
        <w:tblPrEx>
          <w:tblCellMar>
            <w:top w:w="0" w:type="dxa"/>
            <w:bottom w:w="0" w:type="dxa"/>
          </w:tblCellMar>
        </w:tblPrEx>
        <w:trPr>
          <w:trHeight w:val="208"/>
        </w:trPr>
        <w:tc>
          <w:tcPr>
            <w:tcW w:w="817" w:type="dxa"/>
            <w:tcBorders>
              <w:top w:val="single" w:sz="12" w:space="0" w:color="auto"/>
              <w:left w:val="single" w:sz="12" w:space="0" w:color="auto"/>
              <w:bottom w:val="nil"/>
              <w:right w:val="single" w:sz="12" w:space="0" w:color="auto"/>
            </w:tcBorders>
          </w:tcPr>
          <w:p w14:paraId="4477FF3B" w14:textId="77777777" w:rsidR="00B66F80" w:rsidRDefault="00B66F80" w:rsidP="00B66F80">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14</w:t>
            </w:r>
          </w:p>
        </w:tc>
        <w:tc>
          <w:tcPr>
            <w:tcW w:w="1077" w:type="dxa"/>
            <w:tcBorders>
              <w:top w:val="single" w:sz="12" w:space="0" w:color="auto"/>
              <w:left w:val="single" w:sz="12" w:space="0" w:color="auto"/>
              <w:bottom w:val="single" w:sz="6" w:space="0" w:color="auto"/>
              <w:right w:val="single" w:sz="12" w:space="0" w:color="auto"/>
            </w:tcBorders>
          </w:tcPr>
          <w:p w14:paraId="4A8745E3" w14:textId="77777777" w:rsidR="00B66F80" w:rsidRDefault="00B66F80" w:rsidP="00B66F80">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April 18</w:t>
            </w:r>
          </w:p>
        </w:tc>
        <w:tc>
          <w:tcPr>
            <w:tcW w:w="3634" w:type="dxa"/>
            <w:tcBorders>
              <w:top w:val="single" w:sz="12" w:space="0" w:color="auto"/>
              <w:left w:val="single" w:sz="12" w:space="0" w:color="auto"/>
              <w:bottom w:val="single" w:sz="6" w:space="0" w:color="auto"/>
              <w:right w:val="single" w:sz="12" w:space="0" w:color="auto"/>
            </w:tcBorders>
          </w:tcPr>
          <w:p w14:paraId="4290EBEF" w14:textId="77777777" w:rsidR="00B66F80" w:rsidRDefault="00B66F80" w:rsidP="00B66F80">
            <w:pPr>
              <w:autoSpaceDE w:val="0"/>
              <w:autoSpaceDN w:val="0"/>
              <w:adjustRightInd w:val="0"/>
              <w:spacing w:after="0" w:line="240" w:lineRule="auto"/>
              <w:jc w:val="right"/>
              <w:rPr>
                <w:rFonts w:ascii="Calibri" w:hAnsi="Calibri" w:cs="Calibri"/>
                <w:color w:val="000000"/>
              </w:rPr>
            </w:pPr>
          </w:p>
        </w:tc>
        <w:tc>
          <w:tcPr>
            <w:tcW w:w="4243" w:type="dxa"/>
            <w:tcBorders>
              <w:top w:val="single" w:sz="12" w:space="0" w:color="auto"/>
              <w:left w:val="single" w:sz="12" w:space="0" w:color="auto"/>
              <w:bottom w:val="nil"/>
              <w:right w:val="single" w:sz="12" w:space="0" w:color="auto"/>
            </w:tcBorders>
          </w:tcPr>
          <w:p w14:paraId="4CB7FAD4" w14:textId="77777777" w:rsidR="00B66F80" w:rsidRDefault="00B66F80" w:rsidP="00B66F80">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"If I Was the Ranger" presentation</w:t>
            </w:r>
          </w:p>
        </w:tc>
        <w:tc>
          <w:tcPr>
            <w:tcW w:w="1738" w:type="dxa"/>
            <w:tcBorders>
              <w:top w:val="single" w:sz="12" w:space="0" w:color="auto"/>
              <w:left w:val="single" w:sz="12" w:space="0" w:color="auto"/>
              <w:bottom w:val="nil"/>
              <w:right w:val="single" w:sz="12" w:space="0" w:color="auto"/>
            </w:tcBorders>
          </w:tcPr>
          <w:p w14:paraId="491E6A09" w14:textId="77777777" w:rsidR="00B66F80" w:rsidRDefault="00B66F80" w:rsidP="00B66F80">
            <w:pPr>
              <w:autoSpaceDE w:val="0"/>
              <w:autoSpaceDN w:val="0"/>
              <w:adjustRightInd w:val="0"/>
              <w:spacing w:after="0" w:line="240" w:lineRule="auto"/>
              <w:jc w:val="center"/>
              <w:rPr>
                <w:rFonts w:ascii="Calibri" w:hAnsi="Calibri" w:cs="Calibri"/>
                <w:color w:val="000000"/>
                <w:sz w:val="18"/>
                <w:szCs w:val="18"/>
              </w:rPr>
            </w:pPr>
          </w:p>
        </w:tc>
      </w:tr>
      <w:tr w:rsidR="00B66F80" w14:paraId="137CDCA6" w14:textId="77777777" w:rsidTr="00B66F80">
        <w:tblPrEx>
          <w:tblCellMar>
            <w:top w:w="0" w:type="dxa"/>
            <w:bottom w:w="0" w:type="dxa"/>
          </w:tblCellMar>
        </w:tblPrEx>
        <w:trPr>
          <w:trHeight w:val="219"/>
        </w:trPr>
        <w:tc>
          <w:tcPr>
            <w:tcW w:w="817" w:type="dxa"/>
            <w:tcBorders>
              <w:top w:val="nil"/>
              <w:left w:val="single" w:sz="12" w:space="0" w:color="auto"/>
              <w:bottom w:val="single" w:sz="12" w:space="0" w:color="auto"/>
              <w:right w:val="single" w:sz="12" w:space="0" w:color="auto"/>
            </w:tcBorders>
          </w:tcPr>
          <w:p w14:paraId="7F6A33C5" w14:textId="77777777" w:rsidR="00B66F80" w:rsidRDefault="00B66F80" w:rsidP="00B66F80">
            <w:pPr>
              <w:autoSpaceDE w:val="0"/>
              <w:autoSpaceDN w:val="0"/>
              <w:adjustRightInd w:val="0"/>
              <w:spacing w:after="0" w:line="240" w:lineRule="auto"/>
              <w:jc w:val="center"/>
              <w:rPr>
                <w:rFonts w:ascii="Calibri" w:hAnsi="Calibri" w:cs="Calibri"/>
                <w:b/>
                <w:bCs/>
                <w:color w:val="000000"/>
              </w:rPr>
            </w:pPr>
          </w:p>
        </w:tc>
        <w:tc>
          <w:tcPr>
            <w:tcW w:w="1077" w:type="dxa"/>
            <w:tcBorders>
              <w:top w:val="single" w:sz="6" w:space="0" w:color="auto"/>
              <w:left w:val="single" w:sz="12" w:space="0" w:color="auto"/>
              <w:bottom w:val="single" w:sz="12" w:space="0" w:color="auto"/>
              <w:right w:val="single" w:sz="12" w:space="0" w:color="auto"/>
            </w:tcBorders>
          </w:tcPr>
          <w:p w14:paraId="2851056D" w14:textId="77777777" w:rsidR="00B66F80" w:rsidRDefault="00B66F80" w:rsidP="00B66F80">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April 19</w:t>
            </w:r>
          </w:p>
        </w:tc>
        <w:tc>
          <w:tcPr>
            <w:tcW w:w="3634" w:type="dxa"/>
            <w:tcBorders>
              <w:top w:val="nil"/>
              <w:left w:val="single" w:sz="12" w:space="0" w:color="auto"/>
              <w:bottom w:val="single" w:sz="12" w:space="0" w:color="auto"/>
              <w:right w:val="single" w:sz="12" w:space="0" w:color="auto"/>
            </w:tcBorders>
          </w:tcPr>
          <w:p w14:paraId="4749FFFD" w14:textId="77777777" w:rsidR="00B66F80" w:rsidRDefault="00B66F80" w:rsidP="00B66F80">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"If I Was the Ranger"</w:t>
            </w:r>
          </w:p>
        </w:tc>
        <w:tc>
          <w:tcPr>
            <w:tcW w:w="4243" w:type="dxa"/>
            <w:tcBorders>
              <w:top w:val="nil"/>
              <w:left w:val="single" w:sz="12" w:space="0" w:color="auto"/>
              <w:bottom w:val="single" w:sz="12" w:space="0" w:color="auto"/>
              <w:right w:val="single" w:sz="12" w:space="0" w:color="auto"/>
            </w:tcBorders>
          </w:tcPr>
          <w:p w14:paraId="7CEE5B22" w14:textId="77777777" w:rsidR="00B66F80" w:rsidRDefault="00B66F80" w:rsidP="00B66F80">
            <w:pPr>
              <w:autoSpaceDE w:val="0"/>
              <w:autoSpaceDN w:val="0"/>
              <w:adjustRightInd w:val="0"/>
              <w:spacing w:after="0" w:line="240" w:lineRule="auto"/>
              <w:jc w:val="center"/>
              <w:rPr>
                <w:rFonts w:ascii="Calibri" w:hAnsi="Calibri" w:cs="Calibri"/>
                <w:color w:val="000000"/>
              </w:rPr>
            </w:pPr>
          </w:p>
        </w:tc>
        <w:tc>
          <w:tcPr>
            <w:tcW w:w="1738" w:type="dxa"/>
            <w:tcBorders>
              <w:top w:val="nil"/>
              <w:left w:val="single" w:sz="12" w:space="0" w:color="auto"/>
              <w:bottom w:val="single" w:sz="12" w:space="0" w:color="auto"/>
              <w:right w:val="single" w:sz="12" w:space="0" w:color="auto"/>
            </w:tcBorders>
          </w:tcPr>
          <w:p w14:paraId="5F2B1977" w14:textId="77777777" w:rsidR="00B66F80" w:rsidRDefault="00B66F80" w:rsidP="00B66F80">
            <w:pPr>
              <w:autoSpaceDE w:val="0"/>
              <w:autoSpaceDN w:val="0"/>
              <w:adjustRightInd w:val="0"/>
              <w:spacing w:after="0" w:line="240" w:lineRule="auto"/>
              <w:jc w:val="center"/>
              <w:rPr>
                <w:rFonts w:ascii="Calibri" w:hAnsi="Calibri" w:cs="Calibri"/>
                <w:color w:val="000000"/>
                <w:sz w:val="18"/>
                <w:szCs w:val="18"/>
              </w:rPr>
            </w:pPr>
          </w:p>
        </w:tc>
      </w:tr>
      <w:tr w:rsidR="00B66F80" w14:paraId="5A4100D0" w14:textId="77777777" w:rsidTr="00B66F80">
        <w:tblPrEx>
          <w:tblCellMar>
            <w:top w:w="0" w:type="dxa"/>
            <w:bottom w:w="0" w:type="dxa"/>
          </w:tblCellMar>
        </w:tblPrEx>
        <w:trPr>
          <w:trHeight w:val="208"/>
        </w:trPr>
        <w:tc>
          <w:tcPr>
            <w:tcW w:w="817" w:type="dxa"/>
            <w:tcBorders>
              <w:top w:val="single" w:sz="12" w:space="0" w:color="auto"/>
              <w:left w:val="single" w:sz="12" w:space="0" w:color="auto"/>
              <w:bottom w:val="nil"/>
              <w:right w:val="nil"/>
            </w:tcBorders>
          </w:tcPr>
          <w:p w14:paraId="38298DCB" w14:textId="77777777" w:rsidR="00B66F80" w:rsidRDefault="00B66F80" w:rsidP="00B66F80">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15</w:t>
            </w:r>
          </w:p>
        </w:tc>
        <w:tc>
          <w:tcPr>
            <w:tcW w:w="1077" w:type="dxa"/>
            <w:tcBorders>
              <w:top w:val="single" w:sz="12" w:space="0" w:color="auto"/>
              <w:left w:val="single" w:sz="12" w:space="0" w:color="auto"/>
              <w:bottom w:val="single" w:sz="6" w:space="0" w:color="auto"/>
              <w:right w:val="single" w:sz="12" w:space="0" w:color="auto"/>
            </w:tcBorders>
          </w:tcPr>
          <w:p w14:paraId="2D317525" w14:textId="77777777" w:rsidR="00B66F80" w:rsidRDefault="00B66F80" w:rsidP="00B66F80">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April 25</w:t>
            </w:r>
          </w:p>
        </w:tc>
        <w:tc>
          <w:tcPr>
            <w:tcW w:w="3634" w:type="dxa"/>
            <w:tcBorders>
              <w:top w:val="single" w:sz="12" w:space="0" w:color="auto"/>
              <w:left w:val="single" w:sz="12" w:space="0" w:color="auto"/>
              <w:bottom w:val="single" w:sz="6" w:space="0" w:color="auto"/>
              <w:right w:val="single" w:sz="12" w:space="0" w:color="auto"/>
            </w:tcBorders>
          </w:tcPr>
          <w:p w14:paraId="5D67E275" w14:textId="77777777" w:rsidR="00B66F80" w:rsidRDefault="00B66F80" w:rsidP="00B66F80">
            <w:pPr>
              <w:autoSpaceDE w:val="0"/>
              <w:autoSpaceDN w:val="0"/>
              <w:adjustRightInd w:val="0"/>
              <w:spacing w:after="0" w:line="240" w:lineRule="auto"/>
              <w:jc w:val="right"/>
              <w:rPr>
                <w:rFonts w:ascii="Calibri" w:hAnsi="Calibri" w:cs="Calibri"/>
                <w:color w:val="000000"/>
              </w:rPr>
            </w:pPr>
          </w:p>
        </w:tc>
        <w:tc>
          <w:tcPr>
            <w:tcW w:w="4243" w:type="dxa"/>
            <w:tcBorders>
              <w:top w:val="single" w:sz="12" w:space="0" w:color="auto"/>
              <w:left w:val="single" w:sz="12" w:space="0" w:color="auto"/>
              <w:bottom w:val="nil"/>
              <w:right w:val="single" w:sz="12" w:space="0" w:color="auto"/>
            </w:tcBorders>
          </w:tcPr>
          <w:p w14:paraId="7567906C" w14:textId="77777777" w:rsidR="00B66F80" w:rsidRDefault="00B66F80" w:rsidP="00B66F80">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Open Lab</w:t>
            </w:r>
          </w:p>
        </w:tc>
        <w:tc>
          <w:tcPr>
            <w:tcW w:w="1738" w:type="dxa"/>
            <w:tcBorders>
              <w:top w:val="single" w:sz="12" w:space="0" w:color="auto"/>
              <w:left w:val="single" w:sz="12" w:space="0" w:color="auto"/>
              <w:bottom w:val="nil"/>
              <w:right w:val="single" w:sz="12" w:space="0" w:color="auto"/>
            </w:tcBorders>
          </w:tcPr>
          <w:p w14:paraId="211C6AFC" w14:textId="77777777" w:rsidR="00B66F80" w:rsidRDefault="00B66F80" w:rsidP="00B66F80">
            <w:pPr>
              <w:autoSpaceDE w:val="0"/>
              <w:autoSpaceDN w:val="0"/>
              <w:adjustRightInd w:val="0"/>
              <w:spacing w:after="0" w:line="240" w:lineRule="auto"/>
              <w:jc w:val="center"/>
              <w:rPr>
                <w:rFonts w:ascii="Calibri" w:hAnsi="Calibri" w:cs="Calibri"/>
                <w:color w:val="000000"/>
                <w:sz w:val="18"/>
                <w:szCs w:val="18"/>
              </w:rPr>
            </w:pPr>
          </w:p>
        </w:tc>
      </w:tr>
      <w:tr w:rsidR="00B66F80" w14:paraId="6F0C49E4" w14:textId="77777777" w:rsidTr="00B66F80">
        <w:tblPrEx>
          <w:tblCellMar>
            <w:top w:w="0" w:type="dxa"/>
            <w:bottom w:w="0" w:type="dxa"/>
          </w:tblCellMar>
        </w:tblPrEx>
        <w:trPr>
          <w:trHeight w:val="219"/>
        </w:trPr>
        <w:tc>
          <w:tcPr>
            <w:tcW w:w="817" w:type="dxa"/>
            <w:tcBorders>
              <w:top w:val="nil"/>
              <w:left w:val="single" w:sz="12" w:space="0" w:color="auto"/>
              <w:bottom w:val="single" w:sz="12" w:space="0" w:color="auto"/>
              <w:right w:val="nil"/>
            </w:tcBorders>
          </w:tcPr>
          <w:p w14:paraId="0AC91F68" w14:textId="77777777" w:rsidR="00B66F80" w:rsidRDefault="00B66F80" w:rsidP="00B66F80">
            <w:pPr>
              <w:autoSpaceDE w:val="0"/>
              <w:autoSpaceDN w:val="0"/>
              <w:adjustRightInd w:val="0"/>
              <w:spacing w:after="0" w:line="240" w:lineRule="auto"/>
              <w:jc w:val="center"/>
              <w:rPr>
                <w:rFonts w:ascii="Calibri" w:hAnsi="Calibri" w:cs="Calibri"/>
                <w:b/>
                <w:bCs/>
                <w:color w:val="000000"/>
              </w:rPr>
            </w:pPr>
          </w:p>
        </w:tc>
        <w:tc>
          <w:tcPr>
            <w:tcW w:w="1077" w:type="dxa"/>
            <w:tcBorders>
              <w:top w:val="single" w:sz="6" w:space="0" w:color="auto"/>
              <w:left w:val="single" w:sz="12" w:space="0" w:color="auto"/>
              <w:bottom w:val="single" w:sz="12" w:space="0" w:color="auto"/>
              <w:right w:val="single" w:sz="12" w:space="0" w:color="auto"/>
            </w:tcBorders>
          </w:tcPr>
          <w:p w14:paraId="60C68536" w14:textId="77777777" w:rsidR="00B66F80" w:rsidRDefault="00B66F80" w:rsidP="00B66F80">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April 26</w:t>
            </w:r>
          </w:p>
        </w:tc>
        <w:tc>
          <w:tcPr>
            <w:tcW w:w="3634" w:type="dxa"/>
            <w:tcBorders>
              <w:top w:val="single" w:sz="6" w:space="0" w:color="auto"/>
              <w:left w:val="single" w:sz="12" w:space="0" w:color="auto"/>
              <w:bottom w:val="single" w:sz="12" w:space="0" w:color="auto"/>
              <w:right w:val="single" w:sz="12" w:space="0" w:color="auto"/>
            </w:tcBorders>
          </w:tcPr>
          <w:p w14:paraId="3AF15DCE" w14:textId="77777777" w:rsidR="00B66F80" w:rsidRDefault="00B66F80" w:rsidP="00B66F80">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Open Lab</w:t>
            </w:r>
          </w:p>
        </w:tc>
        <w:tc>
          <w:tcPr>
            <w:tcW w:w="4243" w:type="dxa"/>
            <w:tcBorders>
              <w:top w:val="nil"/>
              <w:left w:val="single" w:sz="12" w:space="0" w:color="auto"/>
              <w:bottom w:val="single" w:sz="12" w:space="0" w:color="auto"/>
              <w:right w:val="single" w:sz="12" w:space="0" w:color="auto"/>
            </w:tcBorders>
          </w:tcPr>
          <w:p w14:paraId="58A884F8" w14:textId="77777777" w:rsidR="00B66F80" w:rsidRDefault="00B66F80" w:rsidP="00B66F80">
            <w:pPr>
              <w:autoSpaceDE w:val="0"/>
              <w:autoSpaceDN w:val="0"/>
              <w:adjustRightInd w:val="0"/>
              <w:spacing w:after="0" w:line="240" w:lineRule="auto"/>
              <w:jc w:val="center"/>
              <w:rPr>
                <w:rFonts w:ascii="Calibri" w:hAnsi="Calibri" w:cs="Calibri"/>
                <w:color w:val="000000"/>
              </w:rPr>
            </w:pPr>
          </w:p>
        </w:tc>
        <w:tc>
          <w:tcPr>
            <w:tcW w:w="1738" w:type="dxa"/>
            <w:tcBorders>
              <w:top w:val="nil"/>
              <w:left w:val="single" w:sz="12" w:space="0" w:color="auto"/>
              <w:bottom w:val="single" w:sz="12" w:space="0" w:color="auto"/>
              <w:right w:val="single" w:sz="12" w:space="0" w:color="auto"/>
            </w:tcBorders>
          </w:tcPr>
          <w:p w14:paraId="540215D4" w14:textId="77777777" w:rsidR="00B66F80" w:rsidRDefault="00B66F80" w:rsidP="00B66F80">
            <w:pPr>
              <w:autoSpaceDE w:val="0"/>
              <w:autoSpaceDN w:val="0"/>
              <w:adjustRightInd w:val="0"/>
              <w:spacing w:after="0" w:line="240" w:lineRule="auto"/>
              <w:jc w:val="center"/>
              <w:rPr>
                <w:rFonts w:ascii="Calibri" w:hAnsi="Calibri" w:cs="Calibri"/>
                <w:color w:val="000000"/>
                <w:sz w:val="18"/>
                <w:szCs w:val="18"/>
              </w:rPr>
            </w:pPr>
          </w:p>
        </w:tc>
      </w:tr>
      <w:tr w:rsidR="00B66F80" w14:paraId="158AC955" w14:textId="77777777" w:rsidTr="00B66F80">
        <w:tblPrEx>
          <w:tblCellMar>
            <w:top w:w="0" w:type="dxa"/>
            <w:bottom w:w="0" w:type="dxa"/>
          </w:tblCellMar>
        </w:tblPrEx>
        <w:trPr>
          <w:trHeight w:val="208"/>
        </w:trPr>
        <w:tc>
          <w:tcPr>
            <w:tcW w:w="817" w:type="dxa"/>
            <w:tcBorders>
              <w:top w:val="single" w:sz="12" w:space="0" w:color="auto"/>
              <w:left w:val="single" w:sz="12" w:space="0" w:color="auto"/>
              <w:bottom w:val="nil"/>
              <w:right w:val="single" w:sz="12" w:space="0" w:color="auto"/>
            </w:tcBorders>
          </w:tcPr>
          <w:p w14:paraId="457BB4E7" w14:textId="77777777" w:rsidR="00B66F80" w:rsidRDefault="00B66F80" w:rsidP="00B66F80">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16</w:t>
            </w:r>
          </w:p>
        </w:tc>
        <w:tc>
          <w:tcPr>
            <w:tcW w:w="1077" w:type="dxa"/>
            <w:tcBorders>
              <w:top w:val="single" w:sz="12" w:space="0" w:color="auto"/>
              <w:left w:val="single" w:sz="12" w:space="0" w:color="auto"/>
              <w:bottom w:val="single" w:sz="6" w:space="0" w:color="auto"/>
              <w:right w:val="single" w:sz="12" w:space="0" w:color="auto"/>
            </w:tcBorders>
          </w:tcPr>
          <w:p w14:paraId="35D7CC2C" w14:textId="77777777" w:rsidR="00B66F80" w:rsidRDefault="00B66F80" w:rsidP="00B66F80">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May 2</w:t>
            </w:r>
          </w:p>
        </w:tc>
        <w:tc>
          <w:tcPr>
            <w:tcW w:w="3634" w:type="dxa"/>
            <w:tcBorders>
              <w:top w:val="single" w:sz="12" w:space="0" w:color="auto"/>
              <w:left w:val="single" w:sz="12" w:space="0" w:color="auto"/>
              <w:bottom w:val="single" w:sz="6" w:space="0" w:color="auto"/>
              <w:right w:val="single" w:sz="12" w:space="0" w:color="auto"/>
            </w:tcBorders>
          </w:tcPr>
          <w:p w14:paraId="32C08E0D" w14:textId="77777777" w:rsidR="00B66F80" w:rsidRDefault="00B66F80" w:rsidP="00B66F80">
            <w:pPr>
              <w:autoSpaceDE w:val="0"/>
              <w:autoSpaceDN w:val="0"/>
              <w:adjustRightInd w:val="0"/>
              <w:spacing w:after="0" w:line="240" w:lineRule="auto"/>
              <w:jc w:val="right"/>
              <w:rPr>
                <w:rFonts w:ascii="Calibri" w:hAnsi="Calibri" w:cs="Calibri"/>
                <w:color w:val="000000"/>
              </w:rPr>
            </w:pPr>
          </w:p>
        </w:tc>
        <w:tc>
          <w:tcPr>
            <w:tcW w:w="4243" w:type="dxa"/>
            <w:tcBorders>
              <w:top w:val="single" w:sz="12" w:space="0" w:color="auto"/>
              <w:left w:val="single" w:sz="12" w:space="0" w:color="auto"/>
              <w:bottom w:val="nil"/>
              <w:right w:val="single" w:sz="12" w:space="0" w:color="auto"/>
            </w:tcBorders>
            <w:shd w:val="solid" w:color="FFFFFF" w:fill="auto"/>
          </w:tcPr>
          <w:p w14:paraId="201648F0" w14:textId="77777777" w:rsidR="00B66F80" w:rsidRDefault="00B66F80" w:rsidP="00B66F80">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On-campus activities</w:t>
            </w:r>
          </w:p>
        </w:tc>
        <w:tc>
          <w:tcPr>
            <w:tcW w:w="1738" w:type="dxa"/>
            <w:tcBorders>
              <w:top w:val="single" w:sz="12" w:space="0" w:color="auto"/>
              <w:left w:val="single" w:sz="12" w:space="0" w:color="auto"/>
              <w:bottom w:val="nil"/>
              <w:right w:val="single" w:sz="12" w:space="0" w:color="auto"/>
            </w:tcBorders>
          </w:tcPr>
          <w:p w14:paraId="11F8EC38" w14:textId="77777777" w:rsidR="00B66F80" w:rsidRDefault="00B66F80" w:rsidP="00B66F80">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NPS Interp. Walk</w:t>
            </w:r>
          </w:p>
        </w:tc>
      </w:tr>
      <w:tr w:rsidR="00B66F80" w14:paraId="273D4222" w14:textId="77777777" w:rsidTr="00B66F80">
        <w:tblPrEx>
          <w:tblCellMar>
            <w:top w:w="0" w:type="dxa"/>
            <w:bottom w:w="0" w:type="dxa"/>
          </w:tblCellMar>
        </w:tblPrEx>
        <w:trPr>
          <w:trHeight w:val="219"/>
        </w:trPr>
        <w:tc>
          <w:tcPr>
            <w:tcW w:w="817" w:type="dxa"/>
            <w:tcBorders>
              <w:top w:val="nil"/>
              <w:left w:val="single" w:sz="12" w:space="0" w:color="auto"/>
              <w:bottom w:val="single" w:sz="12" w:space="0" w:color="auto"/>
              <w:right w:val="single" w:sz="12" w:space="0" w:color="auto"/>
            </w:tcBorders>
          </w:tcPr>
          <w:p w14:paraId="085A8312" w14:textId="77777777" w:rsidR="00B66F80" w:rsidRDefault="00B66F80" w:rsidP="00B66F80">
            <w:pPr>
              <w:autoSpaceDE w:val="0"/>
              <w:autoSpaceDN w:val="0"/>
              <w:adjustRightInd w:val="0"/>
              <w:spacing w:after="0" w:line="240" w:lineRule="auto"/>
              <w:jc w:val="center"/>
              <w:rPr>
                <w:rFonts w:ascii="Calibri" w:hAnsi="Calibri" w:cs="Calibri"/>
                <w:b/>
                <w:bCs/>
                <w:color w:val="000000"/>
              </w:rPr>
            </w:pPr>
          </w:p>
        </w:tc>
        <w:tc>
          <w:tcPr>
            <w:tcW w:w="1077" w:type="dxa"/>
            <w:tcBorders>
              <w:top w:val="single" w:sz="6" w:space="0" w:color="auto"/>
              <w:left w:val="single" w:sz="12" w:space="0" w:color="auto"/>
              <w:bottom w:val="single" w:sz="12" w:space="0" w:color="auto"/>
              <w:right w:val="single" w:sz="12" w:space="0" w:color="auto"/>
            </w:tcBorders>
          </w:tcPr>
          <w:p w14:paraId="1362FE11" w14:textId="77777777" w:rsidR="00B66F80" w:rsidRDefault="00B66F80" w:rsidP="00B66F80">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May 3</w:t>
            </w:r>
          </w:p>
        </w:tc>
        <w:tc>
          <w:tcPr>
            <w:tcW w:w="3634" w:type="dxa"/>
            <w:tcBorders>
              <w:top w:val="nil"/>
              <w:left w:val="single" w:sz="12" w:space="0" w:color="auto"/>
              <w:bottom w:val="single" w:sz="12" w:space="0" w:color="auto"/>
              <w:right w:val="single" w:sz="12" w:space="0" w:color="auto"/>
            </w:tcBorders>
          </w:tcPr>
          <w:p w14:paraId="57B99250" w14:textId="77777777" w:rsidR="00B66F80" w:rsidRDefault="00B66F80" w:rsidP="00B66F80">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"If I Was the Ranger"</w:t>
            </w:r>
          </w:p>
        </w:tc>
        <w:tc>
          <w:tcPr>
            <w:tcW w:w="4243" w:type="dxa"/>
            <w:tcBorders>
              <w:top w:val="nil"/>
              <w:left w:val="single" w:sz="12" w:space="0" w:color="auto"/>
              <w:bottom w:val="single" w:sz="12" w:space="0" w:color="auto"/>
              <w:right w:val="single" w:sz="12" w:space="0" w:color="auto"/>
            </w:tcBorders>
            <w:shd w:val="solid" w:color="FFFFFF" w:fill="auto"/>
          </w:tcPr>
          <w:p w14:paraId="052EF37D" w14:textId="77777777" w:rsidR="00B66F80" w:rsidRDefault="00B66F80" w:rsidP="00B66F80">
            <w:pPr>
              <w:autoSpaceDE w:val="0"/>
              <w:autoSpaceDN w:val="0"/>
              <w:adjustRightInd w:val="0"/>
              <w:spacing w:after="0" w:line="240" w:lineRule="auto"/>
              <w:jc w:val="center"/>
              <w:rPr>
                <w:rFonts w:ascii="Calibri" w:hAnsi="Calibri" w:cs="Calibri"/>
                <w:color w:val="000000"/>
              </w:rPr>
            </w:pPr>
          </w:p>
        </w:tc>
        <w:tc>
          <w:tcPr>
            <w:tcW w:w="1738" w:type="dxa"/>
            <w:tcBorders>
              <w:top w:val="nil"/>
              <w:left w:val="single" w:sz="12" w:space="0" w:color="auto"/>
              <w:bottom w:val="single" w:sz="12" w:space="0" w:color="auto"/>
              <w:right w:val="single" w:sz="12" w:space="0" w:color="auto"/>
            </w:tcBorders>
          </w:tcPr>
          <w:p w14:paraId="753FAF84" w14:textId="77777777" w:rsidR="00B66F80" w:rsidRDefault="00B66F80" w:rsidP="00B66F80">
            <w:pPr>
              <w:autoSpaceDE w:val="0"/>
              <w:autoSpaceDN w:val="0"/>
              <w:adjustRightInd w:val="0"/>
              <w:spacing w:after="0" w:line="240" w:lineRule="auto"/>
              <w:jc w:val="center"/>
              <w:rPr>
                <w:rFonts w:ascii="Calibri" w:hAnsi="Calibri" w:cs="Calibri"/>
                <w:color w:val="000000"/>
                <w:sz w:val="18"/>
                <w:szCs w:val="18"/>
              </w:rPr>
            </w:pPr>
          </w:p>
        </w:tc>
      </w:tr>
      <w:tr w:rsidR="00B66F80" w14:paraId="49FCFE8B" w14:textId="77777777" w:rsidTr="00B66F80">
        <w:tblPrEx>
          <w:tblCellMar>
            <w:top w:w="0" w:type="dxa"/>
            <w:bottom w:w="0" w:type="dxa"/>
          </w:tblCellMar>
        </w:tblPrEx>
        <w:trPr>
          <w:trHeight w:val="208"/>
        </w:trPr>
        <w:tc>
          <w:tcPr>
            <w:tcW w:w="817" w:type="dxa"/>
            <w:tcBorders>
              <w:top w:val="single" w:sz="12" w:space="0" w:color="auto"/>
              <w:left w:val="single" w:sz="12" w:space="0" w:color="auto"/>
              <w:bottom w:val="nil"/>
              <w:right w:val="single" w:sz="12" w:space="0" w:color="auto"/>
            </w:tcBorders>
          </w:tcPr>
          <w:p w14:paraId="741ECA78" w14:textId="77777777" w:rsidR="00B66F80" w:rsidRDefault="00B66F80" w:rsidP="00B66F80">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17</w:t>
            </w:r>
          </w:p>
        </w:tc>
        <w:tc>
          <w:tcPr>
            <w:tcW w:w="1077" w:type="dxa"/>
            <w:tcBorders>
              <w:top w:val="nil"/>
              <w:left w:val="single" w:sz="12" w:space="0" w:color="auto"/>
              <w:bottom w:val="single" w:sz="6" w:space="0" w:color="auto"/>
              <w:right w:val="single" w:sz="12" w:space="0" w:color="auto"/>
            </w:tcBorders>
          </w:tcPr>
          <w:p w14:paraId="5C4A5FAB" w14:textId="77777777" w:rsidR="00B66F80" w:rsidRDefault="00B66F80" w:rsidP="00B66F80">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May 9</w:t>
            </w:r>
          </w:p>
        </w:tc>
        <w:tc>
          <w:tcPr>
            <w:tcW w:w="3634" w:type="dxa"/>
            <w:tcBorders>
              <w:top w:val="single" w:sz="12" w:space="0" w:color="auto"/>
              <w:left w:val="single" w:sz="12" w:space="0" w:color="auto"/>
              <w:bottom w:val="nil"/>
              <w:right w:val="nil"/>
            </w:tcBorders>
          </w:tcPr>
          <w:p w14:paraId="2C45098D" w14:textId="77777777" w:rsidR="00B66F80" w:rsidRDefault="00B66F80" w:rsidP="00B66F80">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Class Presentations</w:t>
            </w:r>
          </w:p>
        </w:tc>
        <w:tc>
          <w:tcPr>
            <w:tcW w:w="4243" w:type="dxa"/>
            <w:tcBorders>
              <w:top w:val="single" w:sz="12" w:space="0" w:color="auto"/>
              <w:left w:val="nil"/>
              <w:bottom w:val="nil"/>
              <w:right w:val="single" w:sz="12" w:space="0" w:color="auto"/>
            </w:tcBorders>
          </w:tcPr>
          <w:p w14:paraId="6F8C254F" w14:textId="77777777" w:rsidR="00B66F80" w:rsidRDefault="00B66F80" w:rsidP="00B66F80">
            <w:pPr>
              <w:autoSpaceDE w:val="0"/>
              <w:autoSpaceDN w:val="0"/>
              <w:adjustRightInd w:val="0"/>
              <w:spacing w:after="0" w:line="240" w:lineRule="auto"/>
              <w:jc w:val="center"/>
              <w:rPr>
                <w:rFonts w:ascii="Calibri" w:hAnsi="Calibri" w:cs="Calibri"/>
                <w:b/>
                <w:bCs/>
                <w:color w:val="000000"/>
              </w:rPr>
            </w:pPr>
          </w:p>
        </w:tc>
        <w:tc>
          <w:tcPr>
            <w:tcW w:w="1738" w:type="dxa"/>
            <w:tcBorders>
              <w:top w:val="single" w:sz="12" w:space="0" w:color="auto"/>
              <w:left w:val="single" w:sz="12" w:space="0" w:color="auto"/>
              <w:bottom w:val="nil"/>
              <w:right w:val="single" w:sz="12" w:space="0" w:color="auto"/>
            </w:tcBorders>
          </w:tcPr>
          <w:p w14:paraId="6E8045A7" w14:textId="77777777" w:rsidR="00B66F80" w:rsidRDefault="00B66F80" w:rsidP="00B66F80">
            <w:pPr>
              <w:autoSpaceDE w:val="0"/>
              <w:autoSpaceDN w:val="0"/>
              <w:adjustRightInd w:val="0"/>
              <w:spacing w:after="0" w:line="240" w:lineRule="auto"/>
              <w:jc w:val="center"/>
              <w:rPr>
                <w:rFonts w:ascii="Calibri" w:hAnsi="Calibri" w:cs="Calibri"/>
                <w:color w:val="000000"/>
                <w:sz w:val="18"/>
                <w:szCs w:val="18"/>
              </w:rPr>
            </w:pPr>
          </w:p>
        </w:tc>
      </w:tr>
      <w:tr w:rsidR="00B66F80" w14:paraId="6ACB1BCC" w14:textId="77777777" w:rsidTr="00B66F80">
        <w:tblPrEx>
          <w:tblCellMar>
            <w:top w:w="0" w:type="dxa"/>
            <w:bottom w:w="0" w:type="dxa"/>
          </w:tblCellMar>
        </w:tblPrEx>
        <w:trPr>
          <w:trHeight w:val="219"/>
        </w:trPr>
        <w:tc>
          <w:tcPr>
            <w:tcW w:w="817" w:type="dxa"/>
            <w:tcBorders>
              <w:top w:val="nil"/>
              <w:left w:val="single" w:sz="12" w:space="0" w:color="auto"/>
              <w:bottom w:val="single" w:sz="12" w:space="0" w:color="auto"/>
              <w:right w:val="single" w:sz="12" w:space="0" w:color="auto"/>
            </w:tcBorders>
          </w:tcPr>
          <w:p w14:paraId="09BE0379" w14:textId="77777777" w:rsidR="00B66F80" w:rsidRDefault="00B66F80" w:rsidP="00B66F80">
            <w:pPr>
              <w:autoSpaceDE w:val="0"/>
              <w:autoSpaceDN w:val="0"/>
              <w:adjustRightInd w:val="0"/>
              <w:spacing w:after="0" w:line="240" w:lineRule="auto"/>
              <w:jc w:val="center"/>
              <w:rPr>
                <w:rFonts w:ascii="Calibri" w:hAnsi="Calibri" w:cs="Calibri"/>
                <w:b/>
                <w:bCs/>
                <w:color w:val="000000"/>
              </w:rPr>
            </w:pPr>
          </w:p>
        </w:tc>
        <w:tc>
          <w:tcPr>
            <w:tcW w:w="1077" w:type="dxa"/>
            <w:tcBorders>
              <w:top w:val="single" w:sz="6" w:space="0" w:color="auto"/>
              <w:left w:val="single" w:sz="12" w:space="0" w:color="auto"/>
              <w:bottom w:val="nil"/>
              <w:right w:val="single" w:sz="12" w:space="0" w:color="auto"/>
            </w:tcBorders>
          </w:tcPr>
          <w:p w14:paraId="5997FECA" w14:textId="77777777" w:rsidR="00B66F80" w:rsidRDefault="00B66F80" w:rsidP="00B66F80">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May 10</w:t>
            </w:r>
          </w:p>
        </w:tc>
        <w:tc>
          <w:tcPr>
            <w:tcW w:w="3634" w:type="dxa"/>
            <w:tcBorders>
              <w:top w:val="nil"/>
              <w:left w:val="single" w:sz="12" w:space="0" w:color="auto"/>
              <w:bottom w:val="single" w:sz="12" w:space="0" w:color="auto"/>
              <w:right w:val="nil"/>
            </w:tcBorders>
          </w:tcPr>
          <w:p w14:paraId="37167050" w14:textId="77777777" w:rsidR="00B66F80" w:rsidRDefault="00B66F80" w:rsidP="00B66F80">
            <w:pPr>
              <w:autoSpaceDE w:val="0"/>
              <w:autoSpaceDN w:val="0"/>
              <w:adjustRightInd w:val="0"/>
              <w:spacing w:after="0" w:line="240" w:lineRule="auto"/>
              <w:jc w:val="center"/>
              <w:rPr>
                <w:rFonts w:ascii="Calibri" w:hAnsi="Calibri" w:cs="Calibri"/>
                <w:b/>
                <w:bCs/>
                <w:color w:val="000000"/>
              </w:rPr>
            </w:pPr>
          </w:p>
        </w:tc>
        <w:tc>
          <w:tcPr>
            <w:tcW w:w="4243" w:type="dxa"/>
            <w:tcBorders>
              <w:top w:val="nil"/>
              <w:left w:val="nil"/>
              <w:bottom w:val="single" w:sz="12" w:space="0" w:color="auto"/>
              <w:right w:val="single" w:sz="12" w:space="0" w:color="auto"/>
            </w:tcBorders>
          </w:tcPr>
          <w:p w14:paraId="72DF7A3C" w14:textId="77777777" w:rsidR="00B66F80" w:rsidRDefault="00B66F80" w:rsidP="00B66F80">
            <w:pPr>
              <w:autoSpaceDE w:val="0"/>
              <w:autoSpaceDN w:val="0"/>
              <w:adjustRightInd w:val="0"/>
              <w:spacing w:after="0" w:line="240" w:lineRule="auto"/>
              <w:jc w:val="center"/>
              <w:rPr>
                <w:rFonts w:ascii="Calibri" w:hAnsi="Calibri" w:cs="Calibri"/>
                <w:b/>
                <w:bCs/>
                <w:color w:val="000000"/>
              </w:rPr>
            </w:pPr>
          </w:p>
        </w:tc>
        <w:tc>
          <w:tcPr>
            <w:tcW w:w="1738" w:type="dxa"/>
            <w:tcBorders>
              <w:top w:val="nil"/>
              <w:left w:val="single" w:sz="12" w:space="0" w:color="auto"/>
              <w:bottom w:val="single" w:sz="12" w:space="0" w:color="auto"/>
              <w:right w:val="single" w:sz="12" w:space="0" w:color="auto"/>
            </w:tcBorders>
          </w:tcPr>
          <w:p w14:paraId="02615373" w14:textId="77777777" w:rsidR="00B66F80" w:rsidRDefault="00B66F80" w:rsidP="00B66F80">
            <w:pPr>
              <w:autoSpaceDE w:val="0"/>
              <w:autoSpaceDN w:val="0"/>
              <w:adjustRightInd w:val="0"/>
              <w:spacing w:after="0" w:line="240" w:lineRule="auto"/>
              <w:jc w:val="center"/>
              <w:rPr>
                <w:rFonts w:ascii="Calibri" w:hAnsi="Calibri" w:cs="Calibri"/>
                <w:color w:val="000000"/>
                <w:sz w:val="18"/>
                <w:szCs w:val="18"/>
              </w:rPr>
            </w:pPr>
          </w:p>
        </w:tc>
      </w:tr>
      <w:tr w:rsidR="00B66F80" w14:paraId="05078D8C" w14:textId="77777777" w:rsidTr="00B66F80">
        <w:tblPrEx>
          <w:tblCellMar>
            <w:top w:w="0" w:type="dxa"/>
            <w:bottom w:w="0" w:type="dxa"/>
          </w:tblCellMar>
        </w:tblPrEx>
        <w:trPr>
          <w:trHeight w:val="208"/>
        </w:trPr>
        <w:tc>
          <w:tcPr>
            <w:tcW w:w="817" w:type="dxa"/>
            <w:tcBorders>
              <w:top w:val="single" w:sz="12" w:space="0" w:color="auto"/>
              <w:left w:val="single" w:sz="12" w:space="0" w:color="auto"/>
              <w:bottom w:val="nil"/>
              <w:right w:val="nil"/>
            </w:tcBorders>
          </w:tcPr>
          <w:p w14:paraId="0CF643B9" w14:textId="77777777" w:rsidR="00B66F80" w:rsidRDefault="00B66F80" w:rsidP="00B66F80">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18</w:t>
            </w:r>
          </w:p>
        </w:tc>
        <w:tc>
          <w:tcPr>
            <w:tcW w:w="1077" w:type="dxa"/>
            <w:tcBorders>
              <w:top w:val="single" w:sz="12" w:space="0" w:color="auto"/>
              <w:left w:val="single" w:sz="12" w:space="0" w:color="auto"/>
              <w:bottom w:val="single" w:sz="6" w:space="0" w:color="auto"/>
              <w:right w:val="single" w:sz="12" w:space="0" w:color="auto"/>
            </w:tcBorders>
          </w:tcPr>
          <w:p w14:paraId="5E90B5E5" w14:textId="77777777" w:rsidR="00B66F80" w:rsidRDefault="00B66F80" w:rsidP="00B66F80">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May 16</w:t>
            </w:r>
          </w:p>
        </w:tc>
        <w:tc>
          <w:tcPr>
            <w:tcW w:w="3634" w:type="dxa"/>
            <w:tcBorders>
              <w:top w:val="single" w:sz="12" w:space="0" w:color="auto"/>
              <w:left w:val="single" w:sz="12" w:space="0" w:color="auto"/>
              <w:bottom w:val="nil"/>
              <w:right w:val="nil"/>
            </w:tcBorders>
            <w:shd w:val="solid" w:color="FFFF00" w:fill="auto"/>
          </w:tcPr>
          <w:p w14:paraId="709EFA0A" w14:textId="77777777" w:rsidR="00B66F80" w:rsidRDefault="00B66F80" w:rsidP="00B66F80">
            <w:pPr>
              <w:autoSpaceDE w:val="0"/>
              <w:autoSpaceDN w:val="0"/>
              <w:adjustRightInd w:val="0"/>
              <w:spacing w:after="0" w:line="240" w:lineRule="auto"/>
              <w:jc w:val="center"/>
              <w:rPr>
                <w:rFonts w:ascii="Calibri" w:hAnsi="Calibri" w:cs="Calibri"/>
                <w:b/>
                <w:bCs/>
                <w:color w:val="FF0000"/>
              </w:rPr>
            </w:pPr>
            <w:r>
              <w:rPr>
                <w:rFonts w:ascii="Calibri" w:hAnsi="Calibri" w:cs="Calibri"/>
                <w:b/>
                <w:bCs/>
                <w:color w:val="FF0000"/>
              </w:rPr>
              <w:t>Finals Week. Exam time TBD</w:t>
            </w:r>
          </w:p>
        </w:tc>
        <w:tc>
          <w:tcPr>
            <w:tcW w:w="4243" w:type="dxa"/>
            <w:tcBorders>
              <w:top w:val="single" w:sz="12" w:space="0" w:color="auto"/>
              <w:left w:val="nil"/>
              <w:bottom w:val="nil"/>
              <w:right w:val="nil"/>
            </w:tcBorders>
            <w:shd w:val="solid" w:color="FFFF00" w:fill="auto"/>
          </w:tcPr>
          <w:p w14:paraId="1DEB4866" w14:textId="77777777" w:rsidR="00B66F80" w:rsidRDefault="00B66F80" w:rsidP="00B66F80">
            <w:pPr>
              <w:autoSpaceDE w:val="0"/>
              <w:autoSpaceDN w:val="0"/>
              <w:adjustRightInd w:val="0"/>
              <w:spacing w:after="0" w:line="240" w:lineRule="auto"/>
              <w:jc w:val="center"/>
              <w:rPr>
                <w:rFonts w:ascii="Calibri" w:hAnsi="Calibri" w:cs="Calibri"/>
                <w:b/>
                <w:bCs/>
                <w:color w:val="FF0000"/>
              </w:rPr>
            </w:pPr>
          </w:p>
        </w:tc>
        <w:tc>
          <w:tcPr>
            <w:tcW w:w="1738" w:type="dxa"/>
            <w:tcBorders>
              <w:top w:val="single" w:sz="12" w:space="0" w:color="auto"/>
              <w:left w:val="nil"/>
              <w:bottom w:val="nil"/>
              <w:right w:val="single" w:sz="12" w:space="0" w:color="auto"/>
            </w:tcBorders>
            <w:shd w:val="solid" w:color="FFFF00" w:fill="auto"/>
          </w:tcPr>
          <w:p w14:paraId="664520C8" w14:textId="77777777" w:rsidR="00B66F80" w:rsidRDefault="00B66F80" w:rsidP="00B66F80">
            <w:pPr>
              <w:autoSpaceDE w:val="0"/>
              <w:autoSpaceDN w:val="0"/>
              <w:adjustRightInd w:val="0"/>
              <w:spacing w:after="0" w:line="240" w:lineRule="auto"/>
              <w:jc w:val="center"/>
              <w:rPr>
                <w:rFonts w:ascii="Calibri" w:hAnsi="Calibri" w:cs="Calibri"/>
                <w:b/>
                <w:bCs/>
                <w:color w:val="FF0000"/>
              </w:rPr>
            </w:pPr>
          </w:p>
        </w:tc>
      </w:tr>
      <w:tr w:rsidR="00B66F80" w14:paraId="76D25E67" w14:textId="77777777" w:rsidTr="00B66F80">
        <w:tblPrEx>
          <w:tblCellMar>
            <w:top w:w="0" w:type="dxa"/>
            <w:bottom w:w="0" w:type="dxa"/>
          </w:tblCellMar>
        </w:tblPrEx>
        <w:trPr>
          <w:trHeight w:val="219"/>
        </w:trPr>
        <w:tc>
          <w:tcPr>
            <w:tcW w:w="817" w:type="dxa"/>
            <w:tcBorders>
              <w:top w:val="nil"/>
              <w:left w:val="single" w:sz="12" w:space="0" w:color="auto"/>
              <w:bottom w:val="single" w:sz="12" w:space="0" w:color="auto"/>
              <w:right w:val="nil"/>
            </w:tcBorders>
          </w:tcPr>
          <w:p w14:paraId="0DCDF520" w14:textId="77777777" w:rsidR="00B66F80" w:rsidRDefault="00B66F80" w:rsidP="00B66F80">
            <w:pPr>
              <w:autoSpaceDE w:val="0"/>
              <w:autoSpaceDN w:val="0"/>
              <w:adjustRightInd w:val="0"/>
              <w:spacing w:after="0" w:line="240" w:lineRule="auto"/>
              <w:jc w:val="center"/>
              <w:rPr>
                <w:rFonts w:ascii="Calibri" w:hAnsi="Calibri" w:cs="Calibri"/>
                <w:b/>
                <w:bCs/>
                <w:color w:val="000000"/>
              </w:rPr>
            </w:pPr>
          </w:p>
        </w:tc>
        <w:tc>
          <w:tcPr>
            <w:tcW w:w="1077" w:type="dxa"/>
            <w:tcBorders>
              <w:top w:val="single" w:sz="6" w:space="0" w:color="auto"/>
              <w:left w:val="single" w:sz="12" w:space="0" w:color="auto"/>
              <w:bottom w:val="single" w:sz="12" w:space="0" w:color="auto"/>
              <w:right w:val="single" w:sz="12" w:space="0" w:color="auto"/>
            </w:tcBorders>
          </w:tcPr>
          <w:p w14:paraId="3141881F" w14:textId="77777777" w:rsidR="00B66F80" w:rsidRDefault="00B66F80" w:rsidP="00B66F80">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May 17</w:t>
            </w:r>
          </w:p>
        </w:tc>
        <w:tc>
          <w:tcPr>
            <w:tcW w:w="3634" w:type="dxa"/>
            <w:tcBorders>
              <w:top w:val="nil"/>
              <w:left w:val="single" w:sz="12" w:space="0" w:color="auto"/>
              <w:bottom w:val="single" w:sz="12" w:space="0" w:color="auto"/>
              <w:right w:val="nil"/>
            </w:tcBorders>
            <w:shd w:val="solid" w:color="FFFF00" w:fill="auto"/>
          </w:tcPr>
          <w:p w14:paraId="3A0FC948" w14:textId="77777777" w:rsidR="00B66F80" w:rsidRDefault="00B66F80" w:rsidP="00B66F80">
            <w:pPr>
              <w:autoSpaceDE w:val="0"/>
              <w:autoSpaceDN w:val="0"/>
              <w:adjustRightInd w:val="0"/>
              <w:spacing w:after="0" w:line="240" w:lineRule="auto"/>
              <w:jc w:val="center"/>
              <w:rPr>
                <w:rFonts w:ascii="Calibri" w:hAnsi="Calibri" w:cs="Calibri"/>
                <w:b/>
                <w:bCs/>
                <w:color w:val="000000"/>
              </w:rPr>
            </w:pPr>
          </w:p>
        </w:tc>
        <w:tc>
          <w:tcPr>
            <w:tcW w:w="4243" w:type="dxa"/>
            <w:tcBorders>
              <w:top w:val="nil"/>
              <w:left w:val="nil"/>
              <w:bottom w:val="single" w:sz="12" w:space="0" w:color="auto"/>
              <w:right w:val="nil"/>
            </w:tcBorders>
            <w:shd w:val="solid" w:color="FFFF00" w:fill="auto"/>
          </w:tcPr>
          <w:p w14:paraId="0AA99598" w14:textId="77777777" w:rsidR="00B66F80" w:rsidRDefault="00B66F80" w:rsidP="00B66F80">
            <w:pPr>
              <w:autoSpaceDE w:val="0"/>
              <w:autoSpaceDN w:val="0"/>
              <w:adjustRightInd w:val="0"/>
              <w:spacing w:after="0" w:line="240" w:lineRule="auto"/>
              <w:jc w:val="center"/>
              <w:rPr>
                <w:rFonts w:ascii="Calibri" w:hAnsi="Calibri" w:cs="Calibri"/>
                <w:b/>
                <w:bCs/>
                <w:color w:val="000000"/>
              </w:rPr>
            </w:pPr>
          </w:p>
        </w:tc>
        <w:tc>
          <w:tcPr>
            <w:tcW w:w="1738" w:type="dxa"/>
            <w:tcBorders>
              <w:top w:val="nil"/>
              <w:left w:val="nil"/>
              <w:bottom w:val="single" w:sz="12" w:space="0" w:color="auto"/>
              <w:right w:val="single" w:sz="12" w:space="0" w:color="auto"/>
            </w:tcBorders>
            <w:shd w:val="solid" w:color="FFFF00" w:fill="auto"/>
          </w:tcPr>
          <w:p w14:paraId="26DC91CE" w14:textId="77777777" w:rsidR="00B66F80" w:rsidRDefault="00B66F80" w:rsidP="00B66F80">
            <w:pPr>
              <w:autoSpaceDE w:val="0"/>
              <w:autoSpaceDN w:val="0"/>
              <w:adjustRightInd w:val="0"/>
              <w:spacing w:after="0" w:line="240" w:lineRule="auto"/>
              <w:jc w:val="center"/>
              <w:rPr>
                <w:rFonts w:ascii="Calibri" w:hAnsi="Calibri" w:cs="Calibri"/>
                <w:b/>
                <w:bCs/>
                <w:color w:val="000000"/>
              </w:rPr>
            </w:pPr>
          </w:p>
        </w:tc>
      </w:tr>
    </w:tbl>
    <w:p w14:paraId="0B0EF7E3" w14:textId="0AD9693B" w:rsidR="006B068D" w:rsidRDefault="00B66F80" w:rsidP="00B66F80">
      <w:pPr>
        <w:pStyle w:val="NoSpacing"/>
        <w:jc w:val="center"/>
        <w:rPr>
          <w:b/>
          <w:bCs/>
          <w:sz w:val="24"/>
          <w:szCs w:val="24"/>
        </w:rPr>
      </w:pPr>
      <w:r w:rsidRPr="00B66F80">
        <w:rPr>
          <w:b/>
          <w:bCs/>
          <w:sz w:val="24"/>
          <w:szCs w:val="24"/>
        </w:rPr>
        <w:t>Course Schedule</w:t>
      </w:r>
    </w:p>
    <w:p w14:paraId="51A6ABB6" w14:textId="77777777" w:rsidR="00B66F80" w:rsidRDefault="00B66F80" w:rsidP="00B66F80">
      <w:pPr>
        <w:pStyle w:val="NoSpacing"/>
        <w:jc w:val="center"/>
        <w:rPr>
          <w:b/>
          <w:bCs/>
          <w:sz w:val="24"/>
          <w:szCs w:val="24"/>
        </w:rPr>
      </w:pPr>
    </w:p>
    <w:p w14:paraId="7D3F9238" w14:textId="77777777" w:rsidR="00B66F80" w:rsidRPr="00B66F80" w:rsidRDefault="00B66F80" w:rsidP="00B66F80">
      <w:pPr>
        <w:pStyle w:val="NoSpacing"/>
        <w:jc w:val="center"/>
        <w:rPr>
          <w:b/>
          <w:bCs/>
          <w:sz w:val="24"/>
          <w:szCs w:val="24"/>
        </w:rPr>
      </w:pPr>
    </w:p>
    <w:p w14:paraId="4A903D2A" w14:textId="77777777" w:rsidR="00B66F80" w:rsidRDefault="00B66F80" w:rsidP="00483309">
      <w:pPr>
        <w:pStyle w:val="NoSpacing"/>
        <w:rPr>
          <w:b/>
          <w:bCs/>
          <w:sz w:val="24"/>
          <w:szCs w:val="24"/>
        </w:rPr>
      </w:pPr>
    </w:p>
    <w:p w14:paraId="01A956AF" w14:textId="0F3A4C5D" w:rsidR="00483309" w:rsidRPr="006056D8" w:rsidRDefault="000903B3" w:rsidP="00483309">
      <w:pPr>
        <w:pStyle w:val="NoSpacing"/>
        <w:rPr>
          <w:b/>
          <w:bCs/>
          <w:sz w:val="24"/>
          <w:szCs w:val="24"/>
        </w:rPr>
      </w:pPr>
      <w:r>
        <w:rPr>
          <w:b/>
          <w:bCs/>
          <w:sz w:val="24"/>
          <w:szCs w:val="24"/>
        </w:rPr>
        <w:lastRenderedPageBreak/>
        <w:t>N</w:t>
      </w:r>
      <w:r w:rsidR="00483309" w:rsidRPr="006056D8">
        <w:rPr>
          <w:b/>
          <w:bCs/>
          <w:sz w:val="24"/>
          <w:szCs w:val="24"/>
        </w:rPr>
        <w:t>otes:</w:t>
      </w:r>
    </w:p>
    <w:p w14:paraId="62C6D820" w14:textId="6C9262C1" w:rsidR="00483309" w:rsidRPr="00971A3B" w:rsidRDefault="00483309" w:rsidP="00483309">
      <w:pPr>
        <w:pStyle w:val="NoSpacing"/>
        <w:rPr>
          <w:sz w:val="24"/>
          <w:szCs w:val="24"/>
        </w:rPr>
      </w:pPr>
      <w:r w:rsidRPr="00971A3B">
        <w:rPr>
          <w:sz w:val="24"/>
          <w:szCs w:val="24"/>
        </w:rPr>
        <w:t xml:space="preserve">1. </w:t>
      </w:r>
      <w:r w:rsidRPr="008B6990">
        <w:rPr>
          <w:b/>
          <w:bCs/>
          <w:i/>
          <w:iCs/>
          <w:sz w:val="24"/>
          <w:szCs w:val="24"/>
          <w:highlight w:val="cyan"/>
          <w:u w:val="single"/>
        </w:rPr>
        <w:t>This schedule is tentative</w:t>
      </w:r>
      <w:r w:rsidRPr="008B6990">
        <w:rPr>
          <w:sz w:val="24"/>
          <w:szCs w:val="24"/>
          <w:highlight w:val="cyan"/>
        </w:rPr>
        <w:t>.</w:t>
      </w:r>
      <w:r w:rsidRPr="00971A3B">
        <w:rPr>
          <w:sz w:val="24"/>
          <w:szCs w:val="24"/>
        </w:rPr>
        <w:t xml:space="preserve"> Poor weather</w:t>
      </w:r>
      <w:r w:rsidR="00044011">
        <w:rPr>
          <w:sz w:val="24"/>
          <w:szCs w:val="24"/>
        </w:rPr>
        <w:t xml:space="preserve"> or conditions</w:t>
      </w:r>
      <w:r w:rsidRPr="00971A3B">
        <w:rPr>
          <w:sz w:val="24"/>
          <w:szCs w:val="24"/>
        </w:rPr>
        <w:t xml:space="preserve"> (</w:t>
      </w:r>
      <w:proofErr w:type="gramStart"/>
      <w:r w:rsidRPr="00971A3B">
        <w:rPr>
          <w:sz w:val="24"/>
          <w:szCs w:val="24"/>
        </w:rPr>
        <w:t>i.e.</w:t>
      </w:r>
      <w:proofErr w:type="gramEnd"/>
      <w:r w:rsidRPr="00971A3B">
        <w:rPr>
          <w:sz w:val="24"/>
          <w:szCs w:val="24"/>
        </w:rPr>
        <w:t xml:space="preserve"> high winds</w:t>
      </w:r>
      <w:r w:rsidR="00044011">
        <w:rPr>
          <w:sz w:val="24"/>
          <w:szCs w:val="24"/>
        </w:rPr>
        <w:t>,</w:t>
      </w:r>
      <w:r w:rsidRPr="00971A3B">
        <w:rPr>
          <w:sz w:val="24"/>
          <w:szCs w:val="24"/>
        </w:rPr>
        <w:t xml:space="preserve"> water</w:t>
      </w:r>
      <w:r w:rsidR="00044011">
        <w:rPr>
          <w:sz w:val="24"/>
          <w:szCs w:val="24"/>
        </w:rPr>
        <w:t>, and wildfire</w:t>
      </w:r>
      <w:r w:rsidRPr="00971A3B">
        <w:rPr>
          <w:sz w:val="24"/>
          <w:szCs w:val="24"/>
        </w:rPr>
        <w:t>) may cause safety concerns and rescheduling to different days. Also, sometimes logistics for getting access to different sites will cause changes in the schedule.</w:t>
      </w:r>
    </w:p>
    <w:p w14:paraId="015E26AF" w14:textId="77777777" w:rsidR="00483309" w:rsidRPr="00971A3B" w:rsidRDefault="00483309" w:rsidP="00483309">
      <w:pPr>
        <w:pStyle w:val="NoSpacing"/>
        <w:rPr>
          <w:sz w:val="24"/>
          <w:szCs w:val="24"/>
        </w:rPr>
      </w:pPr>
      <w:r w:rsidRPr="00971A3B">
        <w:rPr>
          <w:sz w:val="24"/>
          <w:szCs w:val="24"/>
        </w:rPr>
        <w:t xml:space="preserve">2. Field labs require walking in sometimes rough terrain and being near water bodies. </w:t>
      </w:r>
    </w:p>
    <w:p w14:paraId="13FEC000" w14:textId="77777777" w:rsidR="00483309" w:rsidRPr="00971A3B" w:rsidRDefault="00483309" w:rsidP="00483309">
      <w:pPr>
        <w:pStyle w:val="NoSpacing"/>
        <w:rPr>
          <w:sz w:val="24"/>
          <w:szCs w:val="24"/>
        </w:rPr>
      </w:pPr>
      <w:r w:rsidRPr="00971A3B">
        <w:rPr>
          <w:sz w:val="24"/>
          <w:szCs w:val="24"/>
        </w:rPr>
        <w:t xml:space="preserve">Trails may have heavy brush. Weather may include high winds, rain, or snow on </w:t>
      </w:r>
    </w:p>
    <w:p w14:paraId="2F186ADD" w14:textId="77777777" w:rsidR="00483309" w:rsidRPr="00971A3B" w:rsidRDefault="00483309" w:rsidP="00483309">
      <w:pPr>
        <w:pStyle w:val="NoSpacing"/>
        <w:rPr>
          <w:sz w:val="24"/>
          <w:szCs w:val="24"/>
        </w:rPr>
      </w:pPr>
      <w:r w:rsidRPr="00971A3B">
        <w:rPr>
          <w:sz w:val="24"/>
          <w:szCs w:val="24"/>
        </w:rPr>
        <w:t>some specific cases. Dress appropriately.</w:t>
      </w:r>
    </w:p>
    <w:p w14:paraId="56C85B5D" w14:textId="77777777" w:rsidR="00483309" w:rsidRPr="00971A3B" w:rsidRDefault="00483309" w:rsidP="00483309">
      <w:pPr>
        <w:pStyle w:val="NoSpacing"/>
        <w:rPr>
          <w:sz w:val="24"/>
          <w:szCs w:val="24"/>
        </w:rPr>
      </w:pPr>
      <w:r w:rsidRPr="00971A3B">
        <w:rPr>
          <w:sz w:val="24"/>
          <w:szCs w:val="24"/>
        </w:rPr>
        <w:t xml:space="preserve">3. Attendance for field trips is required. If you cannot make it, you should </w:t>
      </w:r>
      <w:proofErr w:type="gramStart"/>
      <w:r w:rsidRPr="00971A3B">
        <w:rPr>
          <w:sz w:val="24"/>
          <w:szCs w:val="24"/>
        </w:rPr>
        <w:t>by all means get</w:t>
      </w:r>
      <w:proofErr w:type="gramEnd"/>
      <w:r w:rsidRPr="00971A3B">
        <w:rPr>
          <w:sz w:val="24"/>
          <w:szCs w:val="24"/>
        </w:rPr>
        <w:t xml:space="preserve"> field trip information because test materials are </w:t>
      </w:r>
      <w:r w:rsidRPr="008B6990">
        <w:rPr>
          <w:sz w:val="24"/>
          <w:szCs w:val="24"/>
          <w:u w:val="single"/>
        </w:rPr>
        <w:t>often given during labs and participation is graded.</w:t>
      </w:r>
    </w:p>
    <w:p w14:paraId="20EABC62" w14:textId="77777777" w:rsidR="00624E60" w:rsidRDefault="00624E60" w:rsidP="00483309">
      <w:pPr>
        <w:pStyle w:val="NoSpacing"/>
        <w:rPr>
          <w:b/>
          <w:bCs/>
          <w:sz w:val="24"/>
          <w:szCs w:val="24"/>
        </w:rPr>
      </w:pPr>
    </w:p>
    <w:p w14:paraId="6869BEAE" w14:textId="32EF49B0" w:rsidR="00483309" w:rsidRDefault="00483309" w:rsidP="00483309">
      <w:pPr>
        <w:pStyle w:val="NoSpacing"/>
        <w:rPr>
          <w:b/>
          <w:bCs/>
          <w:sz w:val="24"/>
          <w:szCs w:val="24"/>
        </w:rPr>
      </w:pPr>
      <w:r w:rsidRPr="006056D8">
        <w:rPr>
          <w:b/>
          <w:bCs/>
          <w:sz w:val="24"/>
          <w:szCs w:val="24"/>
        </w:rPr>
        <w:t>Student Evaluation:</w:t>
      </w:r>
    </w:p>
    <w:p w14:paraId="4A7A6633" w14:textId="20AB2020" w:rsidR="0022103C" w:rsidRDefault="00483309" w:rsidP="00483309">
      <w:pPr>
        <w:pStyle w:val="NoSpacing"/>
        <w:rPr>
          <w:sz w:val="24"/>
          <w:szCs w:val="24"/>
        </w:rPr>
      </w:pPr>
      <w:r w:rsidRPr="0022103C">
        <w:rPr>
          <w:sz w:val="24"/>
          <w:szCs w:val="24"/>
        </w:rPr>
        <w:t>Students will need to spend many hours outside of class to review course materials</w:t>
      </w:r>
      <w:r w:rsidR="0022103C" w:rsidRPr="0022103C">
        <w:rPr>
          <w:sz w:val="24"/>
          <w:szCs w:val="24"/>
        </w:rPr>
        <w:t xml:space="preserve"> </w:t>
      </w:r>
      <w:proofErr w:type="gramStart"/>
      <w:r w:rsidR="0022103C" w:rsidRPr="0022103C">
        <w:rPr>
          <w:sz w:val="24"/>
          <w:szCs w:val="24"/>
        </w:rPr>
        <w:t>in order to</w:t>
      </w:r>
      <w:proofErr w:type="gramEnd"/>
      <w:r w:rsidR="0022103C" w:rsidRPr="0022103C">
        <w:rPr>
          <w:sz w:val="24"/>
          <w:szCs w:val="24"/>
        </w:rPr>
        <w:t xml:space="preserve"> </w:t>
      </w:r>
      <w:r w:rsidRPr="0022103C">
        <w:rPr>
          <w:sz w:val="24"/>
          <w:szCs w:val="24"/>
        </w:rPr>
        <w:t>complete lab assignments</w:t>
      </w:r>
      <w:r w:rsidR="0022103C" w:rsidRPr="0022103C">
        <w:rPr>
          <w:sz w:val="24"/>
          <w:szCs w:val="24"/>
        </w:rPr>
        <w:t xml:space="preserve"> and projects. </w:t>
      </w:r>
      <w:r w:rsidRPr="0022103C">
        <w:rPr>
          <w:sz w:val="24"/>
          <w:szCs w:val="24"/>
        </w:rPr>
        <w:t>All assignments and lab reports must be submitted one week after being assigned unless otherwise agreed upon. Late assignments and reports will receive a full grade-mark reduction per week and assignments more than 3 weeks late will be given a zero mark. Reasons other than bereavement or authenticated illness are normally not admissible justification for missing scheduled exams. Should a student miss an exam</w:t>
      </w:r>
      <w:r w:rsidR="0022103C" w:rsidRPr="0022103C">
        <w:rPr>
          <w:sz w:val="24"/>
          <w:szCs w:val="24"/>
        </w:rPr>
        <w:t xml:space="preserve"> or field trip</w:t>
      </w:r>
      <w:r w:rsidRPr="0022103C">
        <w:rPr>
          <w:sz w:val="24"/>
          <w:szCs w:val="24"/>
        </w:rPr>
        <w:t>, it is the responsibility of the student to contact the instructor as soon as possible.</w:t>
      </w:r>
      <w:r w:rsidRPr="006056D8">
        <w:rPr>
          <w:sz w:val="24"/>
          <w:szCs w:val="24"/>
        </w:rPr>
        <w:tab/>
      </w:r>
      <w:r w:rsidRPr="006056D8">
        <w:rPr>
          <w:sz w:val="24"/>
          <w:szCs w:val="24"/>
        </w:rPr>
        <w:tab/>
      </w:r>
      <w:r w:rsidRPr="006056D8">
        <w:rPr>
          <w:sz w:val="24"/>
          <w:szCs w:val="24"/>
        </w:rPr>
        <w:tab/>
      </w:r>
    </w:p>
    <w:p w14:paraId="3ED30A75" w14:textId="1048591C" w:rsidR="00AE2E8B" w:rsidRPr="006B068D" w:rsidRDefault="00AE2E8B" w:rsidP="00483309">
      <w:pPr>
        <w:pStyle w:val="NoSpacing"/>
        <w:rPr>
          <w:b/>
          <w:bCs/>
        </w:rPr>
      </w:pPr>
      <w:r w:rsidRPr="006B068D">
        <w:rPr>
          <w:b/>
          <w:bCs/>
        </w:rPr>
        <w:t xml:space="preserve">This class is heavily weighted on your participation. You must attend the </w:t>
      </w:r>
      <w:r w:rsidR="006A0254" w:rsidRPr="006B068D">
        <w:rPr>
          <w:b/>
          <w:bCs/>
        </w:rPr>
        <w:t>labs</w:t>
      </w:r>
      <w:r w:rsidRPr="006B068D">
        <w:rPr>
          <w:b/>
          <w:bCs/>
        </w:rPr>
        <w:t xml:space="preserve"> </w:t>
      </w:r>
      <w:proofErr w:type="gramStart"/>
      <w:r w:rsidRPr="006B068D">
        <w:rPr>
          <w:b/>
          <w:bCs/>
        </w:rPr>
        <w:t>in order to</w:t>
      </w:r>
      <w:proofErr w:type="gramEnd"/>
      <w:r w:rsidRPr="006B068D">
        <w:rPr>
          <w:b/>
          <w:bCs/>
        </w:rPr>
        <w:t xml:space="preserve"> </w:t>
      </w:r>
      <w:r w:rsidR="006B068D" w:rsidRPr="006B068D">
        <w:rPr>
          <w:b/>
          <w:bCs/>
        </w:rPr>
        <w:t>participate.</w:t>
      </w:r>
    </w:p>
    <w:p w14:paraId="2F358E6C" w14:textId="68672583" w:rsidR="00624E60" w:rsidRPr="006056D8" w:rsidRDefault="00624E60" w:rsidP="00624E60">
      <w:pPr>
        <w:pStyle w:val="NoSpacing"/>
        <w:jc w:val="center"/>
        <w:rPr>
          <w:sz w:val="24"/>
          <w:szCs w:val="24"/>
        </w:rPr>
      </w:pPr>
    </w:p>
    <w:p w14:paraId="52F157E7" w14:textId="40F236B1" w:rsidR="0022103C" w:rsidRDefault="0022103C" w:rsidP="00483309">
      <w:pPr>
        <w:pStyle w:val="NoSpacing"/>
        <w:rPr>
          <w:b/>
          <w:bCs/>
          <w:sz w:val="24"/>
          <w:szCs w:val="24"/>
        </w:rPr>
      </w:pPr>
    </w:p>
    <w:p w14:paraId="272908A2" w14:textId="77777777" w:rsidR="006B068D" w:rsidRDefault="006B068D" w:rsidP="00483309">
      <w:pPr>
        <w:pStyle w:val="NoSpacing"/>
        <w:rPr>
          <w:b/>
          <w:bCs/>
          <w:sz w:val="24"/>
          <w:szCs w:val="24"/>
        </w:rPr>
      </w:pPr>
    </w:p>
    <w:tbl>
      <w:tblPr>
        <w:tblpPr w:leftFromText="180" w:rightFromText="180" w:vertAnchor="text" w:horzAnchor="page" w:tblpX="6400" w:tblpY="130"/>
        <w:tblW w:w="3682" w:type="dxa"/>
        <w:tblLook w:val="04A0" w:firstRow="1" w:lastRow="0" w:firstColumn="1" w:lastColumn="0" w:noHBand="0" w:noVBand="1"/>
      </w:tblPr>
      <w:tblGrid>
        <w:gridCol w:w="2420"/>
        <w:gridCol w:w="1262"/>
      </w:tblGrid>
      <w:tr w:rsidR="006A0254" w:rsidRPr="006A0254" w14:paraId="3572ACD2" w14:textId="77777777" w:rsidTr="006A0254">
        <w:trPr>
          <w:trHeight w:val="344"/>
        </w:trPr>
        <w:tc>
          <w:tcPr>
            <w:tcW w:w="2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337FF1" w14:textId="77777777" w:rsidR="006A0254" w:rsidRPr="006A0254" w:rsidRDefault="006A0254" w:rsidP="006A0254">
            <w:pPr>
              <w:spacing w:after="0" w:line="240" w:lineRule="auto"/>
              <w:rPr>
                <w:rFonts w:ascii="Calibri" w:eastAsia="Times New Roman" w:hAnsi="Calibri" w:cs="Calibri"/>
                <w:color w:val="000000"/>
                <w:sz w:val="24"/>
                <w:szCs w:val="24"/>
              </w:rPr>
            </w:pPr>
            <w:r w:rsidRPr="006A0254">
              <w:rPr>
                <w:rFonts w:ascii="Calibri" w:eastAsia="Times New Roman" w:hAnsi="Calibri" w:cs="Calibri"/>
                <w:color w:val="000000"/>
                <w:sz w:val="24"/>
                <w:szCs w:val="24"/>
              </w:rPr>
              <w:t>Participation</w:t>
            </w:r>
          </w:p>
        </w:tc>
        <w:tc>
          <w:tcPr>
            <w:tcW w:w="1262" w:type="dxa"/>
            <w:tcBorders>
              <w:top w:val="single" w:sz="8" w:space="0" w:color="auto"/>
              <w:left w:val="nil"/>
              <w:bottom w:val="single" w:sz="4" w:space="0" w:color="auto"/>
              <w:right w:val="single" w:sz="8" w:space="0" w:color="auto"/>
            </w:tcBorders>
            <w:shd w:val="clear" w:color="auto" w:fill="auto"/>
            <w:noWrap/>
            <w:vAlign w:val="bottom"/>
            <w:hideMark/>
          </w:tcPr>
          <w:p w14:paraId="47C04061" w14:textId="77777777" w:rsidR="006A0254" w:rsidRPr="006A0254" w:rsidRDefault="006A0254" w:rsidP="006A0254">
            <w:pPr>
              <w:spacing w:after="0" w:line="240" w:lineRule="auto"/>
              <w:jc w:val="center"/>
              <w:rPr>
                <w:rFonts w:ascii="Calibri" w:eastAsia="Times New Roman" w:hAnsi="Calibri" w:cs="Calibri"/>
                <w:color w:val="000000"/>
              </w:rPr>
            </w:pPr>
            <w:r w:rsidRPr="006A0254">
              <w:rPr>
                <w:rFonts w:ascii="Calibri" w:eastAsia="Times New Roman" w:hAnsi="Calibri" w:cs="Calibri"/>
                <w:color w:val="000000"/>
              </w:rPr>
              <w:t>200</w:t>
            </w:r>
          </w:p>
        </w:tc>
      </w:tr>
      <w:tr w:rsidR="006A0254" w:rsidRPr="006A0254" w14:paraId="770EC559" w14:textId="77777777" w:rsidTr="006A0254">
        <w:trPr>
          <w:trHeight w:val="329"/>
        </w:trPr>
        <w:tc>
          <w:tcPr>
            <w:tcW w:w="2420" w:type="dxa"/>
            <w:tcBorders>
              <w:top w:val="nil"/>
              <w:left w:val="single" w:sz="8" w:space="0" w:color="auto"/>
              <w:bottom w:val="single" w:sz="8" w:space="0" w:color="auto"/>
              <w:right w:val="single" w:sz="8" w:space="0" w:color="auto"/>
            </w:tcBorders>
            <w:shd w:val="clear" w:color="auto" w:fill="auto"/>
            <w:noWrap/>
            <w:vAlign w:val="bottom"/>
            <w:hideMark/>
          </w:tcPr>
          <w:p w14:paraId="0B5CB721" w14:textId="4413B947" w:rsidR="006A0254" w:rsidRPr="006A0254" w:rsidRDefault="00A5530B" w:rsidP="006A0254">
            <w:pPr>
              <w:spacing w:after="0" w:line="240" w:lineRule="auto"/>
              <w:rPr>
                <w:rFonts w:ascii="Calibri" w:eastAsia="Times New Roman" w:hAnsi="Calibri" w:cs="Calibri"/>
                <w:color w:val="000000"/>
              </w:rPr>
            </w:pPr>
            <w:r w:rsidRPr="006A0254">
              <w:rPr>
                <w:rFonts w:ascii="Calibri" w:eastAsia="Times New Roman" w:hAnsi="Calibri" w:cs="Calibri"/>
                <w:color w:val="000000"/>
              </w:rPr>
              <w:t>Assignments</w:t>
            </w:r>
          </w:p>
        </w:tc>
        <w:tc>
          <w:tcPr>
            <w:tcW w:w="1262" w:type="dxa"/>
            <w:tcBorders>
              <w:top w:val="nil"/>
              <w:left w:val="nil"/>
              <w:bottom w:val="single" w:sz="4" w:space="0" w:color="auto"/>
              <w:right w:val="single" w:sz="8" w:space="0" w:color="auto"/>
            </w:tcBorders>
            <w:shd w:val="clear" w:color="auto" w:fill="auto"/>
            <w:noWrap/>
            <w:vAlign w:val="bottom"/>
            <w:hideMark/>
          </w:tcPr>
          <w:p w14:paraId="7EEA215C" w14:textId="77777777" w:rsidR="006A0254" w:rsidRPr="006A0254" w:rsidRDefault="006A0254" w:rsidP="006A0254">
            <w:pPr>
              <w:spacing w:after="0" w:line="240" w:lineRule="auto"/>
              <w:jc w:val="center"/>
              <w:rPr>
                <w:rFonts w:ascii="Calibri" w:eastAsia="Times New Roman" w:hAnsi="Calibri" w:cs="Calibri"/>
                <w:color w:val="000000"/>
              </w:rPr>
            </w:pPr>
            <w:r w:rsidRPr="006A0254">
              <w:rPr>
                <w:rFonts w:ascii="Calibri" w:eastAsia="Times New Roman" w:hAnsi="Calibri" w:cs="Calibri"/>
                <w:color w:val="000000"/>
              </w:rPr>
              <w:t>400</w:t>
            </w:r>
          </w:p>
        </w:tc>
      </w:tr>
      <w:tr w:rsidR="006A0254" w:rsidRPr="006A0254" w14:paraId="0F027CEF" w14:textId="77777777" w:rsidTr="006A0254">
        <w:trPr>
          <w:trHeight w:val="329"/>
        </w:trPr>
        <w:tc>
          <w:tcPr>
            <w:tcW w:w="2420" w:type="dxa"/>
            <w:tcBorders>
              <w:top w:val="nil"/>
              <w:left w:val="single" w:sz="8" w:space="0" w:color="auto"/>
              <w:bottom w:val="nil"/>
              <w:right w:val="single" w:sz="8" w:space="0" w:color="auto"/>
            </w:tcBorders>
            <w:shd w:val="clear" w:color="auto" w:fill="auto"/>
            <w:noWrap/>
            <w:vAlign w:val="bottom"/>
            <w:hideMark/>
          </w:tcPr>
          <w:p w14:paraId="0CB5DC26" w14:textId="77777777" w:rsidR="006A0254" w:rsidRPr="006A0254" w:rsidRDefault="006A0254" w:rsidP="006A0254">
            <w:pPr>
              <w:spacing w:after="0" w:line="240" w:lineRule="auto"/>
              <w:rPr>
                <w:rFonts w:ascii="Calibri" w:eastAsia="Times New Roman" w:hAnsi="Calibri" w:cs="Calibri"/>
                <w:color w:val="000000"/>
              </w:rPr>
            </w:pPr>
            <w:r w:rsidRPr="006A0254">
              <w:rPr>
                <w:rFonts w:ascii="Calibri" w:eastAsia="Times New Roman" w:hAnsi="Calibri" w:cs="Calibri"/>
                <w:color w:val="000000"/>
              </w:rPr>
              <w:t>Lab Write Ups</w:t>
            </w:r>
          </w:p>
        </w:tc>
        <w:tc>
          <w:tcPr>
            <w:tcW w:w="1262" w:type="dxa"/>
            <w:tcBorders>
              <w:top w:val="nil"/>
              <w:left w:val="nil"/>
              <w:bottom w:val="single" w:sz="4" w:space="0" w:color="auto"/>
              <w:right w:val="single" w:sz="8" w:space="0" w:color="auto"/>
            </w:tcBorders>
            <w:shd w:val="clear" w:color="auto" w:fill="auto"/>
            <w:noWrap/>
            <w:vAlign w:val="bottom"/>
            <w:hideMark/>
          </w:tcPr>
          <w:p w14:paraId="37CB582D" w14:textId="77777777" w:rsidR="006A0254" w:rsidRPr="006A0254" w:rsidRDefault="006A0254" w:rsidP="006A0254">
            <w:pPr>
              <w:spacing w:after="0" w:line="240" w:lineRule="auto"/>
              <w:jc w:val="center"/>
              <w:rPr>
                <w:rFonts w:ascii="Calibri" w:eastAsia="Times New Roman" w:hAnsi="Calibri" w:cs="Calibri"/>
                <w:color w:val="000000"/>
              </w:rPr>
            </w:pPr>
            <w:r w:rsidRPr="006A0254">
              <w:rPr>
                <w:rFonts w:ascii="Calibri" w:eastAsia="Times New Roman" w:hAnsi="Calibri" w:cs="Calibri"/>
                <w:color w:val="000000"/>
              </w:rPr>
              <w:t>200</w:t>
            </w:r>
          </w:p>
        </w:tc>
      </w:tr>
      <w:tr w:rsidR="006A0254" w:rsidRPr="006A0254" w14:paraId="69D3086D" w14:textId="77777777" w:rsidTr="006A0254">
        <w:trPr>
          <w:trHeight w:val="329"/>
        </w:trPr>
        <w:tc>
          <w:tcPr>
            <w:tcW w:w="242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6D7F9458" w14:textId="77777777" w:rsidR="006A0254" w:rsidRPr="006A0254" w:rsidRDefault="006A0254" w:rsidP="006A0254">
            <w:pPr>
              <w:spacing w:after="0" w:line="240" w:lineRule="auto"/>
              <w:rPr>
                <w:rFonts w:ascii="Calibri" w:eastAsia="Times New Roman" w:hAnsi="Calibri" w:cs="Calibri"/>
                <w:color w:val="000000"/>
              </w:rPr>
            </w:pPr>
            <w:r w:rsidRPr="006A0254">
              <w:rPr>
                <w:rFonts w:ascii="Calibri" w:eastAsia="Times New Roman" w:hAnsi="Calibri" w:cs="Calibri"/>
                <w:color w:val="000000"/>
              </w:rPr>
              <w:t>Final Presentation</w:t>
            </w:r>
          </w:p>
        </w:tc>
        <w:tc>
          <w:tcPr>
            <w:tcW w:w="1262" w:type="dxa"/>
            <w:tcBorders>
              <w:top w:val="nil"/>
              <w:left w:val="nil"/>
              <w:bottom w:val="single" w:sz="4" w:space="0" w:color="auto"/>
              <w:right w:val="single" w:sz="8" w:space="0" w:color="auto"/>
            </w:tcBorders>
            <w:shd w:val="clear" w:color="000000" w:fill="FFFFFF"/>
            <w:noWrap/>
            <w:vAlign w:val="bottom"/>
            <w:hideMark/>
          </w:tcPr>
          <w:p w14:paraId="526AE4A9" w14:textId="77777777" w:rsidR="006A0254" w:rsidRPr="006A0254" w:rsidRDefault="006A0254" w:rsidP="006A0254">
            <w:pPr>
              <w:spacing w:after="0" w:line="240" w:lineRule="auto"/>
              <w:jc w:val="center"/>
              <w:rPr>
                <w:rFonts w:ascii="Calibri" w:eastAsia="Times New Roman" w:hAnsi="Calibri" w:cs="Calibri"/>
                <w:color w:val="000000"/>
              </w:rPr>
            </w:pPr>
            <w:r w:rsidRPr="006A0254">
              <w:rPr>
                <w:rFonts w:ascii="Calibri" w:eastAsia="Times New Roman" w:hAnsi="Calibri" w:cs="Calibri"/>
                <w:color w:val="000000"/>
              </w:rPr>
              <w:t>200</w:t>
            </w:r>
          </w:p>
        </w:tc>
      </w:tr>
      <w:tr w:rsidR="006A0254" w:rsidRPr="006A0254" w14:paraId="5155353D" w14:textId="77777777" w:rsidTr="006A0254">
        <w:trPr>
          <w:trHeight w:val="329"/>
        </w:trPr>
        <w:tc>
          <w:tcPr>
            <w:tcW w:w="2420" w:type="dxa"/>
            <w:tcBorders>
              <w:top w:val="nil"/>
              <w:left w:val="single" w:sz="8" w:space="0" w:color="auto"/>
              <w:bottom w:val="single" w:sz="8" w:space="0" w:color="auto"/>
              <w:right w:val="single" w:sz="8" w:space="0" w:color="auto"/>
            </w:tcBorders>
            <w:shd w:val="clear" w:color="000000" w:fill="FFE699"/>
            <w:noWrap/>
            <w:vAlign w:val="bottom"/>
            <w:hideMark/>
          </w:tcPr>
          <w:p w14:paraId="5FF7200D" w14:textId="77777777" w:rsidR="006A0254" w:rsidRPr="006A0254" w:rsidRDefault="006A0254" w:rsidP="006A0254">
            <w:pPr>
              <w:spacing w:after="0" w:line="240" w:lineRule="auto"/>
              <w:rPr>
                <w:rFonts w:ascii="Calibri" w:eastAsia="Times New Roman" w:hAnsi="Calibri" w:cs="Calibri"/>
                <w:b/>
                <w:bCs/>
                <w:color w:val="000000"/>
              </w:rPr>
            </w:pPr>
            <w:r w:rsidRPr="006A0254">
              <w:rPr>
                <w:rFonts w:ascii="Calibri" w:eastAsia="Times New Roman" w:hAnsi="Calibri" w:cs="Calibri"/>
                <w:b/>
                <w:bCs/>
                <w:color w:val="000000"/>
              </w:rPr>
              <w:t>Total</w:t>
            </w:r>
          </w:p>
        </w:tc>
        <w:tc>
          <w:tcPr>
            <w:tcW w:w="1262" w:type="dxa"/>
            <w:tcBorders>
              <w:top w:val="single" w:sz="8" w:space="0" w:color="auto"/>
              <w:left w:val="nil"/>
              <w:bottom w:val="single" w:sz="8" w:space="0" w:color="auto"/>
              <w:right w:val="single" w:sz="8" w:space="0" w:color="auto"/>
            </w:tcBorders>
            <w:shd w:val="clear" w:color="000000" w:fill="FFE699"/>
            <w:noWrap/>
            <w:vAlign w:val="bottom"/>
            <w:hideMark/>
          </w:tcPr>
          <w:p w14:paraId="2695867D" w14:textId="77777777" w:rsidR="006A0254" w:rsidRPr="006A0254" w:rsidRDefault="006A0254" w:rsidP="006A0254">
            <w:pPr>
              <w:spacing w:after="0" w:line="240" w:lineRule="auto"/>
              <w:jc w:val="center"/>
              <w:rPr>
                <w:rFonts w:ascii="Calibri" w:eastAsia="Times New Roman" w:hAnsi="Calibri" w:cs="Calibri"/>
                <w:color w:val="000000"/>
              </w:rPr>
            </w:pPr>
            <w:r w:rsidRPr="006A0254">
              <w:rPr>
                <w:rFonts w:ascii="Calibri" w:eastAsia="Times New Roman" w:hAnsi="Calibri" w:cs="Calibri"/>
                <w:color w:val="000000"/>
              </w:rPr>
              <w:t>1000</w:t>
            </w:r>
          </w:p>
        </w:tc>
      </w:tr>
    </w:tbl>
    <w:p w14:paraId="2A8A84BD" w14:textId="77777777" w:rsidR="006A0254" w:rsidRDefault="00483309" w:rsidP="00483309">
      <w:pPr>
        <w:pStyle w:val="NoSpacing"/>
        <w:rPr>
          <w:sz w:val="24"/>
          <w:szCs w:val="24"/>
        </w:rPr>
      </w:pPr>
      <w:r w:rsidRPr="006056D8">
        <w:rPr>
          <w:b/>
          <w:bCs/>
          <w:sz w:val="24"/>
          <w:szCs w:val="24"/>
        </w:rPr>
        <w:t>Grading Scale:</w:t>
      </w:r>
      <w:r w:rsidRPr="006056D8">
        <w:rPr>
          <w:sz w:val="24"/>
          <w:szCs w:val="24"/>
        </w:rPr>
        <w:t xml:space="preserve"> </w:t>
      </w:r>
    </w:p>
    <w:p w14:paraId="2043FEF3" w14:textId="71CB97C6" w:rsidR="00483309" w:rsidRDefault="00483309" w:rsidP="00483309">
      <w:pPr>
        <w:pStyle w:val="NoSpacing"/>
        <w:rPr>
          <w:sz w:val="24"/>
          <w:szCs w:val="24"/>
        </w:rPr>
      </w:pPr>
    </w:p>
    <w:p w14:paraId="26C453BB" w14:textId="77777777" w:rsidR="00624E60" w:rsidRPr="00A15CAE" w:rsidRDefault="00624E60" w:rsidP="006A0254">
      <w:pPr>
        <w:spacing w:after="0" w:line="240" w:lineRule="auto"/>
        <w:ind w:firstLine="720"/>
        <w:rPr>
          <w:sz w:val="24"/>
          <w:szCs w:val="24"/>
        </w:rPr>
      </w:pPr>
      <w:r w:rsidRPr="00A15CAE">
        <w:rPr>
          <w:sz w:val="24"/>
          <w:szCs w:val="24"/>
        </w:rPr>
        <w:t xml:space="preserve">A = </w:t>
      </w:r>
      <w:r>
        <w:rPr>
          <w:sz w:val="24"/>
          <w:szCs w:val="24"/>
        </w:rPr>
        <w:t>900-1000</w:t>
      </w:r>
    </w:p>
    <w:p w14:paraId="54CCEE32" w14:textId="77777777" w:rsidR="00624E60" w:rsidRPr="00A15CAE" w:rsidRDefault="00624E60" w:rsidP="00624E60">
      <w:pPr>
        <w:spacing w:after="0" w:line="240" w:lineRule="auto"/>
        <w:ind w:left="720"/>
        <w:rPr>
          <w:sz w:val="24"/>
          <w:szCs w:val="24"/>
        </w:rPr>
      </w:pPr>
      <w:r w:rsidRPr="00A15CAE">
        <w:rPr>
          <w:sz w:val="24"/>
          <w:szCs w:val="24"/>
        </w:rPr>
        <w:t xml:space="preserve">B = </w:t>
      </w:r>
      <w:r>
        <w:rPr>
          <w:sz w:val="24"/>
          <w:szCs w:val="24"/>
        </w:rPr>
        <w:t>800-899</w:t>
      </w:r>
    </w:p>
    <w:p w14:paraId="54DAD605" w14:textId="77777777" w:rsidR="00624E60" w:rsidRPr="00A15CAE" w:rsidRDefault="00624E60" w:rsidP="00624E60">
      <w:pPr>
        <w:spacing w:after="0" w:line="240" w:lineRule="auto"/>
        <w:ind w:left="720"/>
        <w:rPr>
          <w:sz w:val="24"/>
          <w:szCs w:val="24"/>
        </w:rPr>
      </w:pPr>
      <w:r w:rsidRPr="00A15CAE">
        <w:rPr>
          <w:sz w:val="24"/>
          <w:szCs w:val="24"/>
        </w:rPr>
        <w:t xml:space="preserve">C = </w:t>
      </w:r>
      <w:r>
        <w:rPr>
          <w:sz w:val="24"/>
          <w:szCs w:val="24"/>
        </w:rPr>
        <w:t>700-799</w:t>
      </w:r>
    </w:p>
    <w:p w14:paraId="6A516032" w14:textId="77777777" w:rsidR="00624E60" w:rsidRPr="00A15CAE" w:rsidRDefault="00624E60" w:rsidP="00624E60">
      <w:pPr>
        <w:spacing w:after="0" w:line="240" w:lineRule="auto"/>
        <w:ind w:left="720"/>
        <w:rPr>
          <w:sz w:val="24"/>
          <w:szCs w:val="24"/>
        </w:rPr>
      </w:pPr>
      <w:r w:rsidRPr="00A15CAE">
        <w:rPr>
          <w:sz w:val="24"/>
          <w:szCs w:val="24"/>
        </w:rPr>
        <w:t>D</w:t>
      </w:r>
      <w:r>
        <w:rPr>
          <w:sz w:val="24"/>
          <w:szCs w:val="24"/>
        </w:rPr>
        <w:t xml:space="preserve"> </w:t>
      </w:r>
      <w:r w:rsidRPr="00A15CAE">
        <w:rPr>
          <w:sz w:val="24"/>
          <w:szCs w:val="24"/>
        </w:rPr>
        <w:t>= 6</w:t>
      </w:r>
      <w:r>
        <w:rPr>
          <w:sz w:val="24"/>
          <w:szCs w:val="24"/>
        </w:rPr>
        <w:t>00-699</w:t>
      </w:r>
    </w:p>
    <w:p w14:paraId="5214DF51" w14:textId="271C8F51" w:rsidR="00483309" w:rsidRPr="00624E60" w:rsidRDefault="00624E60" w:rsidP="00624E60">
      <w:pPr>
        <w:spacing w:after="0" w:line="240" w:lineRule="auto"/>
        <w:ind w:left="720"/>
        <w:rPr>
          <w:sz w:val="24"/>
          <w:szCs w:val="24"/>
        </w:rPr>
      </w:pPr>
      <w:r w:rsidRPr="00A15CAE">
        <w:rPr>
          <w:sz w:val="24"/>
          <w:szCs w:val="24"/>
        </w:rPr>
        <w:t xml:space="preserve">F = </w:t>
      </w:r>
      <w:r>
        <w:rPr>
          <w:sz w:val="24"/>
          <w:szCs w:val="24"/>
        </w:rPr>
        <w:t>0-599</w:t>
      </w:r>
    </w:p>
    <w:p w14:paraId="6D7B2FBB" w14:textId="77777777" w:rsidR="00483309" w:rsidRDefault="00483309" w:rsidP="00483309">
      <w:pPr>
        <w:pStyle w:val="NoSpacing"/>
      </w:pPr>
    </w:p>
    <w:p w14:paraId="29E30C7A" w14:textId="77777777" w:rsidR="00483309" w:rsidRPr="000A6127" w:rsidRDefault="00483309" w:rsidP="00483309">
      <w:pPr>
        <w:pStyle w:val="NoSpacing"/>
        <w:rPr>
          <w:sz w:val="24"/>
          <w:szCs w:val="24"/>
        </w:rPr>
      </w:pPr>
    </w:p>
    <w:p w14:paraId="7CBB8535" w14:textId="77777777" w:rsidR="006B068D" w:rsidRDefault="006B068D" w:rsidP="00AE2E8B">
      <w:pPr>
        <w:pStyle w:val="NoSpacing"/>
        <w:rPr>
          <w:b/>
          <w:bCs/>
          <w:i/>
          <w:iCs/>
          <w:color w:val="538135" w:themeColor="accent6" w:themeShade="BF"/>
          <w:sz w:val="36"/>
          <w:szCs w:val="36"/>
        </w:rPr>
      </w:pPr>
    </w:p>
    <w:p w14:paraId="51B368D0" w14:textId="19BCD81D" w:rsidR="00A93AD8" w:rsidRPr="006A0254" w:rsidRDefault="00483309" w:rsidP="00AE2E8B">
      <w:pPr>
        <w:pStyle w:val="NoSpacing"/>
        <w:rPr>
          <w:b/>
          <w:bCs/>
          <w:color w:val="538135" w:themeColor="accent6" w:themeShade="BF"/>
          <w:sz w:val="36"/>
          <w:szCs w:val="36"/>
        </w:rPr>
      </w:pPr>
      <w:r w:rsidRPr="006A0254">
        <w:rPr>
          <w:b/>
          <w:bCs/>
          <w:i/>
          <w:iCs/>
          <w:color w:val="538135" w:themeColor="accent6" w:themeShade="BF"/>
          <w:sz w:val="36"/>
          <w:szCs w:val="36"/>
        </w:rPr>
        <w:t>Please communicate with me if you will be late, absent, or have issues regarding class attendance. We can work something out- but only if you allow me to help you. Please meet me halfway this semester</w:t>
      </w:r>
      <w:r w:rsidRPr="006A0254">
        <w:rPr>
          <w:b/>
          <w:bCs/>
          <w:color w:val="538135" w:themeColor="accent6" w:themeShade="BF"/>
          <w:sz w:val="36"/>
          <w:szCs w:val="36"/>
        </w:rPr>
        <w:t>.</w:t>
      </w:r>
      <w:r w:rsidRPr="006A0254">
        <w:rPr>
          <w:b/>
          <w:bCs/>
          <w:i/>
          <w:iCs/>
          <w:color w:val="538135" w:themeColor="accent6" w:themeShade="BF"/>
          <w:sz w:val="36"/>
          <w:szCs w:val="36"/>
        </w:rPr>
        <w:t xml:space="preserve"> If you have questions regarding grading, class content, or simply are having any trouble understanding something- please come talk to me. We are all here to learn and I am here to help! :)</w:t>
      </w:r>
    </w:p>
    <w:sectPr w:rsidR="00A93AD8" w:rsidRPr="006A02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07B15" w14:textId="77777777" w:rsidR="004C1FD1" w:rsidRDefault="004C1FD1" w:rsidP="004C1FD1">
      <w:pPr>
        <w:spacing w:after="0" w:line="240" w:lineRule="auto"/>
      </w:pPr>
      <w:r>
        <w:separator/>
      </w:r>
    </w:p>
  </w:endnote>
  <w:endnote w:type="continuationSeparator" w:id="0">
    <w:p w14:paraId="023C90ED" w14:textId="77777777" w:rsidR="004C1FD1" w:rsidRDefault="004C1FD1" w:rsidP="004C1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F29BF" w14:textId="77777777" w:rsidR="004C1FD1" w:rsidRDefault="004C1FD1" w:rsidP="004C1FD1">
      <w:pPr>
        <w:spacing w:after="0" w:line="240" w:lineRule="auto"/>
      </w:pPr>
      <w:r>
        <w:separator/>
      </w:r>
    </w:p>
  </w:footnote>
  <w:footnote w:type="continuationSeparator" w:id="0">
    <w:p w14:paraId="062BB2F1" w14:textId="77777777" w:rsidR="004C1FD1" w:rsidRDefault="004C1FD1" w:rsidP="004C1F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F5301"/>
    <w:multiLevelType w:val="hybridMultilevel"/>
    <w:tmpl w:val="CDB42B30"/>
    <w:lvl w:ilvl="0" w:tplc="2DA46E9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D756C4"/>
    <w:multiLevelType w:val="hybridMultilevel"/>
    <w:tmpl w:val="CA40879C"/>
    <w:lvl w:ilvl="0" w:tplc="2DA46E9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A8258D"/>
    <w:multiLevelType w:val="hybridMultilevel"/>
    <w:tmpl w:val="95EE62DE"/>
    <w:lvl w:ilvl="0" w:tplc="2DA46E9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F71BD4"/>
    <w:multiLevelType w:val="hybridMultilevel"/>
    <w:tmpl w:val="ECE0D9BE"/>
    <w:lvl w:ilvl="0" w:tplc="FB0A3E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E50E35"/>
    <w:multiLevelType w:val="hybridMultilevel"/>
    <w:tmpl w:val="714CE06E"/>
    <w:lvl w:ilvl="0" w:tplc="2DA46E9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FC1D9D"/>
    <w:multiLevelType w:val="hybridMultilevel"/>
    <w:tmpl w:val="87CC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4677697">
    <w:abstractNumId w:val="5"/>
  </w:num>
  <w:num w:numId="2" w16cid:durableId="840658048">
    <w:abstractNumId w:val="0"/>
  </w:num>
  <w:num w:numId="3" w16cid:durableId="558399478">
    <w:abstractNumId w:val="2"/>
  </w:num>
  <w:num w:numId="4" w16cid:durableId="1121916022">
    <w:abstractNumId w:val="4"/>
  </w:num>
  <w:num w:numId="5" w16cid:durableId="1630286714">
    <w:abstractNumId w:val="3"/>
  </w:num>
  <w:num w:numId="6" w16cid:durableId="977340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309"/>
    <w:rsid w:val="00044011"/>
    <w:rsid w:val="000577B3"/>
    <w:rsid w:val="000903B3"/>
    <w:rsid w:val="0022103C"/>
    <w:rsid w:val="003250B0"/>
    <w:rsid w:val="00355506"/>
    <w:rsid w:val="00454FC8"/>
    <w:rsid w:val="00474FCE"/>
    <w:rsid w:val="00483309"/>
    <w:rsid w:val="004C1FD1"/>
    <w:rsid w:val="004D7CA6"/>
    <w:rsid w:val="00500B61"/>
    <w:rsid w:val="005A0F70"/>
    <w:rsid w:val="005C54B2"/>
    <w:rsid w:val="00624E60"/>
    <w:rsid w:val="00696A58"/>
    <w:rsid w:val="006A0254"/>
    <w:rsid w:val="006B068D"/>
    <w:rsid w:val="00707F12"/>
    <w:rsid w:val="007644AE"/>
    <w:rsid w:val="008B6990"/>
    <w:rsid w:val="008C3B3B"/>
    <w:rsid w:val="00930745"/>
    <w:rsid w:val="0097569B"/>
    <w:rsid w:val="00A5530B"/>
    <w:rsid w:val="00A66821"/>
    <w:rsid w:val="00A90C51"/>
    <w:rsid w:val="00A93AD8"/>
    <w:rsid w:val="00AE2E8B"/>
    <w:rsid w:val="00B66F80"/>
    <w:rsid w:val="00B94ED4"/>
    <w:rsid w:val="00BA43D2"/>
    <w:rsid w:val="00D22C9B"/>
    <w:rsid w:val="00D3136D"/>
    <w:rsid w:val="00D8374D"/>
    <w:rsid w:val="00E85003"/>
    <w:rsid w:val="00F6197F"/>
    <w:rsid w:val="00FC5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F93CF"/>
  <w15:chartTrackingRefBased/>
  <w15:docId w15:val="{02DD5D15-88DF-4AF5-9DE4-4F250DF9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3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3309"/>
    <w:rPr>
      <w:color w:val="0563C1" w:themeColor="hyperlink"/>
      <w:u w:val="single"/>
    </w:rPr>
  </w:style>
  <w:style w:type="paragraph" w:styleId="NoSpacing">
    <w:name w:val="No Spacing"/>
    <w:uiPriority w:val="1"/>
    <w:qFormat/>
    <w:rsid w:val="00483309"/>
    <w:pPr>
      <w:spacing w:after="0" w:line="240" w:lineRule="auto"/>
    </w:pPr>
  </w:style>
  <w:style w:type="character" w:styleId="SubtleEmphasis">
    <w:name w:val="Subtle Emphasis"/>
    <w:basedOn w:val="DefaultParagraphFont"/>
    <w:uiPriority w:val="19"/>
    <w:qFormat/>
    <w:rsid w:val="00483309"/>
    <w:rPr>
      <w:i/>
      <w:iCs/>
      <w:color w:val="404040" w:themeColor="text1" w:themeTint="BF"/>
    </w:rPr>
  </w:style>
  <w:style w:type="paragraph" w:styleId="ListParagraph">
    <w:name w:val="List Paragraph"/>
    <w:basedOn w:val="Normal"/>
    <w:uiPriority w:val="34"/>
    <w:qFormat/>
    <w:rsid w:val="0097569B"/>
    <w:pPr>
      <w:ind w:left="720"/>
      <w:contextualSpacing/>
    </w:pPr>
  </w:style>
  <w:style w:type="character" w:styleId="UnresolvedMention">
    <w:name w:val="Unresolved Mention"/>
    <w:basedOn w:val="DefaultParagraphFont"/>
    <w:uiPriority w:val="99"/>
    <w:semiHidden/>
    <w:unhideWhenUsed/>
    <w:rsid w:val="008C3B3B"/>
    <w:rPr>
      <w:color w:val="605E5C"/>
      <w:shd w:val="clear" w:color="auto" w:fill="E1DFDD"/>
    </w:rPr>
  </w:style>
  <w:style w:type="paragraph" w:styleId="Header">
    <w:name w:val="header"/>
    <w:basedOn w:val="Normal"/>
    <w:link w:val="HeaderChar"/>
    <w:uiPriority w:val="99"/>
    <w:unhideWhenUsed/>
    <w:rsid w:val="004C1F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FD1"/>
  </w:style>
  <w:style w:type="paragraph" w:styleId="Footer">
    <w:name w:val="footer"/>
    <w:basedOn w:val="Normal"/>
    <w:link w:val="FooterChar"/>
    <w:uiPriority w:val="99"/>
    <w:unhideWhenUsed/>
    <w:rsid w:val="004C1F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66393">
      <w:bodyDiv w:val="1"/>
      <w:marLeft w:val="0"/>
      <w:marRight w:val="0"/>
      <w:marTop w:val="0"/>
      <w:marBottom w:val="0"/>
      <w:divBdr>
        <w:top w:val="none" w:sz="0" w:space="0" w:color="auto"/>
        <w:left w:val="none" w:sz="0" w:space="0" w:color="auto"/>
        <w:bottom w:val="none" w:sz="0" w:space="0" w:color="auto"/>
        <w:right w:val="none" w:sz="0" w:space="0" w:color="auto"/>
      </w:divBdr>
      <w:divsChild>
        <w:div w:id="1734086164">
          <w:marLeft w:val="0"/>
          <w:marRight w:val="0"/>
          <w:marTop w:val="0"/>
          <w:marBottom w:val="0"/>
          <w:divBdr>
            <w:top w:val="none" w:sz="0" w:space="0" w:color="auto"/>
            <w:left w:val="none" w:sz="0" w:space="0" w:color="auto"/>
            <w:bottom w:val="none" w:sz="0" w:space="0" w:color="auto"/>
            <w:right w:val="none" w:sz="0" w:space="0" w:color="auto"/>
          </w:divBdr>
        </w:div>
        <w:div w:id="742948517">
          <w:marLeft w:val="0"/>
          <w:marRight w:val="0"/>
          <w:marTop w:val="0"/>
          <w:marBottom w:val="0"/>
          <w:divBdr>
            <w:top w:val="none" w:sz="0" w:space="0" w:color="auto"/>
            <w:left w:val="none" w:sz="0" w:space="0" w:color="auto"/>
            <w:bottom w:val="none" w:sz="0" w:space="0" w:color="auto"/>
            <w:right w:val="none" w:sz="0" w:space="0" w:color="auto"/>
          </w:divBdr>
        </w:div>
        <w:div w:id="688725531">
          <w:marLeft w:val="0"/>
          <w:marRight w:val="0"/>
          <w:marTop w:val="0"/>
          <w:marBottom w:val="0"/>
          <w:divBdr>
            <w:top w:val="none" w:sz="0" w:space="0" w:color="auto"/>
            <w:left w:val="none" w:sz="0" w:space="0" w:color="auto"/>
            <w:bottom w:val="none" w:sz="0" w:space="0" w:color="auto"/>
            <w:right w:val="none" w:sz="0" w:space="0" w:color="auto"/>
          </w:divBdr>
        </w:div>
        <w:div w:id="10573383">
          <w:marLeft w:val="0"/>
          <w:marRight w:val="0"/>
          <w:marTop w:val="0"/>
          <w:marBottom w:val="0"/>
          <w:divBdr>
            <w:top w:val="none" w:sz="0" w:space="0" w:color="auto"/>
            <w:left w:val="none" w:sz="0" w:space="0" w:color="auto"/>
            <w:bottom w:val="none" w:sz="0" w:space="0" w:color="auto"/>
            <w:right w:val="none" w:sz="0" w:space="0" w:color="auto"/>
          </w:divBdr>
        </w:div>
        <w:div w:id="28265664">
          <w:marLeft w:val="0"/>
          <w:marRight w:val="0"/>
          <w:marTop w:val="0"/>
          <w:marBottom w:val="0"/>
          <w:divBdr>
            <w:top w:val="none" w:sz="0" w:space="0" w:color="auto"/>
            <w:left w:val="none" w:sz="0" w:space="0" w:color="auto"/>
            <w:bottom w:val="none" w:sz="0" w:space="0" w:color="auto"/>
            <w:right w:val="none" w:sz="0" w:space="0" w:color="auto"/>
          </w:divBdr>
        </w:div>
        <w:div w:id="142040601">
          <w:marLeft w:val="0"/>
          <w:marRight w:val="0"/>
          <w:marTop w:val="0"/>
          <w:marBottom w:val="0"/>
          <w:divBdr>
            <w:top w:val="none" w:sz="0" w:space="0" w:color="auto"/>
            <w:left w:val="none" w:sz="0" w:space="0" w:color="auto"/>
            <w:bottom w:val="none" w:sz="0" w:space="0" w:color="auto"/>
            <w:right w:val="none" w:sz="0" w:space="0" w:color="auto"/>
          </w:divBdr>
        </w:div>
      </w:divsChild>
    </w:div>
    <w:div w:id="423917322">
      <w:bodyDiv w:val="1"/>
      <w:marLeft w:val="0"/>
      <w:marRight w:val="0"/>
      <w:marTop w:val="0"/>
      <w:marBottom w:val="0"/>
      <w:divBdr>
        <w:top w:val="none" w:sz="0" w:space="0" w:color="auto"/>
        <w:left w:val="none" w:sz="0" w:space="0" w:color="auto"/>
        <w:bottom w:val="none" w:sz="0" w:space="0" w:color="auto"/>
        <w:right w:val="none" w:sz="0" w:space="0" w:color="auto"/>
      </w:divBdr>
    </w:div>
    <w:div w:id="540171314">
      <w:bodyDiv w:val="1"/>
      <w:marLeft w:val="0"/>
      <w:marRight w:val="0"/>
      <w:marTop w:val="0"/>
      <w:marBottom w:val="0"/>
      <w:divBdr>
        <w:top w:val="none" w:sz="0" w:space="0" w:color="auto"/>
        <w:left w:val="none" w:sz="0" w:space="0" w:color="auto"/>
        <w:bottom w:val="none" w:sz="0" w:space="0" w:color="auto"/>
        <w:right w:val="none" w:sz="0" w:space="0" w:color="auto"/>
      </w:divBdr>
    </w:div>
    <w:div w:id="1017392076">
      <w:bodyDiv w:val="1"/>
      <w:marLeft w:val="0"/>
      <w:marRight w:val="0"/>
      <w:marTop w:val="0"/>
      <w:marBottom w:val="0"/>
      <w:divBdr>
        <w:top w:val="none" w:sz="0" w:space="0" w:color="auto"/>
        <w:left w:val="none" w:sz="0" w:space="0" w:color="auto"/>
        <w:bottom w:val="none" w:sz="0" w:space="0" w:color="auto"/>
        <w:right w:val="none" w:sz="0" w:space="0" w:color="auto"/>
      </w:divBdr>
    </w:div>
    <w:div w:id="1431580945">
      <w:bodyDiv w:val="1"/>
      <w:marLeft w:val="0"/>
      <w:marRight w:val="0"/>
      <w:marTop w:val="0"/>
      <w:marBottom w:val="0"/>
      <w:divBdr>
        <w:top w:val="none" w:sz="0" w:space="0" w:color="auto"/>
        <w:left w:val="none" w:sz="0" w:space="0" w:color="auto"/>
        <w:bottom w:val="none" w:sz="0" w:space="0" w:color="auto"/>
        <w:right w:val="none" w:sz="0" w:space="0" w:color="auto"/>
      </w:divBdr>
    </w:div>
    <w:div w:id="1631353050">
      <w:bodyDiv w:val="1"/>
      <w:marLeft w:val="0"/>
      <w:marRight w:val="0"/>
      <w:marTop w:val="0"/>
      <w:marBottom w:val="0"/>
      <w:divBdr>
        <w:top w:val="none" w:sz="0" w:space="0" w:color="auto"/>
        <w:left w:val="none" w:sz="0" w:space="0" w:color="auto"/>
        <w:bottom w:val="none" w:sz="0" w:space="0" w:color="auto"/>
        <w:right w:val="none" w:sz="0" w:space="0" w:color="auto"/>
      </w:divBdr>
    </w:div>
    <w:div w:id="1747529104">
      <w:bodyDiv w:val="1"/>
      <w:marLeft w:val="0"/>
      <w:marRight w:val="0"/>
      <w:marTop w:val="0"/>
      <w:marBottom w:val="0"/>
      <w:divBdr>
        <w:top w:val="none" w:sz="0" w:space="0" w:color="auto"/>
        <w:left w:val="none" w:sz="0" w:space="0" w:color="auto"/>
        <w:bottom w:val="none" w:sz="0" w:space="0" w:color="auto"/>
        <w:right w:val="none" w:sz="0" w:space="0" w:color="auto"/>
      </w:divBdr>
    </w:div>
    <w:div w:id="1789622274">
      <w:bodyDiv w:val="1"/>
      <w:marLeft w:val="0"/>
      <w:marRight w:val="0"/>
      <w:marTop w:val="0"/>
      <w:marBottom w:val="0"/>
      <w:divBdr>
        <w:top w:val="none" w:sz="0" w:space="0" w:color="auto"/>
        <w:left w:val="none" w:sz="0" w:space="0" w:color="auto"/>
        <w:bottom w:val="none" w:sz="0" w:space="0" w:color="auto"/>
        <w:right w:val="none" w:sz="0" w:space="0" w:color="auto"/>
      </w:divBdr>
    </w:div>
    <w:div w:id="183580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F:\FALL%202021\Intro_nr1\kayla.rodriguez@reedleycollege.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50AE2-1F67-4DF1-8CB6-55A54276E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1433</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Rodriguez</dc:creator>
  <cp:keywords/>
  <dc:description/>
  <cp:lastModifiedBy>Kayla Rodriguez</cp:lastModifiedBy>
  <cp:revision>2</cp:revision>
  <dcterms:created xsi:type="dcterms:W3CDTF">2022-12-15T09:33:00Z</dcterms:created>
  <dcterms:modified xsi:type="dcterms:W3CDTF">2022-12-15T09:33:00Z</dcterms:modified>
</cp:coreProperties>
</file>