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64B5ACB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Pr="0017727A">
        <w:rPr>
          <w:rFonts w:ascii="Times New Roman" w:hAnsi="Times New Roman" w:cs="Times New Roman"/>
          <w:b/>
          <w:sz w:val="24"/>
          <w:szCs w:val="24"/>
        </w:rPr>
        <w:t xml:space="preserve">2: Critical Reasoning </w:t>
      </w:r>
      <w:r w:rsidR="00E34287">
        <w:rPr>
          <w:rFonts w:ascii="Times New Roman" w:hAnsi="Times New Roman" w:cs="Times New Roman"/>
          <w:b/>
          <w:sz w:val="24"/>
          <w:szCs w:val="24"/>
        </w:rPr>
        <w:t>and Analytic Writing</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F02B27"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E3B7BC9"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w:t>
      </w:r>
      <w:r w:rsidR="002A43E3">
        <w:rPr>
          <w:rFonts w:cs="Times New Roman"/>
          <w:b/>
        </w:rPr>
        <w:t>3</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65804A04" w14:textId="7802A75F" w:rsidR="00CC400C" w:rsidRPr="00806DFB" w:rsidRDefault="00CC400C" w:rsidP="00CC400C">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Wed 5pm; Optional Recorded Extra Zoom Session Wed </w:t>
      </w:r>
      <w:r w:rsidR="00031EB9">
        <w:rPr>
          <w:rFonts w:ascii="Times New Roman" w:eastAsia="Times New Roman" w:hAnsi="Times New Roman" w:cs="Times New Roman"/>
          <w:w w:val="105"/>
          <w:sz w:val="24"/>
          <w:szCs w:val="24"/>
        </w:rPr>
        <w:t xml:space="preserve">4 </w:t>
      </w:r>
      <w:r>
        <w:rPr>
          <w:rFonts w:ascii="Times New Roman" w:eastAsia="Times New Roman" w:hAnsi="Times New Roman" w:cs="Times New Roman"/>
          <w:w w:val="105"/>
          <w:sz w:val="24"/>
          <w:szCs w:val="24"/>
        </w:rPr>
        <w:t>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60D5F135"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This is a course designed to develop skills in recognition, analysis, evaluation, and construction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arguments beyond the level achieved in English 1A. Topics include: the distinction between</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deductive and inductive reasoning; identification of formal and informal fallacies; structures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valid arguments; important arguments of well-known philosophers. The central focus of the course</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is instruction and practice in the argumentative essay. Students will write a minimum of 6,000</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words during the course of the semester.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w:t>
      </w:r>
      <w:r>
        <w:rPr>
          <w:rFonts w:ascii="Times" w:hAnsi="Times" w:cs="Times New Roman"/>
          <w:sz w:val="24"/>
          <w:szCs w:val="24"/>
        </w:rPr>
        <w:lastRenderedPageBreak/>
        <w:t xml:space="preserve">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7F6C9630"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Write précis of classic philosophical texts in a series of homework assignments.</w:t>
      </w:r>
    </w:p>
    <w:p w14:paraId="62BEB4EE"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Discuss classic philosophical texts.</w:t>
      </w: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1A8DF7B5"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SLO1: Construct arguments using basic valid forms. </w:t>
      </w:r>
    </w:p>
    <w:p w14:paraId="3F6840E7" w14:textId="536487DC"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SLO2: Construct convincing inductive arguments. </w:t>
      </w:r>
    </w:p>
    <w:p w14:paraId="1D8EAEFE" w14:textId="52BCEA19"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SLO3: Recognize basic valid and invalid argument forms. </w:t>
      </w:r>
    </w:p>
    <w:p w14:paraId="05DC0E49" w14:textId="346D9F7E"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SLO4: Recognize common informal fallacies. </w:t>
      </w:r>
    </w:p>
    <w:p w14:paraId="748BBAAA" w14:textId="4DD632BF"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PHIL-2 SLO5: Write a paper of at least 1,000 words which formulates and defends a convincing, clearly structured argument addressing a</w:t>
      </w:r>
      <w:r>
        <w:rPr>
          <w:rFonts w:ascii="Times New Roman" w:eastAsiaTheme="minorEastAsia" w:hAnsi="Times New Roman" w:cs="Times New Roman"/>
          <w:sz w:val="24"/>
          <w:szCs w:val="24"/>
        </w:rPr>
        <w:t xml:space="preserve"> </w:t>
      </w:r>
      <w:r w:rsidRPr="0017727A">
        <w:rPr>
          <w:rFonts w:ascii="Times New Roman" w:eastAsiaTheme="minorEastAsia" w:hAnsi="Times New Roman" w:cs="Times New Roman"/>
          <w:sz w:val="24"/>
          <w:szCs w:val="24"/>
        </w:rPr>
        <w:t>philosophical problem of historically recognized importance.</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5CD3ACCC"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AC768A">
        <w:rPr>
          <w:rFonts w:ascii="Times" w:hAnsi="Times" w:cs="Times New Roman"/>
          <w:b/>
          <w:bCs/>
          <w:sz w:val="24"/>
          <w:szCs w:val="24"/>
        </w:rPr>
        <w:t>2</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17727A">
        <w:rPr>
          <w:rFonts w:ascii="Times" w:hAnsi="Times" w:cs="Times New Roman"/>
          <w:b/>
          <w:bCs/>
          <w:sz w:val="24"/>
          <w:szCs w:val="24"/>
        </w:rPr>
        <w:t>4</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w:t>
      </w:r>
      <w:r w:rsidRPr="00D22480">
        <w:rPr>
          <w:rFonts w:ascii="Times" w:hAnsi="Times" w:cs="Times New Roman"/>
          <w:spacing w:val="11"/>
          <w:sz w:val="24"/>
          <w:szCs w:val="24"/>
        </w:rPr>
        <w:lastRenderedPageBreak/>
        <w:t xml:space="preserve">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1D00DC">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59871343" w14:textId="77777777" w:rsidR="001D00DC" w:rsidRPr="00D22480" w:rsidRDefault="001D00DC" w:rsidP="001D00DC">
      <w:pPr>
        <w:spacing w:before="10"/>
        <w:rPr>
          <w:rFonts w:ascii="Times" w:eastAsia="Calibri" w:hAnsi="Times" w:cs="Times New Roman"/>
          <w:sz w:val="24"/>
          <w:szCs w:val="24"/>
        </w:rPr>
      </w:pPr>
    </w:p>
    <w:p w14:paraId="2DFAD5F8" w14:textId="77777777" w:rsidR="001D00DC" w:rsidRPr="00D22480" w:rsidRDefault="001D00DC" w:rsidP="001D00DC">
      <w:pPr>
        <w:pStyle w:val="BodyText"/>
        <w:spacing w:line="310" w:lineRule="atLeast"/>
        <w:ind w:right="366"/>
        <w:rPr>
          <w:rFonts w:ascii="Times" w:hAnsi="Times" w:cs="Times New Roman"/>
          <w:b/>
          <w:bCs/>
          <w:sz w:val="24"/>
          <w:szCs w:val="24"/>
        </w:rPr>
      </w:pPr>
    </w:p>
    <w:p w14:paraId="52866F3D" w14:textId="7B88F41B" w:rsidR="0017727A" w:rsidRPr="0017727A" w:rsidRDefault="001D00DC" w:rsidP="0017727A">
      <w:pPr>
        <w:widowControl/>
        <w:autoSpaceDE w:val="0"/>
        <w:autoSpaceDN w:val="0"/>
        <w:adjustRightInd w:val="0"/>
        <w:ind w:left="180"/>
        <w:rPr>
          <w:rFonts w:ascii="Times New Roman" w:eastAsiaTheme="minorEastAsia" w:hAnsi="Times New Roman" w:cs="Times New Roman"/>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w:t>
      </w:r>
      <w:r w:rsidR="00047257" w:rsidRPr="00D22480">
        <w:rPr>
          <w:rFonts w:ascii="Times" w:hAnsi="Times" w:cs="Times New Roman"/>
          <w:spacing w:val="11"/>
          <w:sz w:val="24"/>
          <w:szCs w:val="24"/>
        </w:rPr>
        <w:t xml:space="preserve">is one, it is </w:t>
      </w:r>
      <w:r w:rsidR="00B85CB7">
        <w:rPr>
          <w:rFonts w:ascii="Times" w:hAnsi="Times" w:cs="Times New Roman"/>
          <w:b/>
          <w:spacing w:val="11"/>
          <w:sz w:val="24"/>
          <w:szCs w:val="24"/>
        </w:rPr>
        <w:t xml:space="preserve">worth </w:t>
      </w:r>
      <w:r w:rsidR="0017727A">
        <w:rPr>
          <w:rFonts w:ascii="Times" w:hAnsi="Times" w:cs="Times New Roman"/>
          <w:b/>
          <w:spacing w:val="11"/>
          <w:sz w:val="24"/>
          <w:szCs w:val="24"/>
        </w:rPr>
        <w:t>30</w:t>
      </w:r>
      <w:r w:rsidR="00047257" w:rsidRPr="00D22480">
        <w:rPr>
          <w:rFonts w:ascii="Times" w:hAnsi="Times" w:cs="Times New Roman"/>
          <w:b/>
          <w:spacing w:val="11"/>
          <w:sz w:val="24"/>
          <w:szCs w:val="24"/>
        </w:rPr>
        <w:t>%</w:t>
      </w:r>
      <w:r w:rsidR="0017727A" w:rsidRPr="0017727A">
        <w:rPr>
          <w:rFonts w:ascii="Times" w:hAnsi="Times" w:cs="Times New Roman"/>
          <w:sz w:val="24"/>
          <w:szCs w:val="24"/>
        </w:rPr>
        <w:t>.</w:t>
      </w:r>
      <w:r w:rsidR="0017727A">
        <w:rPr>
          <w:rFonts w:ascii="Times" w:hAnsi="Times" w:cs="Times New Roman"/>
          <w:b/>
          <w:sz w:val="24"/>
          <w:szCs w:val="24"/>
        </w:rPr>
        <w:t xml:space="preserve"> </w:t>
      </w:r>
      <w:r w:rsidR="0017727A" w:rsidRPr="0017727A">
        <w:rPr>
          <w:rFonts w:ascii="Times" w:hAnsi="Times" w:cs="Times New Roman"/>
          <w:sz w:val="24"/>
          <w:szCs w:val="24"/>
        </w:rPr>
        <w:t xml:space="preserve">The purpose of the essay is to </w:t>
      </w:r>
      <w:r w:rsidR="0017727A" w:rsidRPr="0017727A">
        <w:rPr>
          <w:rFonts w:ascii="Times New Roman" w:eastAsiaTheme="minorEastAsia" w:hAnsi="Times New Roman" w:cs="Times New Roman"/>
          <w:sz w:val="24"/>
          <w:szCs w:val="24"/>
        </w:rPr>
        <w:t>formulate and defend a convincing, clearly structured argument addressing a</w:t>
      </w:r>
      <w:r w:rsidR="0017727A">
        <w:rPr>
          <w:rFonts w:ascii="Times New Roman" w:eastAsiaTheme="minorEastAsia" w:hAnsi="Times New Roman" w:cs="Times New Roman"/>
          <w:sz w:val="24"/>
          <w:szCs w:val="24"/>
        </w:rPr>
        <w:t xml:space="preserve"> </w:t>
      </w:r>
      <w:r w:rsidR="0017727A" w:rsidRPr="0017727A">
        <w:rPr>
          <w:rFonts w:ascii="Times New Roman" w:eastAsiaTheme="minorEastAsia" w:hAnsi="Times New Roman" w:cs="Times New Roman"/>
          <w:sz w:val="24"/>
          <w:szCs w:val="24"/>
        </w:rPr>
        <w:t>philosophical problem of historically recognized importance.</w:t>
      </w:r>
    </w:p>
    <w:p w14:paraId="1CAC9A40" w14:textId="77777777" w:rsidR="001D00DC" w:rsidRPr="00D22480" w:rsidRDefault="001D00DC" w:rsidP="0017727A">
      <w:pPr>
        <w:pStyle w:val="BodyText"/>
        <w:spacing w:line="310" w:lineRule="atLeast"/>
        <w:ind w:left="0" w:right="366"/>
        <w:rPr>
          <w:rFonts w:ascii="Times" w:hAnsi="Times" w:cs="Times New Roman"/>
          <w:spacing w:val="-1"/>
          <w:sz w:val="24"/>
          <w:szCs w:val="24"/>
        </w:rPr>
      </w:pPr>
    </w:p>
    <w:p w14:paraId="24A640B3" w14:textId="77777777" w:rsidR="001D00DC"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w:t>
      </w:r>
      <w:r w:rsidR="001D00DC" w:rsidRPr="00D22480">
        <w:rPr>
          <w:rFonts w:ascii="Times" w:hAnsi="Times" w:cs="Times New Roman"/>
          <w:b/>
          <w:bCs/>
          <w:sz w:val="24"/>
          <w:szCs w:val="24"/>
        </w:rPr>
        <w:t>ee date on the final page of the calendar</w:t>
      </w:r>
      <w:r w:rsidR="001D00DC" w:rsidRPr="00D22480">
        <w:rPr>
          <w:rFonts w:ascii="Times" w:hAnsi="Times" w:cs="Times New Roman"/>
          <w:sz w:val="24"/>
          <w:szCs w:val="24"/>
        </w:rPr>
        <w:t>.</w:t>
      </w:r>
      <w:r w:rsidR="001D00DC" w:rsidRPr="00D22480">
        <w:rPr>
          <w:rFonts w:ascii="Times" w:hAnsi="Times" w:cs="Times New Roman"/>
          <w:spacing w:val="13"/>
          <w:sz w:val="24"/>
          <w:szCs w:val="24"/>
        </w:rPr>
        <w:t xml:space="preserve"> </w:t>
      </w:r>
    </w:p>
    <w:p w14:paraId="190CD664" w14:textId="21C82051" w:rsidR="00047257"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17727A">
        <w:rPr>
          <w:rFonts w:ascii="Times" w:hAnsi="Times" w:cs="Times New Roman"/>
          <w:sz w:val="24"/>
          <w:szCs w:val="24"/>
        </w:rPr>
        <w:t>1</w:t>
      </w:r>
      <w:r w:rsidRPr="00D22480">
        <w:rPr>
          <w:rFonts w:ascii="Times" w:hAnsi="Times" w:cs="Times New Roman"/>
          <w:sz w:val="24"/>
          <w:szCs w:val="24"/>
        </w:rPr>
        <w:t>000 words.</w:t>
      </w:r>
    </w:p>
    <w:p w14:paraId="1C89791F" w14:textId="77777777" w:rsidR="001D00DC" w:rsidRPr="00D22480" w:rsidRDefault="001D00DC"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0F855FA" w14:textId="636EBCEB" w:rsidR="001D00DC" w:rsidRPr="00D22480" w:rsidRDefault="0017727A" w:rsidP="001D00DC">
      <w:pPr>
        <w:pStyle w:val="BodyText"/>
        <w:numPr>
          <w:ilvl w:val="0"/>
          <w:numId w:val="16"/>
        </w:numPr>
        <w:spacing w:line="310" w:lineRule="atLeast"/>
        <w:ind w:right="366"/>
        <w:rPr>
          <w:rFonts w:ascii="Times" w:hAnsi="Times" w:cs="Times New Roman"/>
          <w:sz w:val="24"/>
          <w:szCs w:val="24"/>
        </w:rPr>
      </w:pPr>
      <w:r>
        <w:rPr>
          <w:rFonts w:ascii="Times" w:hAnsi="Times" w:cs="Times New Roman"/>
          <w:spacing w:val="13"/>
          <w:sz w:val="24"/>
          <w:szCs w:val="24"/>
        </w:rPr>
        <w:t>Note about e</w:t>
      </w:r>
      <w:r w:rsidR="001D00DC" w:rsidRPr="00D22480">
        <w:rPr>
          <w:rFonts w:ascii="Times" w:hAnsi="Times" w:cs="Times New Roman"/>
          <w:spacing w:val="13"/>
          <w:sz w:val="24"/>
          <w:szCs w:val="24"/>
        </w:rPr>
        <w:t>ssay length</w:t>
      </w:r>
      <w:r>
        <w:rPr>
          <w:rFonts w:ascii="Times" w:hAnsi="Times" w:cs="Times New Roman"/>
          <w:spacing w:val="13"/>
          <w:sz w:val="24"/>
          <w:szCs w:val="24"/>
        </w:rPr>
        <w:t>: While the essay</w:t>
      </w:r>
      <w:r w:rsidR="001D00DC" w:rsidRPr="00D22480">
        <w:rPr>
          <w:rFonts w:ascii="Times" w:hAnsi="Times" w:cs="Times New Roman"/>
          <w:spacing w:val="13"/>
          <w:sz w:val="24"/>
          <w:szCs w:val="24"/>
        </w:rPr>
        <w:t xml:space="preserve"> should be </w:t>
      </w:r>
      <w:r>
        <w:rPr>
          <w:rFonts w:ascii="Times" w:hAnsi="Times" w:cs="Times New Roman"/>
          <w:spacing w:val="13"/>
          <w:sz w:val="24"/>
          <w:szCs w:val="24"/>
        </w:rPr>
        <w:t>1</w:t>
      </w:r>
      <w:r w:rsidR="004C2D14">
        <w:rPr>
          <w:rFonts w:ascii="Times" w:hAnsi="Times" w:cs="Times New Roman"/>
          <w:spacing w:val="13"/>
          <w:sz w:val="24"/>
          <w:szCs w:val="24"/>
        </w:rPr>
        <w:t>000 words</w:t>
      </w:r>
      <w:r w:rsidR="001D00DC" w:rsidRPr="00D22480">
        <w:rPr>
          <w:rFonts w:ascii="Times" w:hAnsi="Times" w:cs="Times New Roman"/>
          <w:spacing w:val="13"/>
          <w:sz w:val="24"/>
          <w:szCs w:val="24"/>
        </w:rPr>
        <w:t>—</w:t>
      </w:r>
      <w:r w:rsidR="004C2D14">
        <w:rPr>
          <w:rFonts w:ascii="Times" w:hAnsi="Times" w:cs="Times New Roman"/>
          <w:spacing w:val="13"/>
          <w:sz w:val="24"/>
          <w:szCs w:val="24"/>
        </w:rPr>
        <w:t>you can go over this limit</w:t>
      </w:r>
      <w:r w:rsidR="001D00DC"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0C6F23DA" w:rsidR="00C061E5" w:rsidRPr="00D22480" w:rsidRDefault="001D00DC" w:rsidP="00C061E5">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00C061E5">
        <w:rPr>
          <w:rFonts w:ascii="Times" w:hAnsi="Times" w:cs="Times New Roman"/>
          <w:b/>
          <w:bCs/>
          <w:sz w:val="24"/>
          <w:szCs w:val="24"/>
        </w:rPr>
        <w:t>/Class Participation</w:t>
      </w:r>
      <w:r w:rsidRPr="00D22480">
        <w:rPr>
          <w:rFonts w:ascii="Times" w:hAnsi="Times" w:cs="Times New Roman"/>
          <w:sz w:val="24"/>
          <w:szCs w:val="24"/>
        </w:rPr>
        <w:t>:</w:t>
      </w:r>
      <w:r w:rsidRPr="00D22480">
        <w:rPr>
          <w:rFonts w:ascii="Times" w:hAnsi="Times" w:cs="Times New Roman"/>
          <w:spacing w:val="6"/>
          <w:sz w:val="24"/>
          <w:szCs w:val="24"/>
        </w:rPr>
        <w:t xml:space="preserve"> </w:t>
      </w:r>
      <w:r w:rsidR="00C061E5">
        <w:rPr>
          <w:rFonts w:ascii="Times" w:hAnsi="Times" w:cs="Times New Roman"/>
          <w:b/>
          <w:sz w:val="24"/>
          <w:szCs w:val="24"/>
        </w:rPr>
        <w:t>30</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w:t>
      </w:r>
      <w:r w:rsidR="00047257" w:rsidRPr="00D22480">
        <w:rPr>
          <w:rFonts w:ascii="Times" w:hAnsi="Times" w:cs="Times New Roman"/>
          <w:spacing w:val="8"/>
          <w:sz w:val="24"/>
          <w:szCs w:val="24"/>
        </w:rPr>
        <w:lastRenderedPageBreak/>
        <w:t>classmates</w:t>
      </w:r>
      <w:r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5DEAD479"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C62FD1">
        <w:rPr>
          <w:rFonts w:ascii="Times" w:hAnsi="Times" w:cs="Times New Roman"/>
          <w:sz w:val="24"/>
          <w:szCs w:val="24"/>
          <w:bdr w:val="none" w:sz="0" w:space="0" w:color="auto" w:frame="1"/>
        </w:rPr>
        <w:t xml:space="preserve">submit a </w:t>
      </w:r>
      <w:r w:rsidR="00C62FD1" w:rsidRPr="00C62FD1">
        <w:rPr>
          <w:rFonts w:ascii="Times" w:hAnsi="Times" w:cs="Times New Roman"/>
          <w:b/>
          <w:sz w:val="24"/>
          <w:szCs w:val="24"/>
          <w:bdr w:val="none" w:sz="0" w:space="0" w:color="auto" w:frame="1"/>
        </w:rPr>
        <w:t>recorded video presentation</w:t>
      </w:r>
      <w:r w:rsidR="00C62FD1">
        <w:rPr>
          <w:rFonts w:ascii="Times" w:hAnsi="Times" w:cs="Times New Roman"/>
          <w:sz w:val="24"/>
          <w:szCs w:val="24"/>
          <w:bdr w:val="none" w:sz="0" w:space="0" w:color="auto" w:frame="1"/>
        </w:rPr>
        <w:t xml:space="preserve">, </w:t>
      </w:r>
      <w:r w:rsidRPr="00D22480">
        <w:rPr>
          <w:rFonts w:ascii="Times" w:hAnsi="Times" w:cs="Times New Roman"/>
          <w:sz w:val="24"/>
          <w:szCs w:val="24"/>
          <w:bdr w:val="none" w:sz="0" w:space="0" w:color="auto" w:frame="1"/>
        </w:rPr>
        <w:t xml:space="preserve">type up </w:t>
      </w:r>
      <w:r w:rsidR="00BC53A7" w:rsidRPr="00D22480">
        <w:rPr>
          <w:rFonts w:ascii="Times" w:hAnsi="Times" w:cs="Times New Roman"/>
          <w:b/>
          <w:sz w:val="24"/>
          <w:szCs w:val="24"/>
          <w:bdr w:val="none" w:sz="0" w:space="0" w:color="auto" w:frame="1"/>
        </w:rPr>
        <w:t xml:space="preserve">at least a </w:t>
      </w:r>
      <w:proofErr w:type="gramStart"/>
      <w:r w:rsidR="00BC53A7" w:rsidRPr="00D22480">
        <w:rPr>
          <w:rFonts w:ascii="Times" w:hAnsi="Times" w:cs="Times New Roman"/>
          <w:b/>
          <w:sz w:val="24"/>
          <w:szCs w:val="24"/>
          <w:bdr w:val="none" w:sz="0" w:space="0" w:color="auto" w:frame="1"/>
        </w:rPr>
        <w:t>30</w:t>
      </w:r>
      <w:r w:rsidRPr="00D22480">
        <w:rPr>
          <w:rFonts w:ascii="Times" w:hAnsi="Times" w:cs="Times New Roman"/>
          <w:b/>
          <w:sz w:val="24"/>
          <w:szCs w:val="24"/>
          <w:bdr w:val="none" w:sz="0" w:space="0" w:color="auto" w:frame="1"/>
        </w:rPr>
        <w:t>0 word</w:t>
      </w:r>
      <w:proofErr w:type="gramEnd"/>
      <w:r w:rsidRPr="00D22480">
        <w:rPr>
          <w:rFonts w:ascii="Times" w:hAnsi="Times" w:cs="Times New Roman"/>
          <w:b/>
          <w:sz w:val="24"/>
          <w:szCs w:val="24"/>
          <w:bdr w:val="none" w:sz="0" w:space="0" w:color="auto" w:frame="1"/>
        </w:rPr>
        <w:t xml:space="preserve"> </w:t>
      </w:r>
      <w:r w:rsidR="004C2D14">
        <w:rPr>
          <w:rFonts w:ascii="Times" w:hAnsi="Times" w:cs="Times New Roman"/>
          <w:b/>
          <w:sz w:val="24"/>
          <w:szCs w:val="24"/>
          <w:bdr w:val="none" w:sz="0" w:space="0" w:color="auto" w:frame="1"/>
        </w:rPr>
        <w:t>original reflective post</w:t>
      </w:r>
      <w:r w:rsidR="00C62FD1">
        <w:rPr>
          <w:rFonts w:ascii="Times" w:hAnsi="Times" w:cs="Times New Roman"/>
          <w:b/>
          <w:sz w:val="24"/>
          <w:szCs w:val="24"/>
          <w:bdr w:val="none" w:sz="0" w:space="0" w:color="auto" w:frame="1"/>
        </w:rPr>
        <w:t>, or create a visual representation</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lastRenderedPageBreak/>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100  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lastRenderedPageBreak/>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lastRenderedPageBreak/>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8D53DE6"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PHIL 2</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25F7BBC" w14:textId="1E47DB3A"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9A00D8">
        <w:rPr>
          <w:rFonts w:ascii="Times" w:hAnsi="Times" w:cs="Times New Roman"/>
          <w:b/>
          <w:sz w:val="24"/>
          <w:szCs w:val="24"/>
        </w:rPr>
        <w:t>2</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77777777" w:rsidR="00BC263B" w:rsidRPr="00D22480" w:rsidRDefault="00BC263B" w:rsidP="00BC263B">
      <w:pPr>
        <w:spacing w:before="18"/>
        <w:rPr>
          <w:rFonts w:ascii="Times" w:eastAsia="Helvetica Neue" w:hAnsi="Times" w:cs="Times New Roman"/>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37FA7A1A" w14:textId="77777777" w:rsidR="00BC263B" w:rsidRPr="00D22480" w:rsidRDefault="00BC263B" w:rsidP="00BC263B">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20"/>
        <w:gridCol w:w="17"/>
        <w:gridCol w:w="1693"/>
        <w:gridCol w:w="17"/>
        <w:gridCol w:w="793"/>
        <w:gridCol w:w="19"/>
        <w:gridCol w:w="5111"/>
        <w:gridCol w:w="2650"/>
      </w:tblGrid>
      <w:tr w:rsidR="00BC263B" w:rsidRPr="00D22480" w14:paraId="2CDB296C" w14:textId="77777777" w:rsidTr="00B36EE4">
        <w:trPr>
          <w:trHeight w:hRule="exact" w:val="293"/>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1F2B0167" w14:textId="77777777" w:rsidR="00BC263B" w:rsidRPr="00D22480" w:rsidRDefault="00BC263B" w:rsidP="00B36EE4">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FE18A9C" w14:textId="77777777" w:rsidR="00BC263B" w:rsidRPr="00D22480" w:rsidRDefault="00BC263B" w:rsidP="00B36EE4">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1A8F535F" w14:textId="77777777" w:rsidR="00BC263B" w:rsidRPr="00D22480" w:rsidRDefault="00BC263B" w:rsidP="00B36EE4">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077E2F0B" w14:textId="77777777" w:rsidR="00BC263B" w:rsidRPr="00D22480" w:rsidRDefault="00BC263B" w:rsidP="00B36EE4">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0EDF7012" w14:textId="77777777" w:rsidR="00BC263B" w:rsidRPr="00D22480" w:rsidRDefault="00BC263B" w:rsidP="00B36EE4">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BC263B" w:rsidRPr="00D22480" w14:paraId="47C79195" w14:textId="77777777" w:rsidTr="00077100">
        <w:trPr>
          <w:trHeight w:hRule="exact" w:val="1570"/>
        </w:trPr>
        <w:tc>
          <w:tcPr>
            <w:tcW w:w="737" w:type="dxa"/>
            <w:gridSpan w:val="2"/>
            <w:tcBorders>
              <w:top w:val="single" w:sz="5" w:space="0" w:color="000000"/>
              <w:left w:val="single" w:sz="5" w:space="0" w:color="000000"/>
              <w:bottom w:val="single" w:sz="5" w:space="0" w:color="000000"/>
              <w:right w:val="single" w:sz="5" w:space="0" w:color="000000"/>
            </w:tcBorders>
          </w:tcPr>
          <w:p w14:paraId="6ED0E7A1"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5F52EBB2" w14:textId="63BDFBA0" w:rsidR="00BC263B" w:rsidRPr="00D22480" w:rsidRDefault="00BC263B" w:rsidP="00B36EE4">
            <w:pPr>
              <w:pStyle w:val="TableParagraph"/>
              <w:spacing w:before="19"/>
              <w:ind w:left="73"/>
              <w:rPr>
                <w:rFonts w:ascii="Times New Roman" w:eastAsia="Helvetica Neue" w:hAnsi="Times New Roman" w:cs="Times New Roman"/>
              </w:rPr>
            </w:pPr>
            <w:r>
              <w:rPr>
                <w:rFonts w:ascii="Times New Roman" w:eastAsia="Helvetica Neue" w:hAnsi="Times New Roman" w:cs="Times New Roman"/>
              </w:rPr>
              <w:t>Intro/</w:t>
            </w:r>
            <w:r w:rsidR="00077100">
              <w:rPr>
                <w:rFonts w:ascii="Times New Roman" w:eastAsia="Helvetica Neue" w:hAnsi="Times New Roman" w:cs="Times New Roman"/>
              </w:rPr>
              <w:t xml:space="preserve">What is </w:t>
            </w:r>
            <w:r>
              <w:rPr>
                <w:rFonts w:ascii="Times New Roman" w:eastAsia="Helvetica Neue" w:hAnsi="Times New Roman" w:cs="Times New Roman"/>
              </w:rPr>
              <w:t>BS</w:t>
            </w:r>
            <w:r w:rsidR="00077100">
              <w:rPr>
                <w:rFonts w:ascii="Times New Roman" w:eastAsia="Helvetica Neue" w:hAnsi="Times New Roman" w:cs="Times New Roman"/>
              </w:rPr>
              <w:t>?</w:t>
            </w:r>
          </w:p>
        </w:tc>
        <w:tc>
          <w:tcPr>
            <w:tcW w:w="812" w:type="dxa"/>
            <w:gridSpan w:val="2"/>
            <w:tcBorders>
              <w:top w:val="single" w:sz="5" w:space="0" w:color="000000"/>
              <w:left w:val="single" w:sz="5" w:space="0" w:color="000000"/>
              <w:bottom w:val="single" w:sz="5" w:space="0" w:color="000000"/>
              <w:right w:val="single" w:sz="5" w:space="0" w:color="000000"/>
            </w:tcBorders>
          </w:tcPr>
          <w:p w14:paraId="0B28EE33" w14:textId="45FDBB67"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1/</w:t>
            </w:r>
            <w:r w:rsidR="00C62FD1">
              <w:rPr>
                <w:rFonts w:ascii="Times New Roman" w:hAnsi="Times New Roman" w:cs="Times New Roman"/>
              </w:rPr>
              <w:t>9</w:t>
            </w:r>
          </w:p>
        </w:tc>
        <w:tc>
          <w:tcPr>
            <w:tcW w:w="5111" w:type="dxa"/>
            <w:tcBorders>
              <w:top w:val="single" w:sz="5" w:space="0" w:color="000000"/>
              <w:left w:val="single" w:sz="5" w:space="0" w:color="000000"/>
              <w:bottom w:val="single" w:sz="5" w:space="0" w:color="000000"/>
              <w:right w:val="single" w:sz="5" w:space="0" w:color="000000"/>
            </w:tcBorders>
          </w:tcPr>
          <w:p w14:paraId="3C46C889" w14:textId="35553323" w:rsidR="00BC263B" w:rsidRDefault="00BC263B" w:rsidP="00B36EE4">
            <w:pPr>
              <w:tabs>
                <w:tab w:val="left" w:pos="971"/>
              </w:tabs>
              <w:spacing w:before="19"/>
              <w:ind w:left="161" w:right="1"/>
              <w:rPr>
                <w:rFonts w:ascii="Times New Roman" w:eastAsia="Helvetica Neue" w:hAnsi="Times New Roman" w:cs="Times New Roman"/>
              </w:rPr>
            </w:pPr>
            <w:r>
              <w:rPr>
                <w:rFonts w:ascii="Times New Roman" w:eastAsia="Helvetica Neue" w:hAnsi="Times New Roman" w:cs="Times New Roman"/>
              </w:rPr>
              <w:t>We explore what is and is not BS</w:t>
            </w:r>
            <w:r w:rsidR="00077100">
              <w:rPr>
                <w:rFonts w:ascii="Times New Roman" w:eastAsia="Helvetica Neue" w:hAnsi="Times New Roman" w:cs="Times New Roman"/>
              </w:rPr>
              <w:t xml:space="preserve">, as a fun intro to the course and also as a way to </w:t>
            </w:r>
            <w:r w:rsidR="00077100" w:rsidRPr="00077100">
              <w:rPr>
                <w:rFonts w:ascii="Times New Roman" w:eastAsia="Helvetica Neue" w:hAnsi="Times New Roman" w:cs="Times New Roman"/>
                <w:b/>
              </w:rPr>
              <w:t>practice structuring philosophical content</w:t>
            </w:r>
            <w:r w:rsidR="00077100">
              <w:rPr>
                <w:rFonts w:ascii="Times New Roman" w:eastAsia="Helvetica Neue" w:hAnsi="Times New Roman" w:cs="Times New Roman"/>
              </w:rPr>
              <w:t xml:space="preserve">. </w:t>
            </w:r>
          </w:p>
          <w:p w14:paraId="0287F77B" w14:textId="77777777" w:rsidR="00BC263B" w:rsidRPr="00186230" w:rsidRDefault="00BC263B" w:rsidP="00B36EE4">
            <w:pPr>
              <w:numPr>
                <w:ilvl w:val="0"/>
                <w:numId w:val="1"/>
              </w:numPr>
              <w:tabs>
                <w:tab w:val="left" w:pos="971"/>
              </w:tabs>
              <w:spacing w:before="19"/>
              <w:ind w:right="1" w:firstLine="146"/>
              <w:rPr>
                <w:rFonts w:ascii="Times New Roman" w:eastAsia="Helvetica Neue" w:hAnsi="Times New Roman" w:cs="Times New Roman"/>
              </w:rPr>
            </w:pPr>
            <w:r>
              <w:rPr>
                <w:rFonts w:ascii="Times New Roman" w:eastAsia="Helvetica Neue" w:hAnsi="Times New Roman" w:cs="Times New Roman"/>
              </w:rPr>
              <w:t>Summary of BS.</w:t>
            </w:r>
          </w:p>
          <w:p w14:paraId="352DD6A4" w14:textId="77777777" w:rsidR="00BC263B" w:rsidRPr="00D22480" w:rsidRDefault="00BC263B" w:rsidP="00B36EE4">
            <w:pPr>
              <w:numPr>
                <w:ilvl w:val="0"/>
                <w:numId w:val="1"/>
              </w:numPr>
              <w:tabs>
                <w:tab w:val="left" w:pos="971"/>
              </w:tabs>
              <w:spacing w:before="19"/>
              <w:ind w:right="1" w:firstLine="146"/>
              <w:rPr>
                <w:rFonts w:ascii="Times New Roman" w:eastAsia="Helvetica Neue" w:hAnsi="Times New Roman" w:cs="Times New Roman"/>
              </w:rPr>
            </w:pPr>
            <w:r w:rsidRPr="00186230">
              <w:rPr>
                <w:rFonts w:ascii="Times New Roman" w:eastAsia="Helvetica Neue" w:hAnsi="Times New Roman" w:cs="Times New Roman"/>
              </w:rPr>
              <w:t>No further reading.</w:t>
            </w:r>
          </w:p>
        </w:tc>
        <w:tc>
          <w:tcPr>
            <w:tcW w:w="2650" w:type="dxa"/>
            <w:tcBorders>
              <w:top w:val="single" w:sz="5" w:space="0" w:color="000000"/>
              <w:left w:val="single" w:sz="5" w:space="0" w:color="000000"/>
              <w:bottom w:val="single" w:sz="5" w:space="0" w:color="000000"/>
              <w:right w:val="single" w:sz="5" w:space="0" w:color="000000"/>
            </w:tcBorders>
          </w:tcPr>
          <w:p w14:paraId="3A902AD2" w14:textId="77777777" w:rsidR="00BC263B" w:rsidRPr="00D22480" w:rsidRDefault="00BC263B" w:rsidP="00B36EE4">
            <w:pPr>
              <w:pStyle w:val="ListParagraph"/>
              <w:numPr>
                <w:ilvl w:val="0"/>
                <w:numId w:val="1"/>
              </w:numPr>
              <w:spacing w:before="19"/>
              <w:ind w:hanging="201"/>
              <w:rPr>
                <w:rFonts w:ascii="Times New Roman" w:hAnsi="Times New Roman" w:cs="Times New Roman"/>
              </w:rPr>
            </w:pPr>
            <w:r w:rsidRPr="00D22480">
              <w:rPr>
                <w:rFonts w:ascii="Times New Roman" w:hAnsi="Times New Roman" w:cs="Times New Roman"/>
              </w:rPr>
              <w:t xml:space="preserve">Look at the syllabus to make sure that you are prepared for discussion assignments. </w:t>
            </w:r>
          </w:p>
        </w:tc>
      </w:tr>
      <w:tr w:rsidR="00BC263B" w:rsidRPr="00D22480" w14:paraId="5BDD4159" w14:textId="77777777" w:rsidTr="00B36EE4">
        <w:trPr>
          <w:trHeight w:hRule="exact" w:val="81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4E28CC0F" w14:textId="77777777" w:rsidR="00BC263B" w:rsidRDefault="00BC263B" w:rsidP="00B36EE4">
            <w:pPr>
              <w:pStyle w:val="TableParagraph"/>
              <w:tabs>
                <w:tab w:val="left" w:pos="4281"/>
                <w:tab w:val="left" w:pos="10904"/>
              </w:tabs>
              <w:spacing w:before="19"/>
              <w:ind w:left="3" w:right="-2"/>
              <w:jc w:val="center"/>
              <w:rPr>
                <w:rFonts w:ascii="Times New Roman" w:hAnsi="Times New Roman" w:cs="Times New Roman"/>
                <w:highlight w:val="lightGray"/>
              </w:rPr>
            </w:pPr>
          </w:p>
          <w:p w14:paraId="0E292781" w14:textId="77777777" w:rsidR="00BC263B" w:rsidRPr="00D22480" w:rsidRDefault="00BC263B" w:rsidP="00B36EE4">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highlight w:val="lightGray"/>
              </w:rPr>
              <w:t>Methods: Basic Deductive and Inductive Methods</w:t>
            </w:r>
          </w:p>
        </w:tc>
      </w:tr>
      <w:tr w:rsidR="00BC263B" w:rsidRPr="00D22480" w14:paraId="26276B0F" w14:textId="77777777" w:rsidTr="00B36EE4">
        <w:trPr>
          <w:trHeight w:hRule="exact" w:val="1777"/>
        </w:trPr>
        <w:tc>
          <w:tcPr>
            <w:tcW w:w="737" w:type="dxa"/>
            <w:gridSpan w:val="2"/>
            <w:tcBorders>
              <w:top w:val="single" w:sz="5" w:space="0" w:color="000000"/>
              <w:left w:val="single" w:sz="5" w:space="0" w:color="000000"/>
              <w:bottom w:val="single" w:sz="5" w:space="0" w:color="000000"/>
              <w:right w:val="single" w:sz="5" w:space="0" w:color="000000"/>
            </w:tcBorders>
          </w:tcPr>
          <w:p w14:paraId="5220EA18"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3F0ECA38" w14:textId="74BACFFA" w:rsidR="00BC263B" w:rsidRPr="00D22480" w:rsidRDefault="0054729D" w:rsidP="00B36EE4">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Argument Form, Syntax, Semantics</w:t>
            </w:r>
          </w:p>
        </w:tc>
        <w:tc>
          <w:tcPr>
            <w:tcW w:w="812" w:type="dxa"/>
            <w:gridSpan w:val="2"/>
            <w:tcBorders>
              <w:top w:val="single" w:sz="5" w:space="0" w:color="000000"/>
              <w:left w:val="single" w:sz="5" w:space="0" w:color="000000"/>
              <w:bottom w:val="single" w:sz="5" w:space="0" w:color="000000"/>
              <w:right w:val="single" w:sz="5" w:space="0" w:color="000000"/>
            </w:tcBorders>
          </w:tcPr>
          <w:p w14:paraId="35708BBA" w14:textId="74BBFF29" w:rsidR="00BC263B" w:rsidRPr="00D22480" w:rsidRDefault="00BC263B" w:rsidP="00B36EE4">
            <w:pPr>
              <w:pStyle w:val="TableParagraph"/>
              <w:spacing w:before="19"/>
              <w:ind w:left="237"/>
              <w:rPr>
                <w:rFonts w:ascii="Times New Roman" w:eastAsia="Helvetica Neue" w:hAnsi="Times New Roman" w:cs="Times New Roman"/>
              </w:rPr>
            </w:pPr>
            <w:r w:rsidRPr="00D22480">
              <w:rPr>
                <w:rFonts w:ascii="Times New Roman" w:hAnsi="Times New Roman" w:cs="Times New Roman"/>
                <w:spacing w:val="1"/>
              </w:rPr>
              <w:t>1/</w:t>
            </w:r>
            <w:r w:rsidR="00C061E5">
              <w:rPr>
                <w:rFonts w:ascii="Times New Roman" w:hAnsi="Times New Roman" w:cs="Times New Roman"/>
                <w:spacing w:val="1"/>
              </w:rPr>
              <w:t>1</w:t>
            </w:r>
            <w:r w:rsidR="00C62FD1">
              <w:rPr>
                <w:rFonts w:ascii="Times New Roman" w:hAnsi="Times New Roman" w:cs="Times New Roman"/>
                <w:spacing w:val="1"/>
              </w:rPr>
              <w:t>6</w:t>
            </w:r>
          </w:p>
        </w:tc>
        <w:tc>
          <w:tcPr>
            <w:tcW w:w="5111" w:type="dxa"/>
            <w:tcBorders>
              <w:top w:val="single" w:sz="5" w:space="0" w:color="000000"/>
              <w:left w:val="single" w:sz="5" w:space="0" w:color="000000"/>
              <w:bottom w:val="single" w:sz="5" w:space="0" w:color="000000"/>
              <w:right w:val="single" w:sz="5" w:space="0" w:color="000000"/>
            </w:tcBorders>
          </w:tcPr>
          <w:p w14:paraId="39AD400D" w14:textId="77777777" w:rsidR="00BC263B" w:rsidRPr="00282599" w:rsidRDefault="00BC263B" w:rsidP="00B36EE4">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This will set students up for how to organize logical information. </w:t>
            </w:r>
          </w:p>
          <w:p w14:paraId="467F18A0" w14:textId="7822D866" w:rsidR="00BC263B" w:rsidRPr="00077100" w:rsidRDefault="00077100" w:rsidP="00077100">
            <w:pPr>
              <w:pStyle w:val="ListParagraph"/>
              <w:numPr>
                <w:ilvl w:val="0"/>
                <w:numId w:val="37"/>
              </w:numPr>
              <w:tabs>
                <w:tab w:val="left" w:pos="646"/>
              </w:tabs>
              <w:spacing w:before="19"/>
              <w:ind w:left="514"/>
              <w:rPr>
                <w:rFonts w:ascii="Times New Roman" w:eastAsia="Helvetica Neue" w:hAnsi="Times New Roman" w:cs="Times New Roman"/>
              </w:rPr>
            </w:pPr>
            <w:proofErr w:type="spellStart"/>
            <w:r w:rsidRPr="00077100">
              <w:rPr>
                <w:rFonts w:ascii="Times New Roman" w:eastAsia="Helvetica Neue" w:hAnsi="Times New Roman" w:cs="Times New Roman"/>
              </w:rPr>
              <w:t>S</w:t>
            </w:r>
            <w:r w:rsidR="00BC263B" w:rsidRPr="00077100">
              <w:rPr>
                <w:rFonts w:ascii="Times New Roman" w:eastAsia="Helvetica Neue" w:hAnsi="Times New Roman" w:cs="Times New Roman"/>
              </w:rPr>
              <w:t>chaum’s</w:t>
            </w:r>
            <w:proofErr w:type="spellEnd"/>
            <w:r w:rsidR="00BC263B" w:rsidRPr="00077100">
              <w:rPr>
                <w:rFonts w:ascii="Times New Roman" w:eastAsia="Helvetica Neue" w:hAnsi="Times New Roman" w:cs="Times New Roman"/>
              </w:rPr>
              <w:t xml:space="preserve"> Chapter’s 1 and 2 </w:t>
            </w:r>
            <w:r w:rsidR="00BC263B" w:rsidRPr="00077100">
              <w:rPr>
                <w:rFonts w:ascii="Times New Roman" w:eastAsia="Helvetica Neue" w:hAnsi="Times New Roman" w:cs="Times New Roman"/>
                <w:i/>
              </w:rPr>
              <w:t>Intro to Logic</w:t>
            </w:r>
            <w:r w:rsidR="00BC263B" w:rsidRPr="00077100">
              <w:rPr>
                <w:rFonts w:ascii="Times New Roman" w:eastAsia="Helvetica Neue" w:hAnsi="Times New Roman" w:cs="Times New Roman"/>
              </w:rPr>
              <w:t xml:space="preserve"> </w:t>
            </w:r>
          </w:p>
          <w:p w14:paraId="14E08D2A" w14:textId="77777777" w:rsidR="00BC263B" w:rsidRPr="00D22480" w:rsidRDefault="00BC263B" w:rsidP="00B36EE4">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5945256" w14:textId="77777777" w:rsidR="00BC263B" w:rsidRPr="00D22480" w:rsidRDefault="00BC263B" w:rsidP="00B36EE4">
            <w:pPr>
              <w:pStyle w:val="TableParagraph"/>
              <w:numPr>
                <w:ilvl w:val="0"/>
                <w:numId w:val="1"/>
              </w:numPr>
              <w:spacing w:before="19"/>
              <w:rPr>
                <w:rFonts w:ascii="Times New Roman" w:eastAsia="Helvetica Neue" w:hAnsi="Times New Roman" w:cs="Times New Roman"/>
              </w:rPr>
            </w:pPr>
            <w:r w:rsidRPr="00D22480">
              <w:rPr>
                <w:rFonts w:ascii="Times New Roman" w:hAnsi="Times New Roman" w:cs="Times New Roman"/>
                <w:b/>
              </w:rPr>
              <w:t>Monday Holiday: Martin Luther Kong Jr., Day</w:t>
            </w:r>
            <w:r w:rsidRPr="00D22480">
              <w:rPr>
                <w:rFonts w:ascii="Times New Roman" w:eastAsia="Helvetica Neue" w:hAnsi="Times New Roman" w:cs="Times New Roman"/>
              </w:rPr>
              <w:t xml:space="preserve"> Weekly discussions (these will happen EACH week). </w:t>
            </w:r>
          </w:p>
        </w:tc>
      </w:tr>
      <w:tr w:rsidR="00BC263B" w:rsidRPr="00D22480" w14:paraId="13C30BE3" w14:textId="77777777" w:rsidTr="00B36EE4">
        <w:trPr>
          <w:trHeight w:hRule="exact" w:val="1795"/>
        </w:trPr>
        <w:tc>
          <w:tcPr>
            <w:tcW w:w="737" w:type="dxa"/>
            <w:gridSpan w:val="2"/>
            <w:tcBorders>
              <w:top w:val="single" w:sz="5" w:space="0" w:color="000000"/>
              <w:left w:val="single" w:sz="5" w:space="0" w:color="000000"/>
              <w:bottom w:val="single" w:sz="5" w:space="0" w:color="000000"/>
              <w:right w:val="single" w:sz="5" w:space="0" w:color="000000"/>
            </w:tcBorders>
          </w:tcPr>
          <w:p w14:paraId="5142F2AB" w14:textId="77777777" w:rsidR="00BC263B" w:rsidRPr="00D22480" w:rsidRDefault="00BC263B" w:rsidP="00B36EE4">
            <w:pPr>
              <w:pStyle w:val="TableParagraph"/>
              <w:spacing w:before="19"/>
              <w:rPr>
                <w:rFonts w:ascii="Times New Roman" w:eastAsia="Helvetica Neue" w:hAnsi="Times New Roman" w:cs="Times New Roman"/>
                <w:b/>
                <w:bCs/>
              </w:rPr>
            </w:pPr>
          </w:p>
          <w:p w14:paraId="10646A4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3DC9902C" w14:textId="77777777" w:rsidR="0054729D" w:rsidRDefault="0054729D"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 xml:space="preserve">Argument Form; </w:t>
            </w:r>
          </w:p>
          <w:p w14:paraId="774D1B2C" w14:textId="77777777" w:rsidR="00BC263B" w:rsidRPr="00D22480" w:rsidRDefault="00BC263B"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Basics in Inductive Methods</w:t>
            </w:r>
          </w:p>
        </w:tc>
        <w:tc>
          <w:tcPr>
            <w:tcW w:w="812" w:type="dxa"/>
            <w:gridSpan w:val="2"/>
            <w:tcBorders>
              <w:top w:val="single" w:sz="5" w:space="0" w:color="000000"/>
              <w:left w:val="single" w:sz="5" w:space="0" w:color="000000"/>
              <w:bottom w:val="single" w:sz="5" w:space="0" w:color="000000"/>
              <w:right w:val="single" w:sz="5" w:space="0" w:color="000000"/>
            </w:tcBorders>
          </w:tcPr>
          <w:p w14:paraId="641865D6" w14:textId="77777777" w:rsidR="00BC263B" w:rsidRPr="00D22480" w:rsidRDefault="00BC263B" w:rsidP="00B36EE4">
            <w:pPr>
              <w:pStyle w:val="TableParagraph"/>
              <w:spacing w:before="19"/>
              <w:rPr>
                <w:rFonts w:ascii="Times New Roman" w:eastAsia="Helvetica Neue" w:hAnsi="Times New Roman" w:cs="Times New Roman"/>
                <w:b/>
                <w:bCs/>
              </w:rPr>
            </w:pPr>
          </w:p>
          <w:p w14:paraId="1707B084" w14:textId="7C21FBAC"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1/</w:t>
            </w:r>
            <w:r>
              <w:rPr>
                <w:rFonts w:ascii="Times New Roman" w:hAnsi="Times New Roman" w:cs="Times New Roman"/>
              </w:rPr>
              <w:t>2</w:t>
            </w:r>
            <w:r w:rsidR="00C62FD1">
              <w:rPr>
                <w:rFonts w:ascii="Times New Roman" w:hAnsi="Times New Roman" w:cs="Times New Roman"/>
              </w:rPr>
              <w:t>3</w:t>
            </w:r>
          </w:p>
        </w:tc>
        <w:tc>
          <w:tcPr>
            <w:tcW w:w="5111" w:type="dxa"/>
            <w:tcBorders>
              <w:top w:val="single" w:sz="5" w:space="0" w:color="000000"/>
              <w:left w:val="single" w:sz="5" w:space="0" w:color="000000"/>
              <w:bottom w:val="single" w:sz="5" w:space="0" w:color="000000"/>
              <w:right w:val="single" w:sz="5" w:space="0" w:color="000000"/>
            </w:tcBorders>
          </w:tcPr>
          <w:p w14:paraId="1D0B6F67" w14:textId="77777777" w:rsidR="00BC263B" w:rsidRDefault="00BC263B" w:rsidP="00B36EE4">
            <w:pPr>
              <w:pStyle w:val="BodyText"/>
              <w:rPr>
                <w:rFonts w:cs="Times New Roman"/>
              </w:rPr>
            </w:pPr>
            <w:r>
              <w:rPr>
                <w:rFonts w:cs="Times New Roman"/>
              </w:rPr>
              <w:t xml:space="preserve">We use basic methods in </w:t>
            </w:r>
            <w:r w:rsidRPr="00CB1C13">
              <w:rPr>
                <w:rFonts w:cs="Times New Roman"/>
                <w:b/>
              </w:rPr>
              <w:t>confirmation reasoning</w:t>
            </w:r>
            <w:r>
              <w:rPr>
                <w:rFonts w:cs="Times New Roman"/>
              </w:rPr>
              <w:t xml:space="preserve"> to solve inductive problems. We contrast this with deductive thinking. </w:t>
            </w:r>
          </w:p>
          <w:p w14:paraId="5ABD85C7" w14:textId="77777777" w:rsidR="00BC263B" w:rsidRPr="00186230" w:rsidRDefault="00BC263B" w:rsidP="00077100">
            <w:pPr>
              <w:pStyle w:val="BodyText"/>
              <w:numPr>
                <w:ilvl w:val="0"/>
                <w:numId w:val="7"/>
              </w:numPr>
              <w:ind w:left="514"/>
              <w:rPr>
                <w:rFonts w:cs="Times New Roman"/>
              </w:rPr>
            </w:pPr>
            <w:r w:rsidRPr="00186230">
              <w:rPr>
                <w:rFonts w:cs="Times New Roman"/>
              </w:rPr>
              <w:t>Read</w:t>
            </w:r>
            <w:r w:rsidRPr="00186230">
              <w:rPr>
                <w:rFonts w:cs="Times New Roman"/>
                <w:spacing w:val="23"/>
              </w:rPr>
              <w:t xml:space="preserve"> </w:t>
            </w:r>
            <w:r>
              <w:rPr>
                <w:rFonts w:cs="Times New Roman"/>
              </w:rPr>
              <w:t>pdf excerpts on “</w:t>
            </w:r>
            <w:r w:rsidRPr="00186230">
              <w:rPr>
                <w:rFonts w:cs="Times New Roman"/>
              </w:rPr>
              <w:t>Confirming</w:t>
            </w:r>
            <w:r w:rsidRPr="00186230">
              <w:rPr>
                <w:rFonts w:cs="Times New Roman"/>
                <w:spacing w:val="22"/>
              </w:rPr>
              <w:t xml:space="preserve"> </w:t>
            </w:r>
            <w:r w:rsidRPr="00186230">
              <w:rPr>
                <w:rFonts w:cs="Times New Roman"/>
              </w:rPr>
              <w:t>and</w:t>
            </w:r>
            <w:r w:rsidRPr="00186230">
              <w:rPr>
                <w:rFonts w:cs="Times New Roman"/>
                <w:spacing w:val="19"/>
              </w:rPr>
              <w:t xml:space="preserve"> </w:t>
            </w:r>
            <w:r w:rsidRPr="00186230">
              <w:rPr>
                <w:rFonts w:cs="Times New Roman"/>
              </w:rPr>
              <w:t>Disconfirming</w:t>
            </w:r>
            <w:r>
              <w:rPr>
                <w:rFonts w:cs="Times New Roman"/>
              </w:rPr>
              <w:t>” and</w:t>
            </w:r>
            <w:r w:rsidRPr="00186230">
              <w:rPr>
                <w:rFonts w:cs="Times New Roman"/>
                <w:spacing w:val="22"/>
              </w:rPr>
              <w:t xml:space="preserve"> </w:t>
            </w:r>
            <w:r>
              <w:rPr>
                <w:rFonts w:cs="Times New Roman"/>
                <w:spacing w:val="22"/>
              </w:rPr>
              <w:t>“</w:t>
            </w:r>
            <w:r w:rsidRPr="00186230">
              <w:rPr>
                <w:rFonts w:cs="Times New Roman"/>
              </w:rPr>
              <w:t>Evidence</w:t>
            </w:r>
            <w:r w:rsidRPr="00186230">
              <w:rPr>
                <w:rFonts w:cs="Times New Roman"/>
                <w:spacing w:val="23"/>
              </w:rPr>
              <w:t xml:space="preserve"> </w:t>
            </w:r>
            <w:r w:rsidRPr="00186230">
              <w:rPr>
                <w:rFonts w:cs="Times New Roman"/>
              </w:rPr>
              <w:t>and</w:t>
            </w:r>
            <w:r w:rsidRPr="00186230">
              <w:rPr>
                <w:rFonts w:cs="Times New Roman"/>
                <w:spacing w:val="22"/>
              </w:rPr>
              <w:t xml:space="preserve"> </w:t>
            </w:r>
            <w:r>
              <w:rPr>
                <w:rFonts w:cs="Times New Roman"/>
              </w:rPr>
              <w:t>Reasoning”</w:t>
            </w:r>
          </w:p>
          <w:p w14:paraId="33C20872" w14:textId="77777777" w:rsidR="00BC263B" w:rsidRPr="00D22480" w:rsidRDefault="00BC263B" w:rsidP="00B36EE4">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35CADF7F" w14:textId="77777777" w:rsidR="00BC263B" w:rsidRPr="00D22480" w:rsidRDefault="00BC263B" w:rsidP="00B36EE4">
            <w:pPr>
              <w:pStyle w:val="ListParagraph"/>
              <w:tabs>
                <w:tab w:val="left" w:pos="646"/>
              </w:tabs>
              <w:spacing w:before="19"/>
              <w:ind w:left="720" w:right="1"/>
              <w:contextualSpacing/>
              <w:rPr>
                <w:rFonts w:ascii="Times New Roman" w:eastAsia="Times New Roman" w:hAnsi="Times New Roman" w:cs="Times New Roman"/>
                <w:i/>
              </w:rPr>
            </w:pPr>
          </w:p>
          <w:p w14:paraId="42ECDC0F" w14:textId="77777777" w:rsidR="00BC263B" w:rsidRPr="00D22480" w:rsidRDefault="00BC263B" w:rsidP="00B36EE4">
            <w:pPr>
              <w:pStyle w:val="TableParagraph"/>
              <w:spacing w:before="19"/>
              <w:ind w:left="99"/>
              <w:rPr>
                <w:rFonts w:ascii="Times New Roman" w:eastAsia="Helvetica Neue" w:hAnsi="Times New Roman" w:cs="Times New Roman"/>
              </w:rPr>
            </w:pPr>
          </w:p>
        </w:tc>
      </w:tr>
      <w:tr w:rsidR="00BC263B" w:rsidRPr="00D22480" w14:paraId="2AED5D8F" w14:textId="77777777" w:rsidTr="00077100">
        <w:trPr>
          <w:trHeight w:hRule="exact" w:val="2803"/>
        </w:trPr>
        <w:tc>
          <w:tcPr>
            <w:tcW w:w="737" w:type="dxa"/>
            <w:gridSpan w:val="2"/>
            <w:tcBorders>
              <w:top w:val="single" w:sz="5" w:space="0" w:color="000000"/>
              <w:left w:val="single" w:sz="5" w:space="0" w:color="000000"/>
              <w:bottom w:val="single" w:sz="5" w:space="0" w:color="000000"/>
              <w:right w:val="single" w:sz="5" w:space="0" w:color="000000"/>
            </w:tcBorders>
          </w:tcPr>
          <w:p w14:paraId="3CABAE2D" w14:textId="78ACC69E" w:rsidR="00BC263B" w:rsidRPr="00D22480" w:rsidRDefault="00BC263B" w:rsidP="00B36EE4">
            <w:pPr>
              <w:pStyle w:val="TableParagraph"/>
              <w:spacing w:before="19"/>
              <w:rPr>
                <w:rFonts w:ascii="Times New Roman" w:eastAsia="Helvetica Neue" w:hAnsi="Times New Roman" w:cs="Times New Roman"/>
                <w:b/>
                <w:bCs/>
              </w:rPr>
            </w:pPr>
          </w:p>
          <w:p w14:paraId="2145BC5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0B57B7E4" w14:textId="300998EE" w:rsidR="00BC263B" w:rsidRPr="00D22480" w:rsidRDefault="00E64378" w:rsidP="00743B42">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Truth Tables, </w:t>
            </w:r>
            <w:r w:rsidR="00743B42">
              <w:rPr>
                <w:rFonts w:ascii="Times New Roman" w:eastAsia="Helvetica Neue" w:hAnsi="Times New Roman" w:cs="Times New Roman"/>
              </w:rPr>
              <w:t>Review</w:t>
            </w:r>
            <w:r>
              <w:rPr>
                <w:rFonts w:ascii="Times New Roman" w:eastAsia="Helvetica Neue" w:hAnsi="Times New Roman" w:cs="Times New Roman"/>
              </w:rPr>
              <w:t xml:space="preserve">, and Test Week </w:t>
            </w:r>
          </w:p>
        </w:tc>
        <w:tc>
          <w:tcPr>
            <w:tcW w:w="812" w:type="dxa"/>
            <w:gridSpan w:val="2"/>
            <w:tcBorders>
              <w:top w:val="single" w:sz="5" w:space="0" w:color="000000"/>
              <w:left w:val="single" w:sz="5" w:space="0" w:color="000000"/>
              <w:bottom w:val="single" w:sz="5" w:space="0" w:color="000000"/>
              <w:right w:val="single" w:sz="5" w:space="0" w:color="000000"/>
            </w:tcBorders>
          </w:tcPr>
          <w:p w14:paraId="3F366E95" w14:textId="77777777" w:rsidR="00BC263B" w:rsidRPr="00D22480" w:rsidRDefault="00BC263B" w:rsidP="00B36EE4">
            <w:pPr>
              <w:pStyle w:val="TableParagraph"/>
              <w:spacing w:before="19"/>
              <w:rPr>
                <w:rFonts w:ascii="Times New Roman" w:eastAsia="Helvetica Neue" w:hAnsi="Times New Roman" w:cs="Times New Roman"/>
                <w:b/>
                <w:bCs/>
              </w:rPr>
            </w:pPr>
          </w:p>
          <w:p w14:paraId="263D3248" w14:textId="08F21178"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hAnsi="Times New Roman" w:cs="Times New Roman"/>
              </w:rPr>
              <w:t>1/3</w:t>
            </w:r>
            <w:r w:rsidR="00C62FD1">
              <w:rPr>
                <w:rFonts w:ascii="Times New Roman" w:hAnsi="Times New Roman" w:cs="Times New Roman"/>
              </w:rPr>
              <w:t>0</w:t>
            </w:r>
          </w:p>
        </w:tc>
        <w:tc>
          <w:tcPr>
            <w:tcW w:w="5111" w:type="dxa"/>
            <w:tcBorders>
              <w:top w:val="single" w:sz="5" w:space="0" w:color="000000"/>
              <w:left w:val="single" w:sz="5" w:space="0" w:color="000000"/>
              <w:bottom w:val="single" w:sz="5" w:space="0" w:color="000000"/>
              <w:right w:val="single" w:sz="5" w:space="0" w:color="000000"/>
            </w:tcBorders>
          </w:tcPr>
          <w:p w14:paraId="14BEBA11" w14:textId="75DC48D9" w:rsidR="00BC263B" w:rsidRPr="00D22480" w:rsidRDefault="00BC263B" w:rsidP="00B36EE4">
            <w:pPr>
              <w:pStyle w:val="BodyText"/>
              <w:rPr>
                <w:rFonts w:cs="Times New Roman"/>
              </w:rPr>
            </w:pPr>
            <w:r w:rsidRPr="00D22480">
              <w:rPr>
                <w:rFonts w:cs="Times New Roman"/>
              </w:rPr>
              <w:t xml:space="preserve">How do we </w:t>
            </w:r>
            <w:r w:rsidRPr="00D22480">
              <w:rPr>
                <w:rFonts w:cs="Times New Roman"/>
                <w:b/>
              </w:rPr>
              <w:t xml:space="preserve">apply </w:t>
            </w:r>
            <w:r w:rsidR="00E64378">
              <w:rPr>
                <w:rFonts w:cs="Times New Roman"/>
                <w:b/>
              </w:rPr>
              <w:t>deductive and inductive</w:t>
            </w:r>
            <w:r w:rsidRPr="00D22480">
              <w:rPr>
                <w:rFonts w:cs="Times New Roman"/>
                <w:b/>
              </w:rPr>
              <w:t xml:space="preserve"> methodology</w:t>
            </w:r>
            <w:r>
              <w:rPr>
                <w:rFonts w:cs="Times New Roman"/>
              </w:rPr>
              <w:t>?</w:t>
            </w:r>
          </w:p>
          <w:p w14:paraId="73F4E3B5" w14:textId="1EE3A279" w:rsidR="00BC263B" w:rsidRDefault="00E64378" w:rsidP="00077100">
            <w:pPr>
              <w:pStyle w:val="BodyText"/>
              <w:numPr>
                <w:ilvl w:val="0"/>
                <w:numId w:val="7"/>
              </w:numPr>
              <w:ind w:left="514"/>
              <w:rPr>
                <w:rFonts w:cs="Times New Roman"/>
              </w:rPr>
            </w:pPr>
            <w:r>
              <w:rPr>
                <w:rFonts w:cs="Times New Roman"/>
              </w:rPr>
              <w:t>We go through truth tables</w:t>
            </w:r>
          </w:p>
          <w:p w14:paraId="1DDCB654" w14:textId="7B3CB495" w:rsidR="00E64378" w:rsidRDefault="00E64378" w:rsidP="00077100">
            <w:pPr>
              <w:pStyle w:val="BodyText"/>
              <w:numPr>
                <w:ilvl w:val="0"/>
                <w:numId w:val="7"/>
              </w:numPr>
              <w:ind w:left="514"/>
              <w:rPr>
                <w:rFonts w:cs="Times New Roman"/>
              </w:rPr>
            </w:pPr>
            <w:r>
              <w:rPr>
                <w:rFonts w:cs="Times New Roman"/>
              </w:rPr>
              <w:t xml:space="preserve">We also </w:t>
            </w:r>
            <w:r w:rsidR="00743B42">
              <w:rPr>
                <w:rFonts w:cs="Times New Roman"/>
              </w:rPr>
              <w:t xml:space="preserve">review methods in preparation for the test. </w:t>
            </w:r>
          </w:p>
          <w:p w14:paraId="14D0862D" w14:textId="77777777" w:rsidR="00BC263B" w:rsidRDefault="00BC263B" w:rsidP="00077100">
            <w:pPr>
              <w:pStyle w:val="BodyText"/>
              <w:numPr>
                <w:ilvl w:val="0"/>
                <w:numId w:val="7"/>
              </w:numPr>
              <w:ind w:left="514"/>
              <w:rPr>
                <w:rFonts w:cs="Times New Roman"/>
              </w:rPr>
            </w:pPr>
            <w:r>
              <w:rPr>
                <w:rFonts w:cs="Times New Roman"/>
              </w:rPr>
              <w:t>No further reading</w:t>
            </w:r>
          </w:p>
          <w:p w14:paraId="1EB823B9" w14:textId="77777777" w:rsidR="00BC263B" w:rsidRPr="00D22480" w:rsidRDefault="00BC263B" w:rsidP="00077100">
            <w:pPr>
              <w:pStyle w:val="BodyText"/>
              <w:numPr>
                <w:ilvl w:val="0"/>
                <w:numId w:val="7"/>
              </w:numPr>
              <w:ind w:left="514"/>
              <w:rPr>
                <w:rFonts w:cs="Times New Roman"/>
                <w:b/>
              </w:rPr>
            </w:pPr>
            <w:r w:rsidRPr="00D22480">
              <w:rPr>
                <w:rFonts w:cs="Times New Roman"/>
                <w:b/>
              </w:rPr>
              <w:t xml:space="preserve">Test 1 due </w:t>
            </w:r>
            <w:r>
              <w:rPr>
                <w:rFonts w:cs="Times New Roman"/>
                <w:b/>
              </w:rPr>
              <w:t>Sunday 11:59pm: You have all week</w:t>
            </w:r>
            <w:r w:rsidRPr="00D22480">
              <w:rPr>
                <w:rFonts w:cs="Times New Roman"/>
                <w:b/>
              </w:rPr>
              <w:t xml:space="preserve"> to complete it at home. It is timed. It will be made available </w:t>
            </w:r>
            <w:r>
              <w:rPr>
                <w:rFonts w:cs="Times New Roman"/>
                <w:b/>
              </w:rPr>
              <w:t>at the start of the week</w:t>
            </w:r>
            <w:r w:rsidRPr="00D22480">
              <w:rPr>
                <w:rFonts w:cs="Times New Roman"/>
                <w:b/>
              </w:rPr>
              <w:t xml:space="preserve"> and you will have until Sunday 11:59pm to find a time that works for you to take it. It is 2hrs long.</w:t>
            </w:r>
          </w:p>
          <w:p w14:paraId="193F2C9A" w14:textId="77777777" w:rsidR="00BC263B" w:rsidRPr="00186230" w:rsidRDefault="00BC263B" w:rsidP="00B36EE4">
            <w:pPr>
              <w:pStyle w:val="BodyText"/>
              <w:ind w:left="971"/>
              <w:rPr>
                <w:rFonts w:cs="Times New Roman"/>
              </w:rPr>
            </w:pPr>
          </w:p>
          <w:p w14:paraId="279ED2DC" w14:textId="77777777" w:rsidR="00BC263B" w:rsidRPr="00D22480" w:rsidRDefault="00BC263B" w:rsidP="00B36EE4">
            <w:pPr>
              <w:pStyle w:val="BodyText"/>
              <w:ind w:left="971" w:hanging="180"/>
              <w:rPr>
                <w:rFonts w:cs="Times New Roman"/>
              </w:rPr>
            </w:pPr>
          </w:p>
          <w:p w14:paraId="130BFD45" w14:textId="77777777" w:rsidR="00BC263B" w:rsidRPr="00D22480" w:rsidRDefault="00BC263B" w:rsidP="00B36EE4">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DFFEE26" w14:textId="77777777" w:rsidR="00BC263B" w:rsidRPr="00D22480" w:rsidRDefault="00BC263B" w:rsidP="000A1D4B">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E5FF67A" w14:textId="77777777" w:rsidR="00BC263B" w:rsidRPr="00D94F6C" w:rsidRDefault="00BC263B" w:rsidP="000A1D4B">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727F9BE1" w14:textId="77777777" w:rsidR="00BC263B" w:rsidRPr="00D94F6C" w:rsidRDefault="00BC263B" w:rsidP="000A1D4B">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248C06CB" w14:textId="77777777" w:rsidR="00BC263B" w:rsidRPr="00D22480" w:rsidRDefault="00BC263B" w:rsidP="000A1D4B">
            <w:pPr>
              <w:pStyle w:val="TableParagraph"/>
              <w:spacing w:before="19"/>
              <w:ind w:left="540" w:hanging="180"/>
              <w:rPr>
                <w:rFonts w:ascii="Times New Roman" w:eastAsia="Helvetica Neue" w:hAnsi="Times New Roman" w:cs="Times New Roman"/>
              </w:rPr>
            </w:pPr>
          </w:p>
        </w:tc>
      </w:tr>
      <w:tr w:rsidR="00BC263B" w:rsidRPr="00D22480" w14:paraId="7DE68A8D" w14:textId="77777777" w:rsidTr="00B36EE4">
        <w:trPr>
          <w:trHeight w:hRule="exact" w:val="2263"/>
        </w:trPr>
        <w:tc>
          <w:tcPr>
            <w:tcW w:w="737" w:type="dxa"/>
            <w:gridSpan w:val="2"/>
            <w:tcBorders>
              <w:top w:val="single" w:sz="5" w:space="0" w:color="000000"/>
              <w:left w:val="single" w:sz="5" w:space="0" w:color="000000"/>
              <w:bottom w:val="single" w:sz="5" w:space="0" w:color="000000"/>
              <w:right w:val="single" w:sz="5" w:space="0" w:color="000000"/>
            </w:tcBorders>
          </w:tcPr>
          <w:p w14:paraId="6F2AF92F" w14:textId="374B7B19"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lastRenderedPageBreak/>
              <w:t>5</w:t>
            </w:r>
          </w:p>
        </w:tc>
        <w:tc>
          <w:tcPr>
            <w:tcW w:w="1710" w:type="dxa"/>
            <w:gridSpan w:val="2"/>
            <w:tcBorders>
              <w:top w:val="single" w:sz="5" w:space="0" w:color="000000"/>
              <w:left w:val="single" w:sz="5" w:space="0" w:color="000000"/>
              <w:bottom w:val="single" w:sz="5" w:space="0" w:color="000000"/>
              <w:right w:val="single" w:sz="5" w:space="0" w:color="000000"/>
            </w:tcBorders>
          </w:tcPr>
          <w:p w14:paraId="5EA66FCA" w14:textId="77777777" w:rsidR="00BC263B" w:rsidRPr="00D22480" w:rsidRDefault="00BC263B" w:rsidP="00B36EE4">
            <w:pPr>
              <w:pStyle w:val="TableParagraph"/>
              <w:spacing w:before="19" w:line="252" w:lineRule="auto"/>
              <w:ind w:left="163" w:right="186" w:hanging="71"/>
              <w:rPr>
                <w:rFonts w:ascii="Times New Roman" w:eastAsia="Helvetica Neue" w:hAnsi="Times New Roman" w:cs="Times New Roman"/>
              </w:rPr>
            </w:pPr>
            <w:r w:rsidRPr="00282599">
              <w:rPr>
                <w:rFonts w:ascii="Times New Roman" w:hAnsi="Times New Roman" w:cs="Times New Roman"/>
              </w:rPr>
              <w:t>Reasoning vs. Rhetoric</w:t>
            </w:r>
          </w:p>
        </w:tc>
        <w:tc>
          <w:tcPr>
            <w:tcW w:w="812" w:type="dxa"/>
            <w:gridSpan w:val="2"/>
            <w:tcBorders>
              <w:top w:val="single" w:sz="5" w:space="0" w:color="000000"/>
              <w:left w:val="single" w:sz="5" w:space="0" w:color="000000"/>
              <w:bottom w:val="single" w:sz="5" w:space="0" w:color="000000"/>
              <w:right w:val="single" w:sz="5" w:space="0" w:color="000000"/>
            </w:tcBorders>
          </w:tcPr>
          <w:p w14:paraId="321B91FE" w14:textId="77777777" w:rsidR="00BC263B" w:rsidRDefault="00BC263B" w:rsidP="00B36EE4">
            <w:pPr>
              <w:pStyle w:val="TableParagraph"/>
              <w:spacing w:before="19"/>
              <w:ind w:left="176"/>
              <w:rPr>
                <w:rFonts w:ascii="Times New Roman" w:hAnsi="Times New Roman" w:cs="Times New Roman"/>
              </w:rPr>
            </w:pPr>
          </w:p>
          <w:p w14:paraId="66BC8F8B" w14:textId="6D4761AB" w:rsidR="00BC263B" w:rsidRPr="00D22480" w:rsidRDefault="00BC263B" w:rsidP="00B36EE4">
            <w:pPr>
              <w:pStyle w:val="TableParagraph"/>
              <w:spacing w:before="19"/>
              <w:ind w:left="176"/>
              <w:rPr>
                <w:rFonts w:ascii="Times New Roman" w:eastAsia="Helvetica Neue" w:hAnsi="Times New Roman" w:cs="Times New Roman"/>
              </w:rPr>
            </w:pPr>
            <w:r>
              <w:rPr>
                <w:rFonts w:ascii="Times New Roman" w:hAnsi="Times New Roman" w:cs="Times New Roman"/>
              </w:rPr>
              <w:t>2/</w:t>
            </w:r>
            <w:r w:rsidR="00C62FD1">
              <w:rPr>
                <w:rFonts w:ascii="Times New Roman" w:hAnsi="Times New Roman" w:cs="Times New Roman"/>
              </w:rPr>
              <w:t>6</w:t>
            </w:r>
          </w:p>
        </w:tc>
        <w:tc>
          <w:tcPr>
            <w:tcW w:w="5111" w:type="dxa"/>
            <w:tcBorders>
              <w:top w:val="single" w:sz="5" w:space="0" w:color="000000"/>
              <w:left w:val="single" w:sz="5" w:space="0" w:color="000000"/>
              <w:bottom w:val="single" w:sz="5" w:space="0" w:color="000000"/>
              <w:right w:val="single" w:sz="5" w:space="0" w:color="000000"/>
            </w:tcBorders>
          </w:tcPr>
          <w:p w14:paraId="6ADBB244" w14:textId="77777777" w:rsidR="00BC263B" w:rsidRDefault="00BC263B" w:rsidP="00B36EE4">
            <w:pPr>
              <w:pStyle w:val="BodyText"/>
              <w:rPr>
                <w:rFonts w:cs="Times New Roman"/>
              </w:rPr>
            </w:pPr>
            <w:r>
              <w:rPr>
                <w:rFonts w:cs="Times New Roman"/>
              </w:rPr>
              <w:t xml:space="preserve">We will explore </w:t>
            </w:r>
            <w:r w:rsidRPr="00735924">
              <w:rPr>
                <w:rFonts w:cs="Times New Roman"/>
                <w:b/>
              </w:rPr>
              <w:t>deductive validity and inductive strength</w:t>
            </w:r>
            <w:r>
              <w:rPr>
                <w:rFonts w:cs="Times New Roman"/>
              </w:rPr>
              <w:t xml:space="preserve"> side-by-side with a form that is often used in deception and manipulation: </w:t>
            </w:r>
            <w:r w:rsidRPr="00735924">
              <w:rPr>
                <w:rFonts w:cs="Times New Roman"/>
                <w:b/>
              </w:rPr>
              <w:t>rhetorical devices</w:t>
            </w:r>
            <w:r>
              <w:rPr>
                <w:rFonts w:cs="Times New Roman"/>
              </w:rPr>
              <w:t>. What we realize is that most information that we are exposed to is rhetorical and offers very limited rational structure. We will learn to translate rhetoric to reasoning and how to avoid rhetorical pitfalls.</w:t>
            </w:r>
          </w:p>
          <w:p w14:paraId="0952D4B1" w14:textId="77777777" w:rsidR="00BC263B" w:rsidRDefault="00BC263B" w:rsidP="00077100">
            <w:pPr>
              <w:pStyle w:val="BodyText"/>
              <w:numPr>
                <w:ilvl w:val="0"/>
                <w:numId w:val="36"/>
              </w:numPr>
              <w:ind w:left="514"/>
              <w:rPr>
                <w:rFonts w:cs="Times New Roman"/>
              </w:rPr>
            </w:pPr>
            <w:r>
              <w:rPr>
                <w:rFonts w:cs="Times New Roman"/>
              </w:rPr>
              <w:t xml:space="preserve">Excerpt from Dowden </w:t>
            </w:r>
            <w:r>
              <w:rPr>
                <w:rFonts w:cs="Times New Roman"/>
                <w:i/>
              </w:rPr>
              <w:t>Logical</w:t>
            </w:r>
            <w:r w:rsidRPr="001C7D75">
              <w:rPr>
                <w:rFonts w:cs="Times New Roman"/>
                <w:i/>
              </w:rPr>
              <w:t xml:space="preserve"> Reasoning</w:t>
            </w:r>
          </w:p>
          <w:p w14:paraId="49B632B0" w14:textId="77777777" w:rsidR="00BC263B" w:rsidRPr="00D94F6C" w:rsidRDefault="00BC263B" w:rsidP="00B36EE4">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DC3601A" w14:textId="77777777" w:rsidR="00BC263B" w:rsidRDefault="00BC263B" w:rsidP="000A1D4B">
            <w:pPr>
              <w:pStyle w:val="TableParagraph"/>
              <w:spacing w:before="19"/>
              <w:ind w:left="540" w:hanging="180"/>
              <w:rPr>
                <w:rFonts w:ascii="Times New Roman" w:eastAsia="Helvetica Neue" w:hAnsi="Times New Roman" w:cs="Times New Roman"/>
                <w:b/>
              </w:rPr>
            </w:pPr>
          </w:p>
          <w:p w14:paraId="7B4AC14C" w14:textId="70F8B864" w:rsidR="00BC263B" w:rsidRPr="00B738D7" w:rsidRDefault="00BC263B" w:rsidP="004F4ADF">
            <w:pPr>
              <w:pStyle w:val="TableParagraph"/>
              <w:spacing w:before="19"/>
              <w:ind w:left="540"/>
              <w:rPr>
                <w:rFonts w:ascii="Times New Roman" w:eastAsia="Helvetica Neue" w:hAnsi="Times New Roman" w:cs="Times New Roman"/>
                <w:b/>
              </w:rPr>
            </w:pPr>
          </w:p>
        </w:tc>
      </w:tr>
      <w:tr w:rsidR="00BC263B" w:rsidRPr="00D22480" w14:paraId="18B9C32C" w14:textId="77777777" w:rsidTr="00077100">
        <w:trPr>
          <w:trHeight w:hRule="exact" w:val="5314"/>
        </w:trPr>
        <w:tc>
          <w:tcPr>
            <w:tcW w:w="737" w:type="dxa"/>
            <w:gridSpan w:val="2"/>
            <w:tcBorders>
              <w:top w:val="single" w:sz="5" w:space="0" w:color="000000"/>
              <w:left w:val="single" w:sz="5" w:space="0" w:color="000000"/>
              <w:bottom w:val="single" w:sz="5" w:space="0" w:color="000000"/>
              <w:right w:val="single" w:sz="5" w:space="0" w:color="000000"/>
            </w:tcBorders>
          </w:tcPr>
          <w:p w14:paraId="105E2C80"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07DDE5EC" w14:textId="77777777" w:rsidR="00BC263B" w:rsidRPr="00D22480" w:rsidRDefault="00BC263B" w:rsidP="00B36EE4">
            <w:pPr>
              <w:pStyle w:val="TableParagraph"/>
              <w:spacing w:before="19" w:line="252" w:lineRule="auto"/>
              <w:ind w:left="163" w:right="186" w:hanging="123"/>
              <w:rPr>
                <w:rFonts w:ascii="Times New Roman" w:eastAsia="Helvetica Neue" w:hAnsi="Times New Roman" w:cs="Times New Roman"/>
              </w:rPr>
            </w:pPr>
            <w:r w:rsidRPr="00282599">
              <w:rPr>
                <w:rFonts w:ascii="Times New Roman" w:eastAsia="Helvetica Neue" w:hAnsi="Times New Roman" w:cs="Times New Roman"/>
              </w:rPr>
              <w:t>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66CA43C8" w14:textId="77777777" w:rsidR="00BC263B" w:rsidRDefault="00BC263B" w:rsidP="00B36EE4">
            <w:pPr>
              <w:pStyle w:val="TableParagraph"/>
              <w:spacing w:before="19"/>
              <w:ind w:left="237"/>
              <w:rPr>
                <w:rFonts w:ascii="Times New Roman" w:hAnsi="Times New Roman" w:cs="Times New Roman"/>
                <w:spacing w:val="1"/>
              </w:rPr>
            </w:pPr>
          </w:p>
          <w:p w14:paraId="78974092" w14:textId="0F9B4CBB" w:rsidR="00BC263B" w:rsidRPr="00D22480" w:rsidRDefault="00BC263B" w:rsidP="00B36EE4">
            <w:pPr>
              <w:pStyle w:val="TableParagraph"/>
              <w:spacing w:before="19"/>
              <w:ind w:left="237"/>
              <w:rPr>
                <w:rFonts w:ascii="Times New Roman" w:eastAsia="Helvetica Neue" w:hAnsi="Times New Roman" w:cs="Times New Roman"/>
              </w:rPr>
            </w:pPr>
            <w:r>
              <w:rPr>
                <w:rFonts w:ascii="Times New Roman" w:hAnsi="Times New Roman" w:cs="Times New Roman"/>
                <w:spacing w:val="1"/>
              </w:rPr>
              <w:t>2/1</w:t>
            </w:r>
            <w:r w:rsidR="00C62FD1">
              <w:rPr>
                <w:rFonts w:ascii="Times New Roman" w:hAnsi="Times New Roman" w:cs="Times New Roman"/>
                <w:spacing w:val="1"/>
              </w:rPr>
              <w:t>3</w:t>
            </w:r>
          </w:p>
        </w:tc>
        <w:tc>
          <w:tcPr>
            <w:tcW w:w="5111" w:type="dxa"/>
            <w:tcBorders>
              <w:top w:val="single" w:sz="5" w:space="0" w:color="000000"/>
              <w:left w:val="single" w:sz="5" w:space="0" w:color="000000"/>
              <w:bottom w:val="single" w:sz="5" w:space="0" w:color="000000"/>
              <w:right w:val="single" w:sz="5" w:space="0" w:color="000000"/>
            </w:tcBorders>
          </w:tcPr>
          <w:p w14:paraId="33226C72" w14:textId="77777777" w:rsidR="00077100" w:rsidRDefault="00BC263B" w:rsidP="00077100">
            <w:pPr>
              <w:pStyle w:val="BodyText"/>
              <w:spacing w:line="257" w:lineRule="auto"/>
              <w:ind w:left="86" w:right="115"/>
              <w:rPr>
                <w:rFonts w:cs="Times New Roman"/>
                <w:w w:val="105"/>
              </w:rPr>
            </w:pPr>
            <w:r>
              <w:rPr>
                <w:rFonts w:cs="Times New Roman"/>
                <w:w w:val="105"/>
              </w:rPr>
              <w:t xml:space="preserve">We differentiate </w:t>
            </w:r>
            <w:r w:rsidRPr="00311DF1">
              <w:rPr>
                <w:rFonts w:cs="Times New Roman"/>
                <w:b/>
                <w:w w:val="105"/>
              </w:rPr>
              <w:t>judgments based on reasoning</w:t>
            </w:r>
            <w:r>
              <w:rPr>
                <w:rFonts w:cs="Times New Roman"/>
                <w:w w:val="105"/>
              </w:rPr>
              <w:t xml:space="preserve"> vs. </w:t>
            </w:r>
            <w:r w:rsidRPr="00311DF1">
              <w:rPr>
                <w:rFonts w:cs="Times New Roman"/>
                <w:b/>
                <w:w w:val="105"/>
              </w:rPr>
              <w:t>“intuitive” snap judgments</w:t>
            </w:r>
            <w:r>
              <w:rPr>
                <w:rFonts w:cs="Times New Roman"/>
                <w:w w:val="105"/>
              </w:rPr>
              <w:t xml:space="preserve"> based on </w:t>
            </w:r>
            <w:r w:rsidRPr="00311DF1">
              <w:rPr>
                <w:rFonts w:cs="Times New Roman"/>
                <w:i/>
                <w:w w:val="105"/>
              </w:rPr>
              <w:t>non-cognitive mechanisms</w:t>
            </w:r>
            <w:r>
              <w:rPr>
                <w:rFonts w:cs="Times New Roman"/>
                <w:w w:val="105"/>
              </w:rPr>
              <w:t xml:space="preserve">. There is a lot of applied cognitive literature on how people make judgments based on implicit bias mechanisms. But these judgments are often behind complex judgments. For example, </w:t>
            </w:r>
            <w:r w:rsidR="00077100">
              <w:rPr>
                <w:rFonts w:cs="Times New Roman"/>
                <w:w w:val="105"/>
              </w:rPr>
              <w:t>one’s</w:t>
            </w:r>
            <w:r>
              <w:rPr>
                <w:rFonts w:cs="Times New Roman"/>
                <w:w w:val="105"/>
              </w:rPr>
              <w:t xml:space="preserve"> sensitivity to disgust </w:t>
            </w:r>
            <w:r w:rsidRPr="00077100">
              <w:rPr>
                <w:rFonts w:cs="Times New Roman"/>
                <w:i/>
                <w:w w:val="105"/>
              </w:rPr>
              <w:t>can</w:t>
            </w:r>
            <w:r>
              <w:rPr>
                <w:rFonts w:cs="Times New Roman"/>
                <w:w w:val="105"/>
              </w:rPr>
              <w:t xml:space="preserve"> be a predictive marker for </w:t>
            </w:r>
            <w:r w:rsidR="00077100">
              <w:rPr>
                <w:rFonts w:cs="Times New Roman"/>
                <w:w w:val="105"/>
              </w:rPr>
              <w:t>their</w:t>
            </w:r>
            <w:r>
              <w:rPr>
                <w:rFonts w:cs="Times New Roman"/>
                <w:w w:val="105"/>
              </w:rPr>
              <w:t xml:space="preserve"> stance in relation to </w:t>
            </w:r>
            <w:r w:rsidR="00077100">
              <w:rPr>
                <w:rFonts w:cs="Times New Roman"/>
                <w:w w:val="105"/>
              </w:rPr>
              <w:t>complex moral judgments</w:t>
            </w:r>
            <w:r>
              <w:rPr>
                <w:rFonts w:cs="Times New Roman"/>
                <w:w w:val="105"/>
              </w:rPr>
              <w:t xml:space="preserve">. We will look into the applied knowledge about </w:t>
            </w:r>
            <w:r w:rsidRPr="00442DAB">
              <w:rPr>
                <w:rFonts w:cs="Times New Roman"/>
                <w:b/>
                <w:w w:val="105"/>
              </w:rPr>
              <w:t>judgments dealing with repugnance</w:t>
            </w:r>
            <w:r>
              <w:rPr>
                <w:rFonts w:cs="Times New Roman"/>
                <w:w w:val="105"/>
              </w:rPr>
              <w:t xml:space="preserve"> as well as how these judgments relate to </w:t>
            </w:r>
            <w:r w:rsidRPr="00442DAB">
              <w:rPr>
                <w:rFonts w:cs="Times New Roman"/>
                <w:b/>
                <w:w w:val="105"/>
              </w:rPr>
              <w:t>implicit bias</w:t>
            </w:r>
            <w:r>
              <w:rPr>
                <w:rFonts w:cs="Times New Roman"/>
                <w:w w:val="105"/>
              </w:rPr>
              <w:t xml:space="preserve">. We will also look to see if our intuitive snap judgments are ever correct by looking at the literature on how to spot deception using quick snap judgments rather than analysis. It turns out that there are reliable ways to spot lying, but these aren’t identified using “slow” cognitive mechanisms. </w:t>
            </w:r>
          </w:p>
          <w:p w14:paraId="3B9F4B10" w14:textId="2589D0F7" w:rsidR="00BC263B" w:rsidRDefault="00BC263B" w:rsidP="00077100">
            <w:pPr>
              <w:pStyle w:val="BodyText"/>
              <w:numPr>
                <w:ilvl w:val="0"/>
                <w:numId w:val="7"/>
              </w:numPr>
              <w:spacing w:line="257" w:lineRule="auto"/>
              <w:ind w:left="424" w:right="115"/>
              <w:rPr>
                <w:rFonts w:cs="Times New Roman"/>
                <w:w w:val="105"/>
              </w:rPr>
            </w:pPr>
            <w:r>
              <w:rPr>
                <w:rFonts w:cs="Times New Roman"/>
                <w:w w:val="105"/>
              </w:rPr>
              <w:t>Excerpt D. Pizarro “On Disgust and Moral Judgment”</w:t>
            </w:r>
          </w:p>
          <w:p w14:paraId="690F8146" w14:textId="77777777" w:rsidR="00BC263B" w:rsidRPr="00D22480" w:rsidRDefault="00BC263B" w:rsidP="00B36EE4">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12DF39D1" w14:textId="10C6D19D" w:rsidR="00BC263B" w:rsidRPr="00D22480" w:rsidRDefault="00BC263B" w:rsidP="004F4ADF">
            <w:pPr>
              <w:pStyle w:val="TableParagraph"/>
              <w:spacing w:before="19"/>
              <w:ind w:left="540"/>
              <w:rPr>
                <w:rFonts w:ascii="Times New Roman" w:hAnsi="Times New Roman" w:cs="Times New Roman"/>
              </w:rPr>
            </w:pPr>
          </w:p>
        </w:tc>
      </w:tr>
      <w:tr w:rsidR="00BC263B" w:rsidRPr="00D22480" w14:paraId="6433FF55" w14:textId="77777777" w:rsidTr="00077100">
        <w:trPr>
          <w:trHeight w:hRule="exact" w:val="90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298123F6" w14:textId="77777777" w:rsidR="00BC263B" w:rsidRPr="00D22480" w:rsidRDefault="00BC263B" w:rsidP="00B36EE4">
            <w:pPr>
              <w:pStyle w:val="TableParagraph"/>
              <w:spacing w:before="19"/>
              <w:ind w:left="971" w:hanging="180"/>
              <w:jc w:val="center"/>
              <w:rPr>
                <w:rFonts w:ascii="Times New Roman" w:hAnsi="Times New Roman" w:cs="Times New Roman"/>
              </w:rPr>
            </w:pPr>
          </w:p>
          <w:p w14:paraId="5A4D57F4" w14:textId="6B0FF3A9" w:rsidR="00BC263B" w:rsidRPr="00D22480" w:rsidRDefault="00BC263B" w:rsidP="00B36EE4">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sidR="00077100">
              <w:rPr>
                <w:rFonts w:ascii="Times New Roman" w:hAnsi="Times New Roman" w:cs="Times New Roman"/>
              </w:rPr>
              <w:t>Application</w:t>
            </w:r>
            <w:r w:rsidR="00E34287">
              <w:rPr>
                <w:rFonts w:ascii="Times New Roman" w:hAnsi="Times New Roman" w:cs="Times New Roman"/>
              </w:rPr>
              <w:t xml:space="preserve"> for Writing Analysis</w:t>
            </w:r>
            <w:r w:rsidR="00077100">
              <w:rPr>
                <w:rFonts w:ascii="Times New Roman" w:hAnsi="Times New Roman" w:cs="Times New Roman"/>
              </w:rPr>
              <w:t xml:space="preserve">: </w:t>
            </w:r>
            <w:r w:rsidRPr="00D22480">
              <w:rPr>
                <w:rFonts w:ascii="Times New Roman" w:hAnsi="Times New Roman" w:cs="Times New Roman"/>
              </w:rPr>
              <w:t xml:space="preserve">Why Doubt Knowledge? </w:t>
            </w:r>
          </w:p>
        </w:tc>
      </w:tr>
      <w:tr w:rsidR="00BC263B" w:rsidRPr="00D22480" w14:paraId="76C2C8C7" w14:textId="77777777" w:rsidTr="00077100">
        <w:trPr>
          <w:trHeight w:hRule="exact" w:val="2056"/>
        </w:trPr>
        <w:tc>
          <w:tcPr>
            <w:tcW w:w="737" w:type="dxa"/>
            <w:gridSpan w:val="2"/>
            <w:tcBorders>
              <w:top w:val="single" w:sz="5" w:space="0" w:color="000000"/>
              <w:left w:val="single" w:sz="5" w:space="0" w:color="000000"/>
              <w:bottom w:val="single" w:sz="5" w:space="0" w:color="000000"/>
              <w:right w:val="single" w:sz="5" w:space="0" w:color="000000"/>
            </w:tcBorders>
          </w:tcPr>
          <w:p w14:paraId="39D75BF6" w14:textId="77777777" w:rsidR="00BC263B" w:rsidRPr="00D22480" w:rsidRDefault="00BC263B" w:rsidP="00B36EE4">
            <w:pPr>
              <w:pStyle w:val="TableParagraph"/>
              <w:spacing w:before="19"/>
              <w:rPr>
                <w:rFonts w:ascii="Times New Roman" w:eastAsia="Helvetica Neue" w:hAnsi="Times New Roman" w:cs="Times New Roman"/>
                <w:b/>
                <w:bCs/>
              </w:rPr>
            </w:pPr>
          </w:p>
          <w:p w14:paraId="15EFBE6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2968BE61" w14:textId="77777777" w:rsidR="00BC263B" w:rsidRPr="00D22480" w:rsidRDefault="00BC263B" w:rsidP="00B36EE4">
            <w:pPr>
              <w:pStyle w:val="TableParagraph"/>
              <w:spacing w:before="19" w:line="248" w:lineRule="auto"/>
              <w:ind w:left="152" w:right="156"/>
              <w:rPr>
                <w:rFonts w:ascii="Times New Roman" w:eastAsia="Helvetica Neue" w:hAnsi="Times New Roman" w:cs="Times New Roman"/>
              </w:rPr>
            </w:pPr>
            <w:r w:rsidRPr="00D22480">
              <w:rPr>
                <w:rFonts w:ascii="Times New Roman" w:eastAsia="Helvetica Neue" w:hAnsi="Times New Roman" w:cs="Times New Roman"/>
              </w:rPr>
              <w:t xml:space="preserve">Why doubt true justified belief? </w:t>
            </w:r>
          </w:p>
        </w:tc>
        <w:tc>
          <w:tcPr>
            <w:tcW w:w="812" w:type="dxa"/>
            <w:gridSpan w:val="2"/>
            <w:tcBorders>
              <w:top w:val="single" w:sz="5" w:space="0" w:color="000000"/>
              <w:left w:val="single" w:sz="5" w:space="0" w:color="000000"/>
              <w:bottom w:val="single" w:sz="5" w:space="0" w:color="000000"/>
              <w:right w:val="single" w:sz="5" w:space="0" w:color="000000"/>
            </w:tcBorders>
          </w:tcPr>
          <w:p w14:paraId="325C48DC" w14:textId="77777777" w:rsidR="00BC263B" w:rsidRPr="00D22480" w:rsidRDefault="00BC263B" w:rsidP="00B36EE4">
            <w:pPr>
              <w:pStyle w:val="TableParagraph"/>
              <w:spacing w:before="19"/>
              <w:rPr>
                <w:rFonts w:ascii="Times New Roman" w:eastAsia="Helvetica Neue" w:hAnsi="Times New Roman" w:cs="Times New Roman"/>
                <w:b/>
                <w:bCs/>
              </w:rPr>
            </w:pPr>
          </w:p>
          <w:p w14:paraId="1963ED8D" w14:textId="22A47515"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2/</w:t>
            </w:r>
            <w:r>
              <w:rPr>
                <w:rFonts w:ascii="Times New Roman" w:hAnsi="Times New Roman" w:cs="Times New Roman"/>
              </w:rPr>
              <w:t>2</w:t>
            </w:r>
            <w:r w:rsidR="00C62FD1">
              <w:rPr>
                <w:rFonts w:ascii="Times New Roman" w:hAnsi="Times New Roman" w:cs="Times New Roman"/>
              </w:rPr>
              <w:t>0</w:t>
            </w:r>
          </w:p>
        </w:tc>
        <w:tc>
          <w:tcPr>
            <w:tcW w:w="5111" w:type="dxa"/>
            <w:tcBorders>
              <w:top w:val="single" w:sz="5" w:space="0" w:color="000000"/>
              <w:left w:val="single" w:sz="5" w:space="0" w:color="000000"/>
              <w:bottom w:val="single" w:sz="5" w:space="0" w:color="000000"/>
              <w:right w:val="single" w:sz="5" w:space="0" w:color="000000"/>
            </w:tcBorders>
          </w:tcPr>
          <w:p w14:paraId="4B55FE41" w14:textId="639A4124" w:rsidR="00077100" w:rsidRPr="00077100" w:rsidRDefault="00BC263B" w:rsidP="00077100">
            <w:pPr>
              <w:pStyle w:val="BodyText"/>
            </w:pPr>
            <w:r w:rsidRPr="00D22480">
              <w:t xml:space="preserve">This week we set out the explicit conditions that we </w:t>
            </w:r>
            <w:r>
              <w:t xml:space="preserve">need for </w:t>
            </w:r>
            <w:r w:rsidR="00077100">
              <w:t>‘</w:t>
            </w:r>
            <w:r>
              <w:t>slow thinking</w:t>
            </w:r>
            <w:r w:rsidR="00077100">
              <w:t>’</w:t>
            </w:r>
            <w:r w:rsidRPr="00D22480">
              <w:t xml:space="preserve">. </w:t>
            </w:r>
            <w:r>
              <w:rPr>
                <w:b/>
              </w:rPr>
              <w:t>What does it mean to ‘know’?</w:t>
            </w:r>
            <w:r w:rsidR="00077100">
              <w:rPr>
                <w:b/>
              </w:rPr>
              <w:t xml:space="preserve"> </w:t>
            </w:r>
            <w:r w:rsidR="00077100">
              <w:t>And, why doubt under what conditions we know? This week we will use our skills from propositional logic in order to structure necessary conditions for ‘knowledge’.</w:t>
            </w:r>
          </w:p>
          <w:p w14:paraId="5663635B" w14:textId="77777777" w:rsidR="00BC263B" w:rsidRPr="00077100" w:rsidRDefault="00BC263B" w:rsidP="00077100">
            <w:pPr>
              <w:pStyle w:val="BodyText"/>
              <w:numPr>
                <w:ilvl w:val="0"/>
                <w:numId w:val="7"/>
              </w:numPr>
              <w:ind w:left="424"/>
            </w:pPr>
            <w:r w:rsidRPr="00077100">
              <w:t>Read Gettier ‘Is Justified True Belief Knowledge’?</w:t>
            </w:r>
          </w:p>
        </w:tc>
        <w:tc>
          <w:tcPr>
            <w:tcW w:w="2650" w:type="dxa"/>
            <w:tcBorders>
              <w:top w:val="single" w:sz="5" w:space="0" w:color="000000"/>
              <w:left w:val="single" w:sz="5" w:space="0" w:color="000000"/>
              <w:bottom w:val="single" w:sz="5" w:space="0" w:color="000000"/>
              <w:right w:val="single" w:sz="5" w:space="0" w:color="000000"/>
            </w:tcBorders>
          </w:tcPr>
          <w:p w14:paraId="3DE78AC0" w14:textId="0ADBD5C8" w:rsidR="00BC263B" w:rsidRPr="004F4ADF" w:rsidRDefault="004F4ADF" w:rsidP="00B36EE4">
            <w:pPr>
              <w:pStyle w:val="TableParagraph"/>
              <w:spacing w:before="19"/>
              <w:ind w:left="540"/>
              <w:rPr>
                <w:rFonts w:ascii="Times New Roman" w:eastAsia="Helvetica Neue" w:hAnsi="Times New Roman" w:cs="Times New Roman"/>
                <w:b/>
              </w:rPr>
            </w:pPr>
            <w:r w:rsidRPr="004F4ADF">
              <w:rPr>
                <w:rFonts w:ascii="Times New Roman" w:eastAsia="Helvetica Neue" w:hAnsi="Times New Roman" w:cs="Times New Roman"/>
                <w:b/>
              </w:rPr>
              <w:t>Monday Holiday: Presidents’ Day</w:t>
            </w:r>
          </w:p>
        </w:tc>
      </w:tr>
      <w:tr w:rsidR="00BC263B" w:rsidRPr="00D22480" w14:paraId="51DEB659" w14:textId="77777777" w:rsidTr="00B36EE4">
        <w:trPr>
          <w:trHeight w:hRule="exact" w:val="3676"/>
        </w:trPr>
        <w:tc>
          <w:tcPr>
            <w:tcW w:w="737" w:type="dxa"/>
            <w:gridSpan w:val="2"/>
            <w:tcBorders>
              <w:top w:val="single" w:sz="5" w:space="0" w:color="000000"/>
              <w:left w:val="single" w:sz="5" w:space="0" w:color="000000"/>
              <w:bottom w:val="single" w:sz="5" w:space="0" w:color="000000"/>
              <w:right w:val="single" w:sz="5" w:space="0" w:color="000000"/>
            </w:tcBorders>
          </w:tcPr>
          <w:p w14:paraId="299D831D" w14:textId="77777777" w:rsidR="00BC263B" w:rsidRPr="00D22480" w:rsidRDefault="00BC263B" w:rsidP="00B36EE4">
            <w:pPr>
              <w:pStyle w:val="TableParagraph"/>
              <w:spacing w:before="19"/>
              <w:rPr>
                <w:rFonts w:ascii="Times New Roman" w:eastAsia="Helvetica Neue" w:hAnsi="Times New Roman" w:cs="Times New Roman"/>
                <w:b/>
                <w:bCs/>
              </w:rPr>
            </w:pPr>
          </w:p>
          <w:p w14:paraId="1ABBBD17" w14:textId="77777777" w:rsidR="00BC263B" w:rsidRPr="00D22480" w:rsidRDefault="00BC263B" w:rsidP="00B36EE4">
            <w:pPr>
              <w:pStyle w:val="TableParagraph"/>
              <w:spacing w:before="19"/>
              <w:rPr>
                <w:rFonts w:ascii="Times New Roman" w:eastAsia="Helvetica Neue" w:hAnsi="Times New Roman" w:cs="Times New Roman"/>
                <w:b/>
                <w:bCs/>
              </w:rPr>
            </w:pPr>
          </w:p>
          <w:p w14:paraId="2F51CEC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7075B32D" w14:textId="77777777" w:rsidR="00BC263B" w:rsidRPr="00D22480" w:rsidRDefault="00BC263B" w:rsidP="00B36EE4">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Heuristics</w:t>
            </w:r>
          </w:p>
        </w:tc>
        <w:tc>
          <w:tcPr>
            <w:tcW w:w="812" w:type="dxa"/>
            <w:gridSpan w:val="2"/>
            <w:tcBorders>
              <w:top w:val="single" w:sz="5" w:space="0" w:color="000000"/>
              <w:left w:val="single" w:sz="5" w:space="0" w:color="000000"/>
              <w:bottom w:val="single" w:sz="5" w:space="0" w:color="000000"/>
              <w:right w:val="single" w:sz="5" w:space="0" w:color="000000"/>
            </w:tcBorders>
          </w:tcPr>
          <w:p w14:paraId="6E67C938" w14:textId="77777777" w:rsidR="00BC263B" w:rsidRPr="00D22480" w:rsidRDefault="00BC263B" w:rsidP="00B36EE4">
            <w:pPr>
              <w:pStyle w:val="TableParagraph"/>
              <w:spacing w:before="19"/>
              <w:rPr>
                <w:rFonts w:ascii="Times New Roman" w:eastAsia="Helvetica Neue" w:hAnsi="Times New Roman" w:cs="Times New Roman"/>
                <w:b/>
                <w:bCs/>
              </w:rPr>
            </w:pPr>
          </w:p>
          <w:p w14:paraId="1E9F5D8F" w14:textId="77777777" w:rsidR="00BC263B" w:rsidRPr="00D22480" w:rsidRDefault="00BC263B" w:rsidP="00B36EE4">
            <w:pPr>
              <w:pStyle w:val="TableParagraph"/>
              <w:spacing w:before="19"/>
              <w:rPr>
                <w:rFonts w:ascii="Times New Roman" w:eastAsia="Helvetica Neue" w:hAnsi="Times New Roman" w:cs="Times New Roman"/>
                <w:b/>
                <w:bCs/>
              </w:rPr>
            </w:pPr>
          </w:p>
          <w:p w14:paraId="62D5064C" w14:textId="360D4701"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2/2</w:t>
            </w:r>
            <w:r w:rsidR="00C62FD1">
              <w:rPr>
                <w:rFonts w:ascii="Times New Roman" w:eastAsia="Helvetica Neue" w:hAnsi="Times New Roman" w:cs="Times New Roman"/>
              </w:rPr>
              <w:t>7</w:t>
            </w:r>
          </w:p>
        </w:tc>
        <w:tc>
          <w:tcPr>
            <w:tcW w:w="5111" w:type="dxa"/>
            <w:tcBorders>
              <w:top w:val="single" w:sz="5" w:space="0" w:color="000000"/>
              <w:left w:val="single" w:sz="5" w:space="0" w:color="000000"/>
              <w:bottom w:val="single" w:sz="5" w:space="0" w:color="000000"/>
              <w:right w:val="single" w:sz="5" w:space="0" w:color="000000"/>
            </w:tcBorders>
          </w:tcPr>
          <w:p w14:paraId="36D8D852" w14:textId="77777777" w:rsidR="00077100" w:rsidRDefault="00BC263B" w:rsidP="00077100">
            <w:pPr>
              <w:pStyle w:val="BodyText"/>
            </w:pPr>
            <w:proofErr w:type="spellStart"/>
            <w:r w:rsidRPr="00077100">
              <w:t>Kahnaman</w:t>
            </w:r>
            <w:proofErr w:type="spellEnd"/>
            <w:r w:rsidRPr="00077100">
              <w:t xml:space="preserve"> and Tversky famously differentiated between “slow” and “fast” critical reasoning mechanisms. </w:t>
            </w:r>
          </w:p>
          <w:p w14:paraId="7AE5272E" w14:textId="77777777" w:rsidR="00077100" w:rsidRDefault="00077100" w:rsidP="00077100">
            <w:pPr>
              <w:pStyle w:val="BodyText"/>
            </w:pPr>
          </w:p>
          <w:p w14:paraId="0421FA0B" w14:textId="37EF859A" w:rsidR="00077100" w:rsidRDefault="00BC263B" w:rsidP="00077100">
            <w:pPr>
              <w:pStyle w:val="BodyText"/>
            </w:pPr>
            <w:r w:rsidRPr="00077100">
              <w:t xml:space="preserve">We explore the pitfalls that have to do with </w:t>
            </w:r>
            <w:r w:rsidRPr="00077100">
              <w:rPr>
                <w:b/>
              </w:rPr>
              <w:t>fast mechanisms</w:t>
            </w:r>
            <w:r w:rsidRPr="00077100">
              <w:t xml:space="preserve">.  Students will classify different heuristics used to speed up cognitive reasoning. Some of our heuristics save time and space but have devastating consequences on back-track reasoning. Other mechanisms are heavily underused but have limited risk. We explore the benefits of fast vs. slow thinking. </w:t>
            </w:r>
          </w:p>
          <w:p w14:paraId="66B7F4C8" w14:textId="5F0CABA6" w:rsidR="00BC263B" w:rsidRPr="00077100" w:rsidRDefault="00BC263B" w:rsidP="00077100">
            <w:pPr>
              <w:pStyle w:val="BodyText"/>
              <w:numPr>
                <w:ilvl w:val="0"/>
                <w:numId w:val="7"/>
              </w:numPr>
              <w:ind w:left="514"/>
            </w:pPr>
            <w:r w:rsidRPr="00077100">
              <w:t>Excerpt from Thinking Fast and Slow</w:t>
            </w:r>
          </w:p>
          <w:p w14:paraId="3A368329" w14:textId="77777777" w:rsidR="00BC263B" w:rsidRPr="00D22480" w:rsidRDefault="00BC263B" w:rsidP="00077100">
            <w:pPr>
              <w:pStyle w:val="BodyText"/>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85281F4" w14:textId="77777777" w:rsidR="00BC263B" w:rsidRPr="00D22480" w:rsidRDefault="00BC263B" w:rsidP="00B36EE4">
            <w:pPr>
              <w:pStyle w:val="TableParagraph"/>
              <w:spacing w:before="19"/>
              <w:rPr>
                <w:rFonts w:ascii="Times New Roman" w:eastAsia="Helvetica Neue" w:hAnsi="Times New Roman" w:cs="Times New Roman"/>
                <w:b/>
                <w:bCs/>
              </w:rPr>
            </w:pPr>
          </w:p>
          <w:p w14:paraId="7050411C" w14:textId="77777777" w:rsidR="00BC263B" w:rsidRPr="00D22480" w:rsidRDefault="00BC263B" w:rsidP="00B36EE4">
            <w:pPr>
              <w:pStyle w:val="TableParagraph"/>
              <w:spacing w:before="19" w:line="252" w:lineRule="auto"/>
              <w:ind w:left="819" w:right="199"/>
              <w:rPr>
                <w:rFonts w:ascii="Times New Roman" w:eastAsia="Helvetica Neue" w:hAnsi="Times New Roman" w:cs="Times New Roman"/>
                <w:i/>
              </w:rPr>
            </w:pPr>
          </w:p>
        </w:tc>
      </w:tr>
      <w:tr w:rsidR="00BC263B" w:rsidRPr="00D22480" w14:paraId="17162096" w14:textId="77777777" w:rsidTr="000A1D4B">
        <w:trPr>
          <w:trHeight w:hRule="exact" w:val="10543"/>
        </w:trPr>
        <w:tc>
          <w:tcPr>
            <w:tcW w:w="11020" w:type="dxa"/>
            <w:gridSpan w:val="8"/>
            <w:tcBorders>
              <w:top w:val="single" w:sz="5" w:space="0" w:color="000000"/>
              <w:left w:val="single" w:sz="5" w:space="0" w:color="000000"/>
              <w:bottom w:val="single" w:sz="5" w:space="0" w:color="000000"/>
              <w:right w:val="single" w:sz="5" w:space="0" w:color="000000"/>
            </w:tcBorders>
          </w:tcPr>
          <w:p w14:paraId="680652D1" w14:textId="77777777" w:rsidR="00BC263B" w:rsidRPr="00077100" w:rsidRDefault="00BC263B" w:rsidP="00B36EE4">
            <w:pPr>
              <w:pStyle w:val="TableParagraph"/>
              <w:spacing w:before="19"/>
              <w:ind w:left="971" w:hanging="180"/>
              <w:jc w:val="center"/>
              <w:rPr>
                <w:rFonts w:ascii="Times New Roman" w:hAnsi="Times New Roman" w:cs="Times New Roman"/>
              </w:rPr>
            </w:pPr>
          </w:p>
          <w:p w14:paraId="024D93F0" w14:textId="77777777" w:rsidR="00077100" w:rsidRPr="00077100" w:rsidRDefault="00077100" w:rsidP="00B36EE4">
            <w:pPr>
              <w:pStyle w:val="TableParagraph"/>
              <w:spacing w:before="19"/>
              <w:ind w:left="971" w:hanging="180"/>
              <w:jc w:val="center"/>
              <w:rPr>
                <w:rFonts w:ascii="Times New Roman" w:hAnsi="Times New Roman" w:cs="Times New Roman"/>
              </w:rPr>
            </w:pPr>
          </w:p>
          <w:p w14:paraId="55A3F7A3" w14:textId="2B8EB6A3" w:rsidR="00BC263B" w:rsidRPr="00077100" w:rsidRDefault="00BC263B" w:rsidP="00B36EE4">
            <w:pPr>
              <w:pStyle w:val="TableParagraph"/>
              <w:spacing w:before="19"/>
              <w:ind w:left="971" w:hanging="180"/>
              <w:jc w:val="center"/>
              <w:rPr>
                <w:rFonts w:ascii="Times New Roman" w:eastAsia="Helvetica Neue" w:hAnsi="Times New Roman" w:cs="Times New Roman"/>
                <w:b/>
                <w:bCs/>
              </w:rPr>
            </w:pPr>
            <w:r w:rsidRPr="00077100">
              <w:rPr>
                <w:rFonts w:ascii="Times New Roman" w:hAnsi="Times New Roman" w:cs="Times New Roman"/>
                <w:highlight w:val="lightGray"/>
              </w:rPr>
              <w:t>Part</w:t>
            </w:r>
            <w:r w:rsidRPr="00077100">
              <w:rPr>
                <w:rFonts w:ascii="Times New Roman" w:hAnsi="Times New Roman" w:cs="Times New Roman"/>
                <w:spacing w:val="20"/>
                <w:highlight w:val="lightGray"/>
              </w:rPr>
              <w:t xml:space="preserve"> </w:t>
            </w:r>
            <w:r w:rsidRPr="00077100">
              <w:rPr>
                <w:rFonts w:ascii="Times New Roman" w:hAnsi="Times New Roman" w:cs="Times New Roman"/>
                <w:highlight w:val="lightGray"/>
              </w:rPr>
              <w:t>III:</w:t>
            </w:r>
            <w:r w:rsidRPr="00077100">
              <w:rPr>
                <w:rFonts w:ascii="Times New Roman" w:hAnsi="Times New Roman" w:cs="Times New Roman"/>
                <w:spacing w:val="20"/>
                <w:highlight w:val="lightGray"/>
              </w:rPr>
              <w:t xml:space="preserve"> </w:t>
            </w:r>
            <w:r w:rsidR="00077100">
              <w:rPr>
                <w:rFonts w:ascii="Times New Roman" w:hAnsi="Times New Roman" w:cs="Times New Roman"/>
                <w:spacing w:val="20"/>
                <w:highlight w:val="lightGray"/>
              </w:rPr>
              <w:t>Application</w:t>
            </w:r>
            <w:r w:rsidR="00E34287">
              <w:rPr>
                <w:rFonts w:ascii="Times New Roman" w:hAnsi="Times New Roman" w:cs="Times New Roman"/>
                <w:spacing w:val="20"/>
                <w:highlight w:val="lightGray"/>
              </w:rPr>
              <w:t xml:space="preserve"> for Writing Analysis</w:t>
            </w:r>
            <w:r w:rsidR="00077100">
              <w:rPr>
                <w:rFonts w:ascii="Times New Roman" w:hAnsi="Times New Roman" w:cs="Times New Roman"/>
                <w:spacing w:val="20"/>
                <w:highlight w:val="lightGray"/>
              </w:rPr>
              <w:t xml:space="preserve">: </w:t>
            </w:r>
            <w:r w:rsidR="001158CF" w:rsidRPr="00077100">
              <w:rPr>
                <w:rFonts w:ascii="Times New Roman" w:hAnsi="Times New Roman" w:cs="Times New Roman"/>
                <w:highlight w:val="lightGray"/>
              </w:rPr>
              <w:t>Fallacious Reasoning</w:t>
            </w:r>
          </w:p>
          <w:p w14:paraId="0E600EA5" w14:textId="77777777" w:rsidR="00BC263B" w:rsidRPr="00077100" w:rsidRDefault="00BC263B" w:rsidP="00B36EE4">
            <w:pPr>
              <w:pStyle w:val="TableParagraph"/>
              <w:tabs>
                <w:tab w:val="left" w:pos="4421"/>
                <w:tab w:val="left" w:pos="10904"/>
              </w:tabs>
              <w:spacing w:before="19"/>
              <w:ind w:left="3960" w:right="-2" w:hanging="3169"/>
              <w:rPr>
                <w:rFonts w:ascii="Times New Roman" w:hAnsi="Times New Roman" w:cs="Times New Roman"/>
              </w:rPr>
            </w:pPr>
          </w:p>
          <w:p w14:paraId="161E8F09" w14:textId="77777777" w:rsidR="00BC263B" w:rsidRPr="00D22480" w:rsidRDefault="00BC263B" w:rsidP="00B36EE4">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BC263B" w:rsidRPr="00D22480" w14:paraId="653B8459" w14:textId="77777777" w:rsidTr="00B36EE4">
              <w:trPr>
                <w:trHeight w:val="1755"/>
              </w:trPr>
              <w:tc>
                <w:tcPr>
                  <w:tcW w:w="715" w:type="dxa"/>
                </w:tcPr>
                <w:p w14:paraId="2D61FD80"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346D7F1" w14:textId="77777777" w:rsidR="00BC263B" w:rsidRPr="00D22480" w:rsidRDefault="00BC263B" w:rsidP="00B36EE4">
                  <w:pPr>
                    <w:pStyle w:val="TableParagraph"/>
                    <w:tabs>
                      <w:tab w:val="left" w:pos="4421"/>
                      <w:tab w:val="left" w:pos="10904"/>
                    </w:tabs>
                    <w:spacing w:before="19"/>
                    <w:ind w:left="162" w:right="-18" w:hanging="185"/>
                    <w:rPr>
                      <w:rFonts w:ascii="Times New Roman" w:eastAsia="Helvetica Neue" w:hAnsi="Times New Roman" w:cs="Times New Roman"/>
                    </w:rPr>
                  </w:pPr>
                  <w:r w:rsidRPr="00CB1C13">
                    <w:rPr>
                      <w:rFonts w:ascii="Times New Roman" w:eastAsia="Helvetica Neue" w:hAnsi="Times New Roman" w:cs="Times New Roman"/>
                    </w:rPr>
                    <w:t>Cognitive Bias and Fallacies</w:t>
                  </w:r>
                </w:p>
              </w:tc>
              <w:tc>
                <w:tcPr>
                  <w:tcW w:w="815" w:type="dxa"/>
                </w:tcPr>
                <w:p w14:paraId="6FD6F41E"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24600C40" w14:textId="0FFF2599"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w:t>
                  </w:r>
                  <w:r w:rsidR="00C62FD1">
                    <w:rPr>
                      <w:rFonts w:ascii="Times New Roman" w:eastAsia="Helvetica Neue" w:hAnsi="Times New Roman" w:cs="Times New Roman"/>
                    </w:rPr>
                    <w:t>6</w:t>
                  </w:r>
                </w:p>
              </w:tc>
              <w:tc>
                <w:tcPr>
                  <w:tcW w:w="5125" w:type="dxa"/>
                </w:tcPr>
                <w:p w14:paraId="0DA401BB" w14:textId="77777777" w:rsidR="00077100" w:rsidRDefault="00BC263B" w:rsidP="00077100">
                  <w:pPr>
                    <w:tabs>
                      <w:tab w:val="left" w:pos="646"/>
                    </w:tabs>
                    <w:spacing w:before="19" w:line="254" w:lineRule="auto"/>
                    <w:ind w:left="90" w:right="118"/>
                    <w:rPr>
                      <w:rFonts w:ascii="Times New Roman" w:hAnsi="Times New Roman" w:cs="Times New Roman"/>
                    </w:rPr>
                  </w:pPr>
                  <w:r>
                    <w:rPr>
                      <w:rFonts w:ascii="Times New Roman" w:eastAsia="Helvetica Neue" w:hAnsi="Times New Roman" w:cs="Times New Roman"/>
                    </w:rPr>
                    <w:t xml:space="preserve">We </w:t>
                  </w:r>
                  <w:r>
                    <w:rPr>
                      <w:rFonts w:ascii="Times New Roman" w:hAnsi="Times New Roman" w:cs="Times New Roman"/>
                      <w:w w:val="105"/>
                    </w:rPr>
                    <w:t>a</w:t>
                  </w:r>
                  <w:r w:rsidRPr="00ED1E5F">
                    <w:rPr>
                      <w:rFonts w:ascii="Times New Roman" w:hAnsi="Times New Roman" w:cs="Times New Roman"/>
                      <w:w w:val="105"/>
                    </w:rPr>
                    <w:t xml:space="preserve">pply </w:t>
                  </w:r>
                  <w:r w:rsidRPr="00ED1E5F">
                    <w:rPr>
                      <w:rFonts w:ascii="Times New Roman" w:hAnsi="Times New Roman" w:cs="Times New Roman"/>
                      <w:b/>
                      <w:w w:val="105"/>
                    </w:rPr>
                    <w:t>cognitive biases and fallacies</w:t>
                  </w:r>
                  <w:r w:rsidRPr="00ED1E5F">
                    <w:rPr>
                      <w:rFonts w:ascii="Times New Roman" w:hAnsi="Times New Roman" w:cs="Times New Roman"/>
                      <w:w w:val="105"/>
                    </w:rPr>
                    <w:t xml:space="preserve"> to </w:t>
                  </w:r>
                  <w:r w:rsidRPr="00077100">
                    <w:rPr>
                      <w:rFonts w:ascii="Times New Roman" w:hAnsi="Times New Roman" w:cs="Times New Roman"/>
                      <w:b/>
                      <w:w w:val="105"/>
                    </w:rPr>
                    <w:t>real life scenarios</w:t>
                  </w:r>
                  <w:r w:rsidRPr="00ED1E5F">
                    <w:rPr>
                      <w:rFonts w:ascii="Times New Roman" w:hAnsi="Times New Roman" w:cs="Times New Roman"/>
                      <w:w w:val="105"/>
                    </w:rPr>
                    <w:t xml:space="preserve"> to show how reasoning fails. </w:t>
                  </w:r>
                  <w:r w:rsidRPr="00ED1E5F">
                    <w:rPr>
                      <w:rFonts w:ascii="Times New Roman" w:hAnsi="Times New Roman" w:cs="Times New Roman"/>
                    </w:rPr>
                    <w:t xml:space="preserve"> </w:t>
                  </w:r>
                  <w:r>
                    <w:rPr>
                      <w:rFonts w:ascii="Times New Roman" w:hAnsi="Times New Roman" w:cs="Times New Roman"/>
                    </w:rPr>
                    <w:t>Fallacious reasoning applies not only to science and health but also to how we think about risky scenarios. We explore biases that are relevant to judging information as well as people. Often fallacies are responsible for certain cognitive biases (often implicit), and such biases can be corrected by understanding the fallacy. Much emphasis will be placed on faulty information and “group think”. There are benefits to faulty information. In fact, my research models how truth can result from the intersection of our lies.</w:t>
                  </w:r>
                </w:p>
                <w:p w14:paraId="2FC1E561" w14:textId="1F6C0261" w:rsidR="00BC263B" w:rsidRPr="00077100" w:rsidRDefault="00BC263B" w:rsidP="00077100">
                  <w:pPr>
                    <w:pStyle w:val="ListParagraph"/>
                    <w:numPr>
                      <w:ilvl w:val="0"/>
                      <w:numId w:val="7"/>
                    </w:numPr>
                    <w:tabs>
                      <w:tab w:val="left" w:pos="646"/>
                    </w:tabs>
                    <w:spacing w:before="19" w:line="254" w:lineRule="auto"/>
                    <w:ind w:left="502" w:right="118"/>
                    <w:rPr>
                      <w:rFonts w:ascii="Times New Roman" w:eastAsia="Helvetica Neue" w:hAnsi="Times New Roman" w:cs="Times New Roman"/>
                    </w:rPr>
                  </w:pPr>
                  <w:r w:rsidRPr="00077100">
                    <w:rPr>
                      <w:rFonts w:cs="Times New Roman"/>
                      <w:w w:val="105"/>
                    </w:rPr>
                    <w:t xml:space="preserve">Excerpt from </w:t>
                  </w:r>
                  <w:r w:rsidRPr="00077100">
                    <w:rPr>
                      <w:rFonts w:cs="Times New Roman"/>
                      <w:i/>
                      <w:w w:val="105"/>
                    </w:rPr>
                    <w:t>Thinking Fast and Slow</w:t>
                  </w:r>
                </w:p>
                <w:p w14:paraId="3C89810C" w14:textId="77777777" w:rsidR="00BC263B" w:rsidRPr="00D22480" w:rsidRDefault="00BC263B" w:rsidP="00B36EE4">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022875CA" w14:textId="77777777" w:rsidR="00BC263B" w:rsidRPr="00D22480" w:rsidRDefault="00BC263B" w:rsidP="00B36EE4">
                  <w:pPr>
                    <w:pStyle w:val="TableParagraph"/>
                    <w:tabs>
                      <w:tab w:val="left" w:pos="4421"/>
                      <w:tab w:val="left" w:pos="10904"/>
                    </w:tabs>
                    <w:spacing w:before="19"/>
                    <w:ind w:left="342" w:right="-18"/>
                    <w:rPr>
                      <w:rFonts w:ascii="Times New Roman" w:eastAsia="Helvetica Neue" w:hAnsi="Times New Roman" w:cs="Times New Roman"/>
                    </w:rPr>
                  </w:pPr>
                </w:p>
              </w:tc>
            </w:tr>
            <w:tr w:rsidR="00BC263B" w:rsidRPr="00D22480" w14:paraId="1CD05ADE" w14:textId="77777777" w:rsidTr="00B36EE4">
              <w:trPr>
                <w:trHeight w:val="1719"/>
              </w:trPr>
              <w:tc>
                <w:tcPr>
                  <w:tcW w:w="715" w:type="dxa"/>
                </w:tcPr>
                <w:p w14:paraId="37512C7E"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4024A64E" w14:textId="77777777" w:rsidR="00BC263B" w:rsidRPr="00D22480" w:rsidRDefault="00BC263B" w:rsidP="00B36EE4">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Application of Biases, Fallacies, and Heuristics</w:t>
                  </w:r>
                </w:p>
              </w:tc>
              <w:tc>
                <w:tcPr>
                  <w:tcW w:w="815" w:type="dxa"/>
                </w:tcPr>
                <w:p w14:paraId="590CD194"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BD11366" w14:textId="48F901B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3/1</w:t>
                  </w:r>
                  <w:r w:rsidR="00C62FD1">
                    <w:rPr>
                      <w:rFonts w:ascii="Times New Roman" w:eastAsia="Helvetica Neue" w:hAnsi="Times New Roman" w:cs="Times New Roman"/>
                    </w:rPr>
                    <w:t>3</w:t>
                  </w:r>
                </w:p>
              </w:tc>
              <w:tc>
                <w:tcPr>
                  <w:tcW w:w="5125" w:type="dxa"/>
                </w:tcPr>
                <w:p w14:paraId="7EE21AD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r>
                    <w:rPr>
                      <w:rFonts w:ascii="Times New Roman" w:hAnsi="Times New Roman" w:cs="Times New Roman"/>
                    </w:rPr>
                    <w:t xml:space="preserve">Digital Activity; Essay directions and guidelines </w:t>
                  </w:r>
                </w:p>
                <w:p w14:paraId="432C0AA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p>
                <w:p w14:paraId="0BA0DDF8" w14:textId="77777777" w:rsidR="00BC263B" w:rsidRPr="00D22480" w:rsidRDefault="00BC263B" w:rsidP="00077100">
                  <w:pPr>
                    <w:pStyle w:val="TableParagraph"/>
                    <w:numPr>
                      <w:ilvl w:val="0"/>
                      <w:numId w:val="7"/>
                    </w:numPr>
                    <w:tabs>
                      <w:tab w:val="left" w:pos="4421"/>
                      <w:tab w:val="left" w:pos="10904"/>
                    </w:tabs>
                    <w:spacing w:before="19"/>
                    <w:ind w:left="412" w:right="-18"/>
                    <w:rPr>
                      <w:rFonts w:ascii="Times New Roman" w:hAnsi="Times New Roman" w:cs="Times New Roman"/>
                    </w:rPr>
                  </w:pPr>
                  <w:r>
                    <w:rPr>
                      <w:rFonts w:ascii="Times New Roman" w:hAnsi="Times New Roman" w:cs="Times New Roman"/>
                    </w:rPr>
                    <w:t>No further reading</w:t>
                  </w:r>
                </w:p>
              </w:tc>
              <w:tc>
                <w:tcPr>
                  <w:tcW w:w="2705" w:type="dxa"/>
                </w:tcPr>
                <w:p w14:paraId="357022E6" w14:textId="53C038B0" w:rsidR="00BC263B" w:rsidRPr="000A1D4B" w:rsidRDefault="003C3EF3" w:rsidP="00BC263B">
                  <w:pPr>
                    <w:pStyle w:val="TableParagraph"/>
                    <w:numPr>
                      <w:ilvl w:val="0"/>
                      <w:numId w:val="23"/>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Essay topic assigned on 3/1</w:t>
                  </w:r>
                  <w:r w:rsidR="00077100">
                    <w:rPr>
                      <w:rFonts w:ascii="Times New Roman" w:eastAsia="Helvetica Neue" w:hAnsi="Times New Roman" w:cs="Times New Roman"/>
                      <w:b/>
                    </w:rPr>
                    <w:t>4</w:t>
                  </w:r>
                </w:p>
                <w:p w14:paraId="29F7A70D" w14:textId="77777777" w:rsidR="00BC263B" w:rsidRPr="00D22480" w:rsidRDefault="00BC263B" w:rsidP="00B36EE4">
                  <w:pPr>
                    <w:pStyle w:val="TableParagraph"/>
                    <w:spacing w:before="19" w:line="252" w:lineRule="auto"/>
                    <w:ind w:left="432" w:right="-18"/>
                    <w:rPr>
                      <w:rFonts w:ascii="Times New Roman" w:eastAsia="Helvetica Neue" w:hAnsi="Times New Roman" w:cs="Times New Roman"/>
                      <w:i/>
                    </w:rPr>
                  </w:pPr>
                </w:p>
              </w:tc>
            </w:tr>
            <w:tr w:rsidR="00BC263B" w:rsidRPr="00D22480" w14:paraId="0CF179F2" w14:textId="77777777" w:rsidTr="000A1D4B">
              <w:trPr>
                <w:trHeight w:val="1161"/>
              </w:trPr>
              <w:tc>
                <w:tcPr>
                  <w:tcW w:w="715" w:type="dxa"/>
                </w:tcPr>
                <w:p w14:paraId="003AB285"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11</w:t>
                  </w:r>
                </w:p>
              </w:tc>
              <w:tc>
                <w:tcPr>
                  <w:tcW w:w="1710" w:type="dxa"/>
                </w:tcPr>
                <w:p w14:paraId="66DF50CF" w14:textId="14AF71EF" w:rsidR="00BC263B" w:rsidRPr="00D22480" w:rsidRDefault="00B36EE4" w:rsidP="00B36EE4">
                  <w:pPr>
                    <w:pStyle w:val="TableParagraph"/>
                    <w:tabs>
                      <w:tab w:val="left" w:pos="4421"/>
                      <w:tab w:val="left" w:pos="10904"/>
                    </w:tabs>
                    <w:spacing w:before="19"/>
                    <w:ind w:left="72" w:right="-18" w:hanging="72"/>
                    <w:rPr>
                      <w:rFonts w:ascii="Times New Roman" w:eastAsia="Helvetica Neue" w:hAnsi="Times New Roman" w:cs="Times New Roman"/>
                    </w:rPr>
                  </w:pPr>
                  <w:r>
                    <w:rPr>
                      <w:rFonts w:ascii="Times New Roman" w:eastAsia="Helvetica Neue" w:hAnsi="Times New Roman" w:cs="Times New Roman"/>
                    </w:rPr>
                    <w:t>Causal Fallacies</w:t>
                  </w:r>
                </w:p>
              </w:tc>
              <w:tc>
                <w:tcPr>
                  <w:tcW w:w="815" w:type="dxa"/>
                </w:tcPr>
                <w:p w14:paraId="202C13C2"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5FEB352" w14:textId="560C538D"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3/2</w:t>
                  </w:r>
                  <w:r w:rsidR="00C62FD1">
                    <w:rPr>
                      <w:rFonts w:ascii="Times New Roman" w:eastAsia="Helvetica Neue" w:hAnsi="Times New Roman" w:cs="Times New Roman"/>
                    </w:rPr>
                    <w:t>0</w:t>
                  </w:r>
                </w:p>
              </w:tc>
              <w:tc>
                <w:tcPr>
                  <w:tcW w:w="5125" w:type="dxa"/>
                </w:tcPr>
                <w:p w14:paraId="0AC96294" w14:textId="77777777" w:rsidR="00077100" w:rsidRDefault="000A1D4B" w:rsidP="00077100">
                  <w:pPr>
                    <w:pStyle w:val="BodyText"/>
                    <w:spacing w:line="257" w:lineRule="auto"/>
                    <w:ind w:right="115"/>
                    <w:rPr>
                      <w:rFonts w:cs="Times New Roman"/>
                      <w:w w:val="105"/>
                    </w:rPr>
                  </w:pPr>
                  <w:r>
                    <w:rPr>
                      <w:rFonts w:cs="Times New Roman"/>
                      <w:w w:val="105"/>
                    </w:rPr>
                    <w:t>Why are we our intuitive mechanisms for causation problematic? We explore fallacious causal reasoning. This will complete the unit on fast and slow thinking by unifying both into causal reasoning.</w:t>
                  </w:r>
                </w:p>
                <w:p w14:paraId="4E040995" w14:textId="405B549A" w:rsidR="000A1D4B" w:rsidRDefault="000A1D4B" w:rsidP="00077100">
                  <w:pPr>
                    <w:pStyle w:val="BodyText"/>
                    <w:numPr>
                      <w:ilvl w:val="0"/>
                      <w:numId w:val="7"/>
                    </w:numPr>
                    <w:spacing w:line="257" w:lineRule="auto"/>
                    <w:ind w:left="502" w:right="115"/>
                    <w:rPr>
                      <w:rFonts w:cs="Times New Roman"/>
                      <w:w w:val="105"/>
                    </w:rPr>
                  </w:pPr>
                  <w:r>
                    <w:rPr>
                      <w:rFonts w:cs="Times New Roman"/>
                      <w:w w:val="105"/>
                    </w:rPr>
                    <w:t xml:space="preserve">Excerpt from Hacking </w:t>
                  </w:r>
                  <w:r w:rsidRPr="001C7D75">
                    <w:rPr>
                      <w:rFonts w:cs="Times New Roman"/>
                      <w:i/>
                      <w:w w:val="105"/>
                    </w:rPr>
                    <w:t>Inductive Logic</w:t>
                  </w:r>
                  <w:r>
                    <w:rPr>
                      <w:rFonts w:cs="Times New Roman"/>
                      <w:w w:val="105"/>
                    </w:rPr>
                    <w:t xml:space="preserve"> and </w:t>
                  </w:r>
                  <w:proofErr w:type="spellStart"/>
                  <w:r>
                    <w:rPr>
                      <w:rFonts w:cs="Times New Roman"/>
                      <w:w w:val="105"/>
                    </w:rPr>
                    <w:t>Giere</w:t>
                  </w:r>
                  <w:proofErr w:type="spellEnd"/>
                  <w:r>
                    <w:rPr>
                      <w:rFonts w:cs="Times New Roman"/>
                      <w:w w:val="105"/>
                    </w:rPr>
                    <w:t xml:space="preserve"> </w:t>
                  </w:r>
                  <w:r w:rsidRPr="001C7D75">
                    <w:rPr>
                      <w:rFonts w:cs="Times New Roman"/>
                      <w:i/>
                      <w:w w:val="105"/>
                    </w:rPr>
                    <w:t>Scientific Reasoning</w:t>
                  </w:r>
                </w:p>
                <w:p w14:paraId="10B7DD9B" w14:textId="3C20B672" w:rsidR="00BC263B" w:rsidRPr="00D22480" w:rsidRDefault="00BC263B" w:rsidP="000A1D4B">
                  <w:pPr>
                    <w:pStyle w:val="BodyText"/>
                    <w:spacing w:before="19"/>
                    <w:ind w:left="479" w:right="-18"/>
                    <w:rPr>
                      <w:rFonts w:eastAsia="Helvetica Neue" w:cs="Times New Roman"/>
                    </w:rPr>
                  </w:pPr>
                </w:p>
              </w:tc>
              <w:tc>
                <w:tcPr>
                  <w:tcW w:w="2705" w:type="dxa"/>
                </w:tcPr>
                <w:p w14:paraId="78BD3043"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26DFF948" w14:textId="77777777" w:rsidR="00BC263B" w:rsidRPr="00D22480" w:rsidRDefault="00BC263B" w:rsidP="00B36EE4">
            <w:pPr>
              <w:pStyle w:val="TableParagraph"/>
              <w:tabs>
                <w:tab w:val="left" w:pos="4421"/>
                <w:tab w:val="left" w:pos="10904"/>
              </w:tabs>
              <w:spacing w:before="19"/>
              <w:ind w:left="971" w:right="-2" w:hanging="180"/>
              <w:rPr>
                <w:rFonts w:ascii="Times New Roman" w:eastAsia="Helvetica Neue" w:hAnsi="Times New Roman" w:cs="Times New Roman"/>
              </w:rPr>
            </w:pPr>
          </w:p>
          <w:p w14:paraId="796AF3C1" w14:textId="3B2C9873" w:rsidR="00BC263B" w:rsidRPr="00D22480" w:rsidRDefault="001158CF" w:rsidP="006471C5">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077100">
              <w:rPr>
                <w:rFonts w:ascii="Times New Roman" w:eastAsia="Helvetica Neue" w:hAnsi="Times New Roman" w:cs="Times New Roman"/>
                <w:highlight w:val="lightGray"/>
              </w:rPr>
              <w:t>Part IV</w:t>
            </w:r>
            <w:r w:rsidR="00BC263B" w:rsidRPr="00077100">
              <w:rPr>
                <w:rFonts w:ascii="Times New Roman" w:eastAsia="Helvetica Neue" w:hAnsi="Times New Roman" w:cs="Times New Roman"/>
                <w:highlight w:val="lightGray"/>
              </w:rPr>
              <w:t xml:space="preserve">: </w:t>
            </w:r>
            <w:r w:rsidR="000A1D4B" w:rsidRPr="00077100">
              <w:rPr>
                <w:rFonts w:ascii="Times New Roman" w:eastAsia="Helvetica Neue" w:hAnsi="Times New Roman" w:cs="Times New Roman"/>
                <w:highlight w:val="lightGray"/>
              </w:rPr>
              <w:t xml:space="preserve">Complex Critical Reasoning </w:t>
            </w:r>
            <w:r w:rsidR="00E34287">
              <w:rPr>
                <w:rFonts w:ascii="Times New Roman" w:eastAsia="Helvetica Neue" w:hAnsi="Times New Roman" w:cs="Times New Roman"/>
                <w:highlight w:val="lightGray"/>
              </w:rPr>
              <w:t xml:space="preserve">and Analysis </w:t>
            </w:r>
            <w:r w:rsidR="000A1D4B" w:rsidRPr="00077100">
              <w:rPr>
                <w:rFonts w:ascii="Times New Roman" w:eastAsia="Helvetica Neue" w:hAnsi="Times New Roman" w:cs="Times New Roman"/>
                <w:highlight w:val="lightGray"/>
              </w:rPr>
              <w:t>Methods</w:t>
            </w:r>
          </w:p>
        </w:tc>
      </w:tr>
      <w:tr w:rsidR="00BC263B" w:rsidRPr="00D22480" w14:paraId="330FA0D0" w14:textId="77777777" w:rsidTr="00B36EE4">
        <w:trPr>
          <w:trHeight w:hRule="exact" w:val="1264"/>
        </w:trPr>
        <w:tc>
          <w:tcPr>
            <w:tcW w:w="737" w:type="dxa"/>
            <w:gridSpan w:val="2"/>
            <w:tcBorders>
              <w:top w:val="single" w:sz="5" w:space="0" w:color="000000"/>
              <w:left w:val="single" w:sz="5" w:space="0" w:color="000000"/>
              <w:bottom w:val="single" w:sz="5" w:space="0" w:color="000000"/>
              <w:right w:val="single" w:sz="5" w:space="0" w:color="000000"/>
            </w:tcBorders>
          </w:tcPr>
          <w:p w14:paraId="46ECDC81" w14:textId="77777777" w:rsidR="00BC263B" w:rsidRPr="00D22480" w:rsidRDefault="00BC263B" w:rsidP="00B36EE4">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t xml:space="preserve">  12</w:t>
            </w:r>
          </w:p>
        </w:tc>
        <w:tc>
          <w:tcPr>
            <w:tcW w:w="1693" w:type="dxa"/>
            <w:tcBorders>
              <w:top w:val="single" w:sz="5" w:space="0" w:color="000000"/>
              <w:left w:val="single" w:sz="5" w:space="0" w:color="000000"/>
              <w:bottom w:val="single" w:sz="5" w:space="0" w:color="000000"/>
              <w:right w:val="single" w:sz="5" w:space="0" w:color="000000"/>
            </w:tcBorders>
          </w:tcPr>
          <w:p w14:paraId="6F369B61" w14:textId="3CA1D37F" w:rsidR="00BC263B" w:rsidRPr="00D22480" w:rsidRDefault="00BC263B" w:rsidP="00B36EE4">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w:t>
            </w:r>
          </w:p>
        </w:tc>
        <w:tc>
          <w:tcPr>
            <w:tcW w:w="829" w:type="dxa"/>
            <w:gridSpan w:val="3"/>
            <w:tcBorders>
              <w:top w:val="single" w:sz="5" w:space="0" w:color="000000"/>
              <w:left w:val="single" w:sz="5" w:space="0" w:color="000000"/>
              <w:bottom w:val="single" w:sz="5" w:space="0" w:color="000000"/>
              <w:right w:val="single" w:sz="5" w:space="0" w:color="000000"/>
            </w:tcBorders>
          </w:tcPr>
          <w:p w14:paraId="1CF3C8C8" w14:textId="77777777" w:rsidR="00BC263B" w:rsidRPr="00D22480" w:rsidRDefault="00BC263B" w:rsidP="00B36EE4">
            <w:pPr>
              <w:pStyle w:val="TableParagraph"/>
              <w:spacing w:before="19"/>
              <w:rPr>
                <w:rFonts w:ascii="Times New Roman" w:eastAsia="Helvetica Neue" w:hAnsi="Times New Roman" w:cs="Times New Roman"/>
                <w:b/>
                <w:bCs/>
              </w:rPr>
            </w:pPr>
          </w:p>
          <w:p w14:paraId="4F6A73E7" w14:textId="196C5CAA" w:rsidR="00BC263B" w:rsidRPr="00D22480" w:rsidRDefault="003C3EF3"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3/</w:t>
            </w:r>
            <w:r w:rsidR="00077100">
              <w:rPr>
                <w:rFonts w:ascii="Times New Roman" w:hAnsi="Times New Roman" w:cs="Times New Roman"/>
              </w:rPr>
              <w:t>2</w:t>
            </w:r>
            <w:r w:rsidR="00C62FD1">
              <w:rPr>
                <w:rFonts w:ascii="Times New Roman" w:hAnsi="Times New Roman" w:cs="Times New Roman"/>
              </w:rPr>
              <w:t>7</w:t>
            </w:r>
          </w:p>
        </w:tc>
        <w:tc>
          <w:tcPr>
            <w:tcW w:w="5111" w:type="dxa"/>
            <w:tcBorders>
              <w:top w:val="single" w:sz="5" w:space="0" w:color="000000"/>
              <w:left w:val="single" w:sz="5" w:space="0" w:color="000000"/>
              <w:bottom w:val="single" w:sz="5" w:space="0" w:color="000000"/>
              <w:right w:val="single" w:sz="5" w:space="0" w:color="000000"/>
            </w:tcBorders>
          </w:tcPr>
          <w:p w14:paraId="41ED3730" w14:textId="223893F6" w:rsidR="00BC263B" w:rsidRPr="00D22480" w:rsidRDefault="00077100" w:rsidP="00077100">
            <w:pPr>
              <w:pStyle w:val="TableParagraph"/>
              <w:spacing w:before="19"/>
              <w:rPr>
                <w:rFonts w:ascii="Times New Roman" w:eastAsia="Helvetica Neue" w:hAnsi="Times New Roman" w:cs="Times New Roman"/>
                <w:b/>
                <w:bCs/>
              </w:rPr>
            </w:pPr>
            <w:r>
              <w:rPr>
                <w:rFonts w:ascii="Times New Roman" w:eastAsia="Helvetica Neue" w:hAnsi="Times New Roman" w:cs="Times New Roman"/>
                <w:b/>
                <w:bCs/>
              </w:rPr>
              <w:t xml:space="preserve">   Contemporary Inductive Methods:</w:t>
            </w:r>
          </w:p>
          <w:p w14:paraId="3E5BD613" w14:textId="77777777"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 xml:space="preserve">Are two heads really better than one? </w:t>
            </w:r>
          </w:p>
          <w:p w14:paraId="446B1736" w14:textId="769E02DC"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Keyser “Check Yourself Before You Wreck Yourself”</w:t>
            </w:r>
            <w:r w:rsidR="00077100">
              <w:rPr>
                <w:rFonts w:ascii="Times New Roman" w:hAnsi="Times New Roman" w:cs="Times New Roman"/>
              </w:rPr>
              <w:t xml:space="preserve"> and “Disagreeing Data in the Pandemic”</w:t>
            </w:r>
          </w:p>
        </w:tc>
        <w:tc>
          <w:tcPr>
            <w:tcW w:w="2650" w:type="dxa"/>
            <w:tcBorders>
              <w:top w:val="single" w:sz="5" w:space="0" w:color="000000"/>
              <w:left w:val="single" w:sz="5" w:space="0" w:color="000000"/>
              <w:bottom w:val="single" w:sz="5" w:space="0" w:color="000000"/>
              <w:right w:val="single" w:sz="5" w:space="0" w:color="000000"/>
            </w:tcBorders>
          </w:tcPr>
          <w:p w14:paraId="5B66463C" w14:textId="77777777" w:rsidR="00BC263B" w:rsidRPr="00D22480" w:rsidRDefault="00BC263B" w:rsidP="00B36EE4">
            <w:pPr>
              <w:pStyle w:val="TableParagraph"/>
              <w:spacing w:before="19"/>
              <w:ind w:left="971" w:hanging="180"/>
              <w:rPr>
                <w:rFonts w:ascii="Times New Roman" w:eastAsia="Helvetica Neue" w:hAnsi="Times New Roman" w:cs="Times New Roman"/>
                <w:b/>
                <w:bCs/>
              </w:rPr>
            </w:pPr>
          </w:p>
          <w:p w14:paraId="7DA160E8" w14:textId="0BCC6DED" w:rsidR="00BC263B" w:rsidRPr="00D22480" w:rsidRDefault="00BC263B" w:rsidP="000A1D4B">
            <w:pPr>
              <w:pStyle w:val="TableParagraph"/>
              <w:tabs>
                <w:tab w:val="left" w:pos="540"/>
              </w:tabs>
              <w:spacing w:before="19"/>
              <w:ind w:left="540"/>
              <w:rPr>
                <w:rFonts w:ascii="Times New Roman" w:eastAsia="Helvetica Neue" w:hAnsi="Times New Roman" w:cs="Times New Roman"/>
                <w:b/>
              </w:rPr>
            </w:pPr>
          </w:p>
        </w:tc>
      </w:tr>
      <w:tr w:rsidR="00BC263B" w:rsidRPr="00D22480" w14:paraId="1BB91E02" w14:textId="77777777" w:rsidTr="00077100">
        <w:trPr>
          <w:trHeight w:hRule="exact" w:val="1174"/>
        </w:trPr>
        <w:tc>
          <w:tcPr>
            <w:tcW w:w="737" w:type="dxa"/>
            <w:gridSpan w:val="2"/>
            <w:tcBorders>
              <w:top w:val="single" w:sz="5" w:space="0" w:color="000000"/>
              <w:left w:val="single" w:sz="5" w:space="0" w:color="000000"/>
              <w:bottom w:val="single" w:sz="5" w:space="0" w:color="000000"/>
              <w:right w:val="single" w:sz="5" w:space="0" w:color="000000"/>
            </w:tcBorders>
          </w:tcPr>
          <w:p w14:paraId="7999213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13</w:t>
            </w:r>
          </w:p>
        </w:tc>
        <w:tc>
          <w:tcPr>
            <w:tcW w:w="1693" w:type="dxa"/>
            <w:tcBorders>
              <w:top w:val="single" w:sz="5" w:space="0" w:color="000000"/>
              <w:left w:val="single" w:sz="5" w:space="0" w:color="000000"/>
              <w:bottom w:val="single" w:sz="5" w:space="0" w:color="000000"/>
              <w:right w:val="single" w:sz="5" w:space="0" w:color="000000"/>
            </w:tcBorders>
          </w:tcPr>
          <w:p w14:paraId="029BB956" w14:textId="4EEDFBA2" w:rsidR="00BC263B" w:rsidRPr="00D22480" w:rsidRDefault="00BC263B" w:rsidP="00B36EE4">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II</w:t>
            </w:r>
          </w:p>
        </w:tc>
        <w:tc>
          <w:tcPr>
            <w:tcW w:w="829" w:type="dxa"/>
            <w:gridSpan w:val="3"/>
            <w:tcBorders>
              <w:top w:val="single" w:sz="5" w:space="0" w:color="000000"/>
              <w:left w:val="single" w:sz="5" w:space="0" w:color="000000"/>
              <w:bottom w:val="single" w:sz="5" w:space="0" w:color="000000"/>
              <w:right w:val="single" w:sz="5" w:space="0" w:color="000000"/>
            </w:tcBorders>
          </w:tcPr>
          <w:p w14:paraId="2B21CC05"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4A9CA300" w14:textId="409ED68F"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w:t>
            </w:r>
            <w:r w:rsidR="00C62FD1">
              <w:rPr>
                <w:rFonts w:ascii="Times New Roman" w:hAnsi="Times New Roman" w:cs="Times New Roman"/>
              </w:rPr>
              <w:t>3</w:t>
            </w:r>
          </w:p>
        </w:tc>
        <w:tc>
          <w:tcPr>
            <w:tcW w:w="5111" w:type="dxa"/>
            <w:tcBorders>
              <w:top w:val="single" w:sz="5" w:space="0" w:color="000000"/>
              <w:left w:val="single" w:sz="5" w:space="0" w:color="000000"/>
              <w:bottom w:val="single" w:sz="5" w:space="0" w:color="000000"/>
              <w:right w:val="single" w:sz="5" w:space="0" w:color="000000"/>
            </w:tcBorders>
          </w:tcPr>
          <w:p w14:paraId="52B53F2D" w14:textId="51A01CA0"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What are the problems with multiple checks and balances?</w:t>
            </w:r>
          </w:p>
          <w:p w14:paraId="5BD701E6" w14:textId="740EC805"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Woodward “Varieties of Robustness Analysis”</w:t>
            </w:r>
          </w:p>
        </w:tc>
        <w:tc>
          <w:tcPr>
            <w:tcW w:w="2650" w:type="dxa"/>
            <w:tcBorders>
              <w:top w:val="single" w:sz="5" w:space="0" w:color="000000"/>
              <w:left w:val="single" w:sz="5" w:space="0" w:color="000000"/>
              <w:bottom w:val="single" w:sz="5" w:space="0" w:color="000000"/>
              <w:right w:val="single" w:sz="5" w:space="0" w:color="000000"/>
            </w:tcBorders>
          </w:tcPr>
          <w:p w14:paraId="6270C818" w14:textId="77777777" w:rsidR="00BC263B" w:rsidRPr="00D22480" w:rsidRDefault="00BC263B" w:rsidP="00B36EE4">
            <w:pPr>
              <w:pStyle w:val="TableParagraph"/>
              <w:spacing w:before="19"/>
              <w:ind w:left="971"/>
              <w:rPr>
                <w:rFonts w:ascii="Times New Roman" w:eastAsia="Helvetica Neue" w:hAnsi="Times New Roman" w:cs="Times New Roman"/>
              </w:rPr>
            </w:pPr>
          </w:p>
        </w:tc>
      </w:tr>
      <w:tr w:rsidR="00BC263B" w:rsidRPr="00D22480" w14:paraId="7728F25E" w14:textId="77777777" w:rsidTr="00B738D7">
        <w:trPr>
          <w:trHeight w:hRule="exact" w:val="634"/>
        </w:trPr>
        <w:tc>
          <w:tcPr>
            <w:tcW w:w="737" w:type="dxa"/>
            <w:gridSpan w:val="2"/>
            <w:tcBorders>
              <w:top w:val="single" w:sz="5" w:space="0" w:color="000000"/>
              <w:left w:val="single" w:sz="5" w:space="0" w:color="000000"/>
              <w:bottom w:val="single" w:sz="5" w:space="0" w:color="000000"/>
              <w:right w:val="single" w:sz="5" w:space="0" w:color="000000"/>
            </w:tcBorders>
          </w:tcPr>
          <w:p w14:paraId="27C0EBAD"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14</w:t>
            </w:r>
          </w:p>
        </w:tc>
        <w:tc>
          <w:tcPr>
            <w:tcW w:w="1693" w:type="dxa"/>
            <w:tcBorders>
              <w:top w:val="single" w:sz="5" w:space="0" w:color="000000"/>
              <w:left w:val="single" w:sz="5" w:space="0" w:color="000000"/>
              <w:bottom w:val="single" w:sz="5" w:space="0" w:color="000000"/>
              <w:right w:val="single" w:sz="5" w:space="0" w:color="000000"/>
            </w:tcBorders>
          </w:tcPr>
          <w:p w14:paraId="44AE6E01" w14:textId="77777777" w:rsidR="00B738D7" w:rsidRPr="00D22480" w:rsidRDefault="00BC263B" w:rsidP="00B738D7">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B738D7" w:rsidRPr="00D22480">
              <w:rPr>
                <w:rFonts w:ascii="Times New Roman" w:hAnsi="Times New Roman" w:cs="Times New Roman"/>
              </w:rPr>
              <w:t>Spring Recess</w:t>
            </w:r>
          </w:p>
          <w:p w14:paraId="2F1E011F" w14:textId="79EAEDB7" w:rsidR="00BC263B" w:rsidRPr="00D22480" w:rsidRDefault="00BC263B" w:rsidP="00B36EE4">
            <w:pPr>
              <w:pStyle w:val="TableParagraph"/>
              <w:spacing w:before="19"/>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2D1DE1B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E69396A" w14:textId="370831A0"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4/1</w:t>
            </w:r>
            <w:r w:rsidR="00C62FD1">
              <w:rPr>
                <w:rFonts w:ascii="Times New Roman" w:hAnsi="Times New Roman" w:cs="Times New Roman"/>
              </w:rPr>
              <w:t>0</w:t>
            </w:r>
          </w:p>
        </w:tc>
        <w:tc>
          <w:tcPr>
            <w:tcW w:w="5111" w:type="dxa"/>
            <w:tcBorders>
              <w:top w:val="single" w:sz="5" w:space="0" w:color="000000"/>
              <w:left w:val="single" w:sz="5" w:space="0" w:color="000000"/>
              <w:bottom w:val="single" w:sz="5" w:space="0" w:color="000000"/>
              <w:right w:val="single" w:sz="5" w:space="0" w:color="000000"/>
            </w:tcBorders>
          </w:tcPr>
          <w:p w14:paraId="6AA28E99" w14:textId="4556F9FC" w:rsidR="00BC263B" w:rsidRPr="0088547A" w:rsidRDefault="00B738D7" w:rsidP="00BC263B">
            <w:pPr>
              <w:pStyle w:val="TableParagraph"/>
              <w:numPr>
                <w:ilvl w:val="0"/>
                <w:numId w:val="23"/>
              </w:numPr>
              <w:spacing w:before="19"/>
              <w:rPr>
                <w:rFonts w:ascii="Times New Roman" w:eastAsia="Helvetica Neue" w:hAnsi="Times New Roman" w:cs="Times New Roman"/>
                <w:b/>
              </w:rPr>
            </w:pPr>
            <w:r w:rsidRPr="00D22480">
              <w:rPr>
                <w:rFonts w:ascii="Times New Roman" w:eastAsia="Helvetica Neue" w:hAnsi="Times New Roman" w:cs="Times New Roman"/>
              </w:rPr>
              <w:t>No reading</w:t>
            </w:r>
          </w:p>
        </w:tc>
        <w:tc>
          <w:tcPr>
            <w:tcW w:w="2650" w:type="dxa"/>
            <w:tcBorders>
              <w:top w:val="single" w:sz="5" w:space="0" w:color="000000"/>
              <w:left w:val="single" w:sz="5" w:space="0" w:color="000000"/>
              <w:bottom w:val="single" w:sz="5" w:space="0" w:color="000000"/>
              <w:right w:val="single" w:sz="5" w:space="0" w:color="000000"/>
            </w:tcBorders>
          </w:tcPr>
          <w:p w14:paraId="79456B0E" w14:textId="76C8F8D6" w:rsidR="00BC263B" w:rsidRPr="00D22480" w:rsidRDefault="00B738D7" w:rsidP="00B36EE4">
            <w:pPr>
              <w:spacing w:before="19"/>
              <w:ind w:left="971" w:hanging="180"/>
              <w:rPr>
                <w:rFonts w:ascii="Times New Roman" w:hAnsi="Times New Roman" w:cs="Times New Roman"/>
                <w:b/>
              </w:rPr>
            </w:pPr>
            <w:r w:rsidRPr="00D22480">
              <w:rPr>
                <w:rFonts w:ascii="Times New Roman" w:eastAsia="Helvetica Neue" w:hAnsi="Times New Roman" w:cs="Times New Roman"/>
                <w:b/>
              </w:rPr>
              <w:t>Spring recess</w:t>
            </w:r>
          </w:p>
        </w:tc>
      </w:tr>
      <w:tr w:rsidR="00BC263B" w:rsidRPr="00D22480" w14:paraId="4289D454" w14:textId="77777777" w:rsidTr="000A1D4B">
        <w:trPr>
          <w:trHeight w:hRule="exact" w:val="1813"/>
        </w:trPr>
        <w:tc>
          <w:tcPr>
            <w:tcW w:w="737" w:type="dxa"/>
            <w:gridSpan w:val="2"/>
            <w:tcBorders>
              <w:top w:val="single" w:sz="5" w:space="0" w:color="000000"/>
              <w:left w:val="single" w:sz="5" w:space="0" w:color="000000"/>
              <w:bottom w:val="single" w:sz="5" w:space="0" w:color="000000"/>
              <w:right w:val="single" w:sz="5" w:space="0" w:color="000000"/>
            </w:tcBorders>
          </w:tcPr>
          <w:p w14:paraId="78E6EAC5"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lastRenderedPageBreak/>
              <w:t>15</w:t>
            </w:r>
          </w:p>
        </w:tc>
        <w:tc>
          <w:tcPr>
            <w:tcW w:w="1693" w:type="dxa"/>
            <w:tcBorders>
              <w:top w:val="single" w:sz="5" w:space="0" w:color="000000"/>
              <w:left w:val="single" w:sz="5" w:space="0" w:color="000000"/>
              <w:bottom w:val="single" w:sz="5" w:space="0" w:color="000000"/>
              <w:right w:val="single" w:sz="5" w:space="0" w:color="000000"/>
            </w:tcBorders>
          </w:tcPr>
          <w:p w14:paraId="4DC973B0" w14:textId="1E5C1DBF" w:rsidR="00BC263B" w:rsidRPr="00D22480" w:rsidRDefault="00BC263B" w:rsidP="000A1D4B">
            <w:pPr>
              <w:pStyle w:val="TableParagraph"/>
              <w:spacing w:before="19"/>
              <w:ind w:left="73" w:hanging="73"/>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w:t>
            </w:r>
          </w:p>
        </w:tc>
        <w:tc>
          <w:tcPr>
            <w:tcW w:w="829" w:type="dxa"/>
            <w:gridSpan w:val="3"/>
            <w:tcBorders>
              <w:top w:val="single" w:sz="5" w:space="0" w:color="000000"/>
              <w:left w:val="single" w:sz="5" w:space="0" w:color="000000"/>
              <w:bottom w:val="single" w:sz="5" w:space="0" w:color="000000"/>
              <w:right w:val="single" w:sz="5" w:space="0" w:color="000000"/>
            </w:tcBorders>
          </w:tcPr>
          <w:p w14:paraId="446804F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5939CB8" w14:textId="3F23F98B"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Pr="00D22480">
              <w:rPr>
                <w:rFonts w:ascii="Times New Roman" w:hAnsi="Times New Roman" w:cs="Times New Roman"/>
                <w:spacing w:val="1"/>
              </w:rPr>
              <w:t>4/</w:t>
            </w:r>
            <w:r w:rsidR="00077100">
              <w:rPr>
                <w:rFonts w:ascii="Times New Roman" w:hAnsi="Times New Roman" w:cs="Times New Roman"/>
                <w:spacing w:val="1"/>
              </w:rPr>
              <w:t>1</w:t>
            </w:r>
            <w:r w:rsidR="00C62FD1">
              <w:rPr>
                <w:rFonts w:ascii="Times New Roman" w:hAnsi="Times New Roman" w:cs="Times New Roman"/>
                <w:spacing w:val="1"/>
              </w:rPr>
              <w:t>7</w:t>
            </w:r>
          </w:p>
        </w:tc>
        <w:tc>
          <w:tcPr>
            <w:tcW w:w="5111" w:type="dxa"/>
            <w:tcBorders>
              <w:top w:val="single" w:sz="5" w:space="0" w:color="000000"/>
              <w:left w:val="single" w:sz="5" w:space="0" w:color="000000"/>
              <w:bottom w:val="single" w:sz="5" w:space="0" w:color="000000"/>
              <w:right w:val="single" w:sz="5" w:space="0" w:color="000000"/>
            </w:tcBorders>
          </w:tcPr>
          <w:p w14:paraId="6AF03DFF" w14:textId="61C45AE4" w:rsidR="00BC263B" w:rsidRPr="00D22480" w:rsidRDefault="000A1D4B" w:rsidP="00B36EE4">
            <w:pPr>
              <w:tabs>
                <w:tab w:val="left" w:pos="646"/>
              </w:tabs>
              <w:spacing w:before="19"/>
              <w:ind w:left="71"/>
              <w:rPr>
                <w:rFonts w:ascii="Times New Roman" w:eastAsia="Helvetica Neue" w:hAnsi="Times New Roman" w:cs="Times New Roman"/>
              </w:rPr>
            </w:pPr>
            <w:r>
              <w:rPr>
                <w:rFonts w:ascii="Times New Roman" w:eastAsia="Helvetica Neue" w:hAnsi="Times New Roman" w:cs="Times New Roman"/>
              </w:rPr>
              <w:t>We amalgamate our work in deductive logic as well as inductive logic in order to introduce method of agreement and method of difference. But first, we analyze conditions</w:t>
            </w:r>
            <w:r w:rsidR="00C24FD5">
              <w:rPr>
                <w:rFonts w:ascii="Times New Roman" w:eastAsia="Helvetica Neue" w:hAnsi="Times New Roman" w:cs="Times New Roman"/>
              </w:rPr>
              <w:t>.</w:t>
            </w:r>
          </w:p>
          <w:p w14:paraId="691C1ED3" w14:textId="607F6D93" w:rsidR="00BC263B" w:rsidRPr="00077100" w:rsidRDefault="00BC263B" w:rsidP="00077100">
            <w:pPr>
              <w:pStyle w:val="ListParagraph"/>
              <w:numPr>
                <w:ilvl w:val="0"/>
                <w:numId w:val="7"/>
              </w:numPr>
              <w:tabs>
                <w:tab w:val="left" w:pos="646"/>
              </w:tabs>
              <w:spacing w:before="19"/>
              <w:ind w:left="424"/>
              <w:rPr>
                <w:rFonts w:ascii="Times New Roman" w:eastAsia="Helvetica Neue" w:hAnsi="Times New Roman" w:cs="Times New Roman"/>
              </w:rPr>
            </w:pPr>
            <w:r w:rsidRPr="00077100">
              <w:rPr>
                <w:rFonts w:ascii="Times New Roman" w:eastAsia="Helvetica Neue" w:hAnsi="Times New Roman" w:cs="Times New Roman"/>
              </w:rPr>
              <w:t xml:space="preserve">Read </w:t>
            </w:r>
            <w:r w:rsidR="000A1D4B" w:rsidRPr="00077100">
              <w:rPr>
                <w:rFonts w:ascii="Times New Roman" w:eastAsia="Helvetica Neue" w:hAnsi="Times New Roman" w:cs="Times New Roman"/>
              </w:rPr>
              <w:t>excerpt from John Stuart Mill</w:t>
            </w:r>
          </w:p>
        </w:tc>
        <w:tc>
          <w:tcPr>
            <w:tcW w:w="2650" w:type="dxa"/>
            <w:tcBorders>
              <w:top w:val="single" w:sz="5" w:space="0" w:color="000000"/>
              <w:left w:val="single" w:sz="5" w:space="0" w:color="000000"/>
              <w:bottom w:val="single" w:sz="5" w:space="0" w:color="000000"/>
              <w:right w:val="single" w:sz="5" w:space="0" w:color="000000"/>
            </w:tcBorders>
          </w:tcPr>
          <w:p w14:paraId="76D773FE" w14:textId="77777777" w:rsidR="00BC263B" w:rsidRPr="00D22480" w:rsidRDefault="00BC263B" w:rsidP="00B36EE4">
            <w:pPr>
              <w:pStyle w:val="ListParagraph"/>
              <w:spacing w:before="19"/>
              <w:ind w:left="971" w:hanging="180"/>
              <w:rPr>
                <w:rFonts w:ascii="Times New Roman" w:hAnsi="Times New Roman" w:cs="Times New Roman"/>
              </w:rPr>
            </w:pPr>
          </w:p>
        </w:tc>
      </w:tr>
      <w:tr w:rsidR="00BC263B" w:rsidRPr="00D22480" w14:paraId="5D06EA50" w14:textId="77777777" w:rsidTr="00077100">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tcPr>
          <w:p w14:paraId="3CA37A80"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16</w:t>
            </w:r>
          </w:p>
        </w:tc>
        <w:tc>
          <w:tcPr>
            <w:tcW w:w="1693" w:type="dxa"/>
            <w:tcBorders>
              <w:top w:val="single" w:sz="5" w:space="0" w:color="000000"/>
              <w:left w:val="single" w:sz="5" w:space="0" w:color="000000"/>
              <w:bottom w:val="single" w:sz="5" w:space="0" w:color="000000"/>
              <w:right w:val="single" w:sz="5" w:space="0" w:color="000000"/>
            </w:tcBorders>
          </w:tcPr>
          <w:p w14:paraId="0885025C" w14:textId="33551359" w:rsidR="00BC263B" w:rsidRDefault="00BC263B" w:rsidP="00B36EE4">
            <w:pPr>
              <w:pStyle w:val="TableParagraph"/>
              <w:spacing w:before="19"/>
              <w:ind w:left="163" w:hanging="90"/>
              <w:rPr>
                <w:rFonts w:ascii="Times New Roman"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II</w:t>
            </w:r>
          </w:p>
          <w:p w14:paraId="71B84A00" w14:textId="77777777" w:rsidR="00BC263B" w:rsidRPr="00D22480" w:rsidRDefault="00BC263B" w:rsidP="00B36EE4">
            <w:pPr>
              <w:pStyle w:val="TableParagraph"/>
              <w:spacing w:before="19"/>
              <w:ind w:left="163" w:hanging="90"/>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45FBE640" w14:textId="77777777" w:rsidR="00BC263B" w:rsidRDefault="00BC263B" w:rsidP="00B36EE4">
            <w:pPr>
              <w:pStyle w:val="TableParagraph"/>
              <w:spacing w:before="19"/>
              <w:rPr>
                <w:rFonts w:ascii="Times New Roman" w:hAnsi="Times New Roman" w:cs="Times New Roman"/>
                <w:spacing w:val="1"/>
              </w:rPr>
            </w:pPr>
            <w:r w:rsidRPr="00D22480">
              <w:rPr>
                <w:rFonts w:ascii="Times New Roman" w:hAnsi="Times New Roman" w:cs="Times New Roman"/>
                <w:spacing w:val="1"/>
              </w:rPr>
              <w:t xml:space="preserve">   </w:t>
            </w:r>
          </w:p>
          <w:p w14:paraId="6BBCEFA7" w14:textId="5BF051EF"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spacing w:val="1"/>
              </w:rPr>
              <w:t xml:space="preserve">  </w:t>
            </w:r>
            <w:r>
              <w:rPr>
                <w:rFonts w:ascii="Times New Roman" w:hAnsi="Times New Roman" w:cs="Times New Roman"/>
              </w:rPr>
              <w:t>4/2</w:t>
            </w:r>
            <w:r w:rsidR="00C62FD1">
              <w:rPr>
                <w:rFonts w:ascii="Times New Roman" w:hAnsi="Times New Roman" w:cs="Times New Roman"/>
              </w:rPr>
              <w:t>4</w:t>
            </w:r>
          </w:p>
        </w:tc>
        <w:tc>
          <w:tcPr>
            <w:tcW w:w="5111" w:type="dxa"/>
            <w:tcBorders>
              <w:top w:val="single" w:sz="5" w:space="0" w:color="000000"/>
              <w:left w:val="single" w:sz="5" w:space="0" w:color="000000"/>
              <w:bottom w:val="single" w:sz="5" w:space="0" w:color="000000"/>
              <w:right w:val="single" w:sz="5" w:space="0" w:color="000000"/>
            </w:tcBorders>
          </w:tcPr>
          <w:p w14:paraId="49E1A5B4" w14:textId="77777777" w:rsidR="00077100" w:rsidRDefault="00BC263B" w:rsidP="00077100">
            <w:pPr>
              <w:tabs>
                <w:tab w:val="left" w:pos="646"/>
              </w:tabs>
              <w:spacing w:before="19"/>
              <w:ind w:left="71"/>
              <w:rPr>
                <w:rFonts w:ascii="Times New Roman" w:eastAsia="Helvetica Neue" w:hAnsi="Times New Roman" w:cs="Times New Roman"/>
              </w:rPr>
            </w:pPr>
            <w:r w:rsidRPr="00D22480">
              <w:rPr>
                <w:rFonts w:ascii="Times New Roman" w:eastAsia="Helvetica Neue" w:hAnsi="Times New Roman" w:cs="Times New Roman"/>
              </w:rPr>
              <w:t xml:space="preserve">This week we </w:t>
            </w:r>
            <w:r w:rsidR="00C24FD5">
              <w:rPr>
                <w:rFonts w:ascii="Times New Roman" w:eastAsia="Helvetica Neue" w:hAnsi="Times New Roman" w:cs="Times New Roman"/>
              </w:rPr>
              <w:t>apply Mill’s Methods.</w:t>
            </w:r>
          </w:p>
          <w:p w14:paraId="44B4A548" w14:textId="0516770B" w:rsidR="00BC263B" w:rsidRPr="00077100" w:rsidRDefault="00C24FD5" w:rsidP="00077100">
            <w:pPr>
              <w:pStyle w:val="ListParagraph"/>
              <w:numPr>
                <w:ilvl w:val="0"/>
                <w:numId w:val="7"/>
              </w:numPr>
              <w:tabs>
                <w:tab w:val="left" w:pos="646"/>
              </w:tabs>
              <w:spacing w:before="19"/>
              <w:ind w:left="514"/>
              <w:rPr>
                <w:rFonts w:ascii="Times New Roman" w:eastAsia="Helvetica Neue" w:hAnsi="Times New Roman" w:cs="Times New Roman"/>
              </w:rPr>
            </w:pPr>
            <w:r w:rsidRPr="00077100">
              <w:rPr>
                <w:rFonts w:ascii="Times New Roman" w:hAnsi="Times New Roman" w:cs="Times New Roman"/>
              </w:rPr>
              <w:t xml:space="preserve">Van </w:t>
            </w:r>
            <w:proofErr w:type="spellStart"/>
            <w:r w:rsidRPr="00077100">
              <w:rPr>
                <w:rFonts w:ascii="Times New Roman" w:hAnsi="Times New Roman" w:cs="Times New Roman"/>
              </w:rPr>
              <w:t>Heuveln</w:t>
            </w:r>
            <w:proofErr w:type="spellEnd"/>
            <w:r w:rsidRPr="00077100">
              <w:rPr>
                <w:rFonts w:ascii="Times New Roman" w:hAnsi="Times New Roman" w:cs="Times New Roman"/>
              </w:rPr>
              <w:t xml:space="preserve"> “A Preferred Treatment of Mill’s Methods”</w:t>
            </w:r>
          </w:p>
        </w:tc>
        <w:tc>
          <w:tcPr>
            <w:tcW w:w="2650" w:type="dxa"/>
            <w:tcBorders>
              <w:top w:val="single" w:sz="5" w:space="0" w:color="000000"/>
              <w:left w:val="single" w:sz="5" w:space="0" w:color="000000"/>
              <w:bottom w:val="single" w:sz="5" w:space="0" w:color="000000"/>
              <w:right w:val="single" w:sz="5" w:space="0" w:color="000000"/>
            </w:tcBorders>
          </w:tcPr>
          <w:p w14:paraId="6135839C" w14:textId="6CA2193F" w:rsidR="00BC263B" w:rsidRPr="00D22480" w:rsidRDefault="00BC263B" w:rsidP="00C24FD5">
            <w:pPr>
              <w:pStyle w:val="ListParagraph"/>
              <w:numPr>
                <w:ilvl w:val="0"/>
                <w:numId w:val="1"/>
              </w:numPr>
              <w:spacing w:before="19"/>
              <w:ind w:left="360" w:hanging="180"/>
              <w:rPr>
                <w:rFonts w:ascii="Times New Roman" w:hAnsi="Times New Roman" w:cs="Times New Roman"/>
                <w:b/>
              </w:rPr>
            </w:pPr>
            <w:r w:rsidRPr="00D22480">
              <w:rPr>
                <w:rFonts w:ascii="Times New Roman" w:hAnsi="Times New Roman" w:cs="Times New Roman"/>
              </w:rPr>
              <w:t>Make sure to have a</w:t>
            </w:r>
            <w:r w:rsidRPr="00D22480">
              <w:rPr>
                <w:rFonts w:ascii="Times New Roman" w:hAnsi="Times New Roman" w:cs="Times New Roman"/>
                <w:b/>
              </w:rPr>
              <w:t xml:space="preserve"> draft of your essay finished </w:t>
            </w:r>
            <w:r w:rsidRPr="00D22480">
              <w:rPr>
                <w:rFonts w:ascii="Times New Roman" w:hAnsi="Times New Roman" w:cs="Times New Roman"/>
              </w:rPr>
              <w:t xml:space="preserve">by the start of the week, </w:t>
            </w:r>
            <w:r w:rsidR="00C24FD5">
              <w:rPr>
                <w:rFonts w:ascii="Times New Roman" w:hAnsi="Times New Roman" w:cs="Times New Roman"/>
              </w:rPr>
              <w:t>5/</w:t>
            </w:r>
            <w:r w:rsidR="00C62FD1">
              <w:rPr>
                <w:rFonts w:ascii="Times New Roman" w:hAnsi="Times New Roman" w:cs="Times New Roman"/>
              </w:rPr>
              <w:t>1</w:t>
            </w:r>
          </w:p>
        </w:tc>
      </w:tr>
      <w:tr w:rsidR="00BC263B" w:rsidRPr="00D22480" w14:paraId="377AA79A" w14:textId="77777777" w:rsidTr="00B36EE4">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6D57D57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eastAsia="Helvetica Neue" w:hAnsi="Times New Roman" w:cs="Times New Roman"/>
                <w:w w:val="102"/>
                <w:highlight w:val="darkGray"/>
              </w:rPr>
              <w:t xml:space="preserve"> 17</w:t>
            </w:r>
            <w:r w:rsidRPr="00D22480">
              <w:rPr>
                <w:rFonts w:ascii="Times New Roman" w:eastAsia="Helvetica Neue" w:hAnsi="Times New Roman" w:cs="Times New Roman"/>
                <w:highlight w:val="darkGray"/>
              </w:rPr>
              <w:tab/>
            </w:r>
            <w:r w:rsidRPr="00D22480">
              <w:rPr>
                <w:rFonts w:ascii="Times New Roman" w:eastAsia="Helvetica Neue" w:hAnsi="Times New Roman" w:cs="Times New Roman"/>
                <w:highlight w:val="darkGray"/>
              </w:rPr>
              <w:tab/>
            </w:r>
          </w:p>
        </w:tc>
        <w:tc>
          <w:tcPr>
            <w:tcW w:w="1693" w:type="dxa"/>
            <w:tcBorders>
              <w:top w:val="single" w:sz="5" w:space="0" w:color="000000"/>
              <w:left w:val="single" w:sz="5" w:space="0" w:color="000000"/>
              <w:bottom w:val="single" w:sz="5" w:space="0" w:color="000000"/>
              <w:right w:val="single" w:sz="5" w:space="0" w:color="000000"/>
            </w:tcBorders>
          </w:tcPr>
          <w:p w14:paraId="11A25E47" w14:textId="48B689B2" w:rsidR="00BC263B" w:rsidRPr="00D22480" w:rsidRDefault="00B36EE4" w:rsidP="00B36EE4">
            <w:pPr>
              <w:pStyle w:val="TableParagraph"/>
              <w:spacing w:before="19"/>
              <w:ind w:left="163"/>
              <w:rPr>
                <w:rFonts w:ascii="Times New Roman" w:eastAsia="Helvetica Neue" w:hAnsi="Times New Roman" w:cs="Times New Roman"/>
              </w:rPr>
            </w:pPr>
            <w:r>
              <w:rPr>
                <w:rFonts w:ascii="Times New Roman" w:hAnsi="Times New Roman" w:cs="Times New Roman"/>
              </w:rPr>
              <w:t>Essay Peer Review Activity</w:t>
            </w:r>
          </w:p>
        </w:tc>
        <w:tc>
          <w:tcPr>
            <w:tcW w:w="829" w:type="dxa"/>
            <w:gridSpan w:val="3"/>
            <w:tcBorders>
              <w:top w:val="single" w:sz="5" w:space="0" w:color="000000"/>
              <w:left w:val="single" w:sz="5" w:space="0" w:color="000000"/>
              <w:bottom w:val="single" w:sz="5" w:space="0" w:color="000000"/>
              <w:right w:val="single" w:sz="5" w:space="0" w:color="000000"/>
            </w:tcBorders>
          </w:tcPr>
          <w:p w14:paraId="1D0786C9" w14:textId="77777777" w:rsidR="00BC263B" w:rsidRDefault="00BC263B" w:rsidP="00B36EE4">
            <w:pPr>
              <w:pStyle w:val="TableParagraph"/>
              <w:spacing w:before="19"/>
              <w:ind w:left="176"/>
              <w:rPr>
                <w:rFonts w:ascii="Times New Roman" w:hAnsi="Times New Roman" w:cs="Times New Roman"/>
              </w:rPr>
            </w:pPr>
          </w:p>
          <w:p w14:paraId="44CAA150" w14:textId="42D400AB" w:rsidR="00BC263B" w:rsidRPr="00D22480" w:rsidRDefault="00BC263B" w:rsidP="00B36EE4">
            <w:pPr>
              <w:pStyle w:val="TableParagraph"/>
              <w:spacing w:before="19"/>
              <w:ind w:left="176"/>
              <w:rPr>
                <w:rFonts w:ascii="Times New Roman" w:eastAsia="Helvetica Neue" w:hAnsi="Times New Roman" w:cs="Times New Roman"/>
              </w:rPr>
            </w:pPr>
            <w:r>
              <w:rPr>
                <w:rFonts w:ascii="Times New Roman" w:hAnsi="Times New Roman" w:cs="Times New Roman"/>
              </w:rPr>
              <w:t>5/</w:t>
            </w:r>
            <w:r w:rsidR="00C62FD1">
              <w:rPr>
                <w:rFonts w:ascii="Times New Roman" w:hAnsi="Times New Roman" w:cs="Times New Roman"/>
              </w:rPr>
              <w:t>1</w:t>
            </w:r>
          </w:p>
        </w:tc>
        <w:tc>
          <w:tcPr>
            <w:tcW w:w="5111" w:type="dxa"/>
            <w:tcBorders>
              <w:top w:val="single" w:sz="5" w:space="0" w:color="000000"/>
              <w:left w:val="single" w:sz="5" w:space="0" w:color="000000"/>
              <w:bottom w:val="single" w:sz="5" w:space="0" w:color="000000"/>
              <w:right w:val="single" w:sz="5" w:space="0" w:color="000000"/>
            </w:tcBorders>
          </w:tcPr>
          <w:p w14:paraId="2C9B612A" w14:textId="6ADE829D" w:rsidR="00BC263B" w:rsidRPr="00D22480" w:rsidRDefault="00B36EE4" w:rsidP="00B36EE4">
            <w:pPr>
              <w:pStyle w:val="TableParagraph"/>
              <w:spacing w:before="19"/>
              <w:ind w:left="71"/>
              <w:rPr>
                <w:rFonts w:ascii="Times New Roman" w:eastAsia="Helvetica Neue" w:hAnsi="Times New Roman" w:cs="Times New Roman"/>
              </w:rPr>
            </w:pPr>
            <w:r>
              <w:rPr>
                <w:rFonts w:ascii="Times New Roman" w:eastAsia="Helvetica Neue" w:hAnsi="Times New Roman" w:cs="Times New Roman"/>
              </w:rPr>
              <w:t>Peer Review Activity: Analyzing a philosophical perspective</w:t>
            </w:r>
          </w:p>
          <w:p w14:paraId="5FEB5FB3" w14:textId="0FFC13F2" w:rsidR="00BC263B" w:rsidRPr="00D22480" w:rsidRDefault="00B36EE4" w:rsidP="00B36EE4">
            <w:pPr>
              <w:pStyle w:val="TableParagraph"/>
              <w:numPr>
                <w:ilvl w:val="0"/>
                <w:numId w:val="1"/>
              </w:numPr>
              <w:spacing w:before="19"/>
              <w:ind w:left="971" w:hanging="180"/>
              <w:rPr>
                <w:rFonts w:ascii="Times New Roman" w:eastAsia="Helvetica Neue" w:hAnsi="Times New Roman" w:cs="Times New Roman"/>
              </w:rPr>
            </w:pPr>
            <w:r>
              <w:rPr>
                <w:rFonts w:ascii="Times New Roman" w:eastAsia="Helvetica Neue" w:hAnsi="Times New Roman" w:cs="Times New Roman"/>
              </w:rPr>
              <w:t>No new reading</w:t>
            </w:r>
            <w:r w:rsidR="00BC263B">
              <w:rPr>
                <w:rFonts w:ascii="Times New Roman" w:eastAsia="Helvetica Neue" w:hAnsi="Times New Roman" w:cs="Times New Roman"/>
              </w:rPr>
              <w:t xml:space="preserve"> </w:t>
            </w:r>
          </w:p>
        </w:tc>
        <w:tc>
          <w:tcPr>
            <w:tcW w:w="2650" w:type="dxa"/>
            <w:tcBorders>
              <w:top w:val="single" w:sz="5" w:space="0" w:color="000000"/>
              <w:left w:val="single" w:sz="5" w:space="0" w:color="000000"/>
              <w:bottom w:val="single" w:sz="5" w:space="0" w:color="000000"/>
              <w:right w:val="single" w:sz="5" w:space="0" w:color="000000"/>
            </w:tcBorders>
          </w:tcPr>
          <w:p w14:paraId="63C32EE4" w14:textId="760314F8" w:rsidR="00BC263B" w:rsidRPr="00D22480" w:rsidRDefault="004F4ADF" w:rsidP="004F4ADF">
            <w:pPr>
              <w:pStyle w:val="TableParagraph"/>
              <w:numPr>
                <w:ilvl w:val="0"/>
                <w:numId w:val="1"/>
              </w:numPr>
              <w:spacing w:before="19"/>
              <w:rPr>
                <w:rFonts w:ascii="Times New Roman" w:hAnsi="Times New Roman" w:cs="Times New Roman"/>
                <w:b/>
              </w:rPr>
            </w:pPr>
            <w:r>
              <w:rPr>
                <w:rFonts w:ascii="Times New Roman" w:hAnsi="Times New Roman" w:cs="Times New Roman"/>
                <w:b/>
              </w:rPr>
              <w:t>Friday Holiday: Cinco de Mayo</w:t>
            </w:r>
          </w:p>
          <w:p w14:paraId="51EACB00" w14:textId="77777777" w:rsidR="00BC263B" w:rsidRPr="00D22480" w:rsidRDefault="00BC263B" w:rsidP="00B36EE4">
            <w:pPr>
              <w:pStyle w:val="TableParagraph"/>
              <w:spacing w:before="19"/>
              <w:ind w:left="270"/>
              <w:rPr>
                <w:rFonts w:ascii="Times New Roman" w:eastAsia="Helvetica Neue" w:hAnsi="Times New Roman" w:cs="Times New Roman"/>
                <w:b/>
              </w:rPr>
            </w:pPr>
            <w:bookmarkStart w:id="0" w:name="_GoBack"/>
            <w:bookmarkEnd w:id="0"/>
          </w:p>
        </w:tc>
      </w:tr>
      <w:tr w:rsidR="00BC263B" w:rsidRPr="00D22480" w14:paraId="55C5BB85" w14:textId="77777777" w:rsidTr="00B36EE4">
        <w:trPr>
          <w:trHeight w:val="1717"/>
        </w:trPr>
        <w:tc>
          <w:tcPr>
            <w:tcW w:w="720" w:type="dxa"/>
            <w:tcBorders>
              <w:top w:val="single" w:sz="5" w:space="0" w:color="000000"/>
              <w:left w:val="single" w:sz="5" w:space="0" w:color="000000"/>
              <w:bottom w:val="single" w:sz="5" w:space="0" w:color="000000"/>
              <w:right w:val="single" w:sz="5" w:space="0" w:color="000000"/>
            </w:tcBorders>
            <w:shd w:val="clear" w:color="auto" w:fill="808080"/>
          </w:tcPr>
          <w:p w14:paraId="777C884C" w14:textId="77777777" w:rsidR="00BC263B" w:rsidRPr="00D22480" w:rsidRDefault="00BC263B" w:rsidP="00B36EE4">
            <w:pPr>
              <w:tabs>
                <w:tab w:val="left" w:pos="3416"/>
              </w:tabs>
              <w:rPr>
                <w:rFonts w:ascii="Times New Roman" w:hAnsi="Times New Roman" w:cs="Times New Roman"/>
                <w:b/>
              </w:rPr>
            </w:pPr>
          </w:p>
          <w:p w14:paraId="7F85C524" w14:textId="77777777" w:rsidR="00BC263B" w:rsidRPr="00D22480" w:rsidRDefault="00BC263B" w:rsidP="00B36EE4">
            <w:pPr>
              <w:rPr>
                <w:rFonts w:ascii="Times New Roman" w:hAnsi="Times New Roman" w:cs="Times New Roman"/>
              </w:rPr>
            </w:pPr>
            <w:r w:rsidRPr="00D22480">
              <w:rPr>
                <w:rFonts w:ascii="Times New Roman" w:hAnsi="Times New Roman" w:cs="Times New Roman"/>
              </w:rPr>
              <w:t xml:space="preserve">    18</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071512BD" w14:textId="387E6F66" w:rsidR="00BC263B" w:rsidRPr="00D22480" w:rsidRDefault="0054729D" w:rsidP="006471C5">
            <w:pPr>
              <w:tabs>
                <w:tab w:val="left" w:pos="3416"/>
              </w:tabs>
              <w:rPr>
                <w:rFonts w:ascii="Times New Roman" w:hAnsi="Times New Roman" w:cs="Times New Roman"/>
                <w:b/>
              </w:rPr>
            </w:pPr>
            <w:r>
              <w:rPr>
                <w:rFonts w:ascii="Times New Roman" w:hAnsi="Times New Roman" w:cs="Times New Roman"/>
                <w:b/>
              </w:rPr>
              <w:t xml:space="preserve">Categorical Logic </w:t>
            </w:r>
            <w:r w:rsidR="006471C5">
              <w:rPr>
                <w:rFonts w:ascii="Times New Roman" w:hAnsi="Times New Roman" w:cs="Times New Roman"/>
                <w:b/>
              </w:rPr>
              <w:t>vs. New Methodology</w:t>
            </w:r>
            <w:r w:rsidR="00D66981">
              <w:rPr>
                <w:rFonts w:ascii="Times New Roman" w:hAnsi="Times New Roman" w:cs="Times New Roman"/>
                <w:b/>
              </w:rPr>
              <w:t>: An historical take on critical reasoning</w:t>
            </w:r>
          </w:p>
        </w:tc>
        <w:tc>
          <w:tcPr>
            <w:tcW w:w="8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E7C8845" w14:textId="77777777" w:rsidR="00BC263B"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w:t>
            </w:r>
          </w:p>
          <w:p w14:paraId="1A848DF8" w14:textId="56370611" w:rsidR="00BC263B" w:rsidRPr="00D22480" w:rsidRDefault="00BC263B" w:rsidP="00B36EE4">
            <w:pPr>
              <w:tabs>
                <w:tab w:val="left" w:pos="3416"/>
              </w:tabs>
              <w:rPr>
                <w:rFonts w:ascii="Times New Roman" w:hAnsi="Times New Roman" w:cs="Times New Roman"/>
                <w:b/>
              </w:rPr>
            </w:pPr>
            <w:r>
              <w:rPr>
                <w:rFonts w:ascii="Times New Roman" w:hAnsi="Times New Roman" w:cs="Times New Roman"/>
                <w:b/>
              </w:rPr>
              <w:t xml:space="preserve">  5/</w:t>
            </w:r>
            <w:r w:rsidR="00C62FD1">
              <w:rPr>
                <w:rFonts w:ascii="Times New Roman" w:hAnsi="Times New Roman" w:cs="Times New Roman"/>
                <w:b/>
              </w:rPr>
              <w:t>8</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6A4720D5" w14:textId="77777777" w:rsidR="00BC263B" w:rsidRDefault="00BC263B" w:rsidP="00B36EE4">
            <w:pPr>
              <w:tabs>
                <w:tab w:val="left" w:pos="3416"/>
              </w:tabs>
              <w:rPr>
                <w:rFonts w:ascii="Times New Roman" w:hAnsi="Times New Roman" w:cs="Times New Roman"/>
                <w:b/>
              </w:rPr>
            </w:pPr>
            <w:r>
              <w:rPr>
                <w:rFonts w:ascii="Times New Roman" w:hAnsi="Times New Roman" w:cs="Times New Roman"/>
                <w:b/>
              </w:rPr>
              <w:t xml:space="preserve"> </w:t>
            </w:r>
          </w:p>
          <w:p w14:paraId="45C37EFE" w14:textId="37516DBA" w:rsidR="00BC263B" w:rsidRPr="00D22480" w:rsidRDefault="00E34287" w:rsidP="00B36EE4">
            <w:pPr>
              <w:tabs>
                <w:tab w:val="left" w:pos="3416"/>
              </w:tabs>
              <w:rPr>
                <w:rFonts w:ascii="Times New Roman" w:hAnsi="Times New Roman" w:cs="Times New Roman"/>
                <w:b/>
              </w:rPr>
            </w:pPr>
            <w:r>
              <w:rPr>
                <w:rFonts w:ascii="Times New Roman" w:hAnsi="Times New Roman" w:cs="Times New Roman"/>
                <w:b/>
              </w:rPr>
              <w:t xml:space="preserve">  </w:t>
            </w:r>
            <w:r w:rsidR="0054729D">
              <w:rPr>
                <w:rFonts w:ascii="Times New Roman" w:hAnsi="Times New Roman" w:cs="Times New Roman"/>
                <w:b/>
              </w:rPr>
              <w:t>Reading TBA</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77EBBA86" w14:textId="57DB6C76" w:rsidR="00BC263B" w:rsidRDefault="00B36EE4" w:rsidP="00BC263B">
            <w:pPr>
              <w:pStyle w:val="ListParagraph"/>
              <w:numPr>
                <w:ilvl w:val="0"/>
                <w:numId w:val="23"/>
              </w:numPr>
              <w:tabs>
                <w:tab w:val="left" w:pos="3416"/>
              </w:tabs>
              <w:ind w:left="450"/>
              <w:rPr>
                <w:rFonts w:ascii="Times New Roman" w:hAnsi="Times New Roman" w:cs="Times New Roman"/>
                <w:b/>
              </w:rPr>
            </w:pPr>
            <w:r>
              <w:rPr>
                <w:rFonts w:ascii="Times New Roman" w:hAnsi="Times New Roman" w:cs="Times New Roman"/>
                <w:b/>
              </w:rPr>
              <w:t>Essay Due 5/15</w:t>
            </w:r>
          </w:p>
          <w:p w14:paraId="295FA83B" w14:textId="77777777" w:rsidR="00BC263B" w:rsidRPr="00D22480" w:rsidRDefault="00BC263B" w:rsidP="00BC263B">
            <w:pPr>
              <w:pStyle w:val="ListParagraph"/>
              <w:numPr>
                <w:ilvl w:val="0"/>
                <w:numId w:val="23"/>
              </w:numPr>
              <w:tabs>
                <w:tab w:val="left" w:pos="3416"/>
              </w:tabs>
              <w:ind w:left="450"/>
              <w:rPr>
                <w:rFonts w:ascii="Times New Roman" w:hAnsi="Times New Roman" w:cs="Times New Roman"/>
                <w:b/>
              </w:rPr>
            </w:pPr>
            <w:r w:rsidRPr="00D22480">
              <w:rPr>
                <w:rFonts w:ascii="Times New Roman" w:hAnsi="Times New Roman" w:cs="Times New Roman"/>
                <w:b/>
              </w:rPr>
              <w:t>Begin to study for the Final Test/Exam. The exam will be essay, as usual, and open note, as usual.</w:t>
            </w:r>
          </w:p>
        </w:tc>
      </w:tr>
      <w:tr w:rsidR="00BC263B" w:rsidRPr="00D22480" w14:paraId="287784B8" w14:textId="77777777" w:rsidTr="00B36EE4">
        <w:trPr>
          <w:trHeight w:hRule="exact" w:val="1084"/>
        </w:trPr>
        <w:tc>
          <w:tcPr>
            <w:tcW w:w="3240" w:type="dxa"/>
            <w:gridSpan w:val="5"/>
            <w:tcBorders>
              <w:top w:val="single" w:sz="5" w:space="0" w:color="000000"/>
              <w:left w:val="single" w:sz="5" w:space="0" w:color="000000"/>
              <w:bottom w:val="single" w:sz="5" w:space="0" w:color="000000"/>
              <w:right w:val="single" w:sz="5" w:space="0" w:color="000000"/>
            </w:tcBorders>
            <w:shd w:val="clear" w:color="auto" w:fill="808080"/>
          </w:tcPr>
          <w:p w14:paraId="1DB7C039" w14:textId="77777777" w:rsidR="00BC263B" w:rsidRPr="00D22480" w:rsidRDefault="00BC263B" w:rsidP="00B36EE4">
            <w:pPr>
              <w:tabs>
                <w:tab w:val="left" w:pos="3416"/>
              </w:tabs>
              <w:rPr>
                <w:rFonts w:ascii="Times New Roman" w:hAnsi="Times New Roman" w:cs="Times New Roman"/>
                <w:b/>
              </w:rPr>
            </w:pPr>
          </w:p>
          <w:p w14:paraId="2D561B8E" w14:textId="135D2115" w:rsidR="00BC263B" w:rsidRPr="00D22480" w:rsidRDefault="00E34287" w:rsidP="00E34287">
            <w:pPr>
              <w:rPr>
                <w:rFonts w:ascii="Times New Roman" w:hAnsi="Times New Roman" w:cs="Times New Roman"/>
                <w:b/>
              </w:rPr>
            </w:pPr>
            <w:r>
              <w:rPr>
                <w:rFonts w:ascii="Times New Roman" w:hAnsi="Times New Roman" w:cs="Times New Roman"/>
                <w:b/>
              </w:rPr>
              <w:t xml:space="preserve">              </w:t>
            </w:r>
            <w:r w:rsidR="00BC263B" w:rsidRPr="00D22480">
              <w:rPr>
                <w:rFonts w:ascii="Times New Roman" w:hAnsi="Times New Roman" w:cs="Times New Roman"/>
                <w:b/>
              </w:rPr>
              <w:t>Finals Week</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5B6BF00D" w14:textId="77777777" w:rsidR="00BC263B" w:rsidRPr="00D22480" w:rsidRDefault="00BC263B" w:rsidP="00B36EE4">
            <w:pPr>
              <w:tabs>
                <w:tab w:val="left" w:pos="3416"/>
              </w:tabs>
              <w:rPr>
                <w:rFonts w:ascii="Times New Roman" w:hAnsi="Times New Roman" w:cs="Times New Roman"/>
                <w:b/>
              </w:rPr>
            </w:pPr>
          </w:p>
          <w:p w14:paraId="56E4F7EA" w14:textId="56FA7624" w:rsidR="00BC263B" w:rsidRPr="00D22480"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2907BA01" w14:textId="38FA5F8B" w:rsidR="00BC263B" w:rsidRPr="00D22480" w:rsidRDefault="00BC263B" w:rsidP="00B36EE4">
            <w:pPr>
              <w:tabs>
                <w:tab w:val="left" w:pos="3416"/>
              </w:tabs>
              <w:rPr>
                <w:rFonts w:ascii="Times New Roman" w:hAnsi="Times New Roman" w:cs="Times New Roman"/>
              </w:rPr>
            </w:pPr>
            <w:r w:rsidRPr="00711BA9">
              <w:rPr>
                <w:rFonts w:ascii="Times New Roman" w:hAnsi="Times New Roman" w:cs="Times New Roman"/>
                <w:b/>
              </w:rPr>
              <w:t>Final Test</w:t>
            </w:r>
            <w:r w:rsidRPr="00D22480">
              <w:rPr>
                <w:rFonts w:ascii="Times New Roman" w:hAnsi="Times New Roman" w:cs="Times New Roman"/>
              </w:rPr>
              <w:t xml:space="preserve"> is released </w:t>
            </w:r>
            <w:r w:rsidR="00C62FD1">
              <w:rPr>
                <w:rFonts w:ascii="Times New Roman" w:hAnsi="Times New Roman" w:cs="Times New Roman"/>
              </w:rPr>
              <w:t>on 5/8</w:t>
            </w:r>
            <w:r w:rsidRPr="00D22480">
              <w:rPr>
                <w:rFonts w:ascii="Times New Roman" w:hAnsi="Times New Roman" w:cs="Times New Roman"/>
              </w:rPr>
              <w:t xml:space="preserve"> and </w:t>
            </w:r>
            <w:r w:rsidR="003C3EF3">
              <w:rPr>
                <w:rFonts w:ascii="Times New Roman" w:hAnsi="Times New Roman" w:cs="Times New Roman"/>
                <w:b/>
              </w:rPr>
              <w:t xml:space="preserve">due May </w:t>
            </w:r>
            <w:r w:rsidR="00AB1D46">
              <w:rPr>
                <w:rFonts w:ascii="Times New Roman" w:hAnsi="Times New Roman" w:cs="Times New Roman"/>
                <w:b/>
              </w:rPr>
              <w:t>15</w:t>
            </w:r>
            <w:r w:rsidRPr="00D22480">
              <w:rPr>
                <w:rFonts w:ascii="Times New Roman" w:hAnsi="Times New Roman" w:cs="Times New Roman"/>
                <w:b/>
                <w:vertAlign w:val="superscript"/>
              </w:rPr>
              <w:t>th</w:t>
            </w:r>
            <w:r w:rsidRPr="00D22480">
              <w:rPr>
                <w:rFonts w:ascii="Times New Roman" w:hAnsi="Times New Roman" w:cs="Times New Roman"/>
                <w:b/>
              </w:rPr>
              <w:t xml:space="preserve"> 11:59pm</w:t>
            </w:r>
          </w:p>
        </w:tc>
      </w:tr>
    </w:tbl>
    <w:p w14:paraId="0C2B3DD8" w14:textId="77777777" w:rsidR="00BC263B" w:rsidRPr="00D22480" w:rsidRDefault="00BC263B" w:rsidP="00BC263B">
      <w:pPr>
        <w:rPr>
          <w:rFonts w:ascii="Times New Roman" w:eastAsia="Helvetica Neue" w:hAnsi="Times New Roman" w:cs="Times New Roman"/>
          <w:b/>
          <w:bCs/>
        </w:rPr>
      </w:pPr>
    </w:p>
    <w:p w14:paraId="71F04761" w14:textId="77777777" w:rsidR="00BC263B" w:rsidRPr="00D22480" w:rsidRDefault="00BC263B" w:rsidP="00BC263B">
      <w:pPr>
        <w:rPr>
          <w:rFonts w:ascii="Times New Roman" w:hAnsi="Times New Roman" w:cs="Times New Roman"/>
        </w:rPr>
      </w:pPr>
    </w:p>
    <w:p w14:paraId="29EF521F" w14:textId="77777777" w:rsidR="00BC263B" w:rsidRPr="00D22480" w:rsidRDefault="00BC263B" w:rsidP="00BC263B">
      <w:pPr>
        <w:rPr>
          <w:rFonts w:ascii="Times New Roman" w:hAnsi="Times New Roman" w:cs="Times New Roman"/>
        </w:rPr>
      </w:pPr>
    </w:p>
    <w:p w14:paraId="041ACD31" w14:textId="77777777" w:rsidR="00E2531C" w:rsidRPr="00D22480" w:rsidRDefault="00E2531C" w:rsidP="00BC263B">
      <w:pPr>
        <w:spacing w:before="18"/>
        <w:rPr>
          <w:rFonts w:ascii="Times New Roman" w:hAnsi="Times New Roman" w:cs="Times New Roman"/>
        </w:rPr>
      </w:pPr>
    </w:p>
    <w:sectPr w:rsidR="00E2531C"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737E" w14:textId="77777777" w:rsidR="00F02B27" w:rsidRDefault="00F02B27">
      <w:r>
        <w:separator/>
      </w:r>
    </w:p>
  </w:endnote>
  <w:endnote w:type="continuationSeparator" w:id="0">
    <w:p w14:paraId="1BCE3990" w14:textId="77777777" w:rsidR="00F02B27" w:rsidRDefault="00F0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320CA" w14:textId="77777777" w:rsidR="00F02B27" w:rsidRDefault="00F02B27">
      <w:r>
        <w:separator/>
      </w:r>
    </w:p>
  </w:footnote>
  <w:footnote w:type="continuationSeparator" w:id="0">
    <w:p w14:paraId="264805CA" w14:textId="77777777" w:rsidR="00F02B27" w:rsidRDefault="00F0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E13A32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DE8E93E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6"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4"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6"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0"/>
  </w:num>
  <w:num w:numId="3">
    <w:abstractNumId w:val="11"/>
  </w:num>
  <w:num w:numId="4">
    <w:abstractNumId w:val="27"/>
  </w:num>
  <w:num w:numId="5">
    <w:abstractNumId w:val="4"/>
  </w:num>
  <w:num w:numId="6">
    <w:abstractNumId w:val="2"/>
  </w:num>
  <w:num w:numId="7">
    <w:abstractNumId w:val="3"/>
  </w:num>
  <w:num w:numId="8">
    <w:abstractNumId w:val="35"/>
  </w:num>
  <w:num w:numId="9">
    <w:abstractNumId w:val="25"/>
  </w:num>
  <w:num w:numId="10">
    <w:abstractNumId w:val="19"/>
  </w:num>
  <w:num w:numId="11">
    <w:abstractNumId w:val="7"/>
  </w:num>
  <w:num w:numId="12">
    <w:abstractNumId w:val="33"/>
  </w:num>
  <w:num w:numId="13">
    <w:abstractNumId w:val="13"/>
  </w:num>
  <w:num w:numId="14">
    <w:abstractNumId w:val="9"/>
  </w:num>
  <w:num w:numId="15">
    <w:abstractNumId w:val="32"/>
  </w:num>
  <w:num w:numId="16">
    <w:abstractNumId w:val="24"/>
  </w:num>
  <w:num w:numId="17">
    <w:abstractNumId w:val="10"/>
  </w:num>
  <w:num w:numId="18">
    <w:abstractNumId w:val="26"/>
  </w:num>
  <w:num w:numId="19">
    <w:abstractNumId w:val="6"/>
  </w:num>
  <w:num w:numId="20">
    <w:abstractNumId w:val="31"/>
  </w:num>
  <w:num w:numId="21">
    <w:abstractNumId w:val="15"/>
  </w:num>
  <w:num w:numId="22">
    <w:abstractNumId w:val="21"/>
  </w:num>
  <w:num w:numId="23">
    <w:abstractNumId w:val="8"/>
  </w:num>
  <w:num w:numId="24">
    <w:abstractNumId w:val="36"/>
  </w:num>
  <w:num w:numId="25">
    <w:abstractNumId w:val="16"/>
  </w:num>
  <w:num w:numId="26">
    <w:abstractNumId w:val="12"/>
  </w:num>
  <w:num w:numId="27">
    <w:abstractNumId w:val="1"/>
  </w:num>
  <w:num w:numId="28">
    <w:abstractNumId w:val="17"/>
  </w:num>
  <w:num w:numId="29">
    <w:abstractNumId w:val="22"/>
  </w:num>
  <w:num w:numId="30">
    <w:abstractNumId w:val="0"/>
  </w:num>
  <w:num w:numId="31">
    <w:abstractNumId w:val="29"/>
  </w:num>
  <w:num w:numId="32">
    <w:abstractNumId w:val="5"/>
  </w:num>
  <w:num w:numId="33">
    <w:abstractNumId w:val="23"/>
  </w:num>
  <w:num w:numId="34">
    <w:abstractNumId w:val="14"/>
  </w:num>
  <w:num w:numId="35">
    <w:abstractNumId w:val="34"/>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7257"/>
    <w:rsid w:val="00077100"/>
    <w:rsid w:val="000A1D4B"/>
    <w:rsid w:val="001158CF"/>
    <w:rsid w:val="00131798"/>
    <w:rsid w:val="00131CBE"/>
    <w:rsid w:val="001341A2"/>
    <w:rsid w:val="00155E10"/>
    <w:rsid w:val="00164541"/>
    <w:rsid w:val="0017727A"/>
    <w:rsid w:val="001D00DC"/>
    <w:rsid w:val="00241054"/>
    <w:rsid w:val="002A43E3"/>
    <w:rsid w:val="002A6B3F"/>
    <w:rsid w:val="002C0DE4"/>
    <w:rsid w:val="002D0979"/>
    <w:rsid w:val="00311BCF"/>
    <w:rsid w:val="00326A76"/>
    <w:rsid w:val="00356179"/>
    <w:rsid w:val="003B12E1"/>
    <w:rsid w:val="003C3EF3"/>
    <w:rsid w:val="003C7D9C"/>
    <w:rsid w:val="003E27B4"/>
    <w:rsid w:val="003E7319"/>
    <w:rsid w:val="00400BDC"/>
    <w:rsid w:val="00407506"/>
    <w:rsid w:val="00426370"/>
    <w:rsid w:val="00432939"/>
    <w:rsid w:val="00437312"/>
    <w:rsid w:val="0044497F"/>
    <w:rsid w:val="00467EAC"/>
    <w:rsid w:val="004C2D14"/>
    <w:rsid w:val="004F4ADF"/>
    <w:rsid w:val="0054729D"/>
    <w:rsid w:val="00560DE4"/>
    <w:rsid w:val="00570600"/>
    <w:rsid w:val="005A3DCD"/>
    <w:rsid w:val="005B7802"/>
    <w:rsid w:val="005C59BC"/>
    <w:rsid w:val="005E1013"/>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904773"/>
    <w:rsid w:val="00927DED"/>
    <w:rsid w:val="009663AE"/>
    <w:rsid w:val="009A00D8"/>
    <w:rsid w:val="009D5F32"/>
    <w:rsid w:val="00A26AEE"/>
    <w:rsid w:val="00A67CCC"/>
    <w:rsid w:val="00AB1D46"/>
    <w:rsid w:val="00AC768A"/>
    <w:rsid w:val="00B13C71"/>
    <w:rsid w:val="00B21D5E"/>
    <w:rsid w:val="00B36EE4"/>
    <w:rsid w:val="00B47141"/>
    <w:rsid w:val="00B738D7"/>
    <w:rsid w:val="00B85CB7"/>
    <w:rsid w:val="00BC0918"/>
    <w:rsid w:val="00BC263B"/>
    <w:rsid w:val="00BC53A7"/>
    <w:rsid w:val="00BD50BB"/>
    <w:rsid w:val="00C061E5"/>
    <w:rsid w:val="00C24FD5"/>
    <w:rsid w:val="00C4702B"/>
    <w:rsid w:val="00C62FD1"/>
    <w:rsid w:val="00C81CE1"/>
    <w:rsid w:val="00CC400C"/>
    <w:rsid w:val="00CD00AC"/>
    <w:rsid w:val="00D22480"/>
    <w:rsid w:val="00D469C7"/>
    <w:rsid w:val="00D66981"/>
    <w:rsid w:val="00DA1AF7"/>
    <w:rsid w:val="00E2531C"/>
    <w:rsid w:val="00E25495"/>
    <w:rsid w:val="00E34287"/>
    <w:rsid w:val="00E64378"/>
    <w:rsid w:val="00E87BBB"/>
    <w:rsid w:val="00F02B27"/>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4</cp:revision>
  <dcterms:created xsi:type="dcterms:W3CDTF">2023-01-09T10:38:00Z</dcterms:created>
  <dcterms:modified xsi:type="dcterms:W3CDTF">2023-01-09T11:20:00Z</dcterms:modified>
</cp:coreProperties>
</file>