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29991AD" w14:paraId="1E5CA7E7" wp14:textId="27FDECBF">
      <w:pPr>
        <w:tabs>
          <w:tab w:val="left" w:leader="none" w:pos="180"/>
        </w:tabs>
        <w:jc w:val="center"/>
      </w:pPr>
      <w:r w:rsidRPr="029991AD" w:rsidR="029991AD">
        <w:rPr>
          <w:rFonts w:ascii="Times New Roman" w:hAnsi="Times New Roman" w:eastAsia="Times New Roman" w:cs="Times New Roman"/>
          <w:b w:val="1"/>
          <w:bCs w:val="1"/>
          <w:noProof w:val="0"/>
          <w:color w:val="000000" w:themeColor="text1" w:themeTint="FF" w:themeShade="FF"/>
          <w:sz w:val="24"/>
          <w:szCs w:val="24"/>
          <w:lang w:val="en-US"/>
        </w:rPr>
        <w:t>Communication 8 53222</w:t>
      </w:r>
    </w:p>
    <w:p xmlns:wp14="http://schemas.microsoft.com/office/word/2010/wordml" w:rsidP="029991AD" w14:paraId="03F17B46" wp14:textId="1AFD6D85">
      <w:pPr>
        <w:tabs>
          <w:tab w:val="left" w:leader="none" w:pos="180"/>
        </w:tabs>
        <w:jc w:val="center"/>
      </w:pPr>
      <w:r w:rsidRPr="029991AD" w:rsidR="029991AD">
        <w:rPr>
          <w:rFonts w:ascii="Times New Roman" w:hAnsi="Times New Roman" w:eastAsia="Times New Roman" w:cs="Times New Roman"/>
          <w:b w:val="1"/>
          <w:bCs w:val="1"/>
          <w:noProof w:val="0"/>
          <w:color w:val="000000" w:themeColor="text1" w:themeTint="FF" w:themeShade="FF"/>
          <w:sz w:val="24"/>
          <w:szCs w:val="24"/>
          <w:lang w:val="en-US"/>
        </w:rPr>
        <w:t xml:space="preserve">Group Communication </w:t>
      </w:r>
    </w:p>
    <w:p xmlns:wp14="http://schemas.microsoft.com/office/word/2010/wordml" w:rsidP="029991AD" w14:paraId="23DB3D00" wp14:textId="2307B73D">
      <w:pPr>
        <w:tabs>
          <w:tab w:val="left" w:leader="none" w:pos="180"/>
        </w:tabs>
        <w:jc w:val="center"/>
        <w:rPr>
          <w:rFonts w:ascii="Times New Roman" w:hAnsi="Times New Roman" w:eastAsia="Times New Roman" w:cs="Times New Roman"/>
          <w:b w:val="1"/>
          <w:bCs w:val="1"/>
          <w:noProof w:val="0"/>
          <w:color w:val="000000" w:themeColor="text1" w:themeTint="FF" w:themeShade="FF"/>
          <w:sz w:val="24"/>
          <w:szCs w:val="24"/>
          <w:lang w:val="en-US"/>
        </w:rPr>
      </w:pPr>
      <w:r w:rsidRPr="029991AD" w:rsidR="029991AD">
        <w:rPr>
          <w:rFonts w:ascii="Times New Roman" w:hAnsi="Times New Roman" w:eastAsia="Times New Roman" w:cs="Times New Roman"/>
          <w:b w:val="1"/>
          <w:bCs w:val="1"/>
          <w:noProof w:val="0"/>
          <w:color w:val="000000" w:themeColor="text1" w:themeTint="FF" w:themeShade="FF"/>
          <w:sz w:val="24"/>
          <w:szCs w:val="24"/>
          <w:lang w:val="en-US"/>
        </w:rPr>
        <w:t>Spring 2023</w:t>
      </w:r>
    </w:p>
    <w:p xmlns:wp14="http://schemas.microsoft.com/office/word/2010/wordml" w:rsidP="029991AD" w14:paraId="2B15CB31" wp14:textId="7619263B">
      <w:pPr>
        <w:tabs>
          <w:tab w:val="left" w:leader="none" w:pos="180"/>
        </w:tabs>
      </w:pPr>
      <w:r w:rsidRPr="029991AD" w:rsidR="029991AD">
        <w:rPr>
          <w:rFonts w:ascii="Times New Roman" w:hAnsi="Times New Roman" w:eastAsia="Times New Roman" w:cs="Times New Roman"/>
          <w:noProof w:val="0"/>
          <w:sz w:val="24"/>
          <w:szCs w:val="24"/>
          <w:lang w:val="en-US"/>
        </w:rPr>
        <w:t xml:space="preserve"> </w:t>
      </w:r>
    </w:p>
    <w:p xmlns:wp14="http://schemas.microsoft.com/office/word/2010/wordml" w:rsidP="029991AD" w14:paraId="2F3AA700" wp14:textId="00E4CD62">
      <w:pPr>
        <w:tabs>
          <w:tab w:val="left" w:leader="none" w:pos="180"/>
        </w:tabs>
      </w:pPr>
      <w:r w:rsidRPr="029991AD" w:rsidR="029991AD">
        <w:rPr>
          <w:rFonts w:ascii="Times New Roman" w:hAnsi="Times New Roman" w:eastAsia="Times New Roman" w:cs="Times New Roman"/>
          <w:b w:val="1"/>
          <w:bCs w:val="1"/>
          <w:noProof w:val="0"/>
          <w:color w:val="000000" w:themeColor="text1" w:themeTint="FF" w:themeShade="FF"/>
          <w:sz w:val="24"/>
          <w:szCs w:val="24"/>
          <w:lang w:val="en-US"/>
        </w:rPr>
        <w:t>Instructor:</w:t>
      </w:r>
      <w:r w:rsidRPr="029991AD" w:rsidR="029991AD">
        <w:rPr>
          <w:rFonts w:ascii="Times New Roman" w:hAnsi="Times New Roman" w:eastAsia="Times New Roman" w:cs="Times New Roman"/>
          <w:noProof w:val="0"/>
          <w:color w:val="000000" w:themeColor="text1" w:themeTint="FF" w:themeShade="FF"/>
          <w:sz w:val="24"/>
          <w:szCs w:val="24"/>
          <w:lang w:val="en-US"/>
        </w:rPr>
        <w:t xml:space="preserve"> Brianda Louro Parreira </w:t>
      </w:r>
    </w:p>
    <w:p xmlns:wp14="http://schemas.microsoft.com/office/word/2010/wordml" w:rsidP="029991AD" w14:paraId="2557BEC4" wp14:textId="3CECA6A9">
      <w:pPr>
        <w:tabs>
          <w:tab w:val="left" w:leader="none" w:pos="180"/>
        </w:tabs>
        <w:rPr>
          <w:rFonts w:ascii="Times New Roman" w:hAnsi="Times New Roman" w:eastAsia="Times New Roman" w:cs="Times New Roman"/>
          <w:noProof w:val="0"/>
          <w:sz w:val="24"/>
          <w:szCs w:val="24"/>
          <w:lang w:val="en-US"/>
        </w:rPr>
      </w:pPr>
      <w:r w:rsidRPr="029991AD" w:rsidR="029991AD">
        <w:rPr>
          <w:rFonts w:ascii="Times New Roman" w:hAnsi="Times New Roman" w:eastAsia="Times New Roman" w:cs="Times New Roman"/>
          <w:b w:val="1"/>
          <w:bCs w:val="1"/>
          <w:noProof w:val="0"/>
          <w:color w:val="000000" w:themeColor="text1" w:themeTint="FF" w:themeShade="FF"/>
          <w:sz w:val="24"/>
          <w:szCs w:val="24"/>
          <w:lang w:val="en-US"/>
        </w:rPr>
        <w:t>Email:</w:t>
      </w:r>
      <w:r w:rsidRPr="029991AD" w:rsidR="029991AD">
        <w:rPr>
          <w:rFonts w:ascii="Times New Roman" w:hAnsi="Times New Roman" w:eastAsia="Times New Roman" w:cs="Times New Roman"/>
          <w:noProof w:val="0"/>
          <w:color w:val="323130"/>
          <w:sz w:val="24"/>
          <w:szCs w:val="24"/>
          <w:lang w:val="en-US"/>
        </w:rPr>
        <w:t xml:space="preserve"> </w:t>
      </w:r>
      <w:r w:rsidRPr="029991AD" w:rsidR="029991AD">
        <w:rPr>
          <w:rFonts w:ascii="Times New Roman" w:hAnsi="Times New Roman" w:eastAsia="Times New Roman" w:cs="Times New Roman"/>
          <w:strike w:val="0"/>
          <w:dstrike w:val="0"/>
          <w:noProof w:val="0"/>
          <w:sz w:val="24"/>
          <w:szCs w:val="24"/>
          <w:lang w:val="en-US"/>
        </w:rPr>
        <w:t>brianda.louro@reedleycollege.edu</w:t>
      </w:r>
    </w:p>
    <w:p xmlns:wp14="http://schemas.microsoft.com/office/word/2010/wordml" w:rsidP="029991AD" w14:paraId="510513A0" wp14:textId="727CC5CC">
      <w:pPr>
        <w:tabs>
          <w:tab w:val="left" w:leader="none" w:pos="180"/>
        </w:tabs>
      </w:pPr>
      <w:r w:rsidRPr="029991AD" w:rsidR="029991AD">
        <w:rPr>
          <w:rFonts w:ascii="Times New Roman" w:hAnsi="Times New Roman" w:eastAsia="Times New Roman" w:cs="Times New Roman"/>
          <w:b w:val="1"/>
          <w:bCs w:val="1"/>
          <w:noProof w:val="0"/>
          <w:color w:val="000000" w:themeColor="text1" w:themeTint="FF" w:themeShade="FF"/>
          <w:sz w:val="24"/>
          <w:szCs w:val="24"/>
          <w:lang w:val="en-US"/>
        </w:rPr>
        <w:t xml:space="preserve">Preferred Method of Contact: </w:t>
      </w:r>
      <w:r w:rsidRPr="029991AD" w:rsidR="029991AD">
        <w:rPr>
          <w:rFonts w:ascii="Times New Roman" w:hAnsi="Times New Roman" w:eastAsia="Times New Roman" w:cs="Times New Roman"/>
          <w:noProof w:val="0"/>
          <w:color w:val="000000" w:themeColor="text1" w:themeTint="FF" w:themeShade="FF"/>
          <w:sz w:val="24"/>
          <w:szCs w:val="24"/>
          <w:lang w:val="en-US"/>
        </w:rPr>
        <w:t>Canvas</w:t>
      </w:r>
      <w:r w:rsidRPr="029991AD" w:rsidR="029991AD">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029991AD" w:rsidR="029991AD">
        <w:rPr>
          <w:rFonts w:ascii="Times New Roman" w:hAnsi="Times New Roman" w:eastAsia="Times New Roman" w:cs="Times New Roman"/>
          <w:noProof w:val="0"/>
          <w:color w:val="000000" w:themeColor="text1" w:themeTint="FF" w:themeShade="FF"/>
          <w:sz w:val="24"/>
          <w:szCs w:val="24"/>
          <w:lang w:val="en-US"/>
        </w:rPr>
        <w:t>Inbox</w:t>
      </w:r>
    </w:p>
    <w:p xmlns:wp14="http://schemas.microsoft.com/office/word/2010/wordml" w:rsidP="029991AD" w14:paraId="75F1F655" wp14:textId="305861F2">
      <w:pPr>
        <w:tabs>
          <w:tab w:val="left" w:leader="none" w:pos="180"/>
        </w:tabs>
        <w:rPr>
          <w:rFonts w:ascii="Times New Roman" w:hAnsi="Times New Roman" w:eastAsia="Times New Roman" w:cs="Times New Roman"/>
          <w:b w:val="0"/>
          <w:bCs w:val="0"/>
          <w:noProof w:val="0"/>
          <w:color w:val="000000" w:themeColor="text1" w:themeTint="FF" w:themeShade="FF"/>
          <w:sz w:val="24"/>
          <w:szCs w:val="24"/>
          <w:lang w:val="en-US"/>
        </w:rPr>
      </w:pPr>
      <w:r w:rsidRPr="029991AD" w:rsidR="029991AD">
        <w:rPr>
          <w:rFonts w:ascii="Times New Roman" w:hAnsi="Times New Roman" w:eastAsia="Times New Roman" w:cs="Times New Roman"/>
          <w:b w:val="1"/>
          <w:bCs w:val="1"/>
          <w:noProof w:val="0"/>
          <w:color w:val="000000" w:themeColor="text1" w:themeTint="FF" w:themeShade="FF"/>
          <w:sz w:val="24"/>
          <w:szCs w:val="24"/>
          <w:lang w:val="en-US"/>
        </w:rPr>
        <w:t xml:space="preserve">Office Hours/Location: </w:t>
      </w:r>
      <w:r w:rsidRPr="029991AD" w:rsidR="029991AD">
        <w:rPr>
          <w:rFonts w:ascii="Times New Roman" w:hAnsi="Times New Roman" w:eastAsia="Times New Roman" w:cs="Times New Roman"/>
          <w:b w:val="0"/>
          <w:bCs w:val="0"/>
          <w:noProof w:val="0"/>
          <w:color w:val="000000" w:themeColor="text1" w:themeTint="FF" w:themeShade="FF"/>
          <w:sz w:val="24"/>
          <w:szCs w:val="24"/>
          <w:lang w:val="en-US"/>
        </w:rPr>
        <w:t>By Appointment</w:t>
      </w:r>
    </w:p>
    <w:p xmlns:wp14="http://schemas.microsoft.com/office/word/2010/wordml" w:rsidP="029991AD" w14:paraId="21E99F2F" wp14:textId="42536CC4">
      <w:pPr>
        <w:tabs>
          <w:tab w:val="left" w:leader="none" w:pos="180"/>
        </w:tabs>
      </w:pPr>
      <w:r w:rsidRPr="029991AD" w:rsidR="029991AD">
        <w:rPr>
          <w:rFonts w:ascii="Times New Roman" w:hAnsi="Times New Roman" w:eastAsia="Times New Roman" w:cs="Times New Roman"/>
          <w:b w:val="0"/>
          <w:bCs w:val="0"/>
          <w:noProof w:val="0"/>
          <w:color w:val="2F5496" w:themeColor="accent1" w:themeTint="FF" w:themeShade="BF"/>
          <w:sz w:val="24"/>
          <w:szCs w:val="24"/>
          <w:lang w:val="en-US"/>
        </w:rPr>
        <w:t xml:space="preserve">Required Materials: </w:t>
      </w:r>
    </w:p>
    <w:p xmlns:wp14="http://schemas.microsoft.com/office/word/2010/wordml" w:rsidP="029991AD" w14:paraId="2D284C95" wp14:textId="3804F263">
      <w:pPr>
        <w:pStyle w:val="Normal"/>
        <w:tabs>
          <w:tab w:val="left" w:leader="none" w:pos="180"/>
        </w:tabs>
        <w:rPr>
          <w:rFonts w:ascii="Times New Roman" w:hAnsi="Times New Roman" w:eastAsia="Times New Roman" w:cs="Times New Roman"/>
          <w:noProof w:val="0"/>
          <w:sz w:val="24"/>
          <w:szCs w:val="24"/>
          <w:lang w:val="en-US"/>
        </w:rPr>
      </w:pPr>
      <w:r w:rsidRPr="029991AD" w:rsidR="029991AD">
        <w:rPr>
          <w:rFonts w:ascii="Times New Roman" w:hAnsi="Times New Roman" w:eastAsia="Times New Roman" w:cs="Times New Roman"/>
          <w:b w:val="0"/>
          <w:bCs w:val="0"/>
          <w:i w:val="0"/>
          <w:iCs w:val="0"/>
          <w:caps w:val="0"/>
          <w:smallCaps w:val="0"/>
          <w:noProof w:val="0"/>
          <w:sz w:val="24"/>
          <w:szCs w:val="24"/>
          <w:lang w:val="en-US"/>
        </w:rPr>
        <w:t xml:space="preserve">Online Textbook </w:t>
      </w:r>
      <w:hyperlink r:id="Rfbc165d9900e4b18">
        <w:r w:rsidRPr="029991AD" w:rsidR="029991AD">
          <w:rPr>
            <w:rStyle w:val="Hyperlink"/>
            <w:rFonts w:ascii="Times New Roman" w:hAnsi="Times New Roman" w:eastAsia="Times New Roman" w:cs="Times New Roman"/>
            <w:b w:val="0"/>
            <w:bCs w:val="0"/>
            <w:i w:val="0"/>
            <w:iCs w:val="0"/>
            <w:caps w:val="0"/>
            <w:smallCaps w:val="0"/>
            <w:noProof w:val="0"/>
            <w:sz w:val="24"/>
            <w:szCs w:val="24"/>
            <w:lang w:val="en-US"/>
          </w:rPr>
          <w:t>Click Here</w:t>
        </w:r>
      </w:hyperlink>
    </w:p>
    <w:p xmlns:wp14="http://schemas.microsoft.com/office/word/2010/wordml" w:rsidP="029991AD" w14:paraId="0523FD58" wp14:textId="328A8FAE">
      <w:pPr>
        <w:pStyle w:val="Normal"/>
        <w:tabs>
          <w:tab w:val="left" w:leader="none" w:pos="180"/>
        </w:tabs>
        <w:rPr>
          <w:rFonts w:ascii="Times New Roman" w:hAnsi="Times New Roman" w:eastAsia="Times New Roman" w:cs="Times New Roman"/>
          <w:b w:val="0"/>
          <w:bCs w:val="0"/>
          <w:noProof w:val="0"/>
          <w:color w:val="2F5496" w:themeColor="accent1" w:themeTint="FF" w:themeShade="BF"/>
          <w:sz w:val="24"/>
          <w:szCs w:val="24"/>
          <w:lang w:val="en-US"/>
        </w:rPr>
      </w:pPr>
      <w:r w:rsidRPr="029991AD" w:rsidR="029991AD">
        <w:rPr>
          <w:rFonts w:ascii="Times New Roman" w:hAnsi="Times New Roman" w:eastAsia="Times New Roman" w:cs="Times New Roman"/>
          <w:b w:val="0"/>
          <w:bCs w:val="0"/>
          <w:noProof w:val="0"/>
          <w:color w:val="2F5496" w:themeColor="accent1" w:themeTint="FF" w:themeShade="BF"/>
          <w:sz w:val="24"/>
          <w:szCs w:val="24"/>
          <w:lang w:val="en-US"/>
        </w:rPr>
        <w:t xml:space="preserve">Suggested Materials: (Not Required) </w:t>
      </w:r>
    </w:p>
    <w:p xmlns:wp14="http://schemas.microsoft.com/office/word/2010/wordml" w:rsidP="029991AD" w14:paraId="16F6EABD" wp14:textId="3703BDBA">
      <w:pPr>
        <w:pStyle w:val="Normal"/>
        <w:rPr>
          <w:rFonts w:ascii="Times New Roman" w:hAnsi="Times New Roman" w:eastAsia="Times New Roman" w:cs="Times New Roman"/>
          <w:noProof w:val="0"/>
          <w:sz w:val="24"/>
          <w:szCs w:val="24"/>
          <w:lang w:val="en-US"/>
        </w:rPr>
      </w:pPr>
      <w:r w:rsidRPr="029991AD" w:rsidR="029991AD">
        <w:rPr>
          <w:rFonts w:ascii="Times New Roman" w:hAnsi="Times New Roman" w:eastAsia="Times New Roman" w:cs="Times New Roman"/>
          <w:b w:val="0"/>
          <w:bCs w:val="0"/>
          <w:i w:val="0"/>
          <w:iCs w:val="0"/>
          <w:caps w:val="0"/>
          <w:smallCaps w:val="0"/>
          <w:noProof w:val="0"/>
          <w:sz w:val="24"/>
          <w:szCs w:val="24"/>
          <w:lang w:val="en-US"/>
        </w:rPr>
        <w:t xml:space="preserve">Rothwell, J. D. (2019). In mixed company: Communicating in small groups and teams. (10th </w:t>
      </w:r>
      <w:r>
        <w:br/>
      </w:r>
      <w:r w:rsidRPr="029991AD" w:rsidR="029991AD">
        <w:rPr>
          <w:rFonts w:ascii="Times New Roman" w:hAnsi="Times New Roman" w:eastAsia="Times New Roman" w:cs="Times New Roman"/>
          <w:b w:val="0"/>
          <w:bCs w:val="0"/>
          <w:i w:val="0"/>
          <w:iCs w:val="0"/>
          <w:caps w:val="0"/>
          <w:smallCaps w:val="0"/>
          <w:noProof w:val="0"/>
          <w:sz w:val="24"/>
          <w:szCs w:val="24"/>
          <w:lang w:val="en-US"/>
        </w:rPr>
        <w:t>ed.). New York, NY: Oxford University Press.</w:t>
      </w:r>
    </w:p>
    <w:p xmlns:wp14="http://schemas.microsoft.com/office/word/2010/wordml" w:rsidP="029991AD" w14:paraId="0A3C38F4" wp14:textId="31782130">
      <w:pPr>
        <w:pStyle w:val="Heading1"/>
      </w:pPr>
      <w:r w:rsidRPr="029991AD" w:rsidR="029991AD">
        <w:rPr>
          <w:rFonts w:ascii="Times New Roman" w:hAnsi="Times New Roman" w:eastAsia="Times New Roman" w:cs="Times New Roman"/>
          <w:b w:val="0"/>
          <w:bCs w:val="0"/>
          <w:noProof w:val="0"/>
          <w:color w:val="2F5496" w:themeColor="accent1" w:themeTint="FF" w:themeShade="BF"/>
          <w:sz w:val="24"/>
          <w:szCs w:val="24"/>
          <w:lang w:val="en-US"/>
        </w:rPr>
        <w:t xml:space="preserve">Course Description </w:t>
      </w:r>
    </w:p>
    <w:p xmlns:wp14="http://schemas.microsoft.com/office/word/2010/wordml" w14:paraId="59288499" wp14:textId="740DF04E">
      <w:r w:rsidRPr="029991AD" w:rsidR="029991AD">
        <w:rPr>
          <w:rFonts w:ascii="Times New Roman" w:hAnsi="Times New Roman" w:eastAsia="Times New Roman" w:cs="Times New Roman"/>
          <w:noProof w:val="0"/>
          <w:sz w:val="24"/>
          <w:szCs w:val="24"/>
          <w:lang w:val="en-US"/>
        </w:rPr>
        <w:t>Group Communication introduces students to how communication can be used as a vehicle for solving problems and making decisions imperative to successful social and professional interaction. Students develop a conceptual understanding of small group principles and contexts, putting this knowledge into action through a variety of experiential activities. Student's study and practice theories, behaviors, and the process of group interactions. Students construct and deliver informative and persuasive public presentations.</w:t>
      </w:r>
    </w:p>
    <w:p xmlns:wp14="http://schemas.microsoft.com/office/word/2010/wordml" w:rsidP="029991AD" w14:paraId="46E4BE14" wp14:textId="3233F6B7">
      <w:pPr>
        <w:pStyle w:val="Heading1"/>
        <w:tabs>
          <w:tab w:val="left" w:leader="none" w:pos="180"/>
        </w:tabs>
      </w:pPr>
      <w:r w:rsidRPr="029991AD" w:rsidR="029991AD">
        <w:rPr>
          <w:rFonts w:ascii="Times New Roman" w:hAnsi="Times New Roman" w:eastAsia="Times New Roman" w:cs="Times New Roman"/>
          <w:b w:val="0"/>
          <w:bCs w:val="0"/>
          <w:noProof w:val="0"/>
          <w:color w:val="2F5496" w:themeColor="accent1" w:themeTint="FF" w:themeShade="BF"/>
          <w:sz w:val="24"/>
          <w:szCs w:val="24"/>
          <w:lang w:val="en-US"/>
        </w:rPr>
        <w:t xml:space="preserve">Course Advisory: </w:t>
      </w:r>
    </w:p>
    <w:p xmlns:wp14="http://schemas.microsoft.com/office/word/2010/wordml" w:rsidP="029991AD" w14:paraId="73417EF8" wp14:textId="1C518472">
      <w:pPr>
        <w:tabs>
          <w:tab w:val="left" w:leader="none" w:pos="180"/>
        </w:tabs>
      </w:pPr>
      <w:r w:rsidRPr="029991AD" w:rsidR="029991AD">
        <w:rPr>
          <w:rFonts w:ascii="Times New Roman" w:hAnsi="Times New Roman" w:eastAsia="Times New Roman" w:cs="Times New Roman"/>
          <w:noProof w:val="0"/>
          <w:sz w:val="24"/>
          <w:szCs w:val="24"/>
          <w:lang w:val="en-US"/>
        </w:rPr>
        <w:t xml:space="preserve">Recommended that you are eligible to take English 1A prior to enrolling in this course. </w:t>
      </w:r>
    </w:p>
    <w:p xmlns:wp14="http://schemas.microsoft.com/office/word/2010/wordml" w:rsidP="029991AD" w14:paraId="51FF2E89" wp14:textId="3CE424C3">
      <w:pPr>
        <w:pStyle w:val="Heading1"/>
      </w:pPr>
      <w:r w:rsidRPr="029991AD" w:rsidR="029991AD">
        <w:rPr>
          <w:rFonts w:ascii="Times New Roman" w:hAnsi="Times New Roman" w:eastAsia="Times New Roman" w:cs="Times New Roman"/>
          <w:b w:val="0"/>
          <w:bCs w:val="0"/>
          <w:noProof w:val="0"/>
          <w:color w:val="2F5496" w:themeColor="accent1" w:themeTint="FF" w:themeShade="BF"/>
          <w:sz w:val="24"/>
          <w:szCs w:val="24"/>
          <w:lang w:val="en-US"/>
        </w:rPr>
        <w:t>Course Outcomes:</w:t>
      </w:r>
    </w:p>
    <w:p xmlns:wp14="http://schemas.microsoft.com/office/word/2010/wordml" w14:paraId="7A17ED0B" wp14:textId="24B3EF6B">
      <w:r w:rsidRPr="029991AD" w:rsidR="029991AD">
        <w:rPr>
          <w:rFonts w:ascii="Times New Roman" w:hAnsi="Times New Roman" w:eastAsia="Times New Roman" w:cs="Times New Roman"/>
          <w:noProof w:val="0"/>
          <w:color w:val="000000" w:themeColor="text1" w:themeTint="FF" w:themeShade="FF"/>
          <w:sz w:val="24"/>
          <w:szCs w:val="24"/>
          <w:lang w:val="en-US"/>
        </w:rPr>
        <w:t>Upon completion of this course, students will be able to:</w:t>
      </w:r>
    </w:p>
    <w:p xmlns:wp14="http://schemas.microsoft.com/office/word/2010/wordml" w:rsidP="029991AD" w14:paraId="62163D3B" wp14:textId="42E9F710">
      <w:pPr>
        <w:pStyle w:val="ListParagraph"/>
        <w:numPr>
          <w:ilvl w:val="0"/>
          <w:numId w:val="1"/>
        </w:numPr>
        <w:rPr>
          <w:rFonts w:ascii="Times New Roman" w:hAnsi="Times New Roman" w:eastAsia="Times New Roman" w:cs="Times New Roman" w:asciiTheme="minorAscii" w:hAnsiTheme="minorAscii" w:eastAsiaTheme="minorAscii" w:cstheme="minorAscii"/>
          <w:noProof w:val="0"/>
          <w:sz w:val="24"/>
          <w:szCs w:val="24"/>
          <w:lang w:val="en-US"/>
        </w:rPr>
      </w:pPr>
      <w:r w:rsidRPr="029991AD" w:rsidR="029991AD">
        <w:rPr>
          <w:rFonts w:ascii="Times New Roman" w:hAnsi="Times New Roman" w:eastAsia="Times New Roman" w:cs="Times New Roman"/>
          <w:noProof w:val="0"/>
          <w:color w:val="000000" w:themeColor="text1" w:themeTint="FF" w:themeShade="FF"/>
          <w:sz w:val="24"/>
          <w:szCs w:val="24"/>
          <w:lang w:val="en-US"/>
        </w:rPr>
        <w:t xml:space="preserve"> </w:t>
      </w:r>
      <w:r w:rsidRPr="029991AD" w:rsidR="029991AD">
        <w:rPr>
          <w:rFonts w:ascii="Times New Roman" w:hAnsi="Times New Roman" w:eastAsia="Times New Roman" w:cs="Times New Roman"/>
          <w:noProof w:val="0"/>
          <w:sz w:val="24"/>
          <w:szCs w:val="24"/>
          <w:lang w:val="en-US"/>
        </w:rPr>
        <w:t xml:space="preserve">Use effective small group problem solving and decision-making strategies. </w:t>
      </w:r>
    </w:p>
    <w:p xmlns:wp14="http://schemas.microsoft.com/office/word/2010/wordml" w:rsidP="029991AD" w14:paraId="74636B3C" wp14:textId="72260DA0">
      <w:pPr>
        <w:pStyle w:val="ListParagraph"/>
        <w:numPr>
          <w:ilvl w:val="0"/>
          <w:numId w:val="1"/>
        </w:numPr>
        <w:rPr>
          <w:rFonts w:ascii="Times New Roman" w:hAnsi="Times New Roman" w:eastAsia="Times New Roman" w:cs="Times New Roman" w:asciiTheme="minorAscii" w:hAnsiTheme="minorAscii" w:eastAsiaTheme="minorAscii" w:cstheme="minorAscii"/>
          <w:noProof w:val="0"/>
          <w:sz w:val="24"/>
          <w:szCs w:val="24"/>
          <w:lang w:val="en-US"/>
        </w:rPr>
      </w:pPr>
      <w:r w:rsidRPr="029991AD" w:rsidR="029991AD">
        <w:rPr>
          <w:rFonts w:ascii="Times New Roman" w:hAnsi="Times New Roman" w:eastAsia="Times New Roman" w:cs="Times New Roman"/>
          <w:noProof w:val="0"/>
          <w:sz w:val="24"/>
          <w:szCs w:val="24"/>
          <w:lang w:val="en-US"/>
        </w:rPr>
        <w:t xml:space="preserve">Demonstrate active listening skills in group contexts. </w:t>
      </w:r>
    </w:p>
    <w:p xmlns:wp14="http://schemas.microsoft.com/office/word/2010/wordml" w:rsidP="029991AD" w14:paraId="460A08AB" wp14:textId="484C9A24">
      <w:pPr>
        <w:pStyle w:val="ListParagraph"/>
        <w:numPr>
          <w:ilvl w:val="0"/>
          <w:numId w:val="1"/>
        </w:numPr>
        <w:rPr>
          <w:rFonts w:ascii="Times New Roman" w:hAnsi="Times New Roman" w:eastAsia="Times New Roman" w:cs="Times New Roman" w:asciiTheme="minorAscii" w:hAnsiTheme="minorAscii" w:eastAsiaTheme="minorAscii" w:cstheme="minorAscii"/>
          <w:noProof w:val="0"/>
          <w:sz w:val="24"/>
          <w:szCs w:val="24"/>
          <w:lang w:val="en-US"/>
        </w:rPr>
      </w:pPr>
      <w:r w:rsidRPr="029991AD" w:rsidR="029991AD">
        <w:rPr>
          <w:rFonts w:ascii="Times New Roman" w:hAnsi="Times New Roman" w:eastAsia="Times New Roman" w:cs="Times New Roman"/>
          <w:noProof w:val="0"/>
          <w:sz w:val="24"/>
          <w:szCs w:val="24"/>
          <w:lang w:val="en-US"/>
        </w:rPr>
        <w:t xml:space="preserve">Identify and apply effective communication strategies correlating with various group roles. </w:t>
      </w:r>
    </w:p>
    <w:p xmlns:wp14="http://schemas.microsoft.com/office/word/2010/wordml" w:rsidP="029991AD" w14:paraId="0B2088F3" wp14:textId="6FBE666E">
      <w:pPr>
        <w:pStyle w:val="ListParagraph"/>
        <w:numPr>
          <w:ilvl w:val="0"/>
          <w:numId w:val="1"/>
        </w:numPr>
        <w:rPr>
          <w:rFonts w:ascii="Times New Roman" w:hAnsi="Times New Roman" w:eastAsia="Times New Roman" w:cs="Times New Roman" w:asciiTheme="minorAscii" w:hAnsiTheme="minorAscii" w:eastAsiaTheme="minorAscii" w:cstheme="minorAscii"/>
          <w:noProof w:val="0"/>
          <w:sz w:val="24"/>
          <w:szCs w:val="24"/>
          <w:lang w:val="en-US"/>
        </w:rPr>
      </w:pPr>
      <w:r w:rsidRPr="029991AD" w:rsidR="029991AD">
        <w:rPr>
          <w:rFonts w:ascii="Times New Roman" w:hAnsi="Times New Roman" w:eastAsia="Times New Roman" w:cs="Times New Roman"/>
          <w:noProof w:val="0"/>
          <w:sz w:val="24"/>
          <w:szCs w:val="24"/>
          <w:lang w:val="en-US"/>
        </w:rPr>
        <w:t>Evaluate the effectiveness of group collaboration.</w:t>
      </w:r>
    </w:p>
    <w:p xmlns:wp14="http://schemas.microsoft.com/office/word/2010/wordml" w:rsidP="029991AD" w14:paraId="09580B44" wp14:textId="787CFF6C">
      <w:pPr>
        <w:pStyle w:val="Heading1"/>
      </w:pPr>
      <w:r w:rsidRPr="029991AD" w:rsidR="029991AD">
        <w:rPr>
          <w:rFonts w:ascii="Times New Roman" w:hAnsi="Times New Roman" w:eastAsia="Times New Roman" w:cs="Times New Roman"/>
          <w:b w:val="0"/>
          <w:bCs w:val="0"/>
          <w:noProof w:val="0"/>
          <w:color w:val="2F5496" w:themeColor="accent1" w:themeTint="FF" w:themeShade="BF"/>
          <w:sz w:val="24"/>
          <w:szCs w:val="24"/>
          <w:lang w:val="en-US"/>
        </w:rPr>
        <w:t>Objectives</w:t>
      </w:r>
    </w:p>
    <w:p xmlns:wp14="http://schemas.microsoft.com/office/word/2010/wordml" w:rsidP="029991AD" w14:paraId="2EC16915" wp14:textId="45525C91">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 xml:space="preserve"> Identify roles individuals play in groups and understand how those roles relate to the group goals.</w:t>
      </w:r>
    </w:p>
    <w:p xmlns:wp14="http://schemas.microsoft.com/office/word/2010/wordml" w:rsidP="029991AD" w14:paraId="27603391" wp14:textId="7849102C">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 xml:space="preserve"> Utilize team-building strategies to strengthen group dynamics, leadership skills, and reasoned decision making.</w:t>
      </w:r>
    </w:p>
    <w:p xmlns:wp14="http://schemas.microsoft.com/office/word/2010/wordml" w:rsidP="029991AD" w14:paraId="11AC4B7C" wp14:textId="2FCEBC7A">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Analyze and employ effective conflict management strategies that will assist with problem solving.</w:t>
      </w:r>
    </w:p>
    <w:p xmlns:wp14="http://schemas.microsoft.com/office/word/2010/wordml" w:rsidP="029991AD" w14:paraId="39338B64" wp14:textId="1EE8FA2D">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 xml:space="preserve"> Identify barriers to listening and incorporate effective strategies.</w:t>
      </w:r>
    </w:p>
    <w:p xmlns:wp14="http://schemas.microsoft.com/office/word/2010/wordml" w:rsidP="029991AD" w14:paraId="2B596F37" wp14:textId="434DB884">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Learn and apply key aspects of verbal and nonverbal communication to small group situations.</w:t>
      </w:r>
    </w:p>
    <w:p xmlns:wp14="http://schemas.microsoft.com/office/word/2010/wordml" w:rsidP="029991AD" w14:paraId="7964A5EF" wp14:textId="56884CC4">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 xml:space="preserve"> Learn the psychological, social, and cultural basis and significance of oral communication as it occurs in dyads, small and large groups, and public settings.</w:t>
      </w:r>
    </w:p>
    <w:p xmlns:wp14="http://schemas.microsoft.com/office/word/2010/wordml" w:rsidP="029991AD" w14:paraId="4AF28AB0" wp14:textId="075FA6B5">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Incorporate goal setting, planning, decision making and implementation into group projects.</w:t>
      </w:r>
    </w:p>
    <w:p xmlns:wp14="http://schemas.microsoft.com/office/word/2010/wordml" w:rsidP="029991AD" w14:paraId="5083C285" wp14:textId="341343EA">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Develop skill in extemporaneous speaking for organized informative and persuasive small group presentations. (may also include ceremonial presentations).</w:t>
      </w:r>
    </w:p>
    <w:p xmlns:wp14="http://schemas.microsoft.com/office/word/2010/wordml" w:rsidP="029991AD" w14:paraId="0917348C" wp14:textId="607C54B7">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Utilize practical assignments and exercises that will reinforce theoretical group concepts.</w:t>
      </w:r>
    </w:p>
    <w:p xmlns:wp14="http://schemas.microsoft.com/office/word/2010/wordml" w:rsidP="029991AD" w14:paraId="02107364" wp14:textId="0B8C7345">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 xml:space="preserve"> Present a variety of speeches and will be expected to present for approximately 25 minutes each during the course of the semester in front of a live audience.</w:t>
      </w:r>
    </w:p>
    <w:p xmlns:wp14="http://schemas.microsoft.com/office/word/2010/wordml" w:rsidP="029991AD" w14:paraId="3E39A085" wp14:textId="0F0D1B4D">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 xml:space="preserve"> Engage in sound reasoning to reach a well-reasoned decision.</w:t>
      </w:r>
    </w:p>
    <w:p xmlns:wp14="http://schemas.microsoft.com/office/word/2010/wordml" w:rsidP="029991AD" w14:paraId="29F6598D" wp14:textId="688D5995">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 xml:space="preserve"> Demonstrate the ability to discover, critically evaluate and accurately report information.</w:t>
      </w:r>
    </w:p>
    <w:p xmlns:wp14="http://schemas.microsoft.com/office/word/2010/wordml" w:rsidP="029991AD" w14:paraId="6C4D9FFD" wp14:textId="1293121F">
      <w:pPr>
        <w:pStyle w:val="ListParagraph"/>
        <w:numPr>
          <w:ilvl w:val="0"/>
          <w:numId w:val="2"/>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029991AD" w:rsidR="029991AD">
        <w:rPr>
          <w:rFonts w:ascii="Times New Roman" w:hAnsi="Times New Roman" w:eastAsia="Times New Roman" w:cs="Times New Roman"/>
          <w:noProof w:val="0"/>
          <w:color w:val="333333"/>
          <w:sz w:val="24"/>
          <w:szCs w:val="24"/>
          <w:lang w:val="en-US"/>
        </w:rPr>
        <w:t xml:space="preserve"> Adapt communication strategies to fit the audience and situation.</w:t>
      </w:r>
    </w:p>
    <w:p xmlns:wp14="http://schemas.microsoft.com/office/word/2010/wordml" w:rsidP="029991AD" w14:paraId="01034C59" wp14:textId="73FFFE2A">
      <w:pPr>
        <w:pStyle w:val="Heading1"/>
      </w:pPr>
      <w:r w:rsidRPr="029991AD" w:rsidR="029991AD">
        <w:rPr>
          <w:rFonts w:ascii="Times New Roman" w:hAnsi="Times New Roman" w:eastAsia="Times New Roman" w:cs="Times New Roman"/>
          <w:b w:val="0"/>
          <w:bCs w:val="0"/>
          <w:noProof w:val="0"/>
          <w:color w:val="2F5496" w:themeColor="accent1" w:themeTint="FF" w:themeShade="BF"/>
          <w:sz w:val="24"/>
          <w:szCs w:val="24"/>
          <w:lang w:val="en-US"/>
        </w:rPr>
        <w:t xml:space="preserve">Important Dates: </w:t>
      </w:r>
    </w:p>
    <w:p xmlns:wp14="http://schemas.microsoft.com/office/word/2010/wordml" w:rsidP="029991AD" w14:paraId="49B8702B" wp14:textId="08F76612">
      <w:pPr>
        <w:tabs>
          <w:tab w:val="left" w:leader="none" w:pos="180"/>
        </w:tabs>
      </w:pPr>
      <w:r w:rsidRPr="029991AD" w:rsidR="029991AD">
        <w:rPr>
          <w:rFonts w:ascii="Times New Roman" w:hAnsi="Times New Roman" w:eastAsia="Times New Roman" w:cs="Times New Roman"/>
          <w:noProof w:val="0"/>
          <w:sz w:val="24"/>
          <w:szCs w:val="24"/>
          <w:lang w:val="en-US"/>
        </w:rPr>
        <w:t>Please see class tentative schedule for a list of important due dates, holidays, etc.</w:t>
      </w:r>
    </w:p>
    <w:p xmlns:wp14="http://schemas.microsoft.com/office/word/2010/wordml" w:rsidP="029991AD" w14:paraId="6C25994A" wp14:textId="3260DC3C">
      <w:pPr>
        <w:pStyle w:val="Heading1"/>
        <w:tabs>
          <w:tab w:val="left" w:leader="none" w:pos="180"/>
        </w:tabs>
      </w:pPr>
      <w:r w:rsidRPr="029991AD" w:rsidR="029991AD">
        <w:rPr>
          <w:rFonts w:ascii="Times New Roman" w:hAnsi="Times New Roman" w:eastAsia="Times New Roman" w:cs="Times New Roman"/>
          <w:b w:val="0"/>
          <w:bCs w:val="0"/>
          <w:noProof w:val="0"/>
          <w:color w:val="2F5496" w:themeColor="accent1" w:themeTint="FF" w:themeShade="BF"/>
          <w:sz w:val="24"/>
          <w:szCs w:val="24"/>
          <w:lang w:val="en-US"/>
        </w:rPr>
        <w:t>ADA Statement</w:t>
      </w:r>
    </w:p>
    <w:p xmlns:wp14="http://schemas.microsoft.com/office/word/2010/wordml" w:rsidP="029991AD" w14:paraId="5EFE4112" wp14:textId="0D210977">
      <w:pPr>
        <w:tabs>
          <w:tab w:val="left" w:leader="none" w:pos="180"/>
        </w:tabs>
      </w:pPr>
      <w:r w:rsidRPr="029991AD" w:rsidR="029991AD">
        <w:rPr>
          <w:rFonts w:ascii="Times New Roman" w:hAnsi="Times New Roman" w:eastAsia="Times New Roman" w:cs="Times New Roman"/>
          <w:noProof w:val="0"/>
          <w:color w:val="000000" w:themeColor="text1" w:themeTint="FF" w:themeShade="FF"/>
          <w:sz w:val="24"/>
          <w:szCs w:val="24"/>
          <w:lang w:val="en-US"/>
        </w:rPr>
        <w:t>"If you have a verified need for an academic accommodation or materials in alternate media (ie: Braille, large print, electronic text, etc.) per the American With Disabilities Act or Section 504 of the Rehabilitation act please contact your instructor as soon as possible."</w:t>
      </w:r>
    </w:p>
    <w:p xmlns:wp14="http://schemas.microsoft.com/office/word/2010/wordml" w:rsidP="029991AD" w14:paraId="1F476DEE" wp14:textId="4DFAF613">
      <w:pPr>
        <w:pStyle w:val="Heading1"/>
      </w:pPr>
      <w:r w:rsidRPr="029991AD" w:rsidR="029991AD">
        <w:rPr>
          <w:rFonts w:ascii="Times New Roman" w:hAnsi="Times New Roman" w:eastAsia="Times New Roman" w:cs="Times New Roman"/>
          <w:b w:val="0"/>
          <w:bCs w:val="0"/>
          <w:noProof w:val="0"/>
          <w:color w:val="2F5496" w:themeColor="accent1" w:themeTint="FF" w:themeShade="BF"/>
          <w:sz w:val="24"/>
          <w:szCs w:val="24"/>
          <w:lang w:val="en-US"/>
        </w:rPr>
        <w:t>Classroom Expectations:</w:t>
      </w:r>
    </w:p>
    <w:p xmlns:wp14="http://schemas.microsoft.com/office/word/2010/wordml" w:rsidP="029991AD" w14:paraId="74B40D4D" wp14:textId="03B522ED">
      <w:pPr>
        <w:pStyle w:val="Heading3"/>
        <w:tabs>
          <w:tab w:val="left" w:leader="none" w:pos="180"/>
        </w:tabs>
      </w:pPr>
      <w:r w:rsidRPr="029991AD" w:rsidR="029991AD">
        <w:rPr>
          <w:rFonts w:ascii="Times New Roman" w:hAnsi="Times New Roman" w:eastAsia="Times New Roman" w:cs="Times New Roman"/>
          <w:b w:val="0"/>
          <w:bCs w:val="0"/>
          <w:i w:val="1"/>
          <w:iCs w:val="1"/>
          <w:noProof w:val="0"/>
          <w:sz w:val="24"/>
          <w:szCs w:val="24"/>
          <w:lang w:val="en-US"/>
        </w:rPr>
        <w:t xml:space="preserve">Course Material and Readings. </w:t>
      </w:r>
      <w:r w:rsidRPr="029991AD" w:rsidR="029991AD">
        <w:rPr>
          <w:rFonts w:ascii="Times New Roman" w:hAnsi="Times New Roman" w:eastAsia="Times New Roman" w:cs="Times New Roman"/>
          <w:b w:val="0"/>
          <w:bCs w:val="0"/>
          <w:i w:val="0"/>
          <w:iCs w:val="0"/>
          <w:noProof w:val="0"/>
          <w:sz w:val="24"/>
          <w:szCs w:val="24"/>
          <w:lang w:val="en-US"/>
        </w:rPr>
        <w:t xml:space="preserve">Readings should be completed in their entirety by the first class for which they are assigned. </w:t>
      </w:r>
      <w:r w:rsidRPr="029991AD" w:rsidR="029991AD">
        <w:rPr>
          <w:rFonts w:ascii="Times New Roman" w:hAnsi="Times New Roman" w:eastAsia="Times New Roman" w:cs="Times New Roman"/>
          <w:b w:val="0"/>
          <w:bCs w:val="0"/>
          <w:i w:val="0"/>
          <w:iCs w:val="0"/>
          <w:noProof w:val="0"/>
          <w:sz w:val="24"/>
          <w:szCs w:val="24"/>
          <w:u w:val="single"/>
          <w:lang w:val="en-US"/>
        </w:rPr>
        <w:t>Readings are clearly identified in the modules.</w:t>
      </w:r>
      <w:r w:rsidRPr="029991AD" w:rsidR="029991AD">
        <w:rPr>
          <w:rFonts w:ascii="Times New Roman" w:hAnsi="Times New Roman" w:eastAsia="Times New Roman" w:cs="Times New Roman"/>
          <w:b w:val="0"/>
          <w:bCs w:val="0"/>
          <w:i w:val="0"/>
          <w:iCs w:val="0"/>
          <w:noProof w:val="0"/>
          <w:sz w:val="24"/>
          <w:szCs w:val="24"/>
          <w:lang w:val="en-US"/>
        </w:rPr>
        <w:t xml:space="preserve"> By having the reading completed before the lecture, we can answer questions that may arise together during meeting times. This is a course centered around public speaking and students are encouraged to comment on the material. </w:t>
      </w:r>
    </w:p>
    <w:p xmlns:wp14="http://schemas.microsoft.com/office/word/2010/wordml" w:rsidP="029991AD" w14:paraId="70491C29" wp14:textId="1854692B">
      <w:pPr>
        <w:tabs>
          <w:tab w:val="left" w:leader="none" w:pos="180"/>
        </w:tabs>
      </w:pPr>
      <w:r w:rsidRPr="029991AD" w:rsidR="029991AD">
        <w:rPr>
          <w:rFonts w:ascii="Times New Roman" w:hAnsi="Times New Roman" w:eastAsia="Times New Roman" w:cs="Times New Roman"/>
          <w:noProof w:val="0"/>
          <w:sz w:val="24"/>
          <w:szCs w:val="24"/>
          <w:lang w:val="en-US"/>
        </w:rPr>
        <w:t xml:space="preserve"> </w:t>
      </w:r>
    </w:p>
    <w:p xmlns:wp14="http://schemas.microsoft.com/office/word/2010/wordml" w:rsidP="029991AD" w14:paraId="30C60B7A" wp14:textId="0F8A01E7">
      <w:pPr>
        <w:tabs>
          <w:tab w:val="left" w:leader="none" w:pos="180"/>
        </w:tabs>
      </w:pPr>
      <w:r w:rsidRPr="029991AD" w:rsidR="029991AD">
        <w:rPr>
          <w:rFonts w:ascii="Times New Roman" w:hAnsi="Times New Roman" w:eastAsia="Times New Roman" w:cs="Times New Roman"/>
          <w:i w:val="1"/>
          <w:iCs w:val="1"/>
          <w:noProof w:val="0"/>
          <w:sz w:val="24"/>
          <w:szCs w:val="24"/>
          <w:lang w:val="en-US"/>
        </w:rPr>
        <w:t>Monitor Our Canvas Course Page.</w:t>
      </w:r>
      <w:r w:rsidRPr="029991AD" w:rsidR="029991AD">
        <w:rPr>
          <w:rFonts w:ascii="Times New Roman" w:hAnsi="Times New Roman" w:eastAsia="Times New Roman" w:cs="Times New Roman"/>
          <w:noProof w:val="0"/>
          <w:sz w:val="24"/>
          <w:szCs w:val="24"/>
          <w:lang w:val="en-US"/>
        </w:rPr>
        <w:t xml:space="preserve"> Our course will use Canvas as a place to store and keep important course documents (e.g., syllabus, assignment descriptions, class announcements), record student grades, and submit assignments. You should regularly check our Canvas page throughout the semester (every day is recommended).  Learn how to use Canvas: All work and lectures will be completed and submitted via Canvas. No work will be accepted via email, hard copy, etc. The “I didn’t know how” excuse will not be accepted. Make sure you have ample time to submit assignments. For access to computers and hot spots, visit </w:t>
      </w:r>
      <w:hyperlink r:id="R4a2bb059a83d4803">
        <w:r w:rsidRPr="029991AD" w:rsidR="029991AD">
          <w:rPr>
            <w:rStyle w:val="Hyperlink"/>
            <w:rFonts w:ascii="Times New Roman" w:hAnsi="Times New Roman" w:eastAsia="Times New Roman" w:cs="Times New Roman"/>
            <w:strike w:val="0"/>
            <w:dstrike w:val="0"/>
            <w:noProof w:val="0"/>
            <w:sz w:val="24"/>
            <w:szCs w:val="24"/>
            <w:lang w:val="en-US"/>
          </w:rPr>
          <w:t>Technology Services</w:t>
        </w:r>
      </w:hyperlink>
      <w:r w:rsidRPr="029991AD" w:rsidR="029991AD">
        <w:rPr>
          <w:rFonts w:ascii="Times New Roman" w:hAnsi="Times New Roman" w:eastAsia="Times New Roman" w:cs="Times New Roman"/>
          <w:noProof w:val="0"/>
          <w:sz w:val="24"/>
          <w:szCs w:val="24"/>
          <w:lang w:val="en-US"/>
        </w:rPr>
        <w:t xml:space="preserve">. </w:t>
      </w:r>
    </w:p>
    <w:p xmlns:wp14="http://schemas.microsoft.com/office/word/2010/wordml" w:rsidP="029991AD" w14:paraId="774E359E" wp14:textId="0500A5C7">
      <w:pPr>
        <w:tabs>
          <w:tab w:val="left" w:leader="none" w:pos="180"/>
        </w:tabs>
      </w:pPr>
      <w:r w:rsidRPr="029991AD" w:rsidR="029991AD">
        <w:rPr>
          <w:rFonts w:ascii="Times New Roman" w:hAnsi="Times New Roman" w:eastAsia="Times New Roman" w:cs="Times New Roman"/>
          <w:noProof w:val="0"/>
          <w:sz w:val="24"/>
          <w:szCs w:val="24"/>
          <w:lang w:val="en-US"/>
        </w:rPr>
        <w:t xml:space="preserve"> </w:t>
      </w:r>
    </w:p>
    <w:p xmlns:wp14="http://schemas.microsoft.com/office/word/2010/wordml" w:rsidP="029991AD" w14:paraId="2D383CD9" wp14:textId="5D1D3AE3">
      <w:pPr>
        <w:pStyle w:val="Heading3"/>
        <w:tabs>
          <w:tab w:val="left" w:leader="none" w:pos="180"/>
        </w:tabs>
      </w:pPr>
      <w:r w:rsidRPr="029991AD" w:rsidR="029991AD">
        <w:rPr>
          <w:rFonts w:ascii="Times New Roman" w:hAnsi="Times New Roman" w:eastAsia="Times New Roman" w:cs="Times New Roman"/>
          <w:b w:val="0"/>
          <w:bCs w:val="0"/>
          <w:i w:val="1"/>
          <w:iCs w:val="1"/>
          <w:noProof w:val="0"/>
          <w:sz w:val="24"/>
          <w:szCs w:val="24"/>
          <w:lang w:val="en-US"/>
        </w:rPr>
        <w:t>Classroom Code of Conduct</w:t>
      </w:r>
      <w:r w:rsidRPr="029991AD" w:rsidR="029991AD">
        <w:rPr>
          <w:rFonts w:ascii="Times New Roman" w:hAnsi="Times New Roman" w:eastAsia="Times New Roman" w:cs="Times New Roman"/>
          <w:b w:val="0"/>
          <w:bCs w:val="0"/>
          <w:i w:val="0"/>
          <w:iCs w:val="0"/>
          <w:noProof w:val="0"/>
          <w:sz w:val="24"/>
          <w:szCs w:val="24"/>
          <w:lang w:val="en-US"/>
        </w:rPr>
        <w:t xml:space="preserve">. In this course, we are learning the building blocks that will allow us to better communicate not only on a platform, but with our peers, colleagues and friends. This college prides itself on diversity and inclusivity, which means we will have not only diversity among our identities, but amongst values, ideas, religions, and political views. In order to foster a positive environment, there are a few tips to respect diversity and foster good discussions. </w:t>
      </w:r>
      <w:r w:rsidRPr="029991AD" w:rsidR="029991AD">
        <w:rPr>
          <w:rFonts w:ascii="Times New Roman" w:hAnsi="Times New Roman" w:eastAsia="Times New Roman" w:cs="Times New Roman"/>
          <w:b w:val="1"/>
          <w:bCs w:val="1"/>
          <w:i w:val="0"/>
          <w:iCs w:val="0"/>
          <w:noProof w:val="0"/>
          <w:sz w:val="24"/>
          <w:szCs w:val="24"/>
          <w:lang w:val="en-US"/>
        </w:rPr>
        <w:t>Sexist, racist, transphobic, homophobic, or any other derogatory language will not be tolerated in the classroom.</w:t>
      </w:r>
      <w:r w:rsidRPr="029991AD" w:rsidR="029991AD">
        <w:rPr>
          <w:rFonts w:ascii="Times New Roman" w:hAnsi="Times New Roman" w:eastAsia="Times New Roman" w:cs="Times New Roman"/>
          <w:b w:val="0"/>
          <w:bCs w:val="0"/>
          <w:i w:val="0"/>
          <w:iCs w:val="0"/>
          <w:noProof w:val="0"/>
          <w:sz w:val="24"/>
          <w:szCs w:val="24"/>
          <w:lang w:val="en-US"/>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xmlns:wp14="http://schemas.microsoft.com/office/word/2010/wordml" w14:paraId="569B4ABB" wp14:textId="2EDCCD58">
      <w:r w:rsidRPr="029991AD" w:rsidR="029991AD">
        <w:rPr>
          <w:rFonts w:ascii="Times New Roman" w:hAnsi="Times New Roman" w:eastAsia="Times New Roman" w:cs="Times New Roman"/>
          <w:noProof w:val="0"/>
          <w:sz w:val="24"/>
          <w:szCs w:val="24"/>
          <w:lang w:val="en-US"/>
        </w:rPr>
        <w:t xml:space="preserve"> </w:t>
      </w:r>
    </w:p>
    <w:p xmlns:wp14="http://schemas.microsoft.com/office/word/2010/wordml" w14:paraId="38FACD4E" wp14:textId="0B090FE1">
      <w:r w:rsidRPr="029991AD" w:rsidR="029991AD">
        <w:rPr>
          <w:rFonts w:ascii="Times New Roman" w:hAnsi="Times New Roman" w:eastAsia="Times New Roman" w:cs="Times New Roman"/>
          <w:i w:val="1"/>
          <w:iCs w:val="1"/>
          <w:noProof w:val="0"/>
          <w:sz w:val="24"/>
          <w:szCs w:val="24"/>
          <w:lang w:val="en-US"/>
        </w:rPr>
        <w:t>Cheating</w:t>
      </w:r>
      <w:r w:rsidRPr="029991AD" w:rsidR="029991AD">
        <w:rPr>
          <w:rFonts w:ascii="Times New Roman" w:hAnsi="Times New Roman" w:eastAsia="Times New Roman" w:cs="Times New Roman"/>
          <w:noProof w:val="0"/>
          <w:sz w:val="24"/>
          <w:szCs w:val="24"/>
          <w:lang w:val="en-US"/>
        </w:rPr>
        <w:t xml:space="preserve">. Cheating will not be tolerated in this classroom and will receive a zero.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xmlns:wp14="http://schemas.microsoft.com/office/word/2010/wordml" w14:paraId="39810887" wp14:textId="76192D04">
      <w:r w:rsidRPr="029991AD" w:rsidR="029991AD">
        <w:rPr>
          <w:rFonts w:ascii="Times New Roman" w:hAnsi="Times New Roman" w:eastAsia="Times New Roman" w:cs="Times New Roman"/>
          <w:noProof w:val="0"/>
          <w:sz w:val="24"/>
          <w:szCs w:val="24"/>
          <w:lang w:val="en-US"/>
        </w:rPr>
        <w:t xml:space="preserve"> </w:t>
      </w:r>
    </w:p>
    <w:p xmlns:wp14="http://schemas.microsoft.com/office/word/2010/wordml" w14:paraId="1CC9FCAF" wp14:textId="2350B41B">
      <w:r w:rsidRPr="029991AD" w:rsidR="029991AD">
        <w:rPr>
          <w:rFonts w:ascii="Times New Roman" w:hAnsi="Times New Roman" w:eastAsia="Times New Roman" w:cs="Times New Roman"/>
          <w:i w:val="1"/>
          <w:iCs w:val="1"/>
          <w:noProof w:val="0"/>
          <w:sz w:val="24"/>
          <w:szCs w:val="24"/>
          <w:lang w:val="en-US"/>
        </w:rPr>
        <w:t>Plagiarism</w:t>
      </w:r>
      <w:r w:rsidRPr="029991AD" w:rsidR="029991AD">
        <w:rPr>
          <w:rFonts w:ascii="Times New Roman" w:hAnsi="Times New Roman" w:eastAsia="Times New Roman" w:cs="Times New Roman"/>
          <w:noProof w:val="0"/>
          <w:sz w:val="24"/>
          <w:szCs w:val="24"/>
          <w:lang w:val="en-US"/>
        </w:rPr>
        <w:t>. Plagiarism will not be tolerated in this classroom and will receive a zero.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include failing grade on the particular examination, paper, project, or assignment in question, at the discretion of the instructor and depending on the severity and frequency of the incidents.</w:t>
      </w:r>
    </w:p>
    <w:p xmlns:wp14="http://schemas.microsoft.com/office/word/2010/wordml" w14:paraId="0A6E4B8B" wp14:textId="274E9984">
      <w:r w:rsidRPr="029991AD" w:rsidR="029991AD">
        <w:rPr>
          <w:rFonts w:ascii="Times New Roman" w:hAnsi="Times New Roman" w:eastAsia="Times New Roman" w:cs="Times New Roman"/>
          <w:noProof w:val="0"/>
          <w:sz w:val="24"/>
          <w:szCs w:val="24"/>
          <w:lang w:val="en-US"/>
        </w:rPr>
        <w:t xml:space="preserve"> </w:t>
      </w:r>
    </w:p>
    <w:p xmlns:wp14="http://schemas.microsoft.com/office/word/2010/wordml" w14:paraId="02F5301F" wp14:textId="01C89145">
      <w:r w:rsidRPr="029991AD" w:rsidR="029991AD">
        <w:rPr>
          <w:rFonts w:ascii="Times New Roman" w:hAnsi="Times New Roman" w:eastAsia="Times New Roman" w:cs="Times New Roman"/>
          <w:i w:val="1"/>
          <w:iCs w:val="1"/>
          <w:noProof w:val="0"/>
          <w:sz w:val="24"/>
          <w:szCs w:val="24"/>
          <w:lang w:val="en-US"/>
        </w:rPr>
        <w:t>Group Expectations</w:t>
      </w:r>
      <w:r w:rsidRPr="029991AD" w:rsidR="029991AD">
        <w:rPr>
          <w:rFonts w:ascii="Times New Roman" w:hAnsi="Times New Roman" w:eastAsia="Times New Roman" w:cs="Times New Roman"/>
          <w:noProof w:val="0"/>
          <w:sz w:val="24"/>
          <w:szCs w:val="24"/>
          <w:lang w:val="en-US"/>
        </w:rPr>
        <w:t>. This is a group communication course so you will be working with other classmates in groups of three to five students. By taking this class, you are agreeing to allot time outside of the classroom to respond to group members and collaborate on class presentations and projects.</w:t>
      </w:r>
    </w:p>
    <w:p xmlns:wp14="http://schemas.microsoft.com/office/word/2010/wordml" w:rsidP="029991AD" w14:paraId="704244C0" wp14:textId="20B93399">
      <w:pPr>
        <w:pStyle w:val="Heading1"/>
      </w:pPr>
      <w:r w:rsidRPr="029991AD" w:rsidR="029991AD">
        <w:rPr>
          <w:rFonts w:ascii="Times New Roman" w:hAnsi="Times New Roman" w:eastAsia="Times New Roman" w:cs="Times New Roman"/>
          <w:b w:val="0"/>
          <w:bCs w:val="0"/>
          <w:noProof w:val="0"/>
          <w:color w:val="2F5496" w:themeColor="accent1" w:themeTint="FF" w:themeShade="BF"/>
          <w:sz w:val="24"/>
          <w:szCs w:val="24"/>
          <w:lang w:val="en-US"/>
        </w:rPr>
        <w:t>Class Attendance, Drop, Participation and Late Work Policies:</w:t>
      </w:r>
    </w:p>
    <w:p xmlns:wp14="http://schemas.microsoft.com/office/word/2010/wordml" w:rsidP="029991AD" w14:paraId="59CE5311" wp14:textId="7F19E060">
      <w:pPr>
        <w:pStyle w:val="ListParagraph"/>
        <w:numPr>
          <w:ilvl w:val="0"/>
          <w:numId w:val="3"/>
        </w:numPr>
        <w:rPr>
          <w:rFonts w:ascii="Calibri" w:hAnsi="Calibri" w:eastAsia="Calibri" w:cs="Calibri" w:asciiTheme="minorAscii" w:hAnsiTheme="minorAscii" w:eastAsiaTheme="minorAscii" w:cstheme="minorAscii"/>
          <w:b w:val="1"/>
          <w:bCs w:val="1"/>
          <w:noProof w:val="0"/>
          <w:sz w:val="24"/>
          <w:szCs w:val="24"/>
          <w:lang w:val="en-US"/>
        </w:rPr>
      </w:pPr>
      <w:r w:rsidRPr="029991AD" w:rsidR="029991AD">
        <w:rPr>
          <w:rFonts w:ascii="Calibri" w:hAnsi="Calibri" w:eastAsia="Calibri" w:cs="Calibri"/>
          <w:b w:val="1"/>
          <w:bCs w:val="1"/>
          <w:noProof w:val="0"/>
          <w:sz w:val="24"/>
          <w:szCs w:val="24"/>
          <w:lang w:val="en-US"/>
        </w:rPr>
        <w:t>Attendance and Participation</w:t>
      </w:r>
    </w:p>
    <w:p xmlns:wp14="http://schemas.microsoft.com/office/word/2010/wordml" w:rsidP="029991AD" w14:paraId="3F4E04DE" wp14:textId="5D7FDF59">
      <w:pPr>
        <w:pStyle w:val="ListParagraph"/>
        <w:numPr>
          <w:ilvl w:val="1"/>
          <w:numId w:val="3"/>
        </w:numPr>
        <w:bidi w:val="0"/>
        <w:spacing w:before="0" w:beforeAutospacing="off" w:after="160" w:afterAutospacing="off" w:line="259" w:lineRule="auto"/>
        <w:ind w:left="1440" w:right="0" w:hanging="360"/>
        <w:jc w:val="left"/>
        <w:rPr>
          <w:rFonts w:ascii="Times New Roman" w:hAnsi="Times New Roman" w:eastAsia="Times New Roman" w:cs="Times New Roman" w:asciiTheme="minorAscii" w:hAnsiTheme="minorAscii" w:eastAsiaTheme="minorAscii" w:cstheme="minorAscii"/>
          <w:noProof w:val="0"/>
          <w:color w:val="2D3B45"/>
          <w:sz w:val="24"/>
          <w:szCs w:val="24"/>
          <w:lang w:val="en-US"/>
        </w:rPr>
      </w:pPr>
      <w:r w:rsidRPr="029991AD" w:rsidR="029991AD">
        <w:rPr>
          <w:rFonts w:ascii="Calibri" w:hAnsi="Calibri" w:eastAsia="Calibri" w:cs="Calibri"/>
          <w:b w:val="1"/>
          <w:bCs w:val="1"/>
          <w:noProof w:val="0"/>
          <w:color w:val="2D3B45"/>
          <w:sz w:val="24"/>
          <w:szCs w:val="24"/>
          <w:lang w:val="en-US"/>
        </w:rPr>
        <w:t>Students who miss the first week of assignments will be dropped from the course</w:t>
      </w:r>
      <w:r w:rsidRPr="029991AD" w:rsidR="029991AD">
        <w:rPr>
          <w:rFonts w:ascii="Times New Roman" w:hAnsi="Times New Roman" w:eastAsia="Times New Roman" w:cs="Times New Roman"/>
          <w:noProof w:val="0"/>
          <w:sz w:val="24"/>
          <w:szCs w:val="24"/>
          <w:lang w:val="en-US"/>
        </w:rPr>
        <w:t xml:space="preserve">. </w:t>
      </w:r>
      <w:r w:rsidRPr="029991AD" w:rsidR="029991AD">
        <w:rPr>
          <w:rFonts w:ascii="Times New Roman" w:hAnsi="Times New Roman" w:eastAsia="Times New Roman" w:cs="Times New Roman"/>
          <w:noProof w:val="0"/>
          <w:color w:val="2D3B45"/>
          <w:sz w:val="24"/>
          <w:szCs w:val="24"/>
          <w:lang w:val="en-US"/>
        </w:rPr>
        <w:t xml:space="preserve">Attendance is used to determine your participation in the course. If you are not present, you cannot participate in class and thus miss out on activities and participation points. </w:t>
      </w:r>
      <w:r w:rsidRPr="029991AD" w:rsidR="029991AD">
        <w:rPr>
          <w:rFonts w:ascii="Times New Roman" w:hAnsi="Times New Roman" w:eastAsia="Times New Roman" w:cs="Times New Roman"/>
          <w:noProof w:val="0"/>
          <w:color w:val="2D3B45"/>
          <w:sz w:val="24"/>
          <w:szCs w:val="24"/>
          <w:u w:val="single"/>
          <w:lang w:val="en-US"/>
        </w:rPr>
        <w:t>Attendance is recorded through the completion of weekly in class activities</w:t>
      </w:r>
      <w:r w:rsidRPr="029991AD" w:rsidR="029991AD">
        <w:rPr>
          <w:rFonts w:ascii="Times New Roman" w:hAnsi="Times New Roman" w:eastAsia="Times New Roman" w:cs="Times New Roman"/>
          <w:noProof w:val="0"/>
          <w:color w:val="2D3B45"/>
          <w:sz w:val="24"/>
          <w:szCs w:val="24"/>
          <w:lang w:val="en-US"/>
        </w:rPr>
        <w:t xml:space="preserve">. </w:t>
      </w:r>
    </w:p>
    <w:p xmlns:wp14="http://schemas.microsoft.com/office/word/2010/wordml" w:rsidP="029991AD" w14:paraId="475369E2" wp14:textId="52A6EECF">
      <w:pPr>
        <w:pStyle w:val="ListParagraph"/>
        <w:numPr>
          <w:ilvl w:val="0"/>
          <w:numId w:val="3"/>
        </w:numPr>
        <w:rPr>
          <w:rFonts w:ascii="Times New Roman" w:hAnsi="Times New Roman" w:eastAsia="Times New Roman" w:cs="Times New Roman" w:asciiTheme="minorAscii" w:hAnsiTheme="minorAscii" w:eastAsiaTheme="minorAscii" w:cstheme="minorAscii"/>
          <w:b w:val="1"/>
          <w:bCs w:val="1"/>
          <w:noProof w:val="0"/>
          <w:sz w:val="24"/>
          <w:szCs w:val="24"/>
          <w:lang w:val="en-US"/>
        </w:rPr>
      </w:pPr>
      <w:r w:rsidRPr="029991AD" w:rsidR="029991AD">
        <w:rPr>
          <w:rFonts w:ascii="Times New Roman" w:hAnsi="Times New Roman" w:eastAsia="Times New Roman" w:cs="Times New Roman"/>
          <w:b w:val="1"/>
          <w:bCs w:val="1"/>
          <w:noProof w:val="0"/>
          <w:sz w:val="24"/>
          <w:szCs w:val="24"/>
          <w:lang w:val="en-US"/>
        </w:rPr>
        <w:t>Missed class and Late Work Policy</w:t>
      </w:r>
    </w:p>
    <w:p xmlns:wp14="http://schemas.microsoft.com/office/word/2010/wordml" w:rsidP="029991AD" w14:paraId="18E5BA62" wp14:textId="53E28222">
      <w:pPr>
        <w:pStyle w:val="ListParagraph"/>
        <w:numPr>
          <w:ilvl w:val="1"/>
          <w:numId w:val="3"/>
        </w:numPr>
        <w:rPr>
          <w:rFonts w:ascii="Times New Roman" w:hAnsi="Times New Roman" w:eastAsia="Times New Roman" w:cs="Times New Roman" w:asciiTheme="minorAscii" w:hAnsiTheme="minorAscii" w:eastAsiaTheme="minorAscii" w:cstheme="minorAscii"/>
          <w:noProof w:val="0"/>
          <w:color w:val="2D3B45"/>
          <w:sz w:val="24"/>
          <w:szCs w:val="24"/>
          <w:u w:val="single"/>
          <w:lang w:val="en-US"/>
        </w:rPr>
      </w:pPr>
      <w:r w:rsidRPr="029991AD" w:rsidR="029991AD">
        <w:rPr>
          <w:rFonts w:ascii="Times New Roman" w:hAnsi="Times New Roman" w:eastAsia="Times New Roman" w:cs="Times New Roman"/>
          <w:noProof w:val="0"/>
          <w:color w:val="2D3B45"/>
          <w:sz w:val="24"/>
          <w:szCs w:val="24"/>
          <w:lang w:val="en-US"/>
        </w:rPr>
        <w:t>Dates are Firm</w:t>
      </w:r>
      <w:r w:rsidRPr="029991AD" w:rsidR="029991AD">
        <w:rPr>
          <w:rFonts w:ascii="Times New Roman" w:hAnsi="Times New Roman" w:eastAsia="Times New Roman" w:cs="Times New Roman"/>
          <w:b w:val="1"/>
          <w:bCs w:val="1"/>
          <w:noProof w:val="0"/>
          <w:color w:val="2D3B45"/>
          <w:sz w:val="24"/>
          <w:szCs w:val="24"/>
          <w:lang w:val="en-US"/>
        </w:rPr>
        <w:t xml:space="preserve">.  Missing assignments will receive a zero. </w:t>
      </w:r>
      <w:r w:rsidRPr="029991AD" w:rsidR="029991AD">
        <w:rPr>
          <w:rFonts w:ascii="Times New Roman" w:hAnsi="Times New Roman" w:eastAsia="Times New Roman" w:cs="Times New Roman"/>
          <w:noProof w:val="0"/>
          <w:color w:val="2D3B45"/>
          <w:sz w:val="24"/>
          <w:szCs w:val="24"/>
          <w:lang w:val="en-US"/>
        </w:rPr>
        <w:t xml:space="preserve">Student may petition for extensions due to personal and legitimate circumstances. Petitions must be submitted via email within 24 hours of missed assignment due date. Some examples of “legitimate circumstances”: Family death, Severe illness, COVID symptoms, Child Illness, essentially circumstances out of your control. Your best option is to email me and ask. </w:t>
      </w:r>
      <w:r w:rsidRPr="029991AD" w:rsidR="029991AD">
        <w:rPr>
          <w:rFonts w:ascii="Times New Roman" w:hAnsi="Times New Roman" w:eastAsia="Times New Roman" w:cs="Times New Roman"/>
          <w:noProof w:val="0"/>
          <w:color w:val="2D3B45"/>
          <w:sz w:val="24"/>
          <w:szCs w:val="24"/>
          <w:u w:val="single"/>
          <w:lang w:val="en-US"/>
        </w:rPr>
        <w:t>I cannot help you succeed if I do not know what is going on.</w:t>
      </w:r>
    </w:p>
    <w:p xmlns:wp14="http://schemas.microsoft.com/office/word/2010/wordml" w:rsidP="029991AD" w14:paraId="1BC72B61" wp14:textId="693BF74D">
      <w:pPr>
        <w:pStyle w:val="ListParagraph"/>
        <w:numPr>
          <w:ilvl w:val="1"/>
          <w:numId w:val="3"/>
        </w:numPr>
        <w:rPr>
          <w:rFonts w:ascii="Times New Roman" w:hAnsi="Times New Roman" w:eastAsia="Times New Roman" w:cs="Times New Roman" w:asciiTheme="minorAscii" w:hAnsiTheme="minorAscii" w:eastAsiaTheme="minorAscii" w:cstheme="minorAscii"/>
          <w:b w:val="1"/>
          <w:bCs w:val="1"/>
          <w:noProof w:val="0"/>
          <w:color w:val="2D3B45"/>
          <w:sz w:val="24"/>
          <w:szCs w:val="24"/>
          <w:u w:val="single"/>
          <w:lang w:val="en-US"/>
        </w:rPr>
      </w:pPr>
      <w:r w:rsidRPr="029991AD" w:rsidR="029991AD">
        <w:rPr>
          <w:rFonts w:ascii="Times New Roman" w:hAnsi="Times New Roman" w:eastAsia="Times New Roman" w:cs="Times New Roman"/>
          <w:b w:val="1"/>
          <w:bCs w:val="1"/>
          <w:noProof w:val="0"/>
          <w:color w:val="2D3B45"/>
          <w:sz w:val="24"/>
          <w:szCs w:val="24"/>
          <w:u w:val="single"/>
          <w:lang w:val="en-US"/>
        </w:rPr>
        <w:t>IF YOU ARE SICK STAY HOME</w:t>
      </w:r>
    </w:p>
    <w:p xmlns:wp14="http://schemas.microsoft.com/office/word/2010/wordml" w:rsidP="029991AD" w14:paraId="203158B7" wp14:textId="252989F7">
      <w:pPr>
        <w:tabs>
          <w:tab w:val="left" w:leader="none" w:pos="180"/>
        </w:tabs>
      </w:pPr>
      <w:r w:rsidRPr="029991AD" w:rsidR="029991AD">
        <w:rPr>
          <w:rFonts w:ascii="Times New Roman" w:hAnsi="Times New Roman" w:eastAsia="Times New Roman" w:cs="Times New Roman"/>
          <w:noProof w:val="0"/>
          <w:color w:val="2D3B45"/>
          <w:sz w:val="24"/>
          <w:szCs w:val="24"/>
          <w:lang w:val="en-US"/>
        </w:rPr>
        <w:t xml:space="preserve"> </w:t>
      </w:r>
    </w:p>
    <w:p xmlns:wp14="http://schemas.microsoft.com/office/word/2010/wordml" w:rsidP="029991AD" w14:paraId="6D786A8A" wp14:textId="28045994">
      <w:pPr>
        <w:tabs>
          <w:tab w:val="left" w:leader="none" w:pos="180"/>
        </w:tabs>
      </w:pPr>
      <w:r w:rsidRPr="029991AD" w:rsidR="029991AD">
        <w:rPr>
          <w:rFonts w:ascii="Times New Roman" w:hAnsi="Times New Roman" w:eastAsia="Times New Roman" w:cs="Times New Roman"/>
          <w:noProof w:val="0"/>
          <w:color w:val="2D3B45"/>
          <w:sz w:val="24"/>
          <w:szCs w:val="24"/>
          <w:lang w:val="en-US"/>
        </w:rPr>
        <w:t>I am always here to help! Participating in the course, keeping in contact, and submitting assignments on time all lead to a successful class experience!</w:t>
      </w:r>
    </w:p>
    <w:tbl>
      <w:tblPr>
        <w:tblStyle w:val="TableNormal"/>
        <w:tblW w:w="0" w:type="auto"/>
        <w:tblLayout w:type="fixed"/>
        <w:tblLook w:val="06A0" w:firstRow="1" w:lastRow="0" w:firstColumn="1" w:lastColumn="0" w:noHBand="1" w:noVBand="1"/>
      </w:tblPr>
      <w:tblGrid>
        <w:gridCol w:w="6408"/>
        <w:gridCol w:w="1661"/>
        <w:gridCol w:w="1291"/>
      </w:tblGrid>
      <w:tr w:rsidR="029991AD" w:rsidTr="029991AD" w14:paraId="53A658CA">
        <w:trPr>
          <w:trHeight w:val="25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42649CAD" w14:textId="247C75C3">
            <w:pPr>
              <w:jc w:val="center"/>
            </w:pPr>
            <w:r w:rsidRPr="029991AD" w:rsidR="029991AD">
              <w:rPr>
                <w:rFonts w:ascii="Times New Roman" w:hAnsi="Times New Roman" w:eastAsia="Times New Roman" w:cs="Times New Roman"/>
                <w:sz w:val="24"/>
                <w:szCs w:val="24"/>
              </w:rPr>
              <w:t>Graded Item</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149427E2" w14:textId="704BB415">
            <w:pPr>
              <w:jc w:val="center"/>
            </w:pPr>
            <w:r w:rsidRPr="029991AD" w:rsidR="029991AD">
              <w:rPr>
                <w:rFonts w:ascii="Times New Roman" w:hAnsi="Times New Roman" w:eastAsia="Times New Roman" w:cs="Times New Roman"/>
                <w:sz w:val="24"/>
                <w:szCs w:val="24"/>
              </w:rPr>
              <w:t>Points Possible</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48D2DAD9" w14:textId="4DC7EC94">
            <w:pPr>
              <w:jc w:val="center"/>
            </w:pPr>
            <w:r w:rsidRPr="029991AD" w:rsidR="029991AD">
              <w:rPr>
                <w:rFonts w:ascii="Times New Roman" w:hAnsi="Times New Roman" w:eastAsia="Times New Roman" w:cs="Times New Roman"/>
                <w:sz w:val="24"/>
                <w:szCs w:val="24"/>
              </w:rPr>
              <w:t>Your Score</w:t>
            </w:r>
          </w:p>
        </w:tc>
      </w:tr>
      <w:tr w:rsidR="029991AD" w:rsidTr="029991AD" w14:paraId="3A785F84">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40B1C3AA" w14:textId="77464A05">
            <w:r w:rsidRPr="029991AD" w:rsidR="029991AD">
              <w:rPr>
                <w:rFonts w:ascii="Times New Roman" w:hAnsi="Times New Roman" w:eastAsia="Times New Roman" w:cs="Times New Roman"/>
                <w:sz w:val="24"/>
                <w:szCs w:val="24"/>
              </w:rPr>
              <w:t xml:space="preserve">Introductions and Partner Bingo </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46C78665" w14:textId="1275EE62">
            <w:pPr>
              <w:jc w:val="center"/>
            </w:pPr>
            <w:r w:rsidRPr="029991AD" w:rsidR="029991AD">
              <w:rPr>
                <w:rFonts w:ascii="Times New Roman" w:hAnsi="Times New Roman" w:eastAsia="Times New Roman" w:cs="Times New Roman"/>
                <w:sz w:val="24"/>
                <w:szCs w:val="24"/>
              </w:rPr>
              <w:t>20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77BADB8A" w14:textId="4CCA1092">
            <w:r w:rsidRPr="029991AD" w:rsidR="029991AD">
              <w:rPr>
                <w:rFonts w:ascii="Times New Roman" w:hAnsi="Times New Roman" w:eastAsia="Times New Roman" w:cs="Times New Roman"/>
                <w:sz w:val="24"/>
                <w:szCs w:val="24"/>
              </w:rPr>
              <w:t xml:space="preserve"> </w:t>
            </w:r>
          </w:p>
        </w:tc>
      </w:tr>
      <w:tr w:rsidR="029991AD" w:rsidTr="029991AD" w14:paraId="41717F51">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7AF0F351" w14:textId="173EB9EC">
            <w:r w:rsidRPr="029991AD" w:rsidR="029991AD">
              <w:rPr>
                <w:rFonts w:ascii="Times New Roman" w:hAnsi="Times New Roman" w:eastAsia="Times New Roman" w:cs="Times New Roman"/>
                <w:sz w:val="24"/>
                <w:szCs w:val="24"/>
              </w:rPr>
              <w:t xml:space="preserve">Partner-Introduction Speech </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7A95E98A" w14:textId="7922FEC2">
            <w:pPr>
              <w:jc w:val="center"/>
            </w:pPr>
            <w:r w:rsidRPr="029991AD" w:rsidR="029991AD">
              <w:rPr>
                <w:rFonts w:ascii="Times New Roman" w:hAnsi="Times New Roman" w:eastAsia="Times New Roman" w:cs="Times New Roman"/>
                <w:sz w:val="24"/>
                <w:szCs w:val="24"/>
              </w:rPr>
              <w:t>40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3A0E159B" w14:textId="1F277608">
            <w:r w:rsidRPr="029991AD" w:rsidR="029991AD">
              <w:rPr>
                <w:rFonts w:ascii="Times New Roman" w:hAnsi="Times New Roman" w:eastAsia="Times New Roman" w:cs="Times New Roman"/>
                <w:sz w:val="24"/>
                <w:szCs w:val="24"/>
              </w:rPr>
              <w:t xml:space="preserve"> </w:t>
            </w:r>
          </w:p>
        </w:tc>
      </w:tr>
      <w:tr w:rsidR="029991AD" w:rsidTr="029991AD" w14:paraId="197C2CC5">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48F17922" w14:textId="632433BC">
            <w:r w:rsidRPr="029991AD" w:rsidR="029991AD">
              <w:rPr>
                <w:rFonts w:ascii="Times New Roman" w:hAnsi="Times New Roman" w:eastAsia="Times New Roman" w:cs="Times New Roman"/>
                <w:sz w:val="24"/>
                <w:szCs w:val="24"/>
              </w:rPr>
              <w:t xml:space="preserve">Participation and Lecture Activities (Ch 1-11) </w:t>
            </w:r>
          </w:p>
          <w:p w:rsidR="029991AD" w:rsidRDefault="029991AD" w14:paraId="127DC167" w14:textId="36C092BF">
            <w:r w:rsidRPr="029991AD" w:rsidR="029991AD">
              <w:rPr>
                <w:rFonts w:ascii="Times New Roman" w:hAnsi="Times New Roman" w:eastAsia="Times New Roman" w:cs="Times New Roman"/>
                <w:sz w:val="24"/>
                <w:szCs w:val="24"/>
              </w:rPr>
              <w:t>Attendance Recorded via completed assignments.</w:t>
            </w:r>
          </w:p>
          <w:p w:rsidR="029991AD" w:rsidP="029991AD" w:rsidRDefault="029991AD" w14:paraId="7AFB84D9" w14:textId="284B8C4A">
            <w:pPr>
              <w:pStyle w:val="Normal"/>
              <w:rPr>
                <w:rFonts w:ascii="Times New Roman" w:hAnsi="Times New Roman" w:eastAsia="Times New Roman" w:cs="Times New Roman"/>
                <w:sz w:val="24"/>
                <w:szCs w:val="24"/>
              </w:rPr>
            </w:pP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607E4D8D" w14:textId="258B48EA">
            <w:pPr>
              <w:spacing w:line="257" w:lineRule="auto"/>
              <w:jc w:val="center"/>
            </w:pPr>
            <w:r w:rsidRPr="029991AD" w:rsidR="029991AD">
              <w:rPr>
                <w:rFonts w:ascii="Times New Roman" w:hAnsi="Times New Roman" w:eastAsia="Times New Roman" w:cs="Times New Roman"/>
                <w:sz w:val="24"/>
                <w:szCs w:val="24"/>
              </w:rPr>
              <w:t>30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7D137799" w14:textId="5B247551">
            <w:r w:rsidRPr="029991AD" w:rsidR="029991AD">
              <w:rPr>
                <w:rFonts w:ascii="Times New Roman" w:hAnsi="Times New Roman" w:eastAsia="Times New Roman" w:cs="Times New Roman"/>
                <w:sz w:val="24"/>
                <w:szCs w:val="24"/>
              </w:rPr>
              <w:t xml:space="preserve"> </w:t>
            </w:r>
          </w:p>
        </w:tc>
      </w:tr>
      <w:tr w:rsidR="029991AD" w:rsidTr="029991AD" w14:paraId="59922511">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3C820FEF" w14:textId="32329AC1">
            <w:r w:rsidRPr="029991AD" w:rsidR="029991AD">
              <w:rPr>
                <w:rFonts w:ascii="Times New Roman" w:hAnsi="Times New Roman" w:eastAsia="Times New Roman" w:cs="Times New Roman"/>
                <w:sz w:val="24"/>
                <w:szCs w:val="24"/>
              </w:rPr>
              <w:t xml:space="preserve">Outline Draft </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15CBECD4" w14:textId="062F57AF">
            <w:pPr>
              <w:jc w:val="center"/>
            </w:pPr>
            <w:r w:rsidRPr="029991AD" w:rsidR="029991AD">
              <w:rPr>
                <w:rFonts w:ascii="Times New Roman" w:hAnsi="Times New Roman" w:eastAsia="Times New Roman" w:cs="Times New Roman"/>
                <w:sz w:val="24"/>
                <w:szCs w:val="24"/>
              </w:rPr>
              <w:t>40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7E07CC35" w14:textId="545C86D3">
            <w:r w:rsidRPr="029991AD" w:rsidR="029991AD">
              <w:rPr>
                <w:rFonts w:ascii="Times New Roman" w:hAnsi="Times New Roman" w:eastAsia="Times New Roman" w:cs="Times New Roman"/>
                <w:sz w:val="24"/>
                <w:szCs w:val="24"/>
              </w:rPr>
              <w:t xml:space="preserve"> </w:t>
            </w:r>
          </w:p>
        </w:tc>
      </w:tr>
      <w:tr w:rsidR="029991AD" w:rsidTr="029991AD" w14:paraId="1F5EA31E">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3CBF8CFB" w14:textId="314D01BB">
            <w:r w:rsidRPr="029991AD" w:rsidR="029991AD">
              <w:rPr>
                <w:rFonts w:ascii="Times New Roman" w:hAnsi="Times New Roman" w:eastAsia="Times New Roman" w:cs="Times New Roman"/>
                <w:sz w:val="24"/>
                <w:szCs w:val="24"/>
              </w:rPr>
              <w:t xml:space="preserve">Puzzle Speech Group Project and Presentation </w:t>
            </w:r>
          </w:p>
          <w:p w:rsidR="029991AD" w:rsidRDefault="029991AD" w14:paraId="019BA938" w14:textId="40815ED0">
            <w:r w:rsidRPr="029991AD" w:rsidR="029991AD">
              <w:rPr>
                <w:rFonts w:ascii="Times New Roman" w:hAnsi="Times New Roman" w:eastAsia="Times New Roman" w:cs="Times New Roman"/>
                <w:sz w:val="24"/>
                <w:szCs w:val="24"/>
              </w:rPr>
              <w:t>Puzzle Individual Outline</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70F53D5A" w14:textId="52885D97">
            <w:pPr>
              <w:jc w:val="center"/>
            </w:pPr>
            <w:r w:rsidRPr="029991AD" w:rsidR="029991AD">
              <w:rPr>
                <w:rFonts w:ascii="Times New Roman" w:hAnsi="Times New Roman" w:eastAsia="Times New Roman" w:cs="Times New Roman"/>
                <w:sz w:val="24"/>
                <w:szCs w:val="24"/>
              </w:rPr>
              <w:t>130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1DFA3F38" w14:textId="1972654E">
            <w:r w:rsidRPr="029991AD" w:rsidR="029991AD">
              <w:rPr>
                <w:rFonts w:ascii="Times New Roman" w:hAnsi="Times New Roman" w:eastAsia="Times New Roman" w:cs="Times New Roman"/>
                <w:sz w:val="24"/>
                <w:szCs w:val="24"/>
              </w:rPr>
              <w:t xml:space="preserve"> </w:t>
            </w:r>
          </w:p>
        </w:tc>
      </w:tr>
      <w:tr w:rsidR="029991AD" w:rsidTr="029991AD" w14:paraId="2C9425D5">
        <w:trPr>
          <w:trHeight w:val="61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7E62E534" w14:textId="214DF2DB">
            <w:r w:rsidRPr="029991AD" w:rsidR="029991AD">
              <w:rPr>
                <w:rFonts w:ascii="Times New Roman" w:hAnsi="Times New Roman" w:eastAsia="Times New Roman" w:cs="Times New Roman"/>
                <w:sz w:val="24"/>
                <w:szCs w:val="24"/>
              </w:rPr>
              <w:t>Informative Group Project and Presentation</w:t>
            </w:r>
          </w:p>
          <w:p w:rsidR="029991AD" w:rsidRDefault="029991AD" w14:paraId="4BD62386" w14:textId="4D0AA2A8">
            <w:r w:rsidRPr="029991AD" w:rsidR="029991AD">
              <w:rPr>
                <w:rFonts w:ascii="Times New Roman" w:hAnsi="Times New Roman" w:eastAsia="Times New Roman" w:cs="Times New Roman"/>
                <w:sz w:val="24"/>
                <w:szCs w:val="24"/>
              </w:rPr>
              <w:t>Informative Individual Outline</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7CDA72F9" w14:textId="4867743E">
            <w:pPr>
              <w:jc w:val="center"/>
            </w:pPr>
            <w:r w:rsidRPr="029991AD" w:rsidR="029991AD">
              <w:rPr>
                <w:rFonts w:ascii="Times New Roman" w:hAnsi="Times New Roman" w:eastAsia="Times New Roman" w:cs="Times New Roman"/>
                <w:sz w:val="24"/>
                <w:szCs w:val="24"/>
              </w:rPr>
              <w:t>175</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50B393BE" w14:textId="7E668020">
            <w:r w:rsidRPr="029991AD" w:rsidR="029991AD">
              <w:rPr>
                <w:rFonts w:ascii="Times New Roman" w:hAnsi="Times New Roman" w:eastAsia="Times New Roman" w:cs="Times New Roman"/>
                <w:sz w:val="24"/>
                <w:szCs w:val="24"/>
              </w:rPr>
              <w:t xml:space="preserve"> </w:t>
            </w:r>
          </w:p>
        </w:tc>
      </w:tr>
      <w:tr w:rsidR="029991AD" w:rsidTr="029991AD" w14:paraId="305E5E07">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1E258CA8" w14:textId="22D183FE">
            <w:r w:rsidRPr="029991AD" w:rsidR="029991AD">
              <w:rPr>
                <w:rFonts w:ascii="Times New Roman" w:hAnsi="Times New Roman" w:eastAsia="Times New Roman" w:cs="Times New Roman"/>
                <w:sz w:val="24"/>
                <w:szCs w:val="24"/>
              </w:rPr>
              <w:t>Problem Solving Group Project and Presentation</w:t>
            </w:r>
          </w:p>
          <w:p w:rsidR="029991AD" w:rsidRDefault="029991AD" w14:paraId="29E548C1" w14:textId="4F34B232">
            <w:r w:rsidRPr="029991AD" w:rsidR="029991AD">
              <w:rPr>
                <w:rFonts w:ascii="Times New Roman" w:hAnsi="Times New Roman" w:eastAsia="Times New Roman" w:cs="Times New Roman"/>
                <w:sz w:val="24"/>
                <w:szCs w:val="24"/>
              </w:rPr>
              <w:t>Problem Solving Individual Outline</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71491193" w14:textId="010AC7D2">
            <w:pPr>
              <w:jc w:val="center"/>
            </w:pPr>
            <w:r w:rsidRPr="029991AD" w:rsidR="029991AD">
              <w:rPr>
                <w:rFonts w:ascii="Times New Roman" w:hAnsi="Times New Roman" w:eastAsia="Times New Roman" w:cs="Times New Roman"/>
                <w:sz w:val="24"/>
                <w:szCs w:val="24"/>
              </w:rPr>
              <w:t>200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11BD0B6B" w14:textId="51944271">
            <w:r w:rsidRPr="029991AD" w:rsidR="029991AD">
              <w:rPr>
                <w:rFonts w:ascii="Times New Roman" w:hAnsi="Times New Roman" w:eastAsia="Times New Roman" w:cs="Times New Roman"/>
                <w:sz w:val="24"/>
                <w:szCs w:val="24"/>
              </w:rPr>
              <w:t xml:space="preserve"> </w:t>
            </w:r>
          </w:p>
        </w:tc>
      </w:tr>
      <w:tr w:rsidR="029991AD" w:rsidTr="029991AD" w14:paraId="3BBE914F">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75A2D50C" w14:textId="5A0948E9">
            <w:r w:rsidRPr="029991AD" w:rsidR="029991AD">
              <w:rPr>
                <w:rFonts w:ascii="Times New Roman" w:hAnsi="Times New Roman" w:eastAsia="Times New Roman" w:cs="Times New Roman"/>
                <w:sz w:val="24"/>
                <w:szCs w:val="24"/>
              </w:rPr>
              <w:t>Peer Evaluation</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7F8761B3" w14:textId="6898132F">
            <w:pPr>
              <w:jc w:val="center"/>
            </w:pPr>
            <w:r w:rsidRPr="029991AD" w:rsidR="029991AD">
              <w:rPr>
                <w:rFonts w:ascii="Times New Roman" w:hAnsi="Times New Roman" w:eastAsia="Times New Roman" w:cs="Times New Roman"/>
                <w:sz w:val="24"/>
                <w:szCs w:val="24"/>
              </w:rPr>
              <w:t>25</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428D1FFB" w14:textId="18FF17D7">
            <w:r w:rsidRPr="029991AD" w:rsidR="029991AD">
              <w:rPr>
                <w:rFonts w:ascii="Times New Roman" w:hAnsi="Times New Roman" w:eastAsia="Times New Roman" w:cs="Times New Roman"/>
                <w:sz w:val="24"/>
                <w:szCs w:val="24"/>
              </w:rPr>
              <w:t xml:space="preserve"> </w:t>
            </w:r>
          </w:p>
        </w:tc>
      </w:tr>
      <w:tr w:rsidR="029991AD" w:rsidTr="029991AD" w14:paraId="478E9099">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32BBF4CE" w14:textId="7CA1121D">
            <w:r w:rsidRPr="029991AD" w:rsidR="029991AD">
              <w:rPr>
                <w:rFonts w:ascii="Times New Roman" w:hAnsi="Times New Roman" w:eastAsia="Times New Roman" w:cs="Times New Roman"/>
                <w:sz w:val="24"/>
                <w:szCs w:val="24"/>
              </w:rPr>
              <w:t>Peer Feedback Speech Sheets</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036D56C3" w14:textId="26F43539">
            <w:pPr>
              <w:jc w:val="center"/>
            </w:pPr>
            <w:r w:rsidRPr="029991AD" w:rsidR="029991AD">
              <w:rPr>
                <w:rFonts w:ascii="Times New Roman" w:hAnsi="Times New Roman" w:eastAsia="Times New Roman" w:cs="Times New Roman"/>
                <w:sz w:val="24"/>
                <w:szCs w:val="24"/>
              </w:rPr>
              <w:t>20 x 3</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44442CA7" w14:textId="5DC8F73B">
            <w:r w:rsidRPr="029991AD" w:rsidR="029991AD">
              <w:rPr>
                <w:rFonts w:ascii="Times New Roman" w:hAnsi="Times New Roman" w:eastAsia="Times New Roman" w:cs="Times New Roman"/>
                <w:sz w:val="24"/>
                <w:szCs w:val="24"/>
              </w:rPr>
              <w:t xml:space="preserve"> 60</w:t>
            </w:r>
          </w:p>
        </w:tc>
      </w:tr>
      <w:tr w:rsidR="029991AD" w:rsidTr="029991AD" w14:paraId="0E9AA4E6">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08D9B573" w14:textId="7320CF7A">
            <w:r w:rsidRPr="029991AD" w:rsidR="029991AD">
              <w:rPr>
                <w:rFonts w:ascii="Times New Roman" w:hAnsi="Times New Roman" w:eastAsia="Times New Roman" w:cs="Times New Roman"/>
                <w:sz w:val="24"/>
                <w:szCs w:val="24"/>
              </w:rPr>
              <w:t>Movie Review Paper</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5E6B6152" w14:textId="0E21C2F0">
            <w:pPr>
              <w:jc w:val="center"/>
            </w:pPr>
            <w:r w:rsidRPr="029991AD" w:rsidR="029991AD">
              <w:rPr>
                <w:rFonts w:ascii="Times New Roman" w:hAnsi="Times New Roman" w:eastAsia="Times New Roman" w:cs="Times New Roman"/>
                <w:sz w:val="24"/>
                <w:szCs w:val="24"/>
              </w:rPr>
              <w:t>100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01CE8744" w14:textId="5CC0EB27">
            <w:r w:rsidRPr="029991AD" w:rsidR="029991AD">
              <w:rPr>
                <w:rFonts w:ascii="Times New Roman" w:hAnsi="Times New Roman" w:eastAsia="Times New Roman" w:cs="Times New Roman"/>
                <w:sz w:val="24"/>
                <w:szCs w:val="24"/>
              </w:rPr>
              <w:t xml:space="preserve"> </w:t>
            </w:r>
          </w:p>
        </w:tc>
      </w:tr>
      <w:tr w:rsidR="029991AD" w:rsidTr="029991AD" w14:paraId="733DD874">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1501241D" w14:textId="2346E516">
            <w:r w:rsidRPr="029991AD" w:rsidR="029991AD">
              <w:rPr>
                <w:rFonts w:ascii="Times New Roman" w:hAnsi="Times New Roman" w:eastAsia="Times New Roman" w:cs="Times New Roman"/>
                <w:sz w:val="24"/>
                <w:szCs w:val="24"/>
              </w:rPr>
              <w:t>Test 1</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3E58F43F" w14:textId="39FE00E0">
            <w:pPr>
              <w:jc w:val="center"/>
            </w:pPr>
            <w:r w:rsidRPr="029991AD" w:rsidR="029991AD">
              <w:rPr>
                <w:rFonts w:ascii="Times New Roman" w:hAnsi="Times New Roman" w:eastAsia="Times New Roman" w:cs="Times New Roman"/>
                <w:sz w:val="24"/>
                <w:szCs w:val="24"/>
              </w:rPr>
              <w:t>60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2B3E7EC5" w14:textId="7419F1E9">
            <w:r w:rsidRPr="029991AD" w:rsidR="029991AD">
              <w:rPr>
                <w:rFonts w:ascii="Times New Roman" w:hAnsi="Times New Roman" w:eastAsia="Times New Roman" w:cs="Times New Roman"/>
                <w:sz w:val="24"/>
                <w:szCs w:val="24"/>
              </w:rPr>
              <w:t xml:space="preserve"> </w:t>
            </w:r>
          </w:p>
        </w:tc>
      </w:tr>
      <w:tr w:rsidR="029991AD" w:rsidTr="029991AD" w14:paraId="45BDBD70">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0BF34E0F" w14:textId="6E94D0AA">
            <w:r w:rsidRPr="029991AD" w:rsidR="029991AD">
              <w:rPr>
                <w:rFonts w:ascii="Times New Roman" w:hAnsi="Times New Roman" w:eastAsia="Times New Roman" w:cs="Times New Roman"/>
                <w:sz w:val="24"/>
                <w:szCs w:val="24"/>
              </w:rPr>
              <w:t>Test 2</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610DE984" w14:textId="14656F6A">
            <w:pPr>
              <w:jc w:val="center"/>
            </w:pPr>
            <w:r w:rsidRPr="029991AD" w:rsidR="029991AD">
              <w:rPr>
                <w:rFonts w:ascii="Times New Roman" w:hAnsi="Times New Roman" w:eastAsia="Times New Roman" w:cs="Times New Roman"/>
                <w:sz w:val="24"/>
                <w:szCs w:val="24"/>
              </w:rPr>
              <w:t>60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44DD1151" w14:textId="698DBE81">
            <w:r w:rsidRPr="029991AD" w:rsidR="029991AD">
              <w:rPr>
                <w:rFonts w:ascii="Times New Roman" w:hAnsi="Times New Roman" w:eastAsia="Times New Roman" w:cs="Times New Roman"/>
                <w:sz w:val="24"/>
                <w:szCs w:val="24"/>
              </w:rPr>
              <w:t xml:space="preserve"> </w:t>
            </w:r>
          </w:p>
        </w:tc>
      </w:tr>
      <w:tr w:rsidR="029991AD" w:rsidTr="029991AD" w14:paraId="3AC98B19">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0A0B4495" w14:textId="72C5E1DC">
            <w:r w:rsidRPr="029991AD" w:rsidR="029991AD">
              <w:rPr>
                <w:rFonts w:ascii="Times New Roman" w:hAnsi="Times New Roman" w:eastAsia="Times New Roman" w:cs="Times New Roman"/>
                <w:sz w:val="24"/>
                <w:szCs w:val="24"/>
              </w:rPr>
              <w:t>Test 3</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7691672E" w14:textId="0482B04D">
            <w:pPr>
              <w:jc w:val="center"/>
            </w:pPr>
            <w:r w:rsidRPr="029991AD" w:rsidR="029991AD">
              <w:rPr>
                <w:rFonts w:ascii="Times New Roman" w:hAnsi="Times New Roman" w:eastAsia="Times New Roman" w:cs="Times New Roman"/>
                <w:sz w:val="24"/>
                <w:szCs w:val="24"/>
              </w:rPr>
              <w:t>60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039CE05F" w14:textId="2B25EEB2">
            <w:r w:rsidRPr="029991AD" w:rsidR="029991AD">
              <w:rPr>
                <w:rFonts w:ascii="Times New Roman" w:hAnsi="Times New Roman" w:eastAsia="Times New Roman" w:cs="Times New Roman"/>
                <w:sz w:val="24"/>
                <w:szCs w:val="24"/>
              </w:rPr>
              <w:t xml:space="preserve"> </w:t>
            </w:r>
          </w:p>
        </w:tc>
      </w:tr>
      <w:tr w:rsidR="029991AD" w:rsidTr="029991AD" w14:paraId="131A05D9">
        <w:trPr>
          <w:trHeight w:val="345"/>
        </w:trPr>
        <w:tc>
          <w:tcPr>
            <w:tcW w:w="640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71E4349E" w14:textId="477139AA">
            <w:r w:rsidRPr="029991AD" w:rsidR="029991AD">
              <w:rPr>
                <w:rFonts w:ascii="Times New Roman" w:hAnsi="Times New Roman" w:eastAsia="Times New Roman" w:cs="Times New Roman"/>
                <w:sz w:val="24"/>
                <w:szCs w:val="24"/>
              </w:rPr>
              <w:t xml:space="preserve">Total Points Possible </w:t>
            </w:r>
          </w:p>
        </w:tc>
        <w:tc>
          <w:tcPr>
            <w:tcW w:w="16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P="029991AD" w:rsidRDefault="029991AD" w14:paraId="6A28C0DF" w14:textId="71216560">
            <w:pPr>
              <w:jc w:val="center"/>
            </w:pPr>
            <w:r w:rsidRPr="029991AD" w:rsidR="029991AD">
              <w:rPr>
                <w:rFonts w:ascii="Times New Roman" w:hAnsi="Times New Roman" w:eastAsia="Times New Roman" w:cs="Times New Roman"/>
                <w:sz w:val="24"/>
                <w:szCs w:val="24"/>
              </w:rPr>
              <w:t>1000</w:t>
            </w:r>
          </w:p>
        </w:tc>
        <w:tc>
          <w:tcPr>
            <w:tcW w:w="129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029991AD" w:rsidRDefault="029991AD" w14:paraId="31830C69" w14:textId="6B61FE65">
            <w:r w:rsidRPr="029991AD" w:rsidR="029991AD">
              <w:rPr>
                <w:rFonts w:ascii="Times New Roman" w:hAnsi="Times New Roman" w:eastAsia="Times New Roman" w:cs="Times New Roman"/>
                <w:sz w:val="24"/>
                <w:szCs w:val="24"/>
              </w:rPr>
              <w:t xml:space="preserve"> </w:t>
            </w:r>
          </w:p>
        </w:tc>
      </w:tr>
    </w:tbl>
    <w:p xmlns:wp14="http://schemas.microsoft.com/office/word/2010/wordml" w14:paraId="224D6221" wp14:textId="64F24797">
      <w:r w:rsidRPr="029991AD" w:rsidR="029991AD">
        <w:rPr>
          <w:rFonts w:ascii="Times New Roman" w:hAnsi="Times New Roman" w:eastAsia="Times New Roman" w:cs="Times New Roman"/>
          <w:noProof w:val="0"/>
          <w:color w:val="000000" w:themeColor="text1" w:themeTint="FF" w:themeShade="FF"/>
          <w:sz w:val="24"/>
          <w:szCs w:val="24"/>
          <w:lang w:val="en-US"/>
        </w:rPr>
        <w:t xml:space="preserve"> </w:t>
      </w:r>
    </w:p>
    <w:tbl>
      <w:tblPr>
        <w:tblStyle w:val="TableGrid"/>
        <w:tblW w:w="0" w:type="auto"/>
        <w:tblLayout w:type="fixed"/>
        <w:tblLook w:val="06A0" w:firstRow="1" w:lastRow="0" w:firstColumn="1" w:lastColumn="0" w:noHBand="1" w:noVBand="1"/>
      </w:tblPr>
      <w:tblGrid>
        <w:gridCol w:w="7260"/>
      </w:tblGrid>
      <w:tr w:rsidR="029991AD" w:rsidTr="029991AD" w14:paraId="1E368330">
        <w:trPr>
          <w:trHeight w:val="2070"/>
        </w:trPr>
        <w:tc>
          <w:tcPr>
            <w:tcW w:w="726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vAlign w:val="top"/>
          </w:tcPr>
          <w:tbl>
            <w:tblPr>
              <w:tblStyle w:val="TableGrid"/>
              <w:tblW w:w="0" w:type="auto"/>
              <w:tblLayout w:type="fixed"/>
              <w:tblLook w:val="06A0" w:firstRow="1" w:lastRow="0" w:firstColumn="1" w:lastColumn="0" w:noHBand="1" w:noVBand="1"/>
            </w:tblPr>
            <w:tblGrid>
              <w:gridCol w:w="7050"/>
            </w:tblGrid>
            <w:tr w:rsidR="029991AD" w:rsidTr="029991AD" w14:paraId="02ED6735">
              <w:tc>
                <w:tcPr>
                  <w:tcW w:w="7050" w:type="dxa"/>
                  <w:tcMar/>
                  <w:vAlign w:val="center"/>
                </w:tcPr>
                <w:p w:rsidR="029991AD" w:rsidRDefault="029991AD" w14:paraId="2E6938CC" w14:textId="5055A546">
                  <w:r w:rsidRPr="029991AD" w:rsidR="029991AD">
                    <w:rPr>
                      <w:rFonts w:ascii="Calibri" w:hAnsi="Calibri" w:eastAsia="Calibri" w:cs="Calibri"/>
                      <w:sz w:val="23"/>
                      <w:szCs w:val="23"/>
                    </w:rPr>
                    <w:t>The instructor reserves the right to increase points for students who are on the margin; this will be done on the basis of attitude and participation throughout the semester and is solely at the discretion of the instructor.</w:t>
                  </w:r>
                </w:p>
              </w:tc>
            </w:tr>
          </w:tbl>
          <w:p w:rsidR="029991AD" w:rsidRDefault="029991AD" w14:paraId="4CFC7278" w14:textId="3F675A1A">
            <w:r w:rsidR="029991AD">
              <w:rPr/>
              <w:t xml:space="preserve"> </w:t>
            </w:r>
          </w:p>
        </w:tc>
      </w:tr>
    </w:tbl>
    <w:p xmlns:wp14="http://schemas.microsoft.com/office/word/2010/wordml" w:rsidP="029991AD" w14:paraId="74368D4B" wp14:textId="419F0349">
      <w:pPr>
        <w:rPr>
          <w:rFonts w:ascii="Times New Roman" w:hAnsi="Times New Roman" w:eastAsia="Times New Roman" w:cs="Times New Roman"/>
          <w:noProof w:val="0"/>
          <w:color w:val="000000" w:themeColor="text1" w:themeTint="FF" w:themeShade="FF"/>
          <w:sz w:val="24"/>
          <w:szCs w:val="24"/>
          <w:lang w:val="en-US"/>
        </w:rPr>
      </w:pPr>
      <w:r w:rsidRPr="029991AD" w:rsidR="029991AD">
        <w:rPr>
          <w:rFonts w:ascii="Times New Roman" w:hAnsi="Times New Roman" w:eastAsia="Times New Roman" w:cs="Times New Roman"/>
          <w:noProof w:val="0"/>
          <w:color w:val="000000" w:themeColor="text1" w:themeTint="FF" w:themeShade="FF"/>
          <w:sz w:val="24"/>
          <w:szCs w:val="24"/>
          <w:lang w:val="en-US"/>
        </w:rPr>
        <w:t>Grading Scale</w:t>
      </w:r>
      <w:r>
        <w:tab/>
      </w:r>
      <w:r>
        <w:tab/>
      </w:r>
      <w:r>
        <w:tab/>
      </w:r>
      <w:r>
        <w:tab/>
      </w:r>
      <w:r>
        <w:tab/>
      </w:r>
    </w:p>
    <w:p xmlns:wp14="http://schemas.microsoft.com/office/word/2010/wordml" w14:paraId="73F3183A" wp14:textId="733B178C">
      <w:r w:rsidRPr="029991AD" w:rsidR="029991AD">
        <w:rPr>
          <w:rFonts w:ascii="Times New Roman" w:hAnsi="Times New Roman" w:eastAsia="Times New Roman" w:cs="Times New Roman"/>
          <w:noProof w:val="0"/>
          <w:color w:val="000000" w:themeColor="text1" w:themeTint="FF" w:themeShade="FF"/>
          <w:sz w:val="24"/>
          <w:szCs w:val="24"/>
          <w:lang w:val="en-US"/>
        </w:rPr>
        <w:t>900-1000 = A</w:t>
      </w:r>
    </w:p>
    <w:p xmlns:wp14="http://schemas.microsoft.com/office/word/2010/wordml" w14:paraId="4A8823C1" wp14:textId="3D6A0630">
      <w:r w:rsidRPr="029991AD" w:rsidR="029991AD">
        <w:rPr>
          <w:rFonts w:ascii="Times New Roman" w:hAnsi="Times New Roman" w:eastAsia="Times New Roman" w:cs="Times New Roman"/>
          <w:noProof w:val="0"/>
          <w:color w:val="000000" w:themeColor="text1" w:themeTint="FF" w:themeShade="FF"/>
          <w:sz w:val="24"/>
          <w:szCs w:val="24"/>
          <w:lang w:val="en-US"/>
        </w:rPr>
        <w:t>800-899 = B</w:t>
      </w:r>
    </w:p>
    <w:p xmlns:wp14="http://schemas.microsoft.com/office/word/2010/wordml" w14:paraId="28177D90" wp14:textId="60DC4CF2">
      <w:r w:rsidRPr="029991AD" w:rsidR="029991AD">
        <w:rPr>
          <w:rFonts w:ascii="Times New Roman" w:hAnsi="Times New Roman" w:eastAsia="Times New Roman" w:cs="Times New Roman"/>
          <w:noProof w:val="0"/>
          <w:color w:val="000000" w:themeColor="text1" w:themeTint="FF" w:themeShade="FF"/>
          <w:sz w:val="24"/>
          <w:szCs w:val="24"/>
          <w:lang w:val="en-US"/>
        </w:rPr>
        <w:t>700-799 = C</w:t>
      </w:r>
    </w:p>
    <w:p xmlns:wp14="http://schemas.microsoft.com/office/word/2010/wordml" w14:paraId="39E05089" wp14:textId="68F8A11D">
      <w:r w:rsidRPr="029991AD" w:rsidR="029991AD">
        <w:rPr>
          <w:rFonts w:ascii="Times New Roman" w:hAnsi="Times New Roman" w:eastAsia="Times New Roman" w:cs="Times New Roman"/>
          <w:noProof w:val="0"/>
          <w:color w:val="000000" w:themeColor="text1" w:themeTint="FF" w:themeShade="FF"/>
          <w:sz w:val="24"/>
          <w:szCs w:val="24"/>
          <w:lang w:val="en-US"/>
        </w:rPr>
        <w:t>600-699 = D</w:t>
      </w:r>
    </w:p>
    <w:p xmlns:wp14="http://schemas.microsoft.com/office/word/2010/wordml" w14:paraId="08DE4178" wp14:textId="4BEEBC1A">
      <w:r w:rsidRPr="029991AD" w:rsidR="029991AD">
        <w:rPr>
          <w:rFonts w:ascii="Times New Roman" w:hAnsi="Times New Roman" w:eastAsia="Times New Roman" w:cs="Times New Roman"/>
          <w:noProof w:val="0"/>
          <w:color w:val="000000" w:themeColor="text1" w:themeTint="FF" w:themeShade="FF"/>
          <w:sz w:val="24"/>
          <w:szCs w:val="24"/>
          <w:lang w:val="en-US"/>
        </w:rPr>
        <w:t>599 or less = F</w:t>
      </w:r>
    </w:p>
    <w:p xmlns:wp14="http://schemas.microsoft.com/office/word/2010/wordml" w:rsidP="029991AD" w14:paraId="5A1F50CE" wp14:textId="70E1A1F0">
      <w:pPr>
        <w:rPr>
          <w:rFonts w:ascii="Times New Roman" w:hAnsi="Times New Roman" w:eastAsia="Times New Roman" w:cs="Times New Roman"/>
          <w:noProof w:val="0"/>
          <w:sz w:val="24"/>
          <w:szCs w:val="24"/>
          <w:lang w:val="en-US"/>
        </w:rPr>
      </w:pPr>
    </w:p>
    <w:p xmlns:wp14="http://schemas.microsoft.com/office/word/2010/wordml" w:rsidP="029991AD" w14:paraId="2C078E63" wp14:textId="529721F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nsid w:val="4f6c51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7a5e3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dcf9e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A20692"/>
    <w:rsid w:val="029991AD"/>
    <w:rsid w:val="3AA2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0692"/>
  <w15:chartTrackingRefBased/>
  <w15:docId w15:val="{CC5B9378-1C02-4A20-8546-2CFFF579BE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2012books.lardbucket.org/books/an-introduction-to-group-communication/index.html" TargetMode="External" Id="Rfbc165d9900e4b18" /><Relationship Type="http://schemas.openxmlformats.org/officeDocument/2006/relationships/hyperlink" Target="https://www.reedleycollege.edu/covid-19/online/additional-student-resources.html" TargetMode="External" Id="R4a2bb059a83d4803" /><Relationship Type="http://schemas.openxmlformats.org/officeDocument/2006/relationships/numbering" Target="numbering.xml" Id="R55717fdbc21443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2023-01-03T16:42:39.9720771Z</dcterms:created>
  <dcterms:modified xsi:type="dcterms:W3CDTF">2023-01-03T17:48:35.2736692Z</dcterms:modified>
  <dc:creator>Brianda Louro</dc:creator>
  <lastModifiedBy>Brianda Louro</lastModifiedBy>
</coreProperties>
</file>