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31A2CC13"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057D5E">
        <w:rPr>
          <w:rFonts w:ascii="Arial" w:hAnsi="Arial" w:cs="Arial"/>
        </w:rPr>
        <w:t>59230</w:t>
      </w:r>
    </w:p>
    <w:p w14:paraId="3E4A390D" w14:textId="72CD4837"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D7790A">
        <w:rPr>
          <w:rFonts w:ascii="Arial" w:hAnsi="Arial" w:cs="Arial"/>
        </w:rPr>
        <w:t>M/</w:t>
      </w:r>
      <w:r w:rsidR="00E605F6">
        <w:rPr>
          <w:rFonts w:ascii="Arial" w:hAnsi="Arial" w:cs="Arial"/>
        </w:rPr>
        <w:t>T/F</w:t>
      </w:r>
      <w:r>
        <w:rPr>
          <w:rFonts w:ascii="Arial" w:hAnsi="Arial" w:cs="Arial"/>
        </w:rPr>
        <w:t xml:space="preserve"> </w:t>
      </w:r>
      <w:r w:rsidR="00E605F6">
        <w:rPr>
          <w:rFonts w:ascii="Arial" w:hAnsi="Arial" w:cs="Arial"/>
        </w:rPr>
        <w:t>8</w:t>
      </w:r>
      <w:r>
        <w:rPr>
          <w:rFonts w:ascii="Arial" w:hAnsi="Arial" w:cs="Arial"/>
        </w:rPr>
        <w:t>:30-</w:t>
      </w:r>
      <w:r w:rsidR="00E605F6">
        <w:rPr>
          <w:rFonts w:ascii="Arial" w:hAnsi="Arial" w:cs="Arial"/>
        </w:rPr>
        <w:t>9</w:t>
      </w:r>
      <w:r>
        <w:rPr>
          <w:rFonts w:ascii="Arial" w:hAnsi="Arial" w:cs="Arial"/>
        </w:rPr>
        <w:t>:</w:t>
      </w:r>
      <w:r w:rsidR="00E605F6">
        <w:rPr>
          <w:rFonts w:ascii="Arial" w:hAnsi="Arial" w:cs="Arial"/>
        </w:rPr>
        <w:t>20</w:t>
      </w:r>
      <w:r>
        <w:rPr>
          <w:rFonts w:ascii="Arial" w:hAnsi="Arial" w:cs="Arial"/>
        </w:rPr>
        <w:t xml:space="preserve"> </w:t>
      </w:r>
      <w:r w:rsidR="00E605F6">
        <w:rPr>
          <w:rFonts w:ascii="Arial" w:hAnsi="Arial" w:cs="Arial"/>
        </w:rPr>
        <w:t>a</w:t>
      </w:r>
      <w:r>
        <w:rPr>
          <w:rFonts w:ascii="Arial" w:hAnsi="Arial" w:cs="Arial"/>
        </w:rPr>
        <w:t>m</w:t>
      </w:r>
      <w:r w:rsidR="002842BB">
        <w:rPr>
          <w:rFonts w:ascii="Arial" w:hAnsi="Arial" w:cs="Arial"/>
        </w:rPr>
        <w:t xml:space="preserve"> </w:t>
      </w:r>
      <w:r w:rsidR="00CB1416">
        <w:rPr>
          <w:rFonts w:ascii="Arial" w:hAnsi="Arial" w:cs="Arial"/>
        </w:rPr>
        <w:t>at Sanger Community Campus</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495"/>
        <w:gridCol w:w="6840"/>
      </w:tblGrid>
      <w:tr w:rsidR="00A62AD3" w14:paraId="7CFB517A" w14:textId="77777777" w:rsidTr="00430557">
        <w:trPr>
          <w:trHeight w:val="6488"/>
          <w:tblHeader/>
        </w:trPr>
        <w:tc>
          <w:tcPr>
            <w:tcW w:w="2495" w:type="dxa"/>
          </w:tcPr>
          <w:p w14:paraId="0F0F8E91" w14:textId="60CD75C7" w:rsidR="00A62AD3" w:rsidRDefault="00A62AD3" w:rsidP="005B7C98">
            <w:r>
              <w:rPr>
                <w:noProof/>
              </w:rPr>
              <w:drawing>
                <wp:inline distT="0" distB="0" distL="0" distR="0" wp14:anchorId="452C446F" wp14:editId="58CFAB2A">
                  <wp:extent cx="1398818" cy="2527300"/>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427659" cy="2579409"/>
                          </a:xfrm>
                          <a:prstGeom prst="rect">
                            <a:avLst/>
                          </a:prstGeom>
                        </pic:spPr>
                      </pic:pic>
                    </a:graphicData>
                  </a:graphic>
                </wp:inline>
              </w:drawing>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B3FC6BB"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28997FAE"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w:t>
            </w:r>
            <w:r w:rsidR="000C6361">
              <w:rPr>
                <w:rFonts w:ascii="Arial" w:hAnsi="Arial" w:cs="Arial"/>
              </w:rPr>
              <w:t>to complete any required online work</w:t>
            </w:r>
            <w:r>
              <w:rPr>
                <w:rFonts w:ascii="Arial" w:hAnsi="Arial" w:cs="Arial"/>
              </w:rPr>
              <w:t xml:space="preserve">.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3329D50E" w:rsidR="00A42E4C" w:rsidRPr="00A42E4C" w:rsidRDefault="00024B1D" w:rsidP="00B24F1E">
            <w:pPr>
              <w:rPr>
                <w:rFonts w:ascii="Arial" w:hAnsi="Arial" w:cs="Arial"/>
                <w:b/>
                <w:bCs/>
              </w:rPr>
            </w:pPr>
            <w:r>
              <w:rPr>
                <w:rFonts w:ascii="Arial" w:hAnsi="Arial" w:cs="Arial"/>
                <w:b/>
                <w:bCs/>
              </w:rPr>
              <w:t>January 20</w:t>
            </w:r>
          </w:p>
        </w:tc>
        <w:tc>
          <w:tcPr>
            <w:tcW w:w="7645" w:type="dxa"/>
          </w:tcPr>
          <w:p w14:paraId="51FFBF72" w14:textId="1DCBE86A"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885F53">
              <w:rPr>
                <w:rFonts w:ascii="Arial" w:hAnsi="Arial" w:cs="Arial"/>
              </w:rPr>
              <w:t>August</w:t>
            </w:r>
            <w:r w:rsidRPr="009D2EB5">
              <w:rPr>
                <w:rFonts w:ascii="Arial" w:hAnsi="Arial" w:cs="Arial"/>
              </w:rPr>
              <w:t xml:space="preserve"> </w:t>
            </w:r>
            <w:r w:rsidR="00885F53">
              <w:rPr>
                <w:rFonts w:ascii="Arial" w:hAnsi="Arial" w:cs="Arial"/>
              </w:rPr>
              <w:t>19</w:t>
            </w:r>
            <w:r w:rsidR="00885F53" w:rsidRPr="00885F53">
              <w:rPr>
                <w:rFonts w:ascii="Arial" w:hAnsi="Arial" w:cs="Arial"/>
                <w:vertAlign w:val="superscript"/>
              </w:rPr>
              <w:t>t</w:t>
            </w:r>
            <w:r w:rsidR="00B93EBD">
              <w:rPr>
                <w:rFonts w:ascii="Arial" w:hAnsi="Arial" w:cs="Arial"/>
                <w:vertAlign w:val="superscript"/>
              </w:rPr>
              <w:t>h</w:t>
            </w:r>
            <w:r w:rsidRPr="009D2EB5">
              <w:rPr>
                <w:rFonts w:ascii="Arial" w:hAnsi="Arial" w:cs="Arial"/>
              </w:rPr>
              <w:t xml:space="preserve"> for a full refund.</w:t>
            </w:r>
          </w:p>
        </w:tc>
      </w:tr>
      <w:tr w:rsidR="0072593A" w14:paraId="2DBCCB56" w14:textId="77777777" w:rsidTr="00CC0E1C">
        <w:trPr>
          <w:trHeight w:val="611"/>
          <w:tblHeader/>
        </w:trPr>
        <w:tc>
          <w:tcPr>
            <w:tcW w:w="1705" w:type="dxa"/>
          </w:tcPr>
          <w:p w14:paraId="3E0F5511" w14:textId="1CE2AB9D" w:rsidR="0072593A" w:rsidRDefault="00024B1D" w:rsidP="00B24F1E">
            <w:pPr>
              <w:rPr>
                <w:rFonts w:ascii="Arial" w:hAnsi="Arial" w:cs="Arial"/>
                <w:b/>
                <w:bCs/>
              </w:rPr>
            </w:pPr>
            <w:r>
              <w:rPr>
                <w:rFonts w:ascii="Arial" w:hAnsi="Arial" w:cs="Arial"/>
                <w:b/>
                <w:bCs/>
              </w:rPr>
              <w:t>January 27</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2332D5" w14:paraId="7E6D77C8" w14:textId="77777777" w:rsidTr="00CC0E1C">
        <w:trPr>
          <w:trHeight w:val="611"/>
          <w:tblHeader/>
        </w:trPr>
        <w:tc>
          <w:tcPr>
            <w:tcW w:w="1705" w:type="dxa"/>
          </w:tcPr>
          <w:p w14:paraId="5BD49C08" w14:textId="7E15AA1E" w:rsidR="002332D5" w:rsidRDefault="00024B1D" w:rsidP="00B24F1E">
            <w:pPr>
              <w:rPr>
                <w:rFonts w:ascii="Arial" w:hAnsi="Arial" w:cs="Arial"/>
                <w:b/>
                <w:bCs/>
              </w:rPr>
            </w:pPr>
            <w:r>
              <w:rPr>
                <w:rFonts w:ascii="Arial" w:hAnsi="Arial" w:cs="Arial"/>
                <w:b/>
                <w:bCs/>
              </w:rPr>
              <w:t>March 10</w:t>
            </w:r>
          </w:p>
        </w:tc>
        <w:tc>
          <w:tcPr>
            <w:tcW w:w="7645" w:type="dxa"/>
          </w:tcPr>
          <w:p w14:paraId="0672D54C" w14:textId="17403E42" w:rsidR="002332D5" w:rsidRDefault="00024B1D" w:rsidP="00B24F1E">
            <w:pPr>
              <w:rPr>
                <w:rFonts w:ascii="Arial" w:hAnsi="Arial" w:cs="Arial"/>
              </w:rPr>
            </w:pPr>
            <w:r w:rsidRPr="00024B1D">
              <w:rPr>
                <w:rFonts w:ascii="Arial" w:hAnsi="Arial" w:cs="Arial"/>
              </w:rPr>
              <w:t>Last day to drop a Spring 2023 full term class (letter grades assigned after this date)</w:t>
            </w:r>
            <w:r>
              <w:rPr>
                <w:rFonts w:ascii="Arial" w:hAnsi="Arial" w:cs="Arial"/>
              </w:rPr>
              <w:t xml:space="preserve">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27E73131"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024B1D">
              <w:rPr>
                <w:rFonts w:ascii="Arial" w:hAnsi="Arial" w:cs="Arial"/>
              </w:rPr>
              <w:t>January</w:t>
            </w:r>
            <w:r w:rsidR="00690385">
              <w:rPr>
                <w:rFonts w:ascii="Arial" w:hAnsi="Arial" w:cs="Arial"/>
              </w:rPr>
              <w:t xml:space="preserve"> </w:t>
            </w:r>
            <w:r w:rsidR="004B71F0">
              <w:rPr>
                <w:rFonts w:ascii="Arial" w:hAnsi="Arial" w:cs="Arial"/>
              </w:rPr>
              <w:t>2</w:t>
            </w:r>
            <w:r w:rsidR="00024B1D">
              <w:rPr>
                <w:rFonts w:ascii="Arial" w:hAnsi="Arial" w:cs="Arial"/>
              </w:rPr>
              <w:t>7</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w:t>
            </w:r>
            <w:r w:rsidR="00FA7FE4">
              <w:rPr>
                <w:rFonts w:ascii="Arial" w:hAnsi="Arial" w:cs="Arial"/>
              </w:rPr>
              <w:t>attend classes AND/OR fail to submit all assignments on time during these weeks, you will be removed from the class</w:t>
            </w:r>
            <w:r w:rsidR="004B71F0">
              <w:rPr>
                <w:rFonts w:ascii="Arial" w:hAnsi="Arial" w:cs="Arial"/>
              </w:rPr>
              <w:t xml:space="preserve">.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 xml:space="preserve">Fundamentals of public speaking utilizing theories and techniques of communication enhance public speaking skills. </w:t>
      </w:r>
      <w:proofErr w:type="gramStart"/>
      <w:r w:rsidRPr="007B6CD8">
        <w:rPr>
          <w:rFonts w:ascii="Arial" w:hAnsi="Arial" w:cs="Arial"/>
        </w:rPr>
        <w:t>Particular emphasis</w:t>
      </w:r>
      <w:proofErr w:type="gramEnd"/>
      <w:r w:rsidRPr="007B6CD8">
        <w:rPr>
          <w:rFonts w:ascii="Arial" w:hAnsi="Arial" w:cs="Arial"/>
        </w:rPr>
        <w:t xml:space="preserve">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Develop skill in informative, </w:t>
      </w:r>
      <w:proofErr w:type="gramStart"/>
      <w:r w:rsidRPr="002A1C33">
        <w:rPr>
          <w:rFonts w:ascii="Arial" w:eastAsia="Times New Roman" w:hAnsi="Arial" w:cs="Arial"/>
        </w:rPr>
        <w:t>persuasive</w:t>
      </w:r>
      <w:proofErr w:type="gramEnd"/>
      <w:r w:rsidRPr="002A1C33">
        <w:rPr>
          <w:rFonts w:ascii="Arial" w:eastAsia="Times New Roman" w:hAnsi="Arial" w:cs="Arial"/>
        </w:rPr>
        <w:t xml:space="preser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Present a variety of speeches and will be expected to present for approximately 25 minutes each </w:t>
      </w:r>
      <w:proofErr w:type="gramStart"/>
      <w:r w:rsidRPr="002A1C33">
        <w:rPr>
          <w:rFonts w:ascii="Arial" w:eastAsia="Times New Roman" w:hAnsi="Arial" w:cs="Arial"/>
        </w:rPr>
        <w:t>during the course of</w:t>
      </w:r>
      <w:proofErr w:type="gramEnd"/>
      <w:r w:rsidRPr="002A1C33">
        <w:rPr>
          <w:rFonts w:ascii="Arial" w:eastAsia="Times New Roman" w:hAnsi="Arial" w:cs="Arial"/>
        </w:rPr>
        <w:t xml:space="preserve">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 xml:space="preserve">Gain communicative competence and confidence </w:t>
      </w:r>
      <w:proofErr w:type="gramStart"/>
      <w:r w:rsidRPr="002A1C33">
        <w:rPr>
          <w:rFonts w:ascii="Arial" w:eastAsia="Times New Roman" w:hAnsi="Arial" w:cs="Arial"/>
        </w:rPr>
        <w:t>as a result of</w:t>
      </w:r>
      <w:proofErr w:type="gramEnd"/>
      <w:r w:rsidRPr="002A1C33">
        <w:rPr>
          <w:rFonts w:ascii="Arial" w:eastAsia="Times New Roman" w:hAnsi="Arial" w:cs="Arial"/>
        </w:rPr>
        <w:t xml:space="preserve">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Enhance vocal skills (projection, diction, </w:t>
      </w:r>
      <w:proofErr w:type="gramStart"/>
      <w:r w:rsidRPr="002A1C33">
        <w:rPr>
          <w:rFonts w:ascii="Arial" w:eastAsia="Times New Roman" w:hAnsi="Arial" w:cs="Arial"/>
        </w:rPr>
        <w:t>inflection</w:t>
      </w:r>
      <w:proofErr w:type="gramEnd"/>
      <w:r w:rsidRPr="002A1C33">
        <w:rPr>
          <w:rFonts w:ascii="Arial" w:eastAsia="Times New Roman" w:hAnsi="Arial" w:cs="Arial"/>
        </w:rPr>
        <w:t xml:space="preserve">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43D50BD9"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will be taken </w:t>
      </w:r>
      <w:r w:rsidR="009A32A7">
        <w:rPr>
          <w:rFonts w:ascii="Arial" w:hAnsi="Arial" w:cs="Arial"/>
        </w:rPr>
        <w:t xml:space="preserve">at the beginning of every class. </w:t>
      </w:r>
      <w:r w:rsidR="0047314F">
        <w:rPr>
          <w:rFonts w:ascii="Arial" w:hAnsi="Arial" w:cs="Arial"/>
        </w:rPr>
        <w:t xml:space="preserve">Attendance </w:t>
      </w:r>
      <w:r w:rsidR="00590F71">
        <w:rPr>
          <w:rFonts w:ascii="Arial" w:hAnsi="Arial" w:cs="Arial"/>
        </w:rPr>
        <w:t xml:space="preserve">will have indirect impacts on your grade and seat in the class. </w:t>
      </w:r>
    </w:p>
    <w:p w14:paraId="32CD3DA1" w14:textId="77777777" w:rsidR="00E64FBD" w:rsidRDefault="00E64FBD" w:rsidP="002A6230">
      <w:pPr>
        <w:spacing w:line="240" w:lineRule="auto"/>
        <w:rPr>
          <w:rFonts w:ascii="Arial" w:hAnsi="Arial" w:cs="Arial"/>
        </w:rPr>
      </w:pPr>
    </w:p>
    <w:p w14:paraId="64CC0894" w14:textId="0AFF90F8"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w:t>
      </w:r>
      <w:r w:rsidR="00590F71">
        <w:rPr>
          <w:rFonts w:ascii="Arial" w:hAnsi="Arial" w:cs="Arial"/>
        </w:rPr>
        <w:t xml:space="preserve"> – </w:t>
      </w:r>
      <w:r>
        <w:rPr>
          <w:rFonts w:ascii="Arial" w:hAnsi="Arial" w:cs="Arial"/>
        </w:rPr>
        <w:t>see “Speeches” section).</w:t>
      </w:r>
    </w:p>
    <w:p w14:paraId="02720E7B" w14:textId="77777777" w:rsidR="002A6230" w:rsidRDefault="002A6230" w:rsidP="002A6230">
      <w:pPr>
        <w:spacing w:line="240" w:lineRule="auto"/>
        <w:rPr>
          <w:rFonts w:ascii="Arial" w:hAnsi="Arial" w:cs="Arial"/>
        </w:rPr>
      </w:pPr>
    </w:p>
    <w:p w14:paraId="6CA229B2" w14:textId="7CD2F803"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w:t>
      </w:r>
      <w:r w:rsidR="007B22C3">
        <w:rPr>
          <w:rFonts w:ascii="Arial" w:hAnsi="Arial" w:cs="Arial"/>
        </w:rPr>
        <w:t xml:space="preserve">not </w:t>
      </w:r>
      <w:r w:rsidR="008A048C">
        <w:rPr>
          <w:rFonts w:ascii="Arial" w:hAnsi="Arial" w:cs="Arial"/>
        </w:rPr>
        <w:t xml:space="preserve">attend the first meeting on </w:t>
      </w:r>
      <w:r w:rsidR="00407E4B">
        <w:rPr>
          <w:rFonts w:ascii="Arial" w:hAnsi="Arial" w:cs="Arial"/>
        </w:rPr>
        <w:t>January</w:t>
      </w:r>
      <w:r w:rsidR="008A048C">
        <w:rPr>
          <w:rFonts w:ascii="Arial" w:hAnsi="Arial" w:cs="Arial"/>
        </w:rPr>
        <w:t xml:space="preserve"> </w:t>
      </w:r>
      <w:r w:rsidR="00407E4B">
        <w:rPr>
          <w:rFonts w:ascii="Arial" w:hAnsi="Arial" w:cs="Arial"/>
        </w:rPr>
        <w:t>9</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p>
    <w:p w14:paraId="24268788" w14:textId="77777777" w:rsidR="002A6230" w:rsidRDefault="002A6230" w:rsidP="002A6230">
      <w:pPr>
        <w:spacing w:line="240" w:lineRule="auto"/>
        <w:rPr>
          <w:rFonts w:ascii="Arial" w:hAnsi="Arial" w:cs="Arial"/>
        </w:rPr>
      </w:pPr>
    </w:p>
    <w:p w14:paraId="752A2C2B" w14:textId="408D4CC4"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 xml:space="preserve">if you fail to complete all the assignments </w:t>
      </w:r>
      <w:r w:rsidR="003817C9">
        <w:rPr>
          <w:rFonts w:ascii="Arial" w:hAnsi="Arial" w:cs="Arial"/>
        </w:rPr>
        <w:t>and attend all of the meetings with</w:t>
      </w:r>
      <w:r>
        <w:rPr>
          <w:rFonts w:ascii="Arial" w:hAnsi="Arial" w:cs="Arial"/>
        </w:rPr>
        <w:t xml:space="preserve">in the first </w:t>
      </w:r>
      <w:r w:rsidR="00214B24">
        <w:rPr>
          <w:rFonts w:ascii="Arial" w:hAnsi="Arial" w:cs="Arial"/>
        </w:rPr>
        <w:t>three</w:t>
      </w:r>
      <w:r>
        <w:rPr>
          <w:rFonts w:ascii="Arial" w:hAnsi="Arial" w:cs="Arial"/>
        </w:rPr>
        <w:t xml:space="preserve"> </w:t>
      </w:r>
      <w:r w:rsidR="008A048C">
        <w:rPr>
          <w:rFonts w:ascii="Arial" w:hAnsi="Arial" w:cs="Arial"/>
        </w:rPr>
        <w:t>weeks</w:t>
      </w:r>
      <w:r w:rsidR="003817C9">
        <w:rPr>
          <w:rFonts w:ascii="Arial" w:hAnsi="Arial" w:cs="Arial"/>
        </w:rPr>
        <w:t xml:space="preserve"> (</w:t>
      </w:r>
      <w:r w:rsidR="00407E4B">
        <w:rPr>
          <w:rFonts w:ascii="Arial" w:hAnsi="Arial" w:cs="Arial"/>
        </w:rPr>
        <w:t>January</w:t>
      </w:r>
      <w:r w:rsidR="003817C9">
        <w:rPr>
          <w:rFonts w:ascii="Arial" w:hAnsi="Arial" w:cs="Arial"/>
        </w:rPr>
        <w:t xml:space="preserve"> </w:t>
      </w:r>
      <w:r w:rsidR="00407E4B">
        <w:rPr>
          <w:rFonts w:ascii="Arial" w:hAnsi="Arial" w:cs="Arial"/>
        </w:rPr>
        <w:t>9</w:t>
      </w:r>
      <w:r w:rsidR="003817C9">
        <w:rPr>
          <w:rFonts w:ascii="Arial" w:hAnsi="Arial" w:cs="Arial"/>
        </w:rPr>
        <w:t>-2</w:t>
      </w:r>
      <w:r w:rsidR="00407E4B">
        <w:rPr>
          <w:rFonts w:ascii="Arial" w:hAnsi="Arial" w:cs="Arial"/>
        </w:rPr>
        <w:t>7</w:t>
      </w:r>
      <w:r w:rsidR="003817C9">
        <w:rPr>
          <w:rFonts w:ascii="Arial" w:hAnsi="Arial" w:cs="Arial"/>
        </w:rPr>
        <w:t>)</w:t>
      </w:r>
      <w:r w:rsidR="00CE3C6A">
        <w:rPr>
          <w:rFonts w:ascii="Arial" w:hAnsi="Arial" w:cs="Arial"/>
        </w:rPr>
        <w:t>,</w:t>
      </w:r>
      <w:r>
        <w:rPr>
          <w:rFonts w:ascii="Arial" w:hAnsi="Arial" w:cs="Arial"/>
        </w:rPr>
        <w:t xml:space="preserve"> and</w:t>
      </w:r>
      <w:r w:rsidR="005A70B3">
        <w:rPr>
          <w:rFonts w:ascii="Arial" w:hAnsi="Arial" w:cs="Arial"/>
        </w:rPr>
        <w:t xml:space="preserve"> you</w:t>
      </w:r>
      <w:r>
        <w:rPr>
          <w:rFonts w:ascii="Arial" w:hAnsi="Arial" w:cs="Arial"/>
        </w:rPr>
        <w:t xml:space="preserve">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3CABD6F2"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Quizzes, outlines, and reflection papers will have</w:t>
      </w:r>
      <w:r w:rsidR="008429F5">
        <w:rPr>
          <w:rFonts w:ascii="Arial" w:hAnsi="Arial" w:cs="Arial"/>
        </w:rPr>
        <w:t xml:space="preserve"> a </w:t>
      </w:r>
      <w:r w:rsidR="00C9769F">
        <w:rPr>
          <w:rFonts w:ascii="Arial" w:hAnsi="Arial" w:cs="Arial"/>
        </w:rPr>
        <w:t>12</w:t>
      </w:r>
      <w:r w:rsidR="00F66CA4">
        <w:rPr>
          <w:rFonts w:ascii="Arial" w:hAnsi="Arial" w:cs="Arial"/>
        </w:rPr>
        <w:t xml:space="preserve">-hour grace period where the assignment will be accepted for credit. </w:t>
      </w:r>
      <w:r w:rsidR="00655E0A">
        <w:rPr>
          <w:rFonts w:ascii="Arial" w:hAnsi="Arial" w:cs="Arial"/>
        </w:rPr>
        <w:t xml:space="preserve">After that, the assignment </w:t>
      </w:r>
      <w:r w:rsidR="00270366">
        <w:rPr>
          <w:rFonts w:ascii="Arial" w:hAnsi="Arial" w:cs="Arial"/>
        </w:rPr>
        <w:t>will no longer be accepted</w:t>
      </w:r>
      <w:r w:rsidR="00655E0A">
        <w:rPr>
          <w:rFonts w:ascii="Arial" w:hAnsi="Arial" w:cs="Arial"/>
        </w:rPr>
        <w:t xml:space="preserve">. </w:t>
      </w:r>
      <w:r w:rsidR="00F66CA4">
        <w:rPr>
          <w:rFonts w:ascii="Arial" w:hAnsi="Arial" w:cs="Arial"/>
        </w:rPr>
        <w:t>Late assignments will also be accepted for unavoidable circumstances, after being reviewed by the instructor.</w:t>
      </w:r>
      <w:r w:rsidR="00270366">
        <w:rPr>
          <w:rFonts w:ascii="Arial" w:hAnsi="Arial" w:cs="Arial"/>
        </w:rPr>
        <w:t xml:space="preserve"> This means that you </w:t>
      </w:r>
      <w:proofErr w:type="gramStart"/>
      <w:r w:rsidR="00270366">
        <w:rPr>
          <w:rFonts w:ascii="Arial" w:hAnsi="Arial" w:cs="Arial"/>
        </w:rPr>
        <w:t>have to</w:t>
      </w:r>
      <w:proofErr w:type="gramEnd"/>
      <w:r w:rsidR="00270366">
        <w:rPr>
          <w:rFonts w:ascii="Arial" w:hAnsi="Arial" w:cs="Arial"/>
        </w:rPr>
        <w:t xml:space="preserve"> communicate when those situations occur as soon as possible.</w:t>
      </w:r>
      <w:r w:rsidR="00F66CA4">
        <w:rPr>
          <w:rFonts w:ascii="Arial" w:hAnsi="Arial" w:cs="Arial"/>
        </w:rPr>
        <w:t xml:space="preserve"> Students will be allowed to make-up one speech in the semester that they did poorly on or missed entirely. Information about make-up speeches is found below.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t>Make-Up Speeches</w:t>
      </w:r>
    </w:p>
    <w:p w14:paraId="5E371D6A" w14:textId="6B45F5F1"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sidR="00930DAB">
        <w:rPr>
          <w:rFonts w:ascii="Arial" w:hAnsi="Arial" w:cs="Arial"/>
          <w:b/>
          <w:bCs/>
        </w:rPr>
        <w:t>20</w:t>
      </w:r>
      <w:r w:rsidRPr="00DE7D28">
        <w:rPr>
          <w:rFonts w:ascii="Arial" w:hAnsi="Arial" w:cs="Arial"/>
          <w:b/>
          <w:bCs/>
        </w:rPr>
        <w:t>%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w:t>
      </w:r>
      <w:r>
        <w:rPr>
          <w:rFonts w:ascii="Arial" w:hAnsi="Arial" w:cs="Arial"/>
        </w:rPr>
        <w:t>one</w:t>
      </w:r>
      <w:r w:rsidRPr="00DE7D28">
        <w:rPr>
          <w:rFonts w:ascii="Arial" w:hAnsi="Arial" w:cs="Arial"/>
        </w:rPr>
        <w:t xml:space="preserve"> basic rule</w:t>
      </w:r>
      <w:r>
        <w:rPr>
          <w:rFonts w:ascii="Arial" w:hAnsi="Arial" w:cs="Arial"/>
        </w:rPr>
        <w:t xml:space="preserve">: ALL MAKE-UP SPEECHES MUST BE </w:t>
      </w:r>
      <w:r>
        <w:rPr>
          <w:rFonts w:ascii="Arial" w:hAnsi="Arial" w:cs="Arial"/>
        </w:rPr>
        <w:lastRenderedPageBreak/>
        <w:t>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w:t>
      </w:r>
      <w:r w:rsidR="00603E70">
        <w:rPr>
          <w:rFonts w:ascii="Arial" w:hAnsi="Arial" w:cs="Arial"/>
        </w:rPr>
        <w:t>penultimate</w:t>
      </w:r>
      <w:r w:rsidR="002A4CB9">
        <w:rPr>
          <w:rFonts w:ascii="Arial" w:hAnsi="Arial" w:cs="Arial"/>
        </w:rPr>
        <w:t xml:space="preserve"> week of the semester. </w:t>
      </w:r>
      <w:r w:rsidR="00603E70">
        <w:rPr>
          <w:rFonts w:ascii="Arial" w:hAnsi="Arial" w:cs="Arial"/>
        </w:rPr>
        <w:t xml:space="preserve">Reflection papers will not be accepted.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7777777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2E34EEFE"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w:t>
      </w:r>
      <w:r w:rsidR="0061142A">
        <w:rPr>
          <w:rFonts w:ascii="Arial" w:hAnsi="Arial" w:cs="Arial"/>
          <w:b/>
          <w:bCs/>
        </w:rPr>
        <w:t>59230</w:t>
      </w:r>
      <w:r w:rsidRPr="003E2952">
        <w:rPr>
          <w:rFonts w:ascii="Arial" w:hAnsi="Arial" w:cs="Arial"/>
          <w:b/>
          <w:bCs/>
        </w:rPr>
        <w:t>).</w:t>
      </w:r>
      <w:r>
        <w:rPr>
          <w:rFonts w:ascii="Arial" w:hAnsi="Arial" w:cs="Arial"/>
        </w:rPr>
        <w:t xml:space="preserve"> </w:t>
      </w:r>
      <w:r w:rsidR="00E567E7">
        <w:rPr>
          <w:rFonts w:ascii="Arial" w:hAnsi="Arial" w:cs="Arial"/>
        </w:rPr>
        <w:t xml:space="preserve">Additionally, when emailing me, please use professional email etiquette.  </w:t>
      </w:r>
    </w:p>
    <w:p w14:paraId="65CFAD1F" w14:textId="77777777" w:rsidR="002A6230" w:rsidRDefault="002A6230" w:rsidP="002A6230">
      <w:pPr>
        <w:spacing w:line="240" w:lineRule="auto"/>
        <w:rPr>
          <w:rFonts w:ascii="Arial" w:hAnsi="Arial" w:cs="Arial"/>
        </w:rPr>
      </w:pPr>
    </w:p>
    <w:p w14:paraId="6B31729F" w14:textId="1FF333E8"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630FDB">
        <w:rPr>
          <w:rFonts w:ascii="Arial" w:hAnsi="Arial" w:cs="Arial"/>
        </w:rPr>
        <w:t>IF</w:t>
      </w:r>
      <w:r>
        <w:rPr>
          <w:rFonts w:ascii="Arial" w:hAnsi="Arial" w:cs="Arial"/>
        </w:rPr>
        <w:t xml:space="preserve">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xml:space="preserve">. When sending an email, please use your school assigned email </w:t>
      </w:r>
      <w:r w:rsidR="00630FDB">
        <w:rPr>
          <w:rFonts w:ascii="Arial" w:hAnsi="Arial" w:cs="Arial"/>
        </w:rPr>
        <w:t>ONLY</w:t>
      </w:r>
      <w:r>
        <w:rPr>
          <w:rFonts w:ascii="Arial" w:hAnsi="Arial" w:cs="Arial"/>
        </w:rPr>
        <w:t>. Also, please remember to clearly state your question, and include your name and class section (COMM-</w:t>
      </w:r>
      <w:r w:rsidR="007A4754">
        <w:rPr>
          <w:rFonts w:ascii="Arial" w:hAnsi="Arial" w:cs="Arial"/>
        </w:rPr>
        <w:t>1</w:t>
      </w:r>
      <w:r>
        <w:rPr>
          <w:rFonts w:ascii="Arial" w:hAnsi="Arial" w:cs="Arial"/>
        </w:rPr>
        <w:t>-</w:t>
      </w:r>
      <w:r w:rsidR="00543A86">
        <w:rPr>
          <w:rFonts w:ascii="Arial" w:hAnsi="Arial" w:cs="Arial"/>
        </w:rPr>
        <w:t>59230</w:t>
      </w:r>
      <w:r>
        <w:rPr>
          <w:rFonts w:ascii="Arial" w:hAnsi="Arial" w:cs="Arial"/>
        </w:rPr>
        <w:t xml:space="preserve">). </w:t>
      </w:r>
      <w:r w:rsidR="00434333">
        <w:rPr>
          <w:rFonts w:ascii="Arial" w:hAnsi="Arial" w:cs="Arial"/>
        </w:rPr>
        <w:t xml:space="preserve">Additionally, when emailing me, please use professional email etiquette.  </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6FD221F4" w14:textId="34AA3B3E" w:rsidR="002A6230" w:rsidRDefault="00221D3C" w:rsidP="002A6230">
      <w:pPr>
        <w:spacing w:line="240" w:lineRule="auto"/>
        <w:rPr>
          <w:rFonts w:ascii="Arial" w:hAnsi="Arial" w:cs="Arial"/>
        </w:rPr>
      </w:pPr>
      <w:r>
        <w:rPr>
          <w:rFonts w:ascii="Arial" w:hAnsi="Arial" w:cs="Arial"/>
        </w:rPr>
        <w:t>Y</w:t>
      </w:r>
      <w:r w:rsidR="002A6230">
        <w:rPr>
          <w:rFonts w:ascii="Arial" w:hAnsi="Arial" w:cs="Arial"/>
        </w:rPr>
        <w:t xml:space="preserve">ou are expected to actively participate in lecture discussions and speeches. You will also be asked to give peer evaluations on speech days; both oral and written. Therefore, </w:t>
      </w:r>
      <w:r w:rsidR="002A6230" w:rsidRPr="009D02CB">
        <w:rPr>
          <w:rFonts w:ascii="Arial" w:hAnsi="Arial" w:cs="Arial"/>
          <w:b/>
          <w:bCs/>
        </w:rPr>
        <w:t xml:space="preserve">plan on arriving to </w:t>
      </w:r>
      <w:r w:rsidR="006C37F3">
        <w:rPr>
          <w:rFonts w:ascii="Arial" w:hAnsi="Arial" w:cs="Arial"/>
          <w:b/>
          <w:bCs/>
        </w:rPr>
        <w:t>class</w:t>
      </w:r>
      <w:r w:rsidR="002A6230" w:rsidRPr="009D02CB">
        <w:rPr>
          <w:rFonts w:ascii="Arial" w:hAnsi="Arial" w:cs="Arial"/>
          <w:b/>
          <w:bCs/>
        </w:rPr>
        <w:t xml:space="preserve"> on time and remaining until all students have presented their speech</w:t>
      </w:r>
      <w:r w:rsidR="002A6230">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0E297DC0" w:rsidR="00791617" w:rsidRDefault="00791617" w:rsidP="005B7C98">
            <w:pPr>
              <w:rPr>
                <w:rFonts w:ascii="Arial" w:hAnsi="Arial" w:cs="Arial"/>
              </w:rPr>
            </w:pPr>
            <w:r>
              <w:rPr>
                <w:rFonts w:ascii="Arial" w:hAnsi="Arial" w:cs="Arial"/>
              </w:rPr>
              <w:t>About-Me Speech</w:t>
            </w:r>
          </w:p>
        </w:tc>
        <w:tc>
          <w:tcPr>
            <w:tcW w:w="1710" w:type="dxa"/>
          </w:tcPr>
          <w:p w14:paraId="63DE69B9" w14:textId="231AFACA" w:rsidR="00791617" w:rsidRDefault="00270366" w:rsidP="00E944A6">
            <w:pPr>
              <w:jc w:val="center"/>
              <w:rPr>
                <w:rFonts w:ascii="Arial" w:hAnsi="Arial" w:cs="Arial"/>
              </w:rPr>
            </w:pPr>
            <w:r>
              <w:rPr>
                <w:rFonts w:ascii="Arial" w:hAnsi="Arial" w:cs="Arial"/>
              </w:rPr>
              <w:t>30</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7F09D30A" w:rsidR="00791617" w:rsidRDefault="000A18D7" w:rsidP="00E944A6">
            <w:pPr>
              <w:jc w:val="center"/>
              <w:rPr>
                <w:rFonts w:ascii="Arial" w:hAnsi="Arial" w:cs="Arial"/>
              </w:rPr>
            </w:pPr>
            <w:r>
              <w:rPr>
                <w:rFonts w:ascii="Arial" w:hAnsi="Arial" w:cs="Arial"/>
              </w:rPr>
              <w:t>January 17-20</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t>…Outline</w:t>
            </w:r>
          </w:p>
        </w:tc>
        <w:tc>
          <w:tcPr>
            <w:tcW w:w="1710" w:type="dxa"/>
          </w:tcPr>
          <w:p w14:paraId="53A8C9EC" w14:textId="5E90469B" w:rsidR="002B0D68" w:rsidRDefault="00270366" w:rsidP="00E944A6">
            <w:pPr>
              <w:jc w:val="center"/>
              <w:rPr>
                <w:rFonts w:ascii="Arial" w:hAnsi="Arial" w:cs="Arial"/>
              </w:rPr>
            </w:pPr>
            <w:r>
              <w:rPr>
                <w:rFonts w:ascii="Arial" w:hAnsi="Arial" w:cs="Arial"/>
              </w:rPr>
              <w:t>1</w:t>
            </w:r>
            <w:r w:rsidR="00043176">
              <w:rPr>
                <w:rFonts w:ascii="Arial" w:hAnsi="Arial" w:cs="Arial"/>
              </w:rPr>
              <w:t>0</w:t>
            </w:r>
          </w:p>
        </w:tc>
        <w:tc>
          <w:tcPr>
            <w:tcW w:w="2250" w:type="dxa"/>
          </w:tcPr>
          <w:p w14:paraId="0D574CB0" w14:textId="77777777" w:rsidR="002B0D68" w:rsidRDefault="002B0D68" w:rsidP="005B7C98">
            <w:pPr>
              <w:jc w:val="right"/>
              <w:rPr>
                <w:rFonts w:ascii="Arial" w:hAnsi="Arial" w:cs="Arial"/>
              </w:rPr>
            </w:pPr>
          </w:p>
        </w:tc>
        <w:tc>
          <w:tcPr>
            <w:tcW w:w="1980" w:type="dxa"/>
          </w:tcPr>
          <w:p w14:paraId="6925A944" w14:textId="0CC113D5" w:rsidR="002B0D68" w:rsidRDefault="00EE3D0D" w:rsidP="00E944A6">
            <w:pPr>
              <w:jc w:val="center"/>
              <w:rPr>
                <w:rFonts w:ascii="Arial" w:hAnsi="Arial" w:cs="Arial"/>
              </w:rPr>
            </w:pPr>
            <w:r>
              <w:rPr>
                <w:rFonts w:ascii="Arial" w:hAnsi="Arial" w:cs="Arial"/>
              </w:rPr>
              <w:t>4 days before first speech</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lastRenderedPageBreak/>
              <w:t>…</w:t>
            </w:r>
            <w:r w:rsidR="006060F7">
              <w:rPr>
                <w:rFonts w:ascii="Arial" w:hAnsi="Arial" w:cs="Arial"/>
              </w:rPr>
              <w:t>Reflection</w:t>
            </w:r>
            <w:r>
              <w:rPr>
                <w:rFonts w:ascii="Arial" w:hAnsi="Arial" w:cs="Arial"/>
              </w:rPr>
              <w:t xml:space="preserve"> paper</w:t>
            </w:r>
          </w:p>
        </w:tc>
        <w:tc>
          <w:tcPr>
            <w:tcW w:w="1710" w:type="dxa"/>
          </w:tcPr>
          <w:p w14:paraId="1C18EBDD" w14:textId="6A2B0578" w:rsidR="006060F7" w:rsidRDefault="00B63A15"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031D3FC0" w14:textId="77777777" w:rsidR="006060F7" w:rsidRDefault="006060F7" w:rsidP="005B7C98">
            <w:pPr>
              <w:jc w:val="right"/>
              <w:rPr>
                <w:rFonts w:ascii="Arial" w:hAnsi="Arial" w:cs="Arial"/>
              </w:rPr>
            </w:pPr>
          </w:p>
        </w:tc>
        <w:tc>
          <w:tcPr>
            <w:tcW w:w="1980" w:type="dxa"/>
          </w:tcPr>
          <w:p w14:paraId="142360A6" w14:textId="0D52E6AB" w:rsidR="006060F7" w:rsidRDefault="00A4054C" w:rsidP="00E944A6">
            <w:pPr>
              <w:jc w:val="center"/>
              <w:rPr>
                <w:rFonts w:ascii="Arial" w:hAnsi="Arial" w:cs="Arial"/>
              </w:rPr>
            </w:pPr>
            <w:r>
              <w:rPr>
                <w:rFonts w:ascii="Arial" w:hAnsi="Arial" w:cs="Arial"/>
              </w:rPr>
              <w:t>7 days after performance</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35D32BBC" w:rsidR="00E944A6" w:rsidRDefault="00C15543" w:rsidP="00E944A6">
            <w:pPr>
              <w:jc w:val="center"/>
              <w:rPr>
                <w:rFonts w:ascii="Arial" w:hAnsi="Arial" w:cs="Arial"/>
              </w:rPr>
            </w:pPr>
            <w:r>
              <w:rPr>
                <w:rFonts w:ascii="Arial" w:hAnsi="Arial" w:cs="Arial"/>
              </w:rPr>
              <w:t>1</w:t>
            </w:r>
            <w:r w:rsidR="00B63A15">
              <w:rPr>
                <w:rFonts w:ascii="Arial" w:hAnsi="Arial" w:cs="Arial"/>
              </w:rPr>
              <w:t>6</w:t>
            </w:r>
            <w:r>
              <w:rPr>
                <w:rFonts w:ascii="Arial" w:hAnsi="Arial" w:cs="Arial"/>
              </w:rPr>
              <w:t>0</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2B34C440" w:rsidR="00E944A6" w:rsidRDefault="00C929C7" w:rsidP="00E944A6">
            <w:pPr>
              <w:jc w:val="center"/>
              <w:rPr>
                <w:rFonts w:ascii="Arial" w:hAnsi="Arial" w:cs="Arial"/>
              </w:rPr>
            </w:pPr>
            <w:r>
              <w:rPr>
                <w:rFonts w:ascii="Arial" w:hAnsi="Arial" w:cs="Arial"/>
              </w:rPr>
              <w:t>February 20-March 3</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7D337ABC" w:rsidR="002B0D68" w:rsidRDefault="002A5F0C" w:rsidP="00E944A6">
            <w:pPr>
              <w:jc w:val="center"/>
              <w:rPr>
                <w:rFonts w:ascii="Arial" w:hAnsi="Arial" w:cs="Arial"/>
              </w:rPr>
            </w:pPr>
            <w:r>
              <w:rPr>
                <w:rFonts w:ascii="Arial" w:hAnsi="Arial" w:cs="Arial"/>
              </w:rPr>
              <w:t>6</w:t>
            </w:r>
            <w:r w:rsidR="00B63A15">
              <w:rPr>
                <w:rFonts w:ascii="Arial" w:hAnsi="Arial" w:cs="Arial"/>
              </w:rPr>
              <w:t>5</w:t>
            </w:r>
          </w:p>
        </w:tc>
        <w:tc>
          <w:tcPr>
            <w:tcW w:w="2250" w:type="dxa"/>
          </w:tcPr>
          <w:p w14:paraId="11C427B4" w14:textId="77777777" w:rsidR="002B0D68" w:rsidRDefault="002B0D68" w:rsidP="005B7C98">
            <w:pPr>
              <w:jc w:val="right"/>
              <w:rPr>
                <w:rFonts w:ascii="Arial" w:hAnsi="Arial" w:cs="Arial"/>
              </w:rPr>
            </w:pPr>
          </w:p>
        </w:tc>
        <w:tc>
          <w:tcPr>
            <w:tcW w:w="1980" w:type="dxa"/>
          </w:tcPr>
          <w:p w14:paraId="2D33D266" w14:textId="4DAC86CB" w:rsidR="002B0D68" w:rsidRDefault="00EE3D0D" w:rsidP="00E944A6">
            <w:pPr>
              <w:jc w:val="center"/>
              <w:rPr>
                <w:rFonts w:ascii="Arial" w:hAnsi="Arial" w:cs="Arial"/>
              </w:rPr>
            </w:pPr>
            <w:r>
              <w:rPr>
                <w:rFonts w:ascii="Arial" w:hAnsi="Arial" w:cs="Arial"/>
              </w:rPr>
              <w:t>4 days before first speech</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656BFF35" w:rsidR="006060F7" w:rsidRDefault="00B63A15"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208E0BC7" w14:textId="77777777" w:rsidR="006060F7" w:rsidRDefault="006060F7" w:rsidP="005B7C98">
            <w:pPr>
              <w:jc w:val="right"/>
              <w:rPr>
                <w:rFonts w:ascii="Arial" w:hAnsi="Arial" w:cs="Arial"/>
              </w:rPr>
            </w:pPr>
          </w:p>
        </w:tc>
        <w:tc>
          <w:tcPr>
            <w:tcW w:w="1980" w:type="dxa"/>
          </w:tcPr>
          <w:p w14:paraId="046697E1" w14:textId="27B05050" w:rsidR="006060F7" w:rsidRDefault="00A4054C" w:rsidP="00E944A6">
            <w:pPr>
              <w:jc w:val="center"/>
              <w:rPr>
                <w:rFonts w:ascii="Arial" w:hAnsi="Arial" w:cs="Arial"/>
              </w:rPr>
            </w:pPr>
            <w:r>
              <w:rPr>
                <w:rFonts w:ascii="Arial" w:hAnsi="Arial" w:cs="Arial"/>
              </w:rPr>
              <w:t>7 days after performance</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4A517517" w:rsidR="00E944A6" w:rsidRDefault="00C15543" w:rsidP="00E944A6">
            <w:pPr>
              <w:jc w:val="center"/>
              <w:rPr>
                <w:rFonts w:ascii="Arial" w:hAnsi="Arial" w:cs="Arial"/>
              </w:rPr>
            </w:pPr>
            <w:r>
              <w:rPr>
                <w:rFonts w:ascii="Arial" w:hAnsi="Arial" w:cs="Arial"/>
              </w:rPr>
              <w:t>200</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31B805CB" w:rsidR="00E944A6" w:rsidRDefault="00A80CFF" w:rsidP="00E944A6">
            <w:pPr>
              <w:jc w:val="center"/>
              <w:rPr>
                <w:rFonts w:ascii="Arial" w:hAnsi="Arial" w:cs="Arial"/>
              </w:rPr>
            </w:pPr>
            <w:r>
              <w:rPr>
                <w:rFonts w:ascii="Arial" w:hAnsi="Arial" w:cs="Arial"/>
              </w:rPr>
              <w:t>April 10-21</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4CBF9487" w:rsidR="002B0D68" w:rsidRDefault="004854E1" w:rsidP="00E944A6">
            <w:pPr>
              <w:jc w:val="center"/>
              <w:rPr>
                <w:rFonts w:ascii="Arial" w:hAnsi="Arial" w:cs="Arial"/>
              </w:rPr>
            </w:pPr>
            <w:r>
              <w:rPr>
                <w:rFonts w:ascii="Arial" w:hAnsi="Arial" w:cs="Arial"/>
              </w:rPr>
              <w:t>6</w:t>
            </w:r>
            <w:r w:rsidR="00B63A15">
              <w:rPr>
                <w:rFonts w:ascii="Arial" w:hAnsi="Arial" w:cs="Arial"/>
              </w:rPr>
              <w:t>5</w:t>
            </w:r>
          </w:p>
        </w:tc>
        <w:tc>
          <w:tcPr>
            <w:tcW w:w="2250" w:type="dxa"/>
          </w:tcPr>
          <w:p w14:paraId="376B395D" w14:textId="77777777" w:rsidR="002B0D68" w:rsidRDefault="002B0D68" w:rsidP="005B7C98">
            <w:pPr>
              <w:jc w:val="right"/>
              <w:rPr>
                <w:rFonts w:ascii="Arial" w:hAnsi="Arial" w:cs="Arial"/>
              </w:rPr>
            </w:pPr>
          </w:p>
        </w:tc>
        <w:tc>
          <w:tcPr>
            <w:tcW w:w="1980" w:type="dxa"/>
          </w:tcPr>
          <w:p w14:paraId="27848632" w14:textId="3E2B9441" w:rsidR="002B0D68" w:rsidRDefault="00EE3D0D" w:rsidP="00E944A6">
            <w:pPr>
              <w:jc w:val="center"/>
              <w:rPr>
                <w:rFonts w:ascii="Arial" w:hAnsi="Arial" w:cs="Arial"/>
              </w:rPr>
            </w:pPr>
            <w:r>
              <w:rPr>
                <w:rFonts w:ascii="Arial" w:hAnsi="Arial" w:cs="Arial"/>
              </w:rPr>
              <w:t>4 days before first speech</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26557A50" w:rsidR="006060F7" w:rsidRDefault="00B63A15"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79CF984F" w14:textId="77777777" w:rsidR="006060F7" w:rsidRDefault="006060F7" w:rsidP="005B7C98">
            <w:pPr>
              <w:jc w:val="right"/>
              <w:rPr>
                <w:rFonts w:ascii="Arial" w:hAnsi="Arial" w:cs="Arial"/>
              </w:rPr>
            </w:pPr>
          </w:p>
        </w:tc>
        <w:tc>
          <w:tcPr>
            <w:tcW w:w="1980" w:type="dxa"/>
          </w:tcPr>
          <w:p w14:paraId="2C1306D0" w14:textId="6CF2F47E" w:rsidR="006060F7" w:rsidRDefault="00A4054C" w:rsidP="00E944A6">
            <w:pPr>
              <w:jc w:val="center"/>
              <w:rPr>
                <w:rFonts w:ascii="Arial" w:hAnsi="Arial" w:cs="Arial"/>
              </w:rPr>
            </w:pPr>
            <w:r>
              <w:rPr>
                <w:rFonts w:ascii="Arial" w:hAnsi="Arial" w:cs="Arial"/>
              </w:rPr>
              <w:t>7 days after performance</w:t>
            </w:r>
          </w:p>
        </w:tc>
      </w:tr>
      <w:tr w:rsidR="00E425E2" w14:paraId="003616C8" w14:textId="77777777" w:rsidTr="00842BBA">
        <w:tc>
          <w:tcPr>
            <w:tcW w:w="3415" w:type="dxa"/>
          </w:tcPr>
          <w:p w14:paraId="009B1475" w14:textId="5904365D" w:rsidR="00E425E2" w:rsidRDefault="00E425E2" w:rsidP="005B7C98">
            <w:pPr>
              <w:rPr>
                <w:rFonts w:ascii="Arial" w:hAnsi="Arial" w:cs="Arial"/>
              </w:rPr>
            </w:pPr>
            <w:r>
              <w:rPr>
                <w:rFonts w:ascii="Arial" w:hAnsi="Arial" w:cs="Arial"/>
              </w:rPr>
              <w:t>Ceremonial Speech</w:t>
            </w:r>
          </w:p>
        </w:tc>
        <w:tc>
          <w:tcPr>
            <w:tcW w:w="1710" w:type="dxa"/>
          </w:tcPr>
          <w:p w14:paraId="586C76C3" w14:textId="5B1B7D40" w:rsidR="00E425E2" w:rsidRDefault="00542C97" w:rsidP="00E944A6">
            <w:pPr>
              <w:jc w:val="center"/>
              <w:rPr>
                <w:rFonts w:ascii="Arial" w:hAnsi="Arial" w:cs="Arial"/>
              </w:rPr>
            </w:pPr>
            <w:r>
              <w:rPr>
                <w:rFonts w:ascii="Arial" w:hAnsi="Arial" w:cs="Arial"/>
              </w:rPr>
              <w:t>5</w:t>
            </w:r>
            <w:r w:rsidR="006A04D4">
              <w:rPr>
                <w:rFonts w:ascii="Arial" w:hAnsi="Arial" w:cs="Arial"/>
              </w:rPr>
              <w:t>0</w:t>
            </w:r>
          </w:p>
        </w:tc>
        <w:tc>
          <w:tcPr>
            <w:tcW w:w="2250" w:type="dxa"/>
          </w:tcPr>
          <w:p w14:paraId="541501C3" w14:textId="77777777" w:rsidR="00E425E2" w:rsidRDefault="00E425E2" w:rsidP="005B7C98">
            <w:pPr>
              <w:jc w:val="right"/>
              <w:rPr>
                <w:rFonts w:ascii="Arial" w:hAnsi="Arial" w:cs="Arial"/>
              </w:rPr>
            </w:pPr>
          </w:p>
        </w:tc>
        <w:tc>
          <w:tcPr>
            <w:tcW w:w="1980" w:type="dxa"/>
          </w:tcPr>
          <w:p w14:paraId="44F182DC" w14:textId="58F703CF" w:rsidR="00E425E2" w:rsidRDefault="00A6392D" w:rsidP="00E944A6">
            <w:pPr>
              <w:jc w:val="center"/>
              <w:rPr>
                <w:rFonts w:ascii="Arial" w:hAnsi="Arial" w:cs="Arial"/>
              </w:rPr>
            </w:pPr>
            <w:r>
              <w:rPr>
                <w:rFonts w:ascii="Arial" w:hAnsi="Arial" w:cs="Arial"/>
              </w:rPr>
              <w:t>May 15</w:t>
            </w:r>
          </w:p>
        </w:tc>
      </w:tr>
      <w:tr w:rsidR="00F82011" w14:paraId="0D6855D6" w14:textId="77777777" w:rsidTr="00842BBA">
        <w:tc>
          <w:tcPr>
            <w:tcW w:w="3415" w:type="dxa"/>
          </w:tcPr>
          <w:p w14:paraId="6D773D0F" w14:textId="23BA7157" w:rsidR="00F82011" w:rsidRDefault="00F82011" w:rsidP="005B7C98">
            <w:pPr>
              <w:rPr>
                <w:rFonts w:ascii="Arial" w:hAnsi="Arial" w:cs="Arial"/>
              </w:rPr>
            </w:pPr>
            <w:r>
              <w:rPr>
                <w:rFonts w:ascii="Arial" w:hAnsi="Arial" w:cs="Arial"/>
              </w:rPr>
              <w:t>Quizzes (</w:t>
            </w:r>
            <w:r w:rsidR="00EB5EF2">
              <w:rPr>
                <w:rFonts w:ascii="Arial" w:hAnsi="Arial" w:cs="Arial"/>
              </w:rPr>
              <w:t>2</w:t>
            </w:r>
            <w:r w:rsidR="007642FC">
              <w:rPr>
                <w:rFonts w:ascii="Arial" w:hAnsi="Arial" w:cs="Arial"/>
              </w:rPr>
              <w:t xml:space="preserve"> @ </w:t>
            </w:r>
            <w:r w:rsidR="00D13700">
              <w:rPr>
                <w:rFonts w:ascii="Arial" w:hAnsi="Arial" w:cs="Arial"/>
              </w:rPr>
              <w:t>75</w:t>
            </w:r>
            <w:r w:rsidR="007642FC">
              <w:rPr>
                <w:rFonts w:ascii="Arial" w:hAnsi="Arial" w:cs="Arial"/>
              </w:rPr>
              <w:t xml:space="preserve"> pts each</w:t>
            </w:r>
            <w:r>
              <w:rPr>
                <w:rFonts w:ascii="Arial" w:hAnsi="Arial" w:cs="Arial"/>
              </w:rPr>
              <w:t>)</w:t>
            </w:r>
          </w:p>
        </w:tc>
        <w:tc>
          <w:tcPr>
            <w:tcW w:w="1710" w:type="dxa"/>
          </w:tcPr>
          <w:p w14:paraId="126E5818" w14:textId="0A215C5F" w:rsidR="00F82011" w:rsidRDefault="002A5F0C" w:rsidP="00E944A6">
            <w:pPr>
              <w:jc w:val="center"/>
              <w:rPr>
                <w:rFonts w:ascii="Arial" w:hAnsi="Arial" w:cs="Arial"/>
              </w:rPr>
            </w:pPr>
            <w:r>
              <w:rPr>
                <w:rFonts w:ascii="Arial" w:hAnsi="Arial" w:cs="Arial"/>
              </w:rPr>
              <w:t>150</w:t>
            </w:r>
          </w:p>
        </w:tc>
        <w:tc>
          <w:tcPr>
            <w:tcW w:w="2250" w:type="dxa"/>
          </w:tcPr>
          <w:p w14:paraId="2E365D12" w14:textId="77777777" w:rsidR="00F82011" w:rsidRDefault="00F82011" w:rsidP="005B7C98">
            <w:pPr>
              <w:jc w:val="right"/>
              <w:rPr>
                <w:rFonts w:ascii="Arial" w:hAnsi="Arial" w:cs="Arial"/>
              </w:rPr>
            </w:pPr>
          </w:p>
        </w:tc>
        <w:tc>
          <w:tcPr>
            <w:tcW w:w="1980" w:type="dxa"/>
          </w:tcPr>
          <w:p w14:paraId="769D58E6" w14:textId="19AA56B0" w:rsidR="00F82011" w:rsidRDefault="00A4054C" w:rsidP="00E944A6">
            <w:pPr>
              <w:jc w:val="center"/>
              <w:rPr>
                <w:rFonts w:ascii="Arial" w:hAnsi="Arial" w:cs="Arial"/>
              </w:rPr>
            </w:pPr>
            <w:r>
              <w:rPr>
                <w:rFonts w:ascii="Arial" w:hAnsi="Arial" w:cs="Arial"/>
              </w:rPr>
              <w:t>March 10; May 5</w:t>
            </w:r>
          </w:p>
        </w:tc>
      </w:tr>
      <w:tr w:rsidR="00EB5EF2" w14:paraId="38CAAA4C" w14:textId="77777777" w:rsidTr="00842BBA">
        <w:tc>
          <w:tcPr>
            <w:tcW w:w="3415" w:type="dxa"/>
          </w:tcPr>
          <w:p w14:paraId="70ACF067" w14:textId="43C356D1" w:rsidR="00EB5EF2" w:rsidRDefault="00EB5EF2" w:rsidP="005B7C98">
            <w:pPr>
              <w:rPr>
                <w:rFonts w:ascii="Arial" w:hAnsi="Arial" w:cs="Arial"/>
              </w:rPr>
            </w:pPr>
            <w:r>
              <w:rPr>
                <w:rFonts w:ascii="Arial" w:hAnsi="Arial" w:cs="Arial"/>
              </w:rPr>
              <w:t>Working drafts</w:t>
            </w:r>
            <w:r w:rsidR="00E3328A">
              <w:rPr>
                <w:rFonts w:ascii="Arial" w:hAnsi="Arial" w:cs="Arial"/>
              </w:rPr>
              <w:t xml:space="preserve"> (9 @ 10 pts each)</w:t>
            </w:r>
          </w:p>
        </w:tc>
        <w:tc>
          <w:tcPr>
            <w:tcW w:w="1710" w:type="dxa"/>
          </w:tcPr>
          <w:p w14:paraId="358F8FA9" w14:textId="2FB33B72" w:rsidR="00EB5EF2" w:rsidRDefault="00E3328A" w:rsidP="00E944A6">
            <w:pPr>
              <w:jc w:val="center"/>
              <w:rPr>
                <w:rFonts w:ascii="Arial" w:hAnsi="Arial" w:cs="Arial"/>
              </w:rPr>
            </w:pPr>
            <w:r>
              <w:rPr>
                <w:rFonts w:ascii="Arial" w:hAnsi="Arial" w:cs="Arial"/>
              </w:rPr>
              <w:t>90</w:t>
            </w:r>
          </w:p>
        </w:tc>
        <w:tc>
          <w:tcPr>
            <w:tcW w:w="2250" w:type="dxa"/>
          </w:tcPr>
          <w:p w14:paraId="5F872421" w14:textId="77777777" w:rsidR="00EB5EF2" w:rsidRDefault="00EB5EF2" w:rsidP="005B7C98">
            <w:pPr>
              <w:jc w:val="right"/>
              <w:rPr>
                <w:rFonts w:ascii="Arial" w:hAnsi="Arial" w:cs="Arial"/>
              </w:rPr>
            </w:pPr>
          </w:p>
        </w:tc>
        <w:tc>
          <w:tcPr>
            <w:tcW w:w="1980" w:type="dxa"/>
          </w:tcPr>
          <w:p w14:paraId="5E81E8BE" w14:textId="1F395ABE" w:rsidR="00EB5EF2" w:rsidRDefault="00EB5EF2" w:rsidP="00E944A6">
            <w:pPr>
              <w:jc w:val="center"/>
              <w:rPr>
                <w:rFonts w:ascii="Arial" w:hAnsi="Arial" w:cs="Arial"/>
              </w:rPr>
            </w:pPr>
            <w:r>
              <w:rPr>
                <w:rFonts w:ascii="Arial" w:hAnsi="Arial" w:cs="Arial"/>
              </w:rPr>
              <w:t>Throughout</w:t>
            </w:r>
          </w:p>
        </w:tc>
      </w:tr>
      <w:tr w:rsidR="00E425E2" w14:paraId="54BA9C65" w14:textId="77777777" w:rsidTr="00842BBA">
        <w:tc>
          <w:tcPr>
            <w:tcW w:w="3415" w:type="dxa"/>
          </w:tcPr>
          <w:p w14:paraId="746BBFB4" w14:textId="702908D3" w:rsidR="00E425E2" w:rsidRDefault="00E425E2" w:rsidP="005B7C98">
            <w:pPr>
              <w:rPr>
                <w:rFonts w:ascii="Arial" w:hAnsi="Arial" w:cs="Arial"/>
              </w:rPr>
            </w:pPr>
            <w:r>
              <w:rPr>
                <w:rFonts w:ascii="Arial" w:hAnsi="Arial" w:cs="Arial"/>
              </w:rPr>
              <w:t>Participation</w:t>
            </w:r>
          </w:p>
        </w:tc>
        <w:tc>
          <w:tcPr>
            <w:tcW w:w="1710" w:type="dxa"/>
          </w:tcPr>
          <w:p w14:paraId="64A65D44" w14:textId="48310EFF" w:rsidR="00E425E2" w:rsidRDefault="00542C97" w:rsidP="00E944A6">
            <w:pPr>
              <w:jc w:val="center"/>
              <w:rPr>
                <w:rFonts w:ascii="Arial" w:hAnsi="Arial" w:cs="Arial"/>
              </w:rPr>
            </w:pPr>
            <w:r>
              <w:rPr>
                <w:rFonts w:ascii="Arial" w:hAnsi="Arial" w:cs="Arial"/>
              </w:rPr>
              <w:t>9</w:t>
            </w:r>
            <w:r w:rsidR="002A5F0C">
              <w:rPr>
                <w:rFonts w:ascii="Arial" w:hAnsi="Arial" w:cs="Arial"/>
              </w:rPr>
              <w:t>0</w:t>
            </w:r>
          </w:p>
        </w:tc>
        <w:tc>
          <w:tcPr>
            <w:tcW w:w="2250" w:type="dxa"/>
          </w:tcPr>
          <w:p w14:paraId="5D54E3BA" w14:textId="77777777" w:rsidR="00E425E2" w:rsidRDefault="00E425E2" w:rsidP="005B7C98">
            <w:pPr>
              <w:jc w:val="right"/>
              <w:rPr>
                <w:rFonts w:ascii="Arial" w:hAnsi="Arial" w:cs="Arial"/>
              </w:rPr>
            </w:pPr>
          </w:p>
        </w:tc>
        <w:tc>
          <w:tcPr>
            <w:tcW w:w="1980" w:type="dxa"/>
          </w:tcPr>
          <w:p w14:paraId="1CB1313C" w14:textId="6CE7197C" w:rsidR="00E425E2" w:rsidRDefault="0015032F" w:rsidP="00E944A6">
            <w:pPr>
              <w:jc w:val="center"/>
              <w:rPr>
                <w:rFonts w:ascii="Arial" w:hAnsi="Arial" w:cs="Arial"/>
              </w:rPr>
            </w:pPr>
            <w:r>
              <w:rPr>
                <w:rFonts w:ascii="Arial" w:hAnsi="Arial" w:cs="Arial"/>
              </w:rPr>
              <w:t>Throughout</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5120235C" w:rsidR="00B47D78" w:rsidRPr="00D648B6" w:rsidRDefault="00B47D78" w:rsidP="005B7C98">
            <w:pPr>
              <w:rPr>
                <w:rFonts w:ascii="Arial" w:hAnsi="Arial" w:cs="Arial"/>
              </w:rPr>
            </w:pPr>
            <w:r w:rsidRPr="00D648B6">
              <w:rPr>
                <w:rFonts w:ascii="Arial" w:hAnsi="Arial" w:cs="Arial"/>
              </w:rPr>
              <w:t>Speeches</w:t>
            </w:r>
            <w:r w:rsidR="00A05EB3">
              <w:rPr>
                <w:rFonts w:ascii="Arial" w:hAnsi="Arial" w:cs="Arial"/>
              </w:rPr>
              <w:t xml:space="preserve"> (4)</w:t>
            </w:r>
          </w:p>
        </w:tc>
        <w:tc>
          <w:tcPr>
            <w:tcW w:w="4675" w:type="dxa"/>
          </w:tcPr>
          <w:p w14:paraId="1EFC9313" w14:textId="5E9EED3B" w:rsidR="00B47D78" w:rsidRPr="00D648B6" w:rsidRDefault="00136DF5" w:rsidP="005B7C98">
            <w:pPr>
              <w:jc w:val="right"/>
              <w:rPr>
                <w:rFonts w:ascii="Arial" w:hAnsi="Arial" w:cs="Arial"/>
              </w:rPr>
            </w:pPr>
            <w:r>
              <w:rPr>
                <w:rFonts w:ascii="Arial" w:hAnsi="Arial" w:cs="Arial"/>
              </w:rPr>
              <w:t>4</w:t>
            </w:r>
            <w:r w:rsidR="00542C97">
              <w:rPr>
                <w:rFonts w:ascii="Arial" w:hAnsi="Arial" w:cs="Arial"/>
              </w:rPr>
              <w:t>4</w:t>
            </w:r>
            <w:r w:rsidR="00B47D78" w:rsidRPr="00D648B6">
              <w:rPr>
                <w:rFonts w:ascii="Arial" w:hAnsi="Arial" w:cs="Arial"/>
              </w:rPr>
              <w:t>%</w:t>
            </w:r>
          </w:p>
        </w:tc>
      </w:tr>
      <w:tr w:rsidR="00B47D78" w:rsidRPr="00D648B6" w14:paraId="49A52F7B" w14:textId="77777777" w:rsidTr="005B7C98">
        <w:tc>
          <w:tcPr>
            <w:tcW w:w="4675" w:type="dxa"/>
          </w:tcPr>
          <w:p w14:paraId="3AC1067E" w14:textId="3BE7293C" w:rsidR="00B47D78" w:rsidRPr="00D648B6" w:rsidRDefault="00E44D46" w:rsidP="005B7C98">
            <w:pPr>
              <w:rPr>
                <w:rFonts w:ascii="Arial" w:hAnsi="Arial" w:cs="Arial"/>
              </w:rPr>
            </w:pPr>
            <w:r>
              <w:rPr>
                <w:rFonts w:ascii="Arial" w:hAnsi="Arial" w:cs="Arial"/>
              </w:rPr>
              <w:t>Speech Attachments</w:t>
            </w:r>
            <w:r w:rsidR="00B47D78">
              <w:rPr>
                <w:rFonts w:ascii="Arial" w:hAnsi="Arial" w:cs="Arial"/>
              </w:rPr>
              <w:t xml:space="preserve"> </w:t>
            </w:r>
            <w:r w:rsidR="00A05EB3">
              <w:rPr>
                <w:rFonts w:ascii="Arial" w:hAnsi="Arial" w:cs="Arial"/>
              </w:rPr>
              <w:t>(</w:t>
            </w:r>
            <w:r w:rsidR="002A4E56">
              <w:rPr>
                <w:rFonts w:ascii="Arial" w:hAnsi="Arial" w:cs="Arial"/>
              </w:rPr>
              <w:t>6</w:t>
            </w:r>
            <w:r w:rsidR="00484A4E">
              <w:rPr>
                <w:rFonts w:ascii="Arial" w:hAnsi="Arial" w:cs="Arial"/>
              </w:rPr>
              <w:t>)</w:t>
            </w:r>
          </w:p>
        </w:tc>
        <w:tc>
          <w:tcPr>
            <w:tcW w:w="4675" w:type="dxa"/>
          </w:tcPr>
          <w:p w14:paraId="1A22F1DB" w14:textId="7DFC3F82" w:rsidR="00B47D78" w:rsidRPr="00D648B6" w:rsidRDefault="00E44D46" w:rsidP="005B7C98">
            <w:pPr>
              <w:jc w:val="right"/>
              <w:rPr>
                <w:rFonts w:ascii="Arial" w:hAnsi="Arial" w:cs="Arial"/>
              </w:rPr>
            </w:pPr>
            <w:r>
              <w:rPr>
                <w:rFonts w:ascii="Arial" w:hAnsi="Arial" w:cs="Arial"/>
              </w:rPr>
              <w:t>2</w:t>
            </w:r>
            <w:r w:rsidR="002A4E56">
              <w:rPr>
                <w:rFonts w:ascii="Arial" w:hAnsi="Arial" w:cs="Arial"/>
              </w:rPr>
              <w:t>3</w:t>
            </w:r>
            <w:r w:rsidR="00B47D78" w:rsidRPr="00D648B6">
              <w:rPr>
                <w:rFonts w:ascii="Arial" w:hAnsi="Arial" w:cs="Arial"/>
              </w:rPr>
              <w:t>%</w:t>
            </w:r>
          </w:p>
        </w:tc>
      </w:tr>
      <w:tr w:rsidR="003630DA" w:rsidRPr="00D648B6" w14:paraId="76CC831F" w14:textId="77777777" w:rsidTr="005B7C98">
        <w:tc>
          <w:tcPr>
            <w:tcW w:w="4675" w:type="dxa"/>
          </w:tcPr>
          <w:p w14:paraId="5EB58943" w14:textId="71F3848B" w:rsidR="003630DA" w:rsidRDefault="003630DA" w:rsidP="005B7C98">
            <w:pPr>
              <w:rPr>
                <w:rFonts w:ascii="Arial" w:hAnsi="Arial" w:cs="Arial"/>
              </w:rPr>
            </w:pPr>
            <w:r>
              <w:rPr>
                <w:rFonts w:ascii="Arial" w:hAnsi="Arial" w:cs="Arial"/>
              </w:rPr>
              <w:t>Quizzes (</w:t>
            </w:r>
            <w:r w:rsidR="00136DF5">
              <w:rPr>
                <w:rFonts w:ascii="Arial" w:hAnsi="Arial" w:cs="Arial"/>
              </w:rPr>
              <w:t>2</w:t>
            </w:r>
            <w:r>
              <w:rPr>
                <w:rFonts w:ascii="Arial" w:hAnsi="Arial" w:cs="Arial"/>
              </w:rPr>
              <w:t>)</w:t>
            </w:r>
          </w:p>
        </w:tc>
        <w:tc>
          <w:tcPr>
            <w:tcW w:w="4675" w:type="dxa"/>
          </w:tcPr>
          <w:p w14:paraId="755FC9C5" w14:textId="4138D243" w:rsidR="003630DA" w:rsidRDefault="00100F4A" w:rsidP="005B7C98">
            <w:pPr>
              <w:jc w:val="right"/>
              <w:rPr>
                <w:rFonts w:ascii="Arial" w:hAnsi="Arial" w:cs="Arial"/>
              </w:rPr>
            </w:pPr>
            <w:r>
              <w:rPr>
                <w:rFonts w:ascii="Arial" w:hAnsi="Arial" w:cs="Arial"/>
              </w:rPr>
              <w:t>1</w:t>
            </w:r>
            <w:r w:rsidR="002A4E56">
              <w:rPr>
                <w:rFonts w:ascii="Arial" w:hAnsi="Arial" w:cs="Arial"/>
              </w:rPr>
              <w:t>5</w:t>
            </w:r>
            <w:r w:rsidR="003630DA">
              <w:rPr>
                <w:rFonts w:ascii="Arial" w:hAnsi="Arial" w:cs="Arial"/>
              </w:rPr>
              <w:t>%</w:t>
            </w:r>
          </w:p>
        </w:tc>
      </w:tr>
      <w:tr w:rsidR="0024296E" w:rsidRPr="00D648B6" w14:paraId="031A6D3B" w14:textId="77777777" w:rsidTr="005B7C98">
        <w:tc>
          <w:tcPr>
            <w:tcW w:w="4675" w:type="dxa"/>
          </w:tcPr>
          <w:p w14:paraId="3FF017F8" w14:textId="683E857C" w:rsidR="0024296E" w:rsidRDefault="008B23A9" w:rsidP="005B7C98">
            <w:pPr>
              <w:rPr>
                <w:rFonts w:ascii="Arial" w:hAnsi="Arial" w:cs="Arial"/>
              </w:rPr>
            </w:pPr>
            <w:r>
              <w:rPr>
                <w:rFonts w:ascii="Arial" w:hAnsi="Arial" w:cs="Arial"/>
              </w:rPr>
              <w:t>Participation</w:t>
            </w:r>
            <w:r w:rsidR="00136DF5">
              <w:rPr>
                <w:rFonts w:ascii="Arial" w:hAnsi="Arial" w:cs="Arial"/>
              </w:rPr>
              <w:t xml:space="preserve"> and Drafts</w:t>
            </w:r>
            <w:r w:rsidR="00983412">
              <w:rPr>
                <w:rFonts w:ascii="Arial" w:hAnsi="Arial" w:cs="Arial"/>
              </w:rPr>
              <w:t xml:space="preserve"> (9)</w:t>
            </w:r>
          </w:p>
        </w:tc>
        <w:tc>
          <w:tcPr>
            <w:tcW w:w="4675" w:type="dxa"/>
          </w:tcPr>
          <w:p w14:paraId="78D449A6" w14:textId="20EDC3D7" w:rsidR="0024296E" w:rsidRDefault="002A4E56" w:rsidP="005B7C98">
            <w:pPr>
              <w:jc w:val="right"/>
              <w:rPr>
                <w:rFonts w:ascii="Arial" w:hAnsi="Arial" w:cs="Arial"/>
              </w:rPr>
            </w:pPr>
            <w:r>
              <w:rPr>
                <w:rFonts w:ascii="Arial" w:hAnsi="Arial" w:cs="Arial"/>
              </w:rPr>
              <w:t>1</w:t>
            </w:r>
            <w:r w:rsidR="00542C97">
              <w:rPr>
                <w:rFonts w:ascii="Arial" w:hAnsi="Arial" w:cs="Arial"/>
              </w:rPr>
              <w:t>8</w:t>
            </w:r>
            <w:r w:rsidR="00B847D3">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3256E362" w:rsidR="00B47D78" w:rsidRDefault="00B47D78" w:rsidP="005B7C98">
            <w:pPr>
              <w:jc w:val="right"/>
              <w:rPr>
                <w:rFonts w:ascii="Arial" w:hAnsi="Arial" w:cs="Arial"/>
              </w:rPr>
            </w:pPr>
            <w:r>
              <w:rPr>
                <w:rFonts w:ascii="Arial" w:hAnsi="Arial" w:cs="Arial"/>
              </w:rPr>
              <w:t>90</w:t>
            </w:r>
            <w:r w:rsidR="007158D4">
              <w:rPr>
                <w:rFonts w:ascii="Arial" w:hAnsi="Arial" w:cs="Arial"/>
              </w:rPr>
              <w:t>0</w:t>
            </w:r>
            <w:r w:rsidR="00FF091D">
              <w:rPr>
                <w:rFonts w:ascii="Arial" w:hAnsi="Arial" w:cs="Arial"/>
              </w:rPr>
              <w:t xml:space="preserve"> – </w:t>
            </w:r>
            <w:r>
              <w:rPr>
                <w:rFonts w:ascii="Arial" w:hAnsi="Arial" w:cs="Arial"/>
              </w:rPr>
              <w:t>100</w:t>
            </w:r>
            <w:r w:rsidR="007158D4">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1412B76A"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158D4">
              <w:rPr>
                <w:rFonts w:ascii="Arial" w:hAnsi="Arial" w:cs="Arial"/>
              </w:rPr>
              <w:t>0</w:t>
            </w:r>
            <w:r>
              <w:rPr>
                <w:rFonts w:ascii="Arial" w:hAnsi="Arial" w:cs="Arial"/>
              </w:rPr>
              <w:t xml:space="preserve"> – </w:t>
            </w:r>
            <w:r w:rsidR="00B47D78">
              <w:rPr>
                <w:rFonts w:ascii="Arial" w:hAnsi="Arial" w:cs="Arial"/>
              </w:rPr>
              <w:t>89</w:t>
            </w:r>
            <w:r w:rsidR="007158D4">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50F51468" w:rsidR="00B47D78" w:rsidRDefault="00B47D78" w:rsidP="005B7C98">
            <w:pPr>
              <w:jc w:val="right"/>
              <w:rPr>
                <w:rFonts w:ascii="Arial" w:hAnsi="Arial" w:cs="Arial"/>
              </w:rPr>
            </w:pPr>
            <w:r>
              <w:rPr>
                <w:rFonts w:ascii="Arial" w:hAnsi="Arial" w:cs="Arial"/>
              </w:rPr>
              <w:t>70</w:t>
            </w:r>
            <w:r w:rsidR="007158D4">
              <w:rPr>
                <w:rFonts w:ascii="Arial" w:hAnsi="Arial" w:cs="Arial"/>
              </w:rPr>
              <w:t>0</w:t>
            </w:r>
            <w:r w:rsidR="00FF091D">
              <w:rPr>
                <w:rFonts w:ascii="Arial" w:hAnsi="Arial" w:cs="Arial"/>
              </w:rPr>
              <w:t xml:space="preserve"> – </w:t>
            </w:r>
            <w:r>
              <w:rPr>
                <w:rFonts w:ascii="Arial" w:hAnsi="Arial" w:cs="Arial"/>
              </w:rPr>
              <w:t>79</w:t>
            </w:r>
            <w:r w:rsidR="007158D4">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19462AE2" w:rsidR="00B47D78" w:rsidRDefault="00B47D78" w:rsidP="005B7C98">
            <w:pPr>
              <w:jc w:val="right"/>
              <w:rPr>
                <w:rFonts w:ascii="Arial" w:hAnsi="Arial" w:cs="Arial"/>
              </w:rPr>
            </w:pPr>
            <w:r>
              <w:rPr>
                <w:rFonts w:ascii="Arial" w:hAnsi="Arial" w:cs="Arial"/>
              </w:rPr>
              <w:t>60</w:t>
            </w:r>
            <w:r w:rsidR="007158D4">
              <w:rPr>
                <w:rFonts w:ascii="Arial" w:hAnsi="Arial" w:cs="Arial"/>
              </w:rPr>
              <w:t>0</w:t>
            </w:r>
            <w:r w:rsidR="00FF091D">
              <w:rPr>
                <w:rFonts w:ascii="Arial" w:hAnsi="Arial" w:cs="Arial"/>
              </w:rPr>
              <w:t xml:space="preserve"> – </w:t>
            </w:r>
            <w:r>
              <w:rPr>
                <w:rFonts w:ascii="Arial" w:hAnsi="Arial" w:cs="Arial"/>
              </w:rPr>
              <w:t>69</w:t>
            </w:r>
            <w:r w:rsidR="007158D4">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33E7EE67"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158D4">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733C3FCF" w:rsidR="005174B9" w:rsidRDefault="005174B9" w:rsidP="005174B9">
      <w:pPr>
        <w:spacing w:line="240" w:lineRule="auto"/>
        <w:rPr>
          <w:rFonts w:ascii="Arial" w:hAnsi="Arial" w:cs="Arial"/>
        </w:rPr>
      </w:pPr>
      <w:r>
        <w:rPr>
          <w:rFonts w:ascii="Arial" w:hAnsi="Arial" w:cs="Arial"/>
        </w:rPr>
        <w:t xml:space="preserve">All speeches will be </w:t>
      </w:r>
      <w:r w:rsidR="00237FD7">
        <w:rPr>
          <w:rFonts w:ascii="Arial" w:hAnsi="Arial" w:cs="Arial"/>
        </w:rPr>
        <w:t>performed in class</w:t>
      </w:r>
      <w:r>
        <w:rPr>
          <w:rFonts w:ascii="Arial" w:hAnsi="Arial" w:cs="Arial"/>
        </w:rPr>
        <w:t xml:space="preserve">. There will be a total of four presentations. If you miss a speech, please review ‘Make-up Speech Day’ policy to see what your options are. </w:t>
      </w:r>
      <w:r w:rsidR="00136DF5" w:rsidRPr="00B24668">
        <w:rPr>
          <w:rFonts w:ascii="Arial" w:hAnsi="Arial" w:cs="Arial"/>
          <w:highlight w:val="yellow"/>
        </w:rPr>
        <w:t xml:space="preserve">The first three speeches are signature </w:t>
      </w:r>
      <w:r w:rsidR="00B24668" w:rsidRPr="00B24668">
        <w:rPr>
          <w:rFonts w:ascii="Arial" w:hAnsi="Arial" w:cs="Arial"/>
          <w:highlight w:val="yellow"/>
        </w:rPr>
        <w:t xml:space="preserve">assignments. If a student does not complete </w:t>
      </w:r>
      <w:r w:rsidR="00B24668" w:rsidRPr="00B24668">
        <w:rPr>
          <w:rFonts w:ascii="Arial" w:hAnsi="Arial" w:cs="Arial"/>
          <w:highlight w:val="yellow"/>
        </w:rPr>
        <w:lastRenderedPageBreak/>
        <w:t>all signature assignments, then they will FAIL the class regardless of how many points they have at the end of the semester.</w:t>
      </w:r>
      <w:r w:rsidR="00B24668">
        <w:rPr>
          <w:rFonts w:ascii="Arial" w:hAnsi="Arial" w:cs="Arial"/>
        </w:rPr>
        <w:t xml:space="preserve"> </w:t>
      </w:r>
    </w:p>
    <w:p w14:paraId="4F328036" w14:textId="77777777" w:rsidR="005174B9" w:rsidRDefault="005174B9" w:rsidP="005174B9">
      <w:pPr>
        <w:spacing w:line="240" w:lineRule="auto"/>
        <w:rPr>
          <w:rFonts w:ascii="Arial" w:hAnsi="Arial" w:cs="Arial"/>
        </w:rPr>
      </w:pPr>
    </w:p>
    <w:p w14:paraId="5F6D81F0" w14:textId="19486826" w:rsidR="005174B9" w:rsidRDefault="005174B9" w:rsidP="005174B9">
      <w:pPr>
        <w:pStyle w:val="ListParagraph"/>
        <w:numPr>
          <w:ilvl w:val="0"/>
          <w:numId w:val="14"/>
        </w:numPr>
        <w:rPr>
          <w:rFonts w:ascii="Arial" w:hAnsi="Arial" w:cs="Arial"/>
        </w:rPr>
      </w:pPr>
      <w:r w:rsidRPr="002A6230">
        <w:rPr>
          <w:rFonts w:ascii="Arial" w:hAnsi="Arial" w:cs="Arial"/>
          <w:b/>
          <w:bCs/>
        </w:rPr>
        <w:t>About-Me Speech</w:t>
      </w:r>
      <w:r>
        <w:rPr>
          <w:rFonts w:ascii="Arial" w:hAnsi="Arial" w:cs="Arial"/>
        </w:rPr>
        <w:t xml:space="preserve"> – You will introduce yourself to the class picking 3 aspects about yourself to share and 3 physical objects to represent yourself with. This is a credit/no credit assignment. </w:t>
      </w:r>
      <w:r w:rsidRPr="002A6230">
        <w:rPr>
          <w:rFonts w:ascii="Arial" w:hAnsi="Arial" w:cs="Arial"/>
          <w:u w:val="single"/>
        </w:rPr>
        <w:t>Presentations should be 1-2 minutes in length.</w:t>
      </w:r>
      <w:r>
        <w:rPr>
          <w:rFonts w:ascii="Arial" w:hAnsi="Arial" w:cs="Arial"/>
        </w:rPr>
        <w:t xml:space="preserve"> There are NO make-ups. </w:t>
      </w:r>
    </w:p>
    <w:p w14:paraId="435402AF" w14:textId="756FEFC7"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r w:rsidR="00AB4613" w:rsidRPr="00AB4613">
        <w:rPr>
          <w:rFonts w:ascii="Arial" w:hAnsi="Arial" w:cs="Arial"/>
        </w:rPr>
        <w:t xml:space="preserve"> </w:t>
      </w:r>
      <w:r w:rsidR="00AB4613" w:rsidRPr="000C7B88">
        <w:rPr>
          <w:rFonts w:ascii="Arial" w:hAnsi="Arial" w:cs="Arial"/>
          <w:highlight w:val="yellow"/>
        </w:rPr>
        <w:t>Students who do not complete the speech, will receive 0 points for the informative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C6563D" w:rsidRPr="00C6563D">
        <w:rPr>
          <w:rFonts w:ascii="Arial" w:hAnsi="Arial" w:cs="Arial"/>
          <w:highlight w:val="yellow"/>
        </w:rPr>
        <w:t>, and extra credit.</w:t>
      </w:r>
      <w:r w:rsidR="00C6563D">
        <w:rPr>
          <w:rFonts w:ascii="Arial" w:hAnsi="Arial" w:cs="Arial"/>
        </w:rPr>
        <w:t xml:space="preserve"> </w:t>
      </w:r>
    </w:p>
    <w:p w14:paraId="08F7C77F" w14:textId="71B83E91" w:rsidR="005174B9"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Presentations should be 5-</w:t>
      </w:r>
      <w:r w:rsidR="002A0FF9">
        <w:rPr>
          <w:rFonts w:ascii="Arial" w:hAnsi="Arial" w:cs="Arial"/>
          <w:u w:val="single"/>
        </w:rPr>
        <w:t>8</w:t>
      </w:r>
      <w:r w:rsidRPr="002A6230">
        <w:rPr>
          <w:rFonts w:ascii="Arial" w:hAnsi="Arial" w:cs="Arial"/>
          <w:u w:val="single"/>
        </w:rPr>
        <w:t xml:space="preserve"> minutes in length. </w:t>
      </w:r>
      <w:r w:rsidR="00AB4613" w:rsidRPr="000C7B88">
        <w:rPr>
          <w:rFonts w:ascii="Arial" w:hAnsi="Arial" w:cs="Arial"/>
          <w:highlight w:val="yellow"/>
        </w:rPr>
        <w:t>Students who do not complete the speech, will receive 0 points for both the persuasive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DE5593">
        <w:rPr>
          <w:rFonts w:ascii="Arial" w:hAnsi="Arial" w:cs="Arial"/>
          <w:highlight w:val="yellow"/>
        </w:rPr>
        <w:t>, and extra credit</w:t>
      </w:r>
      <w:r w:rsidR="00AB4613" w:rsidRPr="000C7B88">
        <w:rPr>
          <w:rFonts w:ascii="Arial" w:hAnsi="Arial" w:cs="Arial"/>
          <w:highlight w:val="yellow"/>
        </w:rPr>
        <w:t>.</w:t>
      </w:r>
      <w:r w:rsidR="00AB4613" w:rsidRPr="00AB4613">
        <w:rPr>
          <w:rFonts w:ascii="Arial" w:hAnsi="Arial" w:cs="Arial"/>
        </w:rPr>
        <w:t xml:space="preserve"> </w:t>
      </w:r>
      <w:r w:rsidRPr="00A06164">
        <w:rPr>
          <w:rFonts w:ascii="Arial" w:hAnsi="Arial" w:cs="Arial"/>
        </w:rPr>
        <w:t>Further detail and examples will be provided on Canvas.</w:t>
      </w:r>
    </w:p>
    <w:p w14:paraId="35531BFB" w14:textId="2AC521EF" w:rsidR="008254D1" w:rsidRPr="00A06164" w:rsidRDefault="008254D1" w:rsidP="005174B9">
      <w:pPr>
        <w:pStyle w:val="ListParagraph"/>
        <w:numPr>
          <w:ilvl w:val="0"/>
          <w:numId w:val="14"/>
        </w:numPr>
        <w:rPr>
          <w:rFonts w:ascii="Arial" w:hAnsi="Arial" w:cs="Arial"/>
        </w:rPr>
      </w:pPr>
      <w:r>
        <w:rPr>
          <w:rFonts w:ascii="Arial" w:hAnsi="Arial" w:cs="Arial"/>
          <w:b/>
          <w:bCs/>
        </w:rPr>
        <w:t xml:space="preserve">Ceremonial </w:t>
      </w:r>
      <w:r w:rsidR="000D2094">
        <w:rPr>
          <w:rFonts w:ascii="Arial" w:hAnsi="Arial" w:cs="Arial"/>
          <w:b/>
          <w:bCs/>
        </w:rPr>
        <w:t xml:space="preserve">Speech </w:t>
      </w:r>
      <w:r w:rsidRPr="008254D1">
        <w:rPr>
          <w:rFonts w:ascii="Arial" w:hAnsi="Arial" w:cs="Arial"/>
        </w:rPr>
        <w:t>-</w:t>
      </w:r>
      <w:r>
        <w:rPr>
          <w:rFonts w:ascii="Arial" w:hAnsi="Arial" w:cs="Arial"/>
        </w:rPr>
        <w:t xml:space="preserve"> </w:t>
      </w:r>
      <w:r w:rsidR="000D2094">
        <w:rPr>
          <w:rFonts w:ascii="Arial" w:hAnsi="Arial" w:cs="Arial"/>
        </w:rPr>
        <w:t xml:space="preserve">You will give a toast to a </w:t>
      </w:r>
      <w:r w:rsidR="008C48E1">
        <w:rPr>
          <w:rFonts w:ascii="Arial" w:hAnsi="Arial" w:cs="Arial"/>
        </w:rPr>
        <w:t>fiction</w:t>
      </w:r>
      <w:r w:rsidR="000D2094">
        <w:rPr>
          <w:rFonts w:ascii="Arial" w:hAnsi="Arial" w:cs="Arial"/>
        </w:rPr>
        <w:t xml:space="preserve"> groom, bride, co-worker, peer, etc. </w:t>
      </w:r>
    </w:p>
    <w:p w14:paraId="73C9706C" w14:textId="426CB7F3" w:rsidR="000B736B" w:rsidRPr="007558AC" w:rsidRDefault="005174B9" w:rsidP="000B736B">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4A66E2">
        <w:rPr>
          <w:rFonts w:ascii="Arial" w:hAnsi="Arial" w:cs="Arial"/>
          <w:b/>
          <w:bCs/>
        </w:rPr>
        <w:t>4</w:t>
      </w:r>
      <w:r w:rsidR="0031589D">
        <w:rPr>
          <w:rFonts w:ascii="Arial" w:hAnsi="Arial" w:cs="Arial"/>
          <w:b/>
          <w:bCs/>
        </w:rPr>
        <w:t>4</w:t>
      </w:r>
      <w:r w:rsidRPr="00223477">
        <w:rPr>
          <w:rFonts w:ascii="Arial" w:hAnsi="Arial" w:cs="Arial"/>
          <w:b/>
          <w:bCs/>
        </w:rPr>
        <w:t>% of your grade</w:t>
      </w:r>
      <w:r>
        <w:rPr>
          <w:rFonts w:ascii="Arial" w:hAnsi="Arial" w:cs="Arial"/>
        </w:rPr>
        <w:t xml:space="preserve">. </w:t>
      </w:r>
      <w:r w:rsidR="000B736B">
        <w:rPr>
          <w:rFonts w:ascii="Arial" w:hAnsi="Arial" w:cs="Arial"/>
        </w:rPr>
        <w:t xml:space="preserve">Also, if you read this far, you will receive an award. Email the professor by </w:t>
      </w:r>
      <w:r w:rsidR="00C60CCE">
        <w:rPr>
          <w:rFonts w:ascii="Arial" w:hAnsi="Arial" w:cs="Arial"/>
        </w:rPr>
        <w:t>January</w:t>
      </w:r>
      <w:r w:rsidR="000B736B">
        <w:rPr>
          <w:rFonts w:ascii="Arial" w:hAnsi="Arial" w:cs="Arial"/>
        </w:rPr>
        <w:t xml:space="preserve"> 1</w:t>
      </w:r>
      <w:r w:rsidR="00C60CCE">
        <w:rPr>
          <w:rFonts w:ascii="Arial" w:hAnsi="Arial" w:cs="Arial"/>
        </w:rPr>
        <w:t>3</w:t>
      </w:r>
      <w:r w:rsidR="000B736B">
        <w:rPr>
          <w:rFonts w:ascii="Arial" w:hAnsi="Arial" w:cs="Arial"/>
        </w:rPr>
        <w:t>, 202</w:t>
      </w:r>
      <w:r w:rsidR="00C60CCE">
        <w:rPr>
          <w:rFonts w:ascii="Arial" w:hAnsi="Arial" w:cs="Arial"/>
        </w:rPr>
        <w:t>3</w:t>
      </w:r>
      <w:r w:rsidR="000B736B">
        <w:rPr>
          <w:rFonts w:ascii="Arial" w:hAnsi="Arial" w:cs="Arial"/>
        </w:rPr>
        <w:t>, 11:59 pm for extra credit using the phrase “speech extra credit” a</w:t>
      </w:r>
      <w:r w:rsidR="009C24A7">
        <w:rPr>
          <w:rFonts w:ascii="Arial" w:hAnsi="Arial" w:cs="Arial"/>
        </w:rPr>
        <w:t>nd a</w:t>
      </w:r>
      <w:r w:rsidR="000B736B">
        <w:rPr>
          <w:rFonts w:ascii="Arial" w:hAnsi="Arial" w:cs="Arial"/>
        </w:rPr>
        <w:t xml:space="preserve"> meme about how you feel about public speaking.</w:t>
      </w:r>
    </w:p>
    <w:p w14:paraId="740DA736" w14:textId="11EAE3B6"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79B73C7A" w14:textId="61EA5E5C" w:rsidR="00EB5445" w:rsidRPr="00EB5445" w:rsidRDefault="00EB5445" w:rsidP="001A0A5A">
      <w:pPr>
        <w:pStyle w:val="ListParagraph"/>
        <w:numPr>
          <w:ilvl w:val="0"/>
          <w:numId w:val="19"/>
        </w:numPr>
        <w:rPr>
          <w:rFonts w:ascii="Arial" w:hAnsi="Arial" w:cs="Arial"/>
        </w:rPr>
      </w:pPr>
      <w:r w:rsidRPr="00F1716A">
        <w:rPr>
          <w:rFonts w:ascii="Arial" w:hAnsi="Arial" w:cs="Arial"/>
          <w:b/>
          <w:bCs/>
        </w:rPr>
        <w:t>Working Drafts</w:t>
      </w:r>
      <w:r>
        <w:rPr>
          <w:rFonts w:ascii="Arial" w:hAnsi="Arial" w:cs="Arial"/>
        </w:rPr>
        <w:t xml:space="preserve"> – </w:t>
      </w:r>
      <w:r w:rsidR="00F1716A">
        <w:rPr>
          <w:rFonts w:ascii="Arial" w:hAnsi="Arial" w:cs="Arial"/>
        </w:rPr>
        <w:t>Leading</w:t>
      </w:r>
      <w:r>
        <w:rPr>
          <w:rFonts w:ascii="Arial" w:hAnsi="Arial" w:cs="Arial"/>
        </w:rPr>
        <w:t xml:space="preserve"> up to the speech, a piece of the speech will be due for points</w:t>
      </w:r>
      <w:r w:rsidR="00F1716A">
        <w:rPr>
          <w:rFonts w:ascii="Arial" w:hAnsi="Arial" w:cs="Arial"/>
        </w:rPr>
        <w:t xml:space="preserve"> by the end of each week. </w:t>
      </w:r>
      <w:r w:rsidR="00C3542B">
        <w:rPr>
          <w:rFonts w:ascii="Arial" w:hAnsi="Arial" w:cs="Arial"/>
        </w:rPr>
        <w:t xml:space="preserve">A working draft could include topic proposals, a resource </w:t>
      </w:r>
      <w:r w:rsidR="002D0A9D">
        <w:rPr>
          <w:rFonts w:ascii="Arial" w:hAnsi="Arial" w:cs="Arial"/>
        </w:rPr>
        <w:t xml:space="preserve">you </w:t>
      </w:r>
      <w:r w:rsidR="00C3542B">
        <w:rPr>
          <w:rFonts w:ascii="Arial" w:hAnsi="Arial" w:cs="Arial"/>
        </w:rPr>
        <w:t>inten</w:t>
      </w:r>
      <w:r w:rsidR="002D0A9D">
        <w:rPr>
          <w:rFonts w:ascii="Arial" w:hAnsi="Arial" w:cs="Arial"/>
        </w:rPr>
        <w:t>d</w:t>
      </w:r>
      <w:r w:rsidR="00C3542B">
        <w:rPr>
          <w:rFonts w:ascii="Arial" w:hAnsi="Arial" w:cs="Arial"/>
        </w:rPr>
        <w:t xml:space="preserve"> on using, etc. </w:t>
      </w:r>
    </w:p>
    <w:p w14:paraId="3A75C25A" w14:textId="6E502A01" w:rsidR="001A0A5A" w:rsidRDefault="00F535CF" w:rsidP="001A0A5A">
      <w:pPr>
        <w:pStyle w:val="ListParagraph"/>
        <w:numPr>
          <w:ilvl w:val="0"/>
          <w:numId w:val="19"/>
        </w:numPr>
        <w:rPr>
          <w:rFonts w:ascii="Arial" w:hAnsi="Arial" w:cs="Arial"/>
        </w:rPr>
      </w:pPr>
      <w:r w:rsidRPr="00C87039">
        <w:rPr>
          <w:rFonts w:ascii="Arial" w:hAnsi="Arial" w:cs="Arial"/>
          <w:b/>
          <w:bCs/>
        </w:rPr>
        <w:t>Outline/Bibliography</w:t>
      </w:r>
      <w:r>
        <w:rPr>
          <w:rFonts w:ascii="Arial" w:hAnsi="Arial" w:cs="Arial"/>
        </w:rPr>
        <w:t xml:space="preserve"> –</w:t>
      </w:r>
      <w:r w:rsidR="009F66A6">
        <w:rPr>
          <w:rFonts w:ascii="Arial" w:hAnsi="Arial" w:cs="Arial"/>
        </w:rPr>
        <w:t xml:space="preserve"> </w:t>
      </w:r>
      <w:r>
        <w:rPr>
          <w:rFonts w:ascii="Arial" w:hAnsi="Arial" w:cs="Arial"/>
        </w:rPr>
        <w:t xml:space="preserve">An outline is a prepared document that is written in list format as opposed to essay or script format. Informative and persuasive speech outline will also need a bibliography page attached in APA format. </w:t>
      </w:r>
      <w:r w:rsidR="009F66A6" w:rsidRPr="00DD234E">
        <w:rPr>
          <w:rFonts w:ascii="Arial" w:hAnsi="Arial" w:cs="Arial"/>
          <w:u w:val="single"/>
        </w:rPr>
        <w:t xml:space="preserve">Outlines will be due </w:t>
      </w:r>
      <w:r w:rsidR="006C2A26">
        <w:rPr>
          <w:rFonts w:ascii="Arial" w:hAnsi="Arial" w:cs="Arial"/>
          <w:u w:val="single"/>
        </w:rPr>
        <w:t xml:space="preserve">the </w:t>
      </w:r>
      <w:r w:rsidR="00150613">
        <w:rPr>
          <w:rFonts w:ascii="Arial" w:hAnsi="Arial" w:cs="Arial"/>
          <w:u w:val="single"/>
        </w:rPr>
        <w:t>4 days prior to the first day of speeches for everyone</w:t>
      </w:r>
      <w:r w:rsidR="009F66A6">
        <w:rPr>
          <w:rFonts w:ascii="Arial" w:hAnsi="Arial" w:cs="Arial"/>
        </w:rPr>
        <w:t xml:space="preserve">. </w:t>
      </w:r>
      <w:r>
        <w:rPr>
          <w:rFonts w:ascii="Arial" w:hAnsi="Arial" w:cs="Arial"/>
        </w:rPr>
        <w:t>Examples will be given on Canvas.</w:t>
      </w:r>
      <w:r w:rsidR="00FF422E">
        <w:rPr>
          <w:rFonts w:ascii="Arial" w:hAnsi="Arial" w:cs="Arial"/>
        </w:rPr>
        <w:t xml:space="preserve"> Note cards will also be turned in on the day of speech for points. </w:t>
      </w:r>
    </w:p>
    <w:p w14:paraId="6E7E576E" w14:textId="5DE637E1"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7 days </w:t>
      </w:r>
      <w:r w:rsidR="009F66A6" w:rsidRPr="00DD234E">
        <w:rPr>
          <w:rFonts w:ascii="Arial" w:hAnsi="Arial" w:cs="Arial"/>
          <w:u w:val="single"/>
        </w:rPr>
        <w:t>following your performance</w:t>
      </w:r>
      <w:r w:rsidR="009F66A6">
        <w:rPr>
          <w:rFonts w:ascii="Arial" w:hAnsi="Arial" w:cs="Arial"/>
        </w:rPr>
        <w:t xml:space="preserve">. </w:t>
      </w:r>
      <w:r>
        <w:rPr>
          <w:rFonts w:ascii="Arial" w:hAnsi="Arial" w:cs="Arial"/>
        </w:rPr>
        <w:t xml:space="preserve">Examples will be given on Canvas. </w:t>
      </w:r>
    </w:p>
    <w:p w14:paraId="226524EE" w14:textId="695C1779" w:rsidR="00E44D46" w:rsidRDefault="00E44D46" w:rsidP="005174B9">
      <w:pPr>
        <w:spacing w:line="240" w:lineRule="auto"/>
        <w:rPr>
          <w:rFonts w:ascii="Arial" w:hAnsi="Arial" w:cs="Arial"/>
        </w:rPr>
      </w:pPr>
      <w:r>
        <w:rPr>
          <w:rFonts w:ascii="Arial" w:hAnsi="Arial" w:cs="Arial"/>
        </w:rPr>
        <w:t xml:space="preserve">In total, </w:t>
      </w:r>
      <w:r w:rsidR="00FF422E">
        <w:rPr>
          <w:rFonts w:ascii="Arial" w:hAnsi="Arial" w:cs="Arial"/>
          <w:b/>
          <w:bCs/>
        </w:rPr>
        <w:t>working drafts</w:t>
      </w:r>
      <w:r w:rsidRPr="00E44D46">
        <w:rPr>
          <w:rFonts w:ascii="Arial" w:hAnsi="Arial" w:cs="Arial"/>
          <w:b/>
          <w:bCs/>
        </w:rPr>
        <w:t xml:space="preserve"> will be worth </w:t>
      </w:r>
      <w:r w:rsidR="00FF422E">
        <w:rPr>
          <w:rFonts w:ascii="Arial" w:hAnsi="Arial" w:cs="Arial"/>
          <w:b/>
          <w:bCs/>
        </w:rPr>
        <w:t>9</w:t>
      </w:r>
      <w:r w:rsidRPr="00E44D46">
        <w:rPr>
          <w:rFonts w:ascii="Arial" w:hAnsi="Arial" w:cs="Arial"/>
          <w:b/>
          <w:bCs/>
        </w:rPr>
        <w:t>% of your grade.</w:t>
      </w:r>
      <w:r>
        <w:rPr>
          <w:rFonts w:ascii="Arial" w:hAnsi="Arial" w:cs="Arial"/>
        </w:rPr>
        <w:t xml:space="preserve"> </w:t>
      </w:r>
    </w:p>
    <w:p w14:paraId="387634CD" w14:textId="3BF43369"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D31BC1">
        <w:rPr>
          <w:rFonts w:ascii="Arial" w:hAnsi="Arial" w:cs="Arial"/>
          <w:b/>
          <w:bCs/>
        </w:rPr>
        <w:t>4</w:t>
      </w:r>
      <w:r w:rsidRPr="00D04C56">
        <w:rPr>
          <w:rFonts w:ascii="Arial" w:hAnsi="Arial" w:cs="Arial"/>
          <w:b/>
          <w:bCs/>
        </w:rPr>
        <w:t xml:space="preserve">% of your grade. </w:t>
      </w:r>
    </w:p>
    <w:p w14:paraId="73A801BB" w14:textId="23EB333F"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146F02">
        <w:rPr>
          <w:rFonts w:ascii="Arial" w:hAnsi="Arial" w:cs="Arial"/>
          <w:b/>
          <w:bCs/>
        </w:rPr>
        <w:t>9</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77777777" w:rsidR="00AE667B" w:rsidRPr="00C7171E" w:rsidRDefault="00AE667B" w:rsidP="00AE667B">
      <w:pPr>
        <w:pStyle w:val="Heading2"/>
        <w:spacing w:line="240" w:lineRule="auto"/>
        <w:rPr>
          <w:rFonts w:ascii="Arial" w:hAnsi="Arial" w:cs="Arial"/>
          <w:color w:val="ED7D31" w:themeColor="accent2"/>
        </w:rPr>
      </w:pPr>
      <w:r w:rsidRPr="00C7171E">
        <w:rPr>
          <w:rFonts w:ascii="Arial" w:hAnsi="Arial" w:cs="Arial"/>
          <w:color w:val="ED7D31" w:themeColor="accent2"/>
        </w:rPr>
        <w:lastRenderedPageBreak/>
        <w:t>Quizzes</w:t>
      </w:r>
    </w:p>
    <w:p w14:paraId="70E13341" w14:textId="4544EBC0" w:rsidR="00B47D78" w:rsidRDefault="000A4D64" w:rsidP="00425061">
      <w:pPr>
        <w:spacing w:line="240" w:lineRule="auto"/>
        <w:rPr>
          <w:rFonts w:ascii="Arial" w:hAnsi="Arial" w:cs="Arial"/>
          <w:b/>
          <w:bCs/>
        </w:rPr>
      </w:pPr>
      <w:r>
        <w:rPr>
          <w:rFonts w:ascii="Arial" w:hAnsi="Arial" w:cs="Arial"/>
        </w:rPr>
        <w:t xml:space="preserve">There will two exams scheduled </w:t>
      </w:r>
      <w:r w:rsidR="00E130CD">
        <w:rPr>
          <w:rFonts w:ascii="Arial" w:hAnsi="Arial" w:cs="Arial"/>
        </w:rPr>
        <w:t>throughout</w:t>
      </w:r>
      <w:r>
        <w:rPr>
          <w:rFonts w:ascii="Arial" w:hAnsi="Arial" w:cs="Arial"/>
        </w:rPr>
        <w:t xml:space="preserve"> the semester. The first exam (quiz 1) will be a midterm based on the content covered up to that point in the semester. The second exam will be a cumulative exam that will cover all the content throughout the semester. Questions will be multiple choice and true-false type questions. </w:t>
      </w:r>
      <w:r w:rsidR="00425061">
        <w:rPr>
          <w:rFonts w:ascii="Arial" w:hAnsi="Arial" w:cs="Arial"/>
        </w:rPr>
        <w:t xml:space="preserve">In total, </w:t>
      </w:r>
      <w:r w:rsidR="00425061" w:rsidRPr="007558AC">
        <w:rPr>
          <w:rFonts w:ascii="Arial" w:hAnsi="Arial" w:cs="Arial"/>
          <w:b/>
          <w:bCs/>
        </w:rPr>
        <w:t xml:space="preserve">reading quizzes will be worth </w:t>
      </w:r>
      <w:r w:rsidR="0021290B">
        <w:rPr>
          <w:rFonts w:ascii="Arial" w:hAnsi="Arial" w:cs="Arial"/>
          <w:b/>
          <w:bCs/>
        </w:rPr>
        <w:t>15</w:t>
      </w:r>
      <w:r w:rsidR="00425061"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0A6D2892"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lastRenderedPageBreak/>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4481DF28" w14:textId="087FDC4F"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814ECF">
        <w:rPr>
          <w:rFonts w:ascii="Arial" w:hAnsi="Arial" w:cs="Arial"/>
        </w:rPr>
        <w:t xml:space="preserve">Finally, if you read this far, you will receive an award. Email the professor by </w:t>
      </w:r>
      <w:r w:rsidR="0085254E">
        <w:rPr>
          <w:rFonts w:ascii="Arial" w:hAnsi="Arial" w:cs="Arial"/>
        </w:rPr>
        <w:t>January</w:t>
      </w:r>
      <w:r w:rsidR="00814ECF">
        <w:rPr>
          <w:rFonts w:ascii="Arial" w:hAnsi="Arial" w:cs="Arial"/>
        </w:rPr>
        <w:t xml:space="preserve"> </w:t>
      </w:r>
      <w:r w:rsidR="00BF7C92">
        <w:rPr>
          <w:rFonts w:ascii="Arial" w:hAnsi="Arial" w:cs="Arial"/>
        </w:rPr>
        <w:t>1</w:t>
      </w:r>
      <w:r w:rsidR="0085254E">
        <w:rPr>
          <w:rFonts w:ascii="Arial" w:hAnsi="Arial" w:cs="Arial"/>
        </w:rPr>
        <w:t>3</w:t>
      </w:r>
      <w:r w:rsidR="00814ECF">
        <w:rPr>
          <w:rFonts w:ascii="Arial" w:hAnsi="Arial" w:cs="Arial"/>
        </w:rPr>
        <w:t>, 202</w:t>
      </w:r>
      <w:r w:rsidR="0085254E">
        <w:rPr>
          <w:rFonts w:ascii="Arial" w:hAnsi="Arial" w:cs="Arial"/>
        </w:rPr>
        <w:t>3</w:t>
      </w:r>
      <w:r w:rsidR="00814ECF">
        <w:rPr>
          <w:rFonts w:ascii="Arial" w:hAnsi="Arial" w:cs="Arial"/>
        </w:rPr>
        <w:t xml:space="preserve">, 11:59 pm for extra credit using the phrase “keys to success extra credit” a meme about how you feel about public speaking.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lastRenderedPageBreak/>
        <w:t xml:space="preserve">Tentative </w:t>
      </w:r>
      <w:r w:rsidR="004612DD" w:rsidRPr="000E42EE">
        <w:rPr>
          <w:rFonts w:ascii="Arial" w:hAnsi="Arial" w:cs="Arial"/>
        </w:rPr>
        <w:t xml:space="preserve">Course </w:t>
      </w:r>
      <w:r w:rsidRPr="000E42EE">
        <w:rPr>
          <w:rFonts w:ascii="Arial" w:hAnsi="Arial" w:cs="Arial"/>
        </w:rPr>
        <w:t>Schedule</w:t>
      </w:r>
    </w:p>
    <w:p w14:paraId="118D2B57" w14:textId="2711A9B7"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099D6C28" w:rsidR="005C698A" w:rsidRPr="009C0B7E" w:rsidRDefault="004612DD" w:rsidP="00F24789">
            <w:pPr>
              <w:rPr>
                <w:rFonts w:ascii="Arial" w:hAnsi="Arial" w:cs="Arial"/>
                <w:b/>
                <w:bCs/>
              </w:rPr>
            </w:pPr>
            <w:r w:rsidRPr="009C0B7E">
              <w:rPr>
                <w:rFonts w:ascii="Arial" w:hAnsi="Arial" w:cs="Arial"/>
                <w:b/>
                <w:bCs/>
              </w:rPr>
              <w:t>Readings</w:t>
            </w:r>
          </w:p>
        </w:tc>
      </w:tr>
      <w:tr w:rsidR="006A6203" w:rsidRPr="00A04E32" w14:paraId="3E03C47C" w14:textId="77777777" w:rsidTr="00887B23">
        <w:trPr>
          <w:trHeight w:val="2228"/>
        </w:trPr>
        <w:tc>
          <w:tcPr>
            <w:tcW w:w="2337" w:type="dxa"/>
          </w:tcPr>
          <w:p w14:paraId="52D77A1B" w14:textId="77777777" w:rsidR="006A6203" w:rsidRPr="00A04E32" w:rsidRDefault="006A6203" w:rsidP="00F24789">
            <w:pPr>
              <w:rPr>
                <w:rFonts w:ascii="Arial" w:hAnsi="Arial" w:cs="Arial"/>
              </w:rPr>
            </w:pPr>
            <w:r>
              <w:rPr>
                <w:rFonts w:ascii="Arial" w:hAnsi="Arial" w:cs="Arial"/>
              </w:rPr>
              <w:t>January</w:t>
            </w:r>
            <w:r w:rsidRPr="00A04E32">
              <w:rPr>
                <w:rFonts w:ascii="Arial" w:hAnsi="Arial" w:cs="Arial"/>
              </w:rPr>
              <w:t xml:space="preserve"> </w:t>
            </w:r>
            <w:r>
              <w:rPr>
                <w:rFonts w:ascii="Arial" w:hAnsi="Arial" w:cs="Arial"/>
              </w:rPr>
              <w:t>9</w:t>
            </w:r>
          </w:p>
          <w:p w14:paraId="2F744390" w14:textId="77777777" w:rsidR="006A6203" w:rsidRPr="002A6E5B" w:rsidRDefault="006A6203" w:rsidP="00686AF8">
            <w:pPr>
              <w:rPr>
                <w:rFonts w:ascii="Arial" w:hAnsi="Arial" w:cs="Arial"/>
              </w:rPr>
            </w:pPr>
            <w:r>
              <w:rPr>
                <w:rFonts w:ascii="Arial" w:hAnsi="Arial" w:cs="Arial"/>
              </w:rPr>
              <w:t>January</w:t>
            </w:r>
            <w:r w:rsidRPr="00A04E32">
              <w:rPr>
                <w:rFonts w:ascii="Arial" w:hAnsi="Arial" w:cs="Arial"/>
              </w:rPr>
              <w:t xml:space="preserve"> </w:t>
            </w:r>
            <w:r>
              <w:rPr>
                <w:rFonts w:ascii="Arial" w:hAnsi="Arial" w:cs="Arial"/>
              </w:rPr>
              <w:t>10</w:t>
            </w:r>
          </w:p>
          <w:p w14:paraId="4CAAA016" w14:textId="1A50B86B" w:rsidR="006A6203" w:rsidRPr="00A04E32" w:rsidRDefault="006A6203" w:rsidP="00686AF8">
            <w:pPr>
              <w:rPr>
                <w:rFonts w:ascii="Arial" w:hAnsi="Arial" w:cs="Arial"/>
              </w:rPr>
            </w:pPr>
            <w:r>
              <w:rPr>
                <w:rFonts w:ascii="Arial" w:hAnsi="Arial" w:cs="Arial"/>
              </w:rPr>
              <w:t>January</w:t>
            </w:r>
            <w:r w:rsidRPr="00A04E32">
              <w:rPr>
                <w:rFonts w:ascii="Arial" w:hAnsi="Arial" w:cs="Arial"/>
              </w:rPr>
              <w:t xml:space="preserve"> </w:t>
            </w:r>
            <w:r>
              <w:rPr>
                <w:rFonts w:ascii="Arial" w:hAnsi="Arial" w:cs="Arial"/>
              </w:rPr>
              <w:t>13</w:t>
            </w:r>
          </w:p>
        </w:tc>
        <w:tc>
          <w:tcPr>
            <w:tcW w:w="2337" w:type="dxa"/>
          </w:tcPr>
          <w:p w14:paraId="3254593B" w14:textId="09FF4201" w:rsidR="006A6203" w:rsidRPr="00A04E32" w:rsidRDefault="006A6203" w:rsidP="00F24789">
            <w:pPr>
              <w:rPr>
                <w:rFonts w:ascii="Arial" w:hAnsi="Arial" w:cs="Arial"/>
              </w:rPr>
            </w:pPr>
            <w:r w:rsidRPr="00A04E32">
              <w:rPr>
                <w:rFonts w:ascii="Arial" w:hAnsi="Arial" w:cs="Arial"/>
              </w:rPr>
              <w:t xml:space="preserve">Course </w:t>
            </w:r>
            <w:proofErr w:type="gramStart"/>
            <w:r w:rsidRPr="00A04E32">
              <w:rPr>
                <w:rFonts w:ascii="Arial" w:hAnsi="Arial" w:cs="Arial"/>
              </w:rPr>
              <w:t>orientation</w:t>
            </w:r>
            <w:r w:rsidR="00F72B5F">
              <w:rPr>
                <w:rFonts w:ascii="Arial" w:hAnsi="Arial" w:cs="Arial"/>
              </w:rPr>
              <w:t>;</w:t>
            </w:r>
            <w:proofErr w:type="gramEnd"/>
          </w:p>
          <w:p w14:paraId="68EFFF27" w14:textId="2093DB8F" w:rsidR="006A6203" w:rsidRPr="0010095A" w:rsidRDefault="006A6203" w:rsidP="00F24789">
            <w:pPr>
              <w:rPr>
                <w:rFonts w:ascii="Arial" w:hAnsi="Arial" w:cs="Arial"/>
              </w:rPr>
            </w:pPr>
            <w:r>
              <w:rPr>
                <w:rFonts w:ascii="Arial" w:hAnsi="Arial" w:cs="Arial"/>
              </w:rPr>
              <w:t xml:space="preserve">Communication </w:t>
            </w:r>
            <w:proofErr w:type="gramStart"/>
            <w:r>
              <w:rPr>
                <w:rFonts w:ascii="Arial" w:hAnsi="Arial" w:cs="Arial"/>
              </w:rPr>
              <w:t>apprehension</w:t>
            </w:r>
            <w:r w:rsidR="00F72B5F">
              <w:rPr>
                <w:rFonts w:ascii="Arial" w:hAnsi="Arial" w:cs="Arial"/>
              </w:rPr>
              <w:t>;</w:t>
            </w:r>
            <w:proofErr w:type="gramEnd"/>
          </w:p>
          <w:p w14:paraId="0933D188" w14:textId="77777777" w:rsidR="00F72B5F" w:rsidRDefault="00F72B5F" w:rsidP="00F72B5F">
            <w:pPr>
              <w:rPr>
                <w:rFonts w:ascii="Arial" w:hAnsi="Arial" w:cs="Arial"/>
              </w:rPr>
            </w:pPr>
            <w:r>
              <w:rPr>
                <w:rFonts w:ascii="Arial" w:hAnsi="Arial" w:cs="Arial"/>
              </w:rPr>
              <w:t>Introduction to communication</w:t>
            </w:r>
          </w:p>
          <w:p w14:paraId="48CC41ED" w14:textId="03E3CBCA" w:rsidR="00F72B5F" w:rsidRPr="00A04E32" w:rsidRDefault="00F72B5F" w:rsidP="00F24789">
            <w:pPr>
              <w:rPr>
                <w:rFonts w:ascii="Arial" w:hAnsi="Arial" w:cs="Arial"/>
              </w:rPr>
            </w:pPr>
          </w:p>
        </w:tc>
        <w:tc>
          <w:tcPr>
            <w:tcW w:w="2338" w:type="dxa"/>
          </w:tcPr>
          <w:p w14:paraId="5F09F8C3" w14:textId="7FB2CF05" w:rsidR="006A6203" w:rsidRPr="00A04E32" w:rsidRDefault="006A63C3" w:rsidP="00F24789">
            <w:pPr>
              <w:rPr>
                <w:rFonts w:ascii="Arial" w:hAnsi="Arial" w:cs="Arial"/>
              </w:rPr>
            </w:pPr>
            <w:r>
              <w:rPr>
                <w:rFonts w:ascii="Arial" w:hAnsi="Arial" w:cs="Arial"/>
              </w:rPr>
              <w:t>Working draft</w:t>
            </w:r>
          </w:p>
        </w:tc>
        <w:tc>
          <w:tcPr>
            <w:tcW w:w="2338" w:type="dxa"/>
          </w:tcPr>
          <w:p w14:paraId="0B07523C" w14:textId="77777777" w:rsidR="006A6203" w:rsidRDefault="006A6203" w:rsidP="00F24789">
            <w:pPr>
              <w:rPr>
                <w:rFonts w:ascii="Arial" w:hAnsi="Arial" w:cs="Arial"/>
              </w:rPr>
            </w:pPr>
            <w:r>
              <w:rPr>
                <w:rFonts w:ascii="Arial" w:hAnsi="Arial" w:cs="Arial"/>
              </w:rPr>
              <w:t>Course syllabus</w:t>
            </w:r>
          </w:p>
          <w:p w14:paraId="1C993E9D" w14:textId="2781CAB3" w:rsidR="006A6203" w:rsidRPr="00A04E32" w:rsidRDefault="006A6203" w:rsidP="00F24789">
            <w:pPr>
              <w:rPr>
                <w:rFonts w:ascii="Arial" w:hAnsi="Arial" w:cs="Arial"/>
              </w:rPr>
            </w:pPr>
            <w:r>
              <w:rPr>
                <w:rFonts w:ascii="Arial" w:hAnsi="Arial" w:cs="Arial"/>
              </w:rPr>
              <w:t>Chapters 1, 2,</w:t>
            </w:r>
            <w:r w:rsidR="00B05F15">
              <w:rPr>
                <w:rFonts w:ascii="Arial" w:hAnsi="Arial" w:cs="Arial"/>
              </w:rPr>
              <w:t xml:space="preserve"> 3</w:t>
            </w:r>
            <w:r>
              <w:rPr>
                <w:rFonts w:ascii="Arial" w:hAnsi="Arial" w:cs="Arial"/>
              </w:rPr>
              <w:t xml:space="preserve"> and 5</w:t>
            </w:r>
          </w:p>
        </w:tc>
      </w:tr>
      <w:tr w:rsidR="00F0305B" w:rsidRPr="00A04E32" w14:paraId="4C0977DA" w14:textId="77777777" w:rsidTr="00F0509E">
        <w:trPr>
          <w:trHeight w:val="1124"/>
        </w:trPr>
        <w:tc>
          <w:tcPr>
            <w:tcW w:w="2337" w:type="dxa"/>
          </w:tcPr>
          <w:p w14:paraId="5E1F17E3" w14:textId="77777777" w:rsidR="00F0305B" w:rsidRDefault="00F0305B" w:rsidP="00686AF8">
            <w:pPr>
              <w:rPr>
                <w:rFonts w:ascii="Arial" w:hAnsi="Arial" w:cs="Arial"/>
              </w:rPr>
            </w:pPr>
            <w:r>
              <w:rPr>
                <w:rFonts w:ascii="Arial" w:hAnsi="Arial" w:cs="Arial"/>
              </w:rPr>
              <w:t>January 16</w:t>
            </w:r>
          </w:p>
          <w:p w14:paraId="69E45A7F" w14:textId="77777777" w:rsidR="00F0305B" w:rsidRPr="00B66C47" w:rsidRDefault="00F0305B" w:rsidP="00686AF8">
            <w:pPr>
              <w:rPr>
                <w:rFonts w:ascii="Arial" w:hAnsi="Arial" w:cs="Arial"/>
                <w:b/>
                <w:bCs/>
              </w:rPr>
            </w:pPr>
            <w:r w:rsidRPr="00B66C47">
              <w:rPr>
                <w:rFonts w:ascii="Arial" w:hAnsi="Arial" w:cs="Arial"/>
                <w:b/>
                <w:bCs/>
              </w:rPr>
              <w:t>January 17</w:t>
            </w:r>
          </w:p>
          <w:p w14:paraId="5B9951B5" w14:textId="78709DB7" w:rsidR="00F0305B" w:rsidRDefault="00F0305B" w:rsidP="00686AF8">
            <w:pPr>
              <w:rPr>
                <w:rFonts w:ascii="Arial" w:hAnsi="Arial" w:cs="Arial"/>
              </w:rPr>
            </w:pPr>
            <w:r w:rsidRPr="00B66C47">
              <w:rPr>
                <w:rFonts w:ascii="Arial" w:hAnsi="Arial" w:cs="Arial"/>
                <w:b/>
                <w:bCs/>
              </w:rPr>
              <w:t>January 20</w:t>
            </w:r>
          </w:p>
        </w:tc>
        <w:tc>
          <w:tcPr>
            <w:tcW w:w="2337" w:type="dxa"/>
          </w:tcPr>
          <w:p w14:paraId="1E1ECE8E" w14:textId="6403FEF3" w:rsidR="00F0305B" w:rsidRPr="001C6615" w:rsidRDefault="00F0305B" w:rsidP="00F24789">
            <w:pPr>
              <w:rPr>
                <w:rFonts w:ascii="Arial" w:hAnsi="Arial" w:cs="Arial"/>
              </w:rPr>
            </w:pPr>
            <w:proofErr w:type="gramStart"/>
            <w:r>
              <w:rPr>
                <w:rFonts w:ascii="Arial" w:hAnsi="Arial" w:cs="Arial"/>
              </w:rPr>
              <w:t>Delivery;</w:t>
            </w:r>
            <w:proofErr w:type="gramEnd"/>
          </w:p>
          <w:p w14:paraId="23E07C79" w14:textId="567D4076" w:rsidR="00F0305B" w:rsidRDefault="00F0305B" w:rsidP="00F24789">
            <w:pPr>
              <w:rPr>
                <w:rFonts w:ascii="Arial" w:hAnsi="Arial" w:cs="Arial"/>
              </w:rPr>
            </w:pPr>
            <w:r w:rsidRPr="00173675">
              <w:rPr>
                <w:rFonts w:ascii="Arial" w:hAnsi="Arial" w:cs="Arial"/>
                <w:b/>
                <w:bCs/>
              </w:rPr>
              <w:t>About-Me speeches</w:t>
            </w:r>
          </w:p>
        </w:tc>
        <w:tc>
          <w:tcPr>
            <w:tcW w:w="2338" w:type="dxa"/>
          </w:tcPr>
          <w:p w14:paraId="492F43F3" w14:textId="77777777" w:rsidR="00F0305B" w:rsidRPr="00591DF5" w:rsidRDefault="00F0305B" w:rsidP="00F24789">
            <w:pPr>
              <w:rPr>
                <w:rFonts w:ascii="Arial" w:hAnsi="Arial" w:cs="Arial"/>
                <w:b/>
                <w:bCs/>
              </w:rPr>
            </w:pPr>
            <w:r w:rsidRPr="00591DF5">
              <w:rPr>
                <w:rFonts w:ascii="Arial" w:hAnsi="Arial" w:cs="Arial"/>
                <w:b/>
                <w:bCs/>
              </w:rPr>
              <w:t>Speeches are due</w:t>
            </w:r>
          </w:p>
          <w:p w14:paraId="76140120" w14:textId="354EAEC0" w:rsidR="00F0305B" w:rsidRPr="00591DF5" w:rsidRDefault="00F0305B" w:rsidP="00F24789">
            <w:pPr>
              <w:rPr>
                <w:rFonts w:ascii="Arial" w:hAnsi="Arial" w:cs="Arial"/>
                <w:b/>
                <w:bCs/>
              </w:rPr>
            </w:pPr>
            <w:r w:rsidRPr="00591DF5">
              <w:rPr>
                <w:rFonts w:ascii="Arial" w:hAnsi="Arial" w:cs="Arial"/>
                <w:b/>
                <w:bCs/>
              </w:rPr>
              <w:t>Speeches are due</w:t>
            </w:r>
          </w:p>
        </w:tc>
        <w:tc>
          <w:tcPr>
            <w:tcW w:w="2338" w:type="dxa"/>
          </w:tcPr>
          <w:p w14:paraId="787C1A4A" w14:textId="09DFBF9E" w:rsidR="00F0305B" w:rsidRDefault="00F0305B" w:rsidP="00F24789">
            <w:pPr>
              <w:rPr>
                <w:rFonts w:ascii="Arial" w:hAnsi="Arial" w:cs="Arial"/>
              </w:rPr>
            </w:pPr>
            <w:r>
              <w:rPr>
                <w:rFonts w:ascii="Arial" w:hAnsi="Arial" w:cs="Arial"/>
              </w:rPr>
              <w:t xml:space="preserve">Chapter </w:t>
            </w:r>
            <w:r w:rsidR="00B05F15">
              <w:rPr>
                <w:rFonts w:ascii="Arial" w:hAnsi="Arial" w:cs="Arial"/>
              </w:rPr>
              <w:t>16, 17, and 18</w:t>
            </w:r>
          </w:p>
        </w:tc>
      </w:tr>
      <w:tr w:rsidR="006A6203" w:rsidRPr="00A04E32" w14:paraId="7DFF4E82" w14:textId="77777777" w:rsidTr="007F6066">
        <w:trPr>
          <w:trHeight w:val="1676"/>
        </w:trPr>
        <w:tc>
          <w:tcPr>
            <w:tcW w:w="2337" w:type="dxa"/>
          </w:tcPr>
          <w:p w14:paraId="761FC17B" w14:textId="77777777" w:rsidR="006A6203" w:rsidRPr="003918EB" w:rsidRDefault="006A6203" w:rsidP="00F24789">
            <w:pPr>
              <w:rPr>
                <w:rFonts w:ascii="Arial" w:hAnsi="Arial" w:cs="Arial"/>
              </w:rPr>
            </w:pPr>
            <w:r>
              <w:rPr>
                <w:rFonts w:ascii="Arial" w:hAnsi="Arial" w:cs="Arial"/>
              </w:rPr>
              <w:t>January</w:t>
            </w:r>
            <w:r w:rsidRPr="00A04E32">
              <w:rPr>
                <w:rFonts w:ascii="Arial" w:hAnsi="Arial" w:cs="Arial"/>
              </w:rPr>
              <w:t xml:space="preserve"> </w:t>
            </w:r>
            <w:r w:rsidRPr="003918EB">
              <w:rPr>
                <w:rFonts w:ascii="Arial" w:hAnsi="Arial" w:cs="Arial"/>
              </w:rPr>
              <w:t>2</w:t>
            </w:r>
            <w:r>
              <w:rPr>
                <w:rFonts w:ascii="Arial" w:hAnsi="Arial" w:cs="Arial"/>
              </w:rPr>
              <w:t>3</w:t>
            </w:r>
          </w:p>
          <w:p w14:paraId="3B4E92A1" w14:textId="77777777" w:rsidR="006A6203" w:rsidRPr="003918EB" w:rsidRDefault="006A6203" w:rsidP="00F24789">
            <w:pPr>
              <w:rPr>
                <w:rFonts w:ascii="Arial" w:hAnsi="Arial" w:cs="Arial"/>
              </w:rPr>
            </w:pPr>
            <w:r>
              <w:rPr>
                <w:rFonts w:ascii="Arial" w:hAnsi="Arial" w:cs="Arial"/>
              </w:rPr>
              <w:t>January</w:t>
            </w:r>
            <w:r w:rsidRPr="00A04E32">
              <w:rPr>
                <w:rFonts w:ascii="Arial" w:hAnsi="Arial" w:cs="Arial"/>
              </w:rPr>
              <w:t xml:space="preserve"> </w:t>
            </w:r>
            <w:r>
              <w:rPr>
                <w:rFonts w:ascii="Arial" w:hAnsi="Arial" w:cs="Arial"/>
              </w:rPr>
              <w:t>24</w:t>
            </w:r>
          </w:p>
          <w:p w14:paraId="42975B81" w14:textId="505C0992" w:rsidR="006A6203" w:rsidRPr="003918EB" w:rsidRDefault="006A6203" w:rsidP="00F24789">
            <w:pPr>
              <w:rPr>
                <w:rFonts w:ascii="Arial" w:hAnsi="Arial" w:cs="Arial"/>
              </w:rPr>
            </w:pPr>
            <w:r>
              <w:rPr>
                <w:rFonts w:ascii="Arial" w:hAnsi="Arial" w:cs="Arial"/>
              </w:rPr>
              <w:t>January</w:t>
            </w:r>
            <w:r w:rsidRPr="00A04E32">
              <w:rPr>
                <w:rFonts w:ascii="Arial" w:hAnsi="Arial" w:cs="Arial"/>
              </w:rPr>
              <w:t xml:space="preserve"> </w:t>
            </w:r>
            <w:r>
              <w:rPr>
                <w:rFonts w:ascii="Arial" w:hAnsi="Arial" w:cs="Arial"/>
              </w:rPr>
              <w:t>27</w:t>
            </w:r>
          </w:p>
        </w:tc>
        <w:tc>
          <w:tcPr>
            <w:tcW w:w="2337" w:type="dxa"/>
          </w:tcPr>
          <w:p w14:paraId="22575398" w14:textId="77777777" w:rsidR="006A6203" w:rsidRPr="00173675" w:rsidRDefault="006A6203" w:rsidP="006A04E9">
            <w:pPr>
              <w:rPr>
                <w:rFonts w:ascii="Arial" w:hAnsi="Arial" w:cs="Arial"/>
                <w:b/>
                <w:bCs/>
              </w:rPr>
            </w:pPr>
            <w:r>
              <w:rPr>
                <w:rFonts w:ascii="Arial" w:hAnsi="Arial" w:cs="Arial"/>
              </w:rPr>
              <w:t>Topic development</w:t>
            </w:r>
          </w:p>
          <w:p w14:paraId="439E4306" w14:textId="39AA9908" w:rsidR="006A6203" w:rsidRPr="00173675" w:rsidRDefault="006A6203" w:rsidP="00F24789">
            <w:pPr>
              <w:rPr>
                <w:rFonts w:ascii="Arial" w:hAnsi="Arial" w:cs="Arial"/>
                <w:b/>
                <w:bCs/>
              </w:rPr>
            </w:pPr>
            <w:r>
              <w:rPr>
                <w:rFonts w:ascii="Arial" w:hAnsi="Arial" w:cs="Arial"/>
              </w:rPr>
              <w:t>Informative speaking</w:t>
            </w:r>
          </w:p>
        </w:tc>
        <w:tc>
          <w:tcPr>
            <w:tcW w:w="2338" w:type="dxa"/>
          </w:tcPr>
          <w:p w14:paraId="1608ABD3" w14:textId="77777777" w:rsidR="006A6203" w:rsidRDefault="006A63C3" w:rsidP="00F24789">
            <w:pPr>
              <w:rPr>
                <w:rFonts w:ascii="Arial" w:hAnsi="Arial" w:cs="Arial"/>
              </w:rPr>
            </w:pPr>
            <w:r>
              <w:rPr>
                <w:rFonts w:ascii="Arial" w:hAnsi="Arial" w:cs="Arial"/>
              </w:rPr>
              <w:t>Working draft</w:t>
            </w:r>
          </w:p>
          <w:p w14:paraId="297E0AE2" w14:textId="606695AA" w:rsidR="00AF59D8" w:rsidRPr="00A04E32" w:rsidRDefault="00AF59D8" w:rsidP="00F24789">
            <w:pPr>
              <w:rPr>
                <w:rFonts w:ascii="Arial" w:hAnsi="Arial" w:cs="Arial"/>
              </w:rPr>
            </w:pPr>
            <w:r>
              <w:rPr>
                <w:rFonts w:ascii="Arial" w:hAnsi="Arial" w:cs="Arial"/>
              </w:rPr>
              <w:t>Reflection paper 1</w:t>
            </w:r>
          </w:p>
        </w:tc>
        <w:tc>
          <w:tcPr>
            <w:tcW w:w="2338" w:type="dxa"/>
          </w:tcPr>
          <w:p w14:paraId="63744170" w14:textId="78F455E8" w:rsidR="006A6203" w:rsidRPr="00A04E32" w:rsidRDefault="006A6203" w:rsidP="000924F1">
            <w:pPr>
              <w:rPr>
                <w:rFonts w:ascii="Arial" w:hAnsi="Arial" w:cs="Arial"/>
              </w:rPr>
            </w:pPr>
            <w:r>
              <w:rPr>
                <w:rFonts w:ascii="Arial" w:hAnsi="Arial" w:cs="Arial"/>
              </w:rPr>
              <w:t>Chapters 6, 7, 8</w:t>
            </w:r>
            <w:r w:rsidR="00201ACA">
              <w:rPr>
                <w:rFonts w:ascii="Arial" w:hAnsi="Arial" w:cs="Arial"/>
              </w:rPr>
              <w:t xml:space="preserve">, and </w:t>
            </w:r>
            <w:r>
              <w:rPr>
                <w:rFonts w:ascii="Arial" w:hAnsi="Arial" w:cs="Arial"/>
              </w:rPr>
              <w:t>22</w:t>
            </w:r>
          </w:p>
        </w:tc>
      </w:tr>
      <w:tr w:rsidR="006A6203" w:rsidRPr="00A04E32" w14:paraId="3E895808" w14:textId="77777777" w:rsidTr="00807295">
        <w:trPr>
          <w:trHeight w:val="1380"/>
        </w:trPr>
        <w:tc>
          <w:tcPr>
            <w:tcW w:w="2337" w:type="dxa"/>
          </w:tcPr>
          <w:p w14:paraId="5D218887" w14:textId="77777777" w:rsidR="006A6203" w:rsidRDefault="006A6203" w:rsidP="00F24789">
            <w:pPr>
              <w:rPr>
                <w:rFonts w:ascii="Arial" w:hAnsi="Arial" w:cs="Arial"/>
              </w:rPr>
            </w:pPr>
            <w:r>
              <w:rPr>
                <w:rFonts w:ascii="Arial" w:hAnsi="Arial" w:cs="Arial"/>
              </w:rPr>
              <w:t>January</w:t>
            </w:r>
            <w:r w:rsidRPr="00A04E32">
              <w:rPr>
                <w:rFonts w:ascii="Arial" w:hAnsi="Arial" w:cs="Arial"/>
              </w:rPr>
              <w:t xml:space="preserve"> </w:t>
            </w:r>
            <w:r>
              <w:rPr>
                <w:rFonts w:ascii="Arial" w:hAnsi="Arial" w:cs="Arial"/>
              </w:rPr>
              <w:t>30</w:t>
            </w:r>
          </w:p>
          <w:p w14:paraId="6A7F96A8" w14:textId="77777777" w:rsidR="006A6203" w:rsidRPr="00591DF5" w:rsidRDefault="006A6203" w:rsidP="00F24789">
            <w:pPr>
              <w:rPr>
                <w:rFonts w:ascii="Arial" w:hAnsi="Arial" w:cs="Arial"/>
                <w:b/>
                <w:bCs/>
              </w:rPr>
            </w:pPr>
            <w:r>
              <w:rPr>
                <w:rFonts w:ascii="Arial" w:hAnsi="Arial" w:cs="Arial"/>
              </w:rPr>
              <w:t>January</w:t>
            </w:r>
            <w:r w:rsidRPr="00A04E32">
              <w:rPr>
                <w:rFonts w:ascii="Arial" w:hAnsi="Arial" w:cs="Arial"/>
              </w:rPr>
              <w:t xml:space="preserve"> </w:t>
            </w:r>
            <w:r>
              <w:rPr>
                <w:rFonts w:ascii="Arial" w:hAnsi="Arial" w:cs="Arial"/>
              </w:rPr>
              <w:t>31</w:t>
            </w:r>
          </w:p>
          <w:p w14:paraId="11DF117F" w14:textId="3BC38F49" w:rsidR="006A6203" w:rsidRDefault="006A6203" w:rsidP="00F24789">
            <w:pPr>
              <w:rPr>
                <w:rFonts w:ascii="Arial" w:hAnsi="Arial" w:cs="Arial"/>
              </w:rPr>
            </w:pPr>
            <w:r>
              <w:rPr>
                <w:rFonts w:ascii="Arial" w:hAnsi="Arial" w:cs="Arial"/>
              </w:rPr>
              <w:t>February</w:t>
            </w:r>
            <w:r w:rsidRPr="00A04E32">
              <w:rPr>
                <w:rFonts w:ascii="Arial" w:hAnsi="Arial" w:cs="Arial"/>
              </w:rPr>
              <w:t xml:space="preserve"> </w:t>
            </w:r>
            <w:r>
              <w:rPr>
                <w:rFonts w:ascii="Arial" w:hAnsi="Arial" w:cs="Arial"/>
              </w:rPr>
              <w:t>3</w:t>
            </w:r>
          </w:p>
        </w:tc>
        <w:tc>
          <w:tcPr>
            <w:tcW w:w="2337" w:type="dxa"/>
          </w:tcPr>
          <w:p w14:paraId="3762DFA8" w14:textId="3BF60C34" w:rsidR="006A6203" w:rsidRPr="00A04E32" w:rsidRDefault="006A6203" w:rsidP="00F24789">
            <w:pPr>
              <w:rPr>
                <w:rFonts w:ascii="Arial" w:hAnsi="Arial" w:cs="Arial"/>
              </w:rPr>
            </w:pPr>
            <w:proofErr w:type="gramStart"/>
            <w:r>
              <w:rPr>
                <w:rFonts w:ascii="Arial" w:hAnsi="Arial" w:cs="Arial"/>
              </w:rPr>
              <w:t>Research</w:t>
            </w:r>
            <w:r w:rsidR="00F72B5F">
              <w:rPr>
                <w:rFonts w:ascii="Arial" w:hAnsi="Arial" w:cs="Arial"/>
              </w:rPr>
              <w:t>;</w:t>
            </w:r>
            <w:proofErr w:type="gramEnd"/>
          </w:p>
          <w:p w14:paraId="672AF629" w14:textId="693EEFB8" w:rsidR="006A6203" w:rsidRPr="00C706E5" w:rsidRDefault="006A6203" w:rsidP="00F24789">
            <w:pPr>
              <w:rPr>
                <w:rFonts w:ascii="Arial" w:hAnsi="Arial" w:cs="Arial"/>
              </w:rPr>
            </w:pPr>
            <w:r>
              <w:rPr>
                <w:rFonts w:ascii="Arial" w:hAnsi="Arial" w:cs="Arial"/>
              </w:rPr>
              <w:t xml:space="preserve">Ethical </w:t>
            </w:r>
            <w:proofErr w:type="gramStart"/>
            <w:r>
              <w:rPr>
                <w:rFonts w:ascii="Arial" w:hAnsi="Arial" w:cs="Arial"/>
              </w:rPr>
              <w:t>communication</w:t>
            </w:r>
            <w:r w:rsidR="00F72B5F">
              <w:rPr>
                <w:rFonts w:ascii="Arial" w:hAnsi="Arial" w:cs="Arial"/>
              </w:rPr>
              <w:t>;</w:t>
            </w:r>
            <w:proofErr w:type="gramEnd"/>
          </w:p>
          <w:p w14:paraId="35AEF7E6" w14:textId="763283B1" w:rsidR="006A6203" w:rsidRPr="00A04E32" w:rsidRDefault="006A6203" w:rsidP="00F24789">
            <w:pPr>
              <w:rPr>
                <w:rFonts w:ascii="Arial" w:hAnsi="Arial" w:cs="Arial"/>
              </w:rPr>
            </w:pPr>
            <w:r>
              <w:rPr>
                <w:rFonts w:ascii="Arial" w:hAnsi="Arial" w:cs="Arial"/>
              </w:rPr>
              <w:t>Outlining and organizing</w:t>
            </w:r>
          </w:p>
        </w:tc>
        <w:tc>
          <w:tcPr>
            <w:tcW w:w="2338" w:type="dxa"/>
          </w:tcPr>
          <w:p w14:paraId="14690654" w14:textId="2EA8BDFE" w:rsidR="006A6203" w:rsidRPr="00A04E32" w:rsidRDefault="006A63C3" w:rsidP="00F24789">
            <w:pPr>
              <w:rPr>
                <w:rFonts w:ascii="Arial" w:hAnsi="Arial" w:cs="Arial"/>
              </w:rPr>
            </w:pPr>
            <w:r>
              <w:rPr>
                <w:rFonts w:ascii="Arial" w:hAnsi="Arial" w:cs="Arial"/>
              </w:rPr>
              <w:t>Working draft</w:t>
            </w:r>
          </w:p>
        </w:tc>
        <w:tc>
          <w:tcPr>
            <w:tcW w:w="2338" w:type="dxa"/>
          </w:tcPr>
          <w:p w14:paraId="1C247AD7" w14:textId="74C5E22E" w:rsidR="006A6203" w:rsidRPr="00A04E32" w:rsidRDefault="006A6203" w:rsidP="00F24789">
            <w:pPr>
              <w:rPr>
                <w:rFonts w:ascii="Arial" w:hAnsi="Arial" w:cs="Arial"/>
              </w:rPr>
            </w:pPr>
            <w:r>
              <w:rPr>
                <w:rFonts w:ascii="Arial" w:hAnsi="Arial" w:cs="Arial"/>
              </w:rPr>
              <w:t>Chapters 4, 9, 10</w:t>
            </w:r>
            <w:r w:rsidR="00201ACA">
              <w:rPr>
                <w:rFonts w:ascii="Arial" w:hAnsi="Arial" w:cs="Arial"/>
              </w:rPr>
              <w:t xml:space="preserve">, </w:t>
            </w:r>
            <w:r>
              <w:rPr>
                <w:rFonts w:ascii="Arial" w:hAnsi="Arial" w:cs="Arial"/>
              </w:rPr>
              <w:t>11 and 12</w:t>
            </w:r>
          </w:p>
        </w:tc>
      </w:tr>
      <w:tr w:rsidR="006A6203" w:rsidRPr="00A04E32" w14:paraId="669A8114" w14:textId="77777777" w:rsidTr="000F74F4">
        <w:trPr>
          <w:trHeight w:val="1676"/>
        </w:trPr>
        <w:tc>
          <w:tcPr>
            <w:tcW w:w="2337" w:type="dxa"/>
          </w:tcPr>
          <w:p w14:paraId="45AA1DC9" w14:textId="77777777" w:rsidR="006A6203" w:rsidRPr="00EC5323" w:rsidRDefault="006A6203" w:rsidP="00F24789">
            <w:pPr>
              <w:rPr>
                <w:rFonts w:ascii="Arial" w:hAnsi="Arial" w:cs="Arial"/>
              </w:rPr>
            </w:pPr>
            <w:r>
              <w:rPr>
                <w:rFonts w:ascii="Arial" w:hAnsi="Arial" w:cs="Arial"/>
              </w:rPr>
              <w:t>February</w:t>
            </w:r>
            <w:r w:rsidRPr="00A04E32">
              <w:rPr>
                <w:rFonts w:ascii="Arial" w:hAnsi="Arial" w:cs="Arial"/>
              </w:rPr>
              <w:t xml:space="preserve"> </w:t>
            </w:r>
            <w:r>
              <w:rPr>
                <w:rFonts w:ascii="Arial" w:hAnsi="Arial" w:cs="Arial"/>
              </w:rPr>
              <w:t>6</w:t>
            </w:r>
          </w:p>
          <w:p w14:paraId="2A4586BB" w14:textId="77777777" w:rsidR="006A6203" w:rsidRPr="00EC5323" w:rsidRDefault="006A6203" w:rsidP="00F24789">
            <w:pPr>
              <w:rPr>
                <w:rFonts w:ascii="Arial" w:hAnsi="Arial" w:cs="Arial"/>
              </w:rPr>
            </w:pPr>
            <w:r>
              <w:rPr>
                <w:rFonts w:ascii="Arial" w:hAnsi="Arial" w:cs="Arial"/>
              </w:rPr>
              <w:t>February</w:t>
            </w:r>
            <w:r w:rsidRPr="00A04E32">
              <w:rPr>
                <w:rFonts w:ascii="Arial" w:hAnsi="Arial" w:cs="Arial"/>
              </w:rPr>
              <w:t xml:space="preserve"> </w:t>
            </w:r>
            <w:r>
              <w:rPr>
                <w:rFonts w:ascii="Arial" w:hAnsi="Arial" w:cs="Arial"/>
              </w:rPr>
              <w:t>7</w:t>
            </w:r>
          </w:p>
          <w:p w14:paraId="41092F0D" w14:textId="484E7E30" w:rsidR="006A6203" w:rsidRPr="00EC5323" w:rsidRDefault="006A6203" w:rsidP="00C87963">
            <w:pPr>
              <w:rPr>
                <w:rFonts w:ascii="Arial" w:hAnsi="Arial" w:cs="Arial"/>
              </w:rPr>
            </w:pPr>
            <w:r>
              <w:rPr>
                <w:rFonts w:ascii="Arial" w:hAnsi="Arial" w:cs="Arial"/>
              </w:rPr>
              <w:t>February</w:t>
            </w:r>
            <w:r w:rsidRPr="00A04E32">
              <w:rPr>
                <w:rFonts w:ascii="Arial" w:hAnsi="Arial" w:cs="Arial"/>
              </w:rPr>
              <w:t xml:space="preserve"> </w:t>
            </w:r>
            <w:r>
              <w:rPr>
                <w:rFonts w:ascii="Arial" w:hAnsi="Arial" w:cs="Arial"/>
              </w:rPr>
              <w:t>10</w:t>
            </w:r>
          </w:p>
        </w:tc>
        <w:tc>
          <w:tcPr>
            <w:tcW w:w="2337" w:type="dxa"/>
          </w:tcPr>
          <w:p w14:paraId="741871E1" w14:textId="2C881B4D" w:rsidR="006A6203" w:rsidRPr="00EC5323" w:rsidRDefault="006A6203" w:rsidP="00F24789">
            <w:pPr>
              <w:rPr>
                <w:rFonts w:ascii="Arial" w:hAnsi="Arial" w:cs="Arial"/>
              </w:rPr>
            </w:pPr>
            <w:r>
              <w:rPr>
                <w:rFonts w:ascii="Arial" w:hAnsi="Arial" w:cs="Arial"/>
              </w:rPr>
              <w:t xml:space="preserve">Introduction and </w:t>
            </w:r>
            <w:proofErr w:type="gramStart"/>
            <w:r>
              <w:rPr>
                <w:rFonts w:ascii="Arial" w:hAnsi="Arial" w:cs="Arial"/>
              </w:rPr>
              <w:t>conclusion</w:t>
            </w:r>
            <w:r w:rsidR="001C6615">
              <w:rPr>
                <w:rFonts w:ascii="Arial" w:hAnsi="Arial" w:cs="Arial"/>
              </w:rPr>
              <w:t>;</w:t>
            </w:r>
            <w:proofErr w:type="gramEnd"/>
          </w:p>
          <w:p w14:paraId="185ED693" w14:textId="3EE684F9" w:rsidR="006A6203" w:rsidRPr="00EC5323" w:rsidRDefault="006A6203" w:rsidP="00C87963">
            <w:pPr>
              <w:rPr>
                <w:rFonts w:ascii="Arial" w:hAnsi="Arial" w:cs="Arial"/>
              </w:rPr>
            </w:pPr>
            <w:r>
              <w:rPr>
                <w:rFonts w:ascii="Arial" w:hAnsi="Arial" w:cs="Arial"/>
              </w:rPr>
              <w:t>Language and visual aids</w:t>
            </w:r>
          </w:p>
        </w:tc>
        <w:tc>
          <w:tcPr>
            <w:tcW w:w="2338" w:type="dxa"/>
          </w:tcPr>
          <w:p w14:paraId="095A7882" w14:textId="1A8D766B" w:rsidR="006A6203" w:rsidRPr="00A04E32" w:rsidRDefault="006A63C3" w:rsidP="00F24789">
            <w:pPr>
              <w:rPr>
                <w:rFonts w:ascii="Arial" w:hAnsi="Arial" w:cs="Arial"/>
              </w:rPr>
            </w:pPr>
            <w:r>
              <w:rPr>
                <w:rFonts w:ascii="Arial" w:hAnsi="Arial" w:cs="Arial"/>
              </w:rPr>
              <w:t>Working draft</w:t>
            </w:r>
          </w:p>
        </w:tc>
        <w:tc>
          <w:tcPr>
            <w:tcW w:w="2338" w:type="dxa"/>
          </w:tcPr>
          <w:p w14:paraId="6D519EF4" w14:textId="573843A5" w:rsidR="006A6203" w:rsidRDefault="006A6203" w:rsidP="00A75B0E">
            <w:pPr>
              <w:rPr>
                <w:rFonts w:ascii="Arial" w:hAnsi="Arial" w:cs="Arial"/>
              </w:rPr>
            </w:pPr>
            <w:r>
              <w:rPr>
                <w:rFonts w:ascii="Arial" w:hAnsi="Arial" w:cs="Arial"/>
              </w:rPr>
              <w:t>Chapter 14</w:t>
            </w:r>
            <w:r w:rsidR="00201ACA">
              <w:rPr>
                <w:rFonts w:ascii="Arial" w:hAnsi="Arial" w:cs="Arial"/>
              </w:rPr>
              <w:t xml:space="preserve">, </w:t>
            </w:r>
            <w:r>
              <w:rPr>
                <w:rFonts w:ascii="Arial" w:hAnsi="Arial" w:cs="Arial"/>
              </w:rPr>
              <w:t>15, 19, 20, and 21</w:t>
            </w:r>
          </w:p>
          <w:p w14:paraId="6ECDC20E" w14:textId="5B27CE7E" w:rsidR="006A6203" w:rsidRPr="00A04E32" w:rsidRDefault="006A6203" w:rsidP="00A75B0E">
            <w:pPr>
              <w:rPr>
                <w:rFonts w:ascii="Arial" w:hAnsi="Arial" w:cs="Arial"/>
              </w:rPr>
            </w:pPr>
          </w:p>
        </w:tc>
      </w:tr>
      <w:tr w:rsidR="006A6203" w:rsidRPr="00A04E32" w14:paraId="34E78E22" w14:textId="77777777" w:rsidTr="004072EE">
        <w:trPr>
          <w:trHeight w:val="1380"/>
        </w:trPr>
        <w:tc>
          <w:tcPr>
            <w:tcW w:w="2337" w:type="dxa"/>
          </w:tcPr>
          <w:p w14:paraId="229763FD" w14:textId="77777777" w:rsidR="006A6203" w:rsidRPr="00851DC2" w:rsidRDefault="006A6203" w:rsidP="00C87963">
            <w:pPr>
              <w:rPr>
                <w:rFonts w:ascii="Arial" w:hAnsi="Arial" w:cs="Arial"/>
              </w:rPr>
            </w:pPr>
            <w:r>
              <w:rPr>
                <w:rFonts w:ascii="Arial" w:hAnsi="Arial" w:cs="Arial"/>
              </w:rPr>
              <w:t>February</w:t>
            </w:r>
            <w:r w:rsidRPr="00A04E32">
              <w:rPr>
                <w:rFonts w:ascii="Arial" w:hAnsi="Arial" w:cs="Arial"/>
              </w:rPr>
              <w:t xml:space="preserve"> </w:t>
            </w:r>
            <w:r>
              <w:rPr>
                <w:rFonts w:ascii="Arial" w:hAnsi="Arial" w:cs="Arial"/>
              </w:rPr>
              <w:t>13</w:t>
            </w:r>
          </w:p>
          <w:p w14:paraId="24E3B714" w14:textId="77777777" w:rsidR="006A6203" w:rsidRPr="00144545" w:rsidRDefault="006A6203" w:rsidP="00C87963">
            <w:pPr>
              <w:rPr>
                <w:rFonts w:ascii="Arial" w:hAnsi="Arial" w:cs="Arial"/>
                <w:b/>
                <w:bCs/>
              </w:rPr>
            </w:pPr>
            <w:r>
              <w:rPr>
                <w:rFonts w:ascii="Arial" w:hAnsi="Arial" w:cs="Arial"/>
              </w:rPr>
              <w:t>February</w:t>
            </w:r>
            <w:r w:rsidRPr="00A04E32">
              <w:rPr>
                <w:rFonts w:ascii="Arial" w:hAnsi="Arial" w:cs="Arial"/>
              </w:rPr>
              <w:t xml:space="preserve"> </w:t>
            </w:r>
            <w:r>
              <w:rPr>
                <w:rFonts w:ascii="Arial" w:hAnsi="Arial" w:cs="Arial"/>
              </w:rPr>
              <w:t>14</w:t>
            </w:r>
          </w:p>
          <w:p w14:paraId="1CEA4D7D" w14:textId="4EF34FC2" w:rsidR="006A6203" w:rsidRPr="00851DC2" w:rsidRDefault="006A6203" w:rsidP="00C87963">
            <w:pPr>
              <w:rPr>
                <w:rFonts w:ascii="Arial" w:hAnsi="Arial" w:cs="Arial"/>
              </w:rPr>
            </w:pPr>
            <w:r>
              <w:rPr>
                <w:rFonts w:ascii="Arial" w:hAnsi="Arial" w:cs="Arial"/>
              </w:rPr>
              <w:t>February</w:t>
            </w:r>
            <w:r w:rsidRPr="00A04E32">
              <w:rPr>
                <w:rFonts w:ascii="Arial" w:hAnsi="Arial" w:cs="Arial"/>
              </w:rPr>
              <w:t xml:space="preserve"> </w:t>
            </w:r>
            <w:r>
              <w:rPr>
                <w:rFonts w:ascii="Arial" w:hAnsi="Arial" w:cs="Arial"/>
              </w:rPr>
              <w:t>17</w:t>
            </w:r>
          </w:p>
        </w:tc>
        <w:tc>
          <w:tcPr>
            <w:tcW w:w="2337" w:type="dxa"/>
          </w:tcPr>
          <w:p w14:paraId="63AB7AC4" w14:textId="19280652" w:rsidR="006A6203" w:rsidRPr="001C6615" w:rsidRDefault="00EF2B96" w:rsidP="00C87963">
            <w:pPr>
              <w:rPr>
                <w:rFonts w:ascii="Arial" w:hAnsi="Arial" w:cs="Arial"/>
                <w:b/>
                <w:bCs/>
              </w:rPr>
            </w:pPr>
            <w:r>
              <w:rPr>
                <w:rFonts w:ascii="Arial" w:hAnsi="Arial" w:cs="Arial"/>
              </w:rPr>
              <w:t>Rehearsal</w:t>
            </w:r>
          </w:p>
        </w:tc>
        <w:tc>
          <w:tcPr>
            <w:tcW w:w="2338" w:type="dxa"/>
          </w:tcPr>
          <w:p w14:paraId="4491A08C" w14:textId="4004A2BD" w:rsidR="006A6203" w:rsidRPr="00A04E32" w:rsidRDefault="006A63C3" w:rsidP="00C87963">
            <w:pPr>
              <w:rPr>
                <w:rFonts w:ascii="Arial" w:hAnsi="Arial" w:cs="Arial"/>
              </w:rPr>
            </w:pPr>
            <w:r>
              <w:rPr>
                <w:rFonts w:ascii="Arial" w:hAnsi="Arial" w:cs="Arial"/>
              </w:rPr>
              <w:t>Working draft</w:t>
            </w:r>
          </w:p>
        </w:tc>
        <w:tc>
          <w:tcPr>
            <w:tcW w:w="2338" w:type="dxa"/>
          </w:tcPr>
          <w:p w14:paraId="21C8F18E" w14:textId="147CD12D" w:rsidR="006A6203" w:rsidRPr="00A04E32" w:rsidRDefault="006A6203" w:rsidP="00962273">
            <w:pPr>
              <w:rPr>
                <w:rFonts w:ascii="Arial" w:hAnsi="Arial" w:cs="Arial"/>
              </w:rPr>
            </w:pPr>
          </w:p>
        </w:tc>
      </w:tr>
      <w:tr w:rsidR="001D0436" w:rsidRPr="00A04E32" w14:paraId="35B4D864" w14:textId="77777777" w:rsidTr="00832D7F">
        <w:trPr>
          <w:trHeight w:val="1656"/>
        </w:trPr>
        <w:tc>
          <w:tcPr>
            <w:tcW w:w="2337" w:type="dxa"/>
          </w:tcPr>
          <w:p w14:paraId="58FD16E5" w14:textId="77777777" w:rsidR="001D0436" w:rsidRPr="00CB4F03" w:rsidRDefault="001D0436" w:rsidP="00C87963">
            <w:pPr>
              <w:rPr>
                <w:rFonts w:ascii="Arial" w:hAnsi="Arial" w:cs="Arial"/>
                <w:b/>
                <w:bCs/>
              </w:rPr>
            </w:pPr>
            <w:r w:rsidRPr="00CB4F03">
              <w:rPr>
                <w:rFonts w:ascii="Arial" w:hAnsi="Arial" w:cs="Arial"/>
                <w:b/>
                <w:bCs/>
              </w:rPr>
              <w:lastRenderedPageBreak/>
              <w:t>February 20</w:t>
            </w:r>
          </w:p>
          <w:p w14:paraId="0064479B" w14:textId="77777777" w:rsidR="001D0436" w:rsidRPr="00CB4F03" w:rsidRDefault="001D0436" w:rsidP="00C87963">
            <w:pPr>
              <w:rPr>
                <w:rFonts w:ascii="Arial" w:hAnsi="Arial" w:cs="Arial"/>
                <w:b/>
                <w:bCs/>
              </w:rPr>
            </w:pPr>
            <w:r w:rsidRPr="00CB4F03">
              <w:rPr>
                <w:rFonts w:ascii="Arial" w:hAnsi="Arial" w:cs="Arial"/>
                <w:b/>
                <w:bCs/>
              </w:rPr>
              <w:t>February 21</w:t>
            </w:r>
          </w:p>
          <w:p w14:paraId="1E31E9D8" w14:textId="221BB4D1" w:rsidR="001D0436" w:rsidRPr="00144545" w:rsidRDefault="001D0436" w:rsidP="00C87963">
            <w:pPr>
              <w:rPr>
                <w:rFonts w:ascii="Arial" w:hAnsi="Arial" w:cs="Arial"/>
                <w:b/>
                <w:bCs/>
              </w:rPr>
            </w:pPr>
            <w:r w:rsidRPr="00CB4F03">
              <w:rPr>
                <w:rFonts w:ascii="Arial" w:hAnsi="Arial" w:cs="Arial"/>
                <w:b/>
                <w:bCs/>
              </w:rPr>
              <w:t>February 24</w:t>
            </w:r>
          </w:p>
        </w:tc>
        <w:tc>
          <w:tcPr>
            <w:tcW w:w="2337" w:type="dxa"/>
          </w:tcPr>
          <w:p w14:paraId="7BE4B4D8" w14:textId="24EE72A4" w:rsidR="001D0436" w:rsidRPr="00144545" w:rsidRDefault="001D0436" w:rsidP="00C87963">
            <w:pPr>
              <w:rPr>
                <w:rFonts w:ascii="Arial" w:hAnsi="Arial" w:cs="Arial"/>
                <w:b/>
                <w:bCs/>
              </w:rPr>
            </w:pPr>
            <w:r w:rsidRPr="00144545">
              <w:rPr>
                <w:rFonts w:ascii="Arial" w:hAnsi="Arial" w:cs="Arial"/>
                <w:b/>
                <w:bCs/>
              </w:rPr>
              <w:t>Informative speeches</w:t>
            </w:r>
          </w:p>
        </w:tc>
        <w:tc>
          <w:tcPr>
            <w:tcW w:w="2338" w:type="dxa"/>
          </w:tcPr>
          <w:p w14:paraId="0FFAB736" w14:textId="6F34C5A4" w:rsidR="001D0436" w:rsidRPr="00591DF5" w:rsidRDefault="001D0436" w:rsidP="00C87963">
            <w:pPr>
              <w:rPr>
                <w:rFonts w:ascii="Arial" w:hAnsi="Arial" w:cs="Arial"/>
                <w:b/>
                <w:bCs/>
              </w:rPr>
            </w:pPr>
            <w:r w:rsidRPr="00591DF5">
              <w:rPr>
                <w:rFonts w:ascii="Arial" w:hAnsi="Arial" w:cs="Arial"/>
                <w:b/>
                <w:bCs/>
              </w:rPr>
              <w:t>Speeches are due</w:t>
            </w:r>
          </w:p>
        </w:tc>
        <w:tc>
          <w:tcPr>
            <w:tcW w:w="2338" w:type="dxa"/>
          </w:tcPr>
          <w:p w14:paraId="20534618" w14:textId="2341B9CA" w:rsidR="001D0436" w:rsidRPr="00A04E32" w:rsidRDefault="001D0436" w:rsidP="00C87963">
            <w:pPr>
              <w:rPr>
                <w:rFonts w:ascii="Arial" w:hAnsi="Arial" w:cs="Arial"/>
              </w:rPr>
            </w:pPr>
          </w:p>
        </w:tc>
      </w:tr>
      <w:tr w:rsidR="001D0436" w:rsidRPr="00A04E32" w14:paraId="4140C352" w14:textId="77777777" w:rsidTr="009528B6">
        <w:trPr>
          <w:trHeight w:val="1124"/>
        </w:trPr>
        <w:tc>
          <w:tcPr>
            <w:tcW w:w="2337" w:type="dxa"/>
          </w:tcPr>
          <w:p w14:paraId="341478BF" w14:textId="77777777" w:rsidR="001D0436" w:rsidRPr="00CB4F03" w:rsidRDefault="001D0436" w:rsidP="00C87963">
            <w:pPr>
              <w:rPr>
                <w:rFonts w:ascii="Arial" w:hAnsi="Arial" w:cs="Arial"/>
                <w:b/>
                <w:bCs/>
              </w:rPr>
            </w:pPr>
            <w:r w:rsidRPr="00CB4F03">
              <w:rPr>
                <w:rFonts w:ascii="Arial" w:hAnsi="Arial" w:cs="Arial"/>
                <w:b/>
                <w:bCs/>
              </w:rPr>
              <w:t>February 27</w:t>
            </w:r>
          </w:p>
          <w:p w14:paraId="10690B76" w14:textId="77777777" w:rsidR="001D0436" w:rsidRPr="00CB4F03" w:rsidRDefault="001D0436" w:rsidP="00C87963">
            <w:pPr>
              <w:rPr>
                <w:rFonts w:ascii="Arial" w:hAnsi="Arial" w:cs="Arial"/>
                <w:b/>
                <w:bCs/>
              </w:rPr>
            </w:pPr>
            <w:r w:rsidRPr="00CB4F03">
              <w:rPr>
                <w:rFonts w:ascii="Arial" w:hAnsi="Arial" w:cs="Arial"/>
                <w:b/>
                <w:bCs/>
              </w:rPr>
              <w:t>February 28</w:t>
            </w:r>
          </w:p>
          <w:p w14:paraId="5BC81E53" w14:textId="28E959B4" w:rsidR="001D0436" w:rsidRDefault="001D0436" w:rsidP="00C87963">
            <w:pPr>
              <w:rPr>
                <w:rFonts w:ascii="Arial" w:hAnsi="Arial" w:cs="Arial"/>
              </w:rPr>
            </w:pPr>
            <w:r w:rsidRPr="00CB4F03">
              <w:rPr>
                <w:rFonts w:ascii="Arial" w:hAnsi="Arial" w:cs="Arial"/>
                <w:b/>
                <w:bCs/>
              </w:rPr>
              <w:t>March 3</w:t>
            </w:r>
          </w:p>
        </w:tc>
        <w:tc>
          <w:tcPr>
            <w:tcW w:w="2337" w:type="dxa"/>
          </w:tcPr>
          <w:p w14:paraId="27404499" w14:textId="3C96672D" w:rsidR="001D0436" w:rsidRDefault="00EF2B96" w:rsidP="00C87963">
            <w:pPr>
              <w:rPr>
                <w:rFonts w:ascii="Arial" w:hAnsi="Arial" w:cs="Arial"/>
              </w:rPr>
            </w:pPr>
            <w:r w:rsidRPr="00144545">
              <w:rPr>
                <w:rFonts w:ascii="Arial" w:hAnsi="Arial" w:cs="Arial"/>
                <w:b/>
                <w:bCs/>
              </w:rPr>
              <w:t>Informative speeches</w:t>
            </w:r>
          </w:p>
        </w:tc>
        <w:tc>
          <w:tcPr>
            <w:tcW w:w="2338" w:type="dxa"/>
          </w:tcPr>
          <w:p w14:paraId="67947161" w14:textId="5FDB3A09" w:rsidR="001D0436"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44CE813C" w14:textId="0CE0B30D" w:rsidR="001D0436" w:rsidRDefault="001D0436" w:rsidP="00C87963">
            <w:pPr>
              <w:rPr>
                <w:rFonts w:ascii="Arial" w:hAnsi="Arial" w:cs="Arial"/>
              </w:rPr>
            </w:pPr>
          </w:p>
        </w:tc>
      </w:tr>
      <w:tr w:rsidR="001D0436" w:rsidRPr="00A04E32" w14:paraId="050517B4" w14:textId="77777777" w:rsidTr="00303598">
        <w:trPr>
          <w:trHeight w:val="1104"/>
        </w:trPr>
        <w:tc>
          <w:tcPr>
            <w:tcW w:w="2337" w:type="dxa"/>
          </w:tcPr>
          <w:p w14:paraId="64CCB4E6" w14:textId="77777777" w:rsidR="001D0436" w:rsidRPr="002A41C0"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6</w:t>
            </w:r>
          </w:p>
          <w:p w14:paraId="1C44CBA6" w14:textId="77777777" w:rsidR="001D0436" w:rsidRPr="002A41C0"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7</w:t>
            </w:r>
          </w:p>
          <w:p w14:paraId="406C92AB" w14:textId="16456EF5" w:rsidR="001D0436" w:rsidRPr="002A41C0"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10</w:t>
            </w:r>
          </w:p>
        </w:tc>
        <w:tc>
          <w:tcPr>
            <w:tcW w:w="2337" w:type="dxa"/>
          </w:tcPr>
          <w:p w14:paraId="2043811D" w14:textId="1F36BB5D" w:rsidR="001D0436" w:rsidRPr="00630FDB" w:rsidRDefault="00630FDB" w:rsidP="00C87963">
            <w:pPr>
              <w:rPr>
                <w:rFonts w:ascii="Arial" w:hAnsi="Arial" w:cs="Arial"/>
                <w:b/>
                <w:bCs/>
              </w:rPr>
            </w:pPr>
            <w:r w:rsidRPr="00630FDB">
              <w:rPr>
                <w:rFonts w:ascii="Arial" w:hAnsi="Arial" w:cs="Arial"/>
                <w:b/>
                <w:bCs/>
              </w:rPr>
              <w:t>Quiz 1</w:t>
            </w:r>
            <w:r w:rsidR="00EF2B96" w:rsidRPr="00630FDB">
              <w:rPr>
                <w:rFonts w:ascii="Arial" w:hAnsi="Arial" w:cs="Arial"/>
                <w:b/>
                <w:bCs/>
              </w:rPr>
              <w:t xml:space="preserve"> </w:t>
            </w:r>
          </w:p>
        </w:tc>
        <w:tc>
          <w:tcPr>
            <w:tcW w:w="2338" w:type="dxa"/>
          </w:tcPr>
          <w:p w14:paraId="58BD0AF4" w14:textId="42EC612E" w:rsidR="001D0436" w:rsidRPr="00A04E32" w:rsidRDefault="00AF59D8" w:rsidP="00C87963">
            <w:pPr>
              <w:rPr>
                <w:rFonts w:ascii="Arial" w:hAnsi="Arial" w:cs="Arial"/>
              </w:rPr>
            </w:pPr>
            <w:r>
              <w:rPr>
                <w:rFonts w:ascii="Arial" w:hAnsi="Arial" w:cs="Arial"/>
              </w:rPr>
              <w:t>Reflection paper 2</w:t>
            </w:r>
          </w:p>
        </w:tc>
        <w:tc>
          <w:tcPr>
            <w:tcW w:w="2338" w:type="dxa"/>
          </w:tcPr>
          <w:p w14:paraId="675A0F2D" w14:textId="4FA32790" w:rsidR="001D0436" w:rsidRPr="00A04E32" w:rsidRDefault="001D0436" w:rsidP="00723065">
            <w:pPr>
              <w:rPr>
                <w:rFonts w:ascii="Arial" w:hAnsi="Arial" w:cs="Arial"/>
              </w:rPr>
            </w:pPr>
          </w:p>
        </w:tc>
      </w:tr>
      <w:tr w:rsidR="001D0436" w:rsidRPr="00A04E32" w14:paraId="5B8ADF27" w14:textId="77777777" w:rsidTr="00FF4A46">
        <w:trPr>
          <w:trHeight w:val="1104"/>
        </w:trPr>
        <w:tc>
          <w:tcPr>
            <w:tcW w:w="2337" w:type="dxa"/>
          </w:tcPr>
          <w:p w14:paraId="517E7AED" w14:textId="77777777" w:rsidR="001D0436" w:rsidRPr="002F4667" w:rsidRDefault="001D0436" w:rsidP="00C87963">
            <w:pPr>
              <w:rPr>
                <w:rFonts w:ascii="Arial" w:hAnsi="Arial" w:cs="Arial"/>
              </w:rPr>
            </w:pPr>
            <w:r>
              <w:rPr>
                <w:rFonts w:ascii="Arial" w:hAnsi="Arial" w:cs="Arial"/>
              </w:rPr>
              <w:t>March</w:t>
            </w:r>
            <w:r w:rsidRPr="00A04E32">
              <w:rPr>
                <w:rFonts w:ascii="Arial" w:hAnsi="Arial" w:cs="Arial"/>
              </w:rPr>
              <w:t xml:space="preserve"> </w:t>
            </w:r>
            <w:r>
              <w:rPr>
                <w:rFonts w:ascii="Arial" w:hAnsi="Arial" w:cs="Arial"/>
              </w:rPr>
              <w:t>13</w:t>
            </w:r>
          </w:p>
          <w:p w14:paraId="7C3EC3B7" w14:textId="77777777" w:rsidR="001D0436" w:rsidRPr="00DF338C"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14</w:t>
            </w:r>
          </w:p>
          <w:p w14:paraId="5D530589" w14:textId="0EE739B8" w:rsidR="001D0436" w:rsidRPr="002F4667" w:rsidRDefault="001D0436" w:rsidP="00C87963">
            <w:pPr>
              <w:rPr>
                <w:rFonts w:ascii="Arial" w:hAnsi="Arial" w:cs="Arial"/>
              </w:rPr>
            </w:pPr>
            <w:r>
              <w:rPr>
                <w:rFonts w:ascii="Arial" w:hAnsi="Arial" w:cs="Arial"/>
              </w:rPr>
              <w:t>March</w:t>
            </w:r>
            <w:r w:rsidRPr="00A04E32">
              <w:rPr>
                <w:rFonts w:ascii="Arial" w:hAnsi="Arial" w:cs="Arial"/>
              </w:rPr>
              <w:t xml:space="preserve"> </w:t>
            </w:r>
            <w:r>
              <w:rPr>
                <w:rFonts w:ascii="Arial" w:hAnsi="Arial" w:cs="Arial"/>
              </w:rPr>
              <w:t>17</w:t>
            </w:r>
          </w:p>
        </w:tc>
        <w:tc>
          <w:tcPr>
            <w:tcW w:w="2337" w:type="dxa"/>
          </w:tcPr>
          <w:p w14:paraId="55083AED" w14:textId="12B85433" w:rsidR="001D0436" w:rsidRPr="00EC5323" w:rsidRDefault="00EF2B96" w:rsidP="00C87963">
            <w:pPr>
              <w:rPr>
                <w:rFonts w:ascii="Arial" w:hAnsi="Arial" w:cs="Arial"/>
              </w:rPr>
            </w:pPr>
            <w:r>
              <w:rPr>
                <w:rFonts w:ascii="Arial" w:hAnsi="Arial" w:cs="Arial"/>
              </w:rPr>
              <w:t xml:space="preserve">Persuasive </w:t>
            </w:r>
            <w:r w:rsidR="00A12632">
              <w:rPr>
                <w:rFonts w:ascii="Arial" w:hAnsi="Arial" w:cs="Arial"/>
              </w:rPr>
              <w:t xml:space="preserve">principles </w:t>
            </w:r>
          </w:p>
        </w:tc>
        <w:tc>
          <w:tcPr>
            <w:tcW w:w="2338" w:type="dxa"/>
          </w:tcPr>
          <w:p w14:paraId="37C96DFD" w14:textId="0CE40B86" w:rsidR="001D0436" w:rsidRPr="00591DF5" w:rsidRDefault="006A63C3" w:rsidP="00C87963">
            <w:pPr>
              <w:rPr>
                <w:rFonts w:ascii="Arial" w:hAnsi="Arial" w:cs="Arial"/>
                <w:b/>
                <w:bCs/>
              </w:rPr>
            </w:pPr>
            <w:r>
              <w:rPr>
                <w:rFonts w:ascii="Arial" w:hAnsi="Arial" w:cs="Arial"/>
              </w:rPr>
              <w:t>Working draft</w:t>
            </w:r>
          </w:p>
        </w:tc>
        <w:tc>
          <w:tcPr>
            <w:tcW w:w="2338" w:type="dxa"/>
          </w:tcPr>
          <w:p w14:paraId="458D5F39" w14:textId="761058CB" w:rsidR="001D0436" w:rsidRPr="00A04E32" w:rsidRDefault="00201ACA" w:rsidP="00E00500">
            <w:pPr>
              <w:rPr>
                <w:rFonts w:ascii="Arial" w:hAnsi="Arial" w:cs="Arial"/>
              </w:rPr>
            </w:pPr>
            <w:r>
              <w:rPr>
                <w:rFonts w:ascii="Arial" w:hAnsi="Arial" w:cs="Arial"/>
              </w:rPr>
              <w:t>Chapter 23</w:t>
            </w:r>
          </w:p>
        </w:tc>
      </w:tr>
      <w:tr w:rsidR="001D0436" w:rsidRPr="00CC4EDA" w14:paraId="70CD65E2" w14:textId="77777777" w:rsidTr="00610A98">
        <w:trPr>
          <w:trHeight w:val="1656"/>
        </w:trPr>
        <w:tc>
          <w:tcPr>
            <w:tcW w:w="2337" w:type="dxa"/>
          </w:tcPr>
          <w:p w14:paraId="6019B91B" w14:textId="77777777" w:rsidR="001D0436" w:rsidRPr="00144545" w:rsidRDefault="001D0436" w:rsidP="00DF338C">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20</w:t>
            </w:r>
          </w:p>
          <w:p w14:paraId="55DF1DCB" w14:textId="77777777" w:rsidR="001D0436" w:rsidRPr="00144545" w:rsidRDefault="001D0436" w:rsidP="00DF338C">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21</w:t>
            </w:r>
          </w:p>
          <w:p w14:paraId="5B76ECF6" w14:textId="6B86DE8B" w:rsidR="001D0436" w:rsidRPr="00144545"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24</w:t>
            </w:r>
          </w:p>
        </w:tc>
        <w:tc>
          <w:tcPr>
            <w:tcW w:w="2337" w:type="dxa"/>
          </w:tcPr>
          <w:p w14:paraId="7C6D8BC8" w14:textId="4B257E44" w:rsidR="00A12632" w:rsidRPr="00A12632" w:rsidRDefault="00A12632" w:rsidP="00A12632">
            <w:pPr>
              <w:rPr>
                <w:rFonts w:ascii="Arial" w:hAnsi="Arial" w:cs="Arial"/>
              </w:rPr>
            </w:pPr>
            <w:r>
              <w:rPr>
                <w:rFonts w:ascii="Arial" w:hAnsi="Arial" w:cs="Arial"/>
              </w:rPr>
              <w:t xml:space="preserve">Persuasive </w:t>
            </w:r>
            <w:r>
              <w:rPr>
                <w:rFonts w:ascii="Arial" w:hAnsi="Arial" w:cs="Arial"/>
              </w:rPr>
              <w:t>arguments</w:t>
            </w:r>
          </w:p>
        </w:tc>
        <w:tc>
          <w:tcPr>
            <w:tcW w:w="2338" w:type="dxa"/>
          </w:tcPr>
          <w:p w14:paraId="11985F83" w14:textId="239AC582" w:rsidR="001D0436" w:rsidRPr="00CC4EDA" w:rsidRDefault="006A63C3" w:rsidP="00C87963">
            <w:pPr>
              <w:rPr>
                <w:rFonts w:ascii="Arial" w:hAnsi="Arial" w:cs="Arial"/>
                <w:b/>
                <w:bCs/>
              </w:rPr>
            </w:pPr>
            <w:r>
              <w:rPr>
                <w:rFonts w:ascii="Arial" w:hAnsi="Arial" w:cs="Arial"/>
              </w:rPr>
              <w:t>Working draft</w:t>
            </w:r>
          </w:p>
        </w:tc>
        <w:tc>
          <w:tcPr>
            <w:tcW w:w="2338" w:type="dxa"/>
          </w:tcPr>
          <w:p w14:paraId="1D94CEC7" w14:textId="55777B0F" w:rsidR="001D0436" w:rsidRPr="00CC4EDA" w:rsidRDefault="00B85CE7" w:rsidP="00DF338C">
            <w:pPr>
              <w:rPr>
                <w:rFonts w:ascii="Arial" w:hAnsi="Arial" w:cs="Arial"/>
                <w:b/>
                <w:bCs/>
              </w:rPr>
            </w:pPr>
            <w:r>
              <w:rPr>
                <w:rFonts w:ascii="Arial" w:hAnsi="Arial" w:cs="Arial"/>
              </w:rPr>
              <w:t>Chapter 2</w:t>
            </w:r>
            <w:r>
              <w:rPr>
                <w:rFonts w:ascii="Arial" w:hAnsi="Arial" w:cs="Arial"/>
              </w:rPr>
              <w:t>4</w:t>
            </w:r>
          </w:p>
        </w:tc>
      </w:tr>
      <w:tr w:rsidR="001D0436" w:rsidRPr="00A04E32" w14:paraId="32944351" w14:textId="77777777" w:rsidTr="00B83EA4">
        <w:trPr>
          <w:trHeight w:val="1656"/>
        </w:trPr>
        <w:tc>
          <w:tcPr>
            <w:tcW w:w="2337" w:type="dxa"/>
          </w:tcPr>
          <w:p w14:paraId="3E3B8950" w14:textId="77777777" w:rsidR="001D0436" w:rsidRPr="002F4667"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27</w:t>
            </w:r>
          </w:p>
          <w:p w14:paraId="0D0F9097" w14:textId="77777777" w:rsidR="001D0436" w:rsidRDefault="001D0436" w:rsidP="00C87963">
            <w:pPr>
              <w:rPr>
                <w:rFonts w:ascii="Arial" w:hAnsi="Arial" w:cs="Arial"/>
                <w:b/>
                <w:bCs/>
              </w:rPr>
            </w:pPr>
            <w:r>
              <w:rPr>
                <w:rFonts w:ascii="Arial" w:hAnsi="Arial" w:cs="Arial"/>
              </w:rPr>
              <w:t>March</w:t>
            </w:r>
            <w:r w:rsidRPr="00A04E32">
              <w:rPr>
                <w:rFonts w:ascii="Arial" w:hAnsi="Arial" w:cs="Arial"/>
              </w:rPr>
              <w:t xml:space="preserve"> </w:t>
            </w:r>
            <w:r>
              <w:rPr>
                <w:rFonts w:ascii="Arial" w:hAnsi="Arial" w:cs="Arial"/>
              </w:rPr>
              <w:t>28</w:t>
            </w:r>
          </w:p>
          <w:p w14:paraId="367DD03E" w14:textId="292AB21F" w:rsidR="001D0436" w:rsidRPr="002F4667" w:rsidRDefault="001D0436" w:rsidP="00C87963">
            <w:pPr>
              <w:rPr>
                <w:rFonts w:ascii="Arial" w:hAnsi="Arial" w:cs="Arial"/>
                <w:b/>
                <w:bCs/>
              </w:rPr>
            </w:pPr>
            <w:r>
              <w:rPr>
                <w:rFonts w:ascii="Arial" w:hAnsi="Arial" w:cs="Arial"/>
              </w:rPr>
              <w:t>March 30</w:t>
            </w:r>
          </w:p>
        </w:tc>
        <w:tc>
          <w:tcPr>
            <w:tcW w:w="2337" w:type="dxa"/>
          </w:tcPr>
          <w:p w14:paraId="13AAAC33" w14:textId="2CBA6D4C" w:rsidR="001D0436" w:rsidRPr="00144545" w:rsidRDefault="00EF2B96" w:rsidP="00C87963">
            <w:pPr>
              <w:rPr>
                <w:rFonts w:ascii="Arial" w:hAnsi="Arial" w:cs="Arial"/>
              </w:rPr>
            </w:pPr>
            <w:r>
              <w:rPr>
                <w:rFonts w:ascii="Arial" w:hAnsi="Arial" w:cs="Arial"/>
              </w:rPr>
              <w:t>Rehearsal</w:t>
            </w:r>
          </w:p>
        </w:tc>
        <w:tc>
          <w:tcPr>
            <w:tcW w:w="2338" w:type="dxa"/>
          </w:tcPr>
          <w:p w14:paraId="159CD38E" w14:textId="0397DE0D" w:rsidR="001D0436" w:rsidRPr="00591DF5" w:rsidRDefault="006A63C3" w:rsidP="00EF2B96">
            <w:pPr>
              <w:rPr>
                <w:rFonts w:ascii="Arial" w:hAnsi="Arial" w:cs="Arial"/>
                <w:b/>
                <w:bCs/>
              </w:rPr>
            </w:pPr>
            <w:r>
              <w:rPr>
                <w:rFonts w:ascii="Arial" w:hAnsi="Arial" w:cs="Arial"/>
              </w:rPr>
              <w:t>Working draft</w:t>
            </w:r>
          </w:p>
        </w:tc>
        <w:tc>
          <w:tcPr>
            <w:tcW w:w="2338" w:type="dxa"/>
          </w:tcPr>
          <w:p w14:paraId="3C6CBCD0" w14:textId="72473FDB" w:rsidR="001D0436" w:rsidRPr="00A04E32" w:rsidRDefault="001D0436" w:rsidP="00C87963">
            <w:pPr>
              <w:rPr>
                <w:rFonts w:ascii="Arial" w:hAnsi="Arial" w:cs="Arial"/>
              </w:rPr>
            </w:pPr>
          </w:p>
        </w:tc>
      </w:tr>
      <w:tr w:rsidR="00FB65EB" w:rsidRPr="00A04E32" w14:paraId="00FC7767" w14:textId="77777777" w:rsidTr="005C698A">
        <w:tc>
          <w:tcPr>
            <w:tcW w:w="2337" w:type="dxa"/>
          </w:tcPr>
          <w:p w14:paraId="3EEBF1DA" w14:textId="4957EBE1" w:rsidR="00FB65EB" w:rsidRDefault="00FB65EB" w:rsidP="00C87963">
            <w:pPr>
              <w:rPr>
                <w:rFonts w:ascii="Arial" w:hAnsi="Arial" w:cs="Arial"/>
                <w:b/>
                <w:bCs/>
              </w:rPr>
            </w:pPr>
            <w:r>
              <w:rPr>
                <w:rFonts w:ascii="Arial" w:hAnsi="Arial" w:cs="Arial"/>
                <w:b/>
                <w:bCs/>
              </w:rPr>
              <w:t xml:space="preserve">April 3 – 7 </w:t>
            </w:r>
          </w:p>
        </w:tc>
        <w:tc>
          <w:tcPr>
            <w:tcW w:w="2337" w:type="dxa"/>
          </w:tcPr>
          <w:p w14:paraId="7CAA03F2" w14:textId="3099EDA4" w:rsidR="00FB65EB" w:rsidRDefault="00FB65EB" w:rsidP="00C87963">
            <w:pPr>
              <w:rPr>
                <w:rFonts w:ascii="Arial" w:hAnsi="Arial" w:cs="Arial"/>
                <w:b/>
                <w:bCs/>
              </w:rPr>
            </w:pPr>
            <w:r>
              <w:rPr>
                <w:rFonts w:ascii="Arial" w:hAnsi="Arial" w:cs="Arial"/>
                <w:b/>
                <w:bCs/>
              </w:rPr>
              <w:t>Spring break – No class</w:t>
            </w:r>
          </w:p>
        </w:tc>
        <w:tc>
          <w:tcPr>
            <w:tcW w:w="2338" w:type="dxa"/>
          </w:tcPr>
          <w:p w14:paraId="21664D42" w14:textId="77777777" w:rsidR="00FB65EB" w:rsidRPr="00591DF5" w:rsidRDefault="00FB65EB" w:rsidP="00C87963">
            <w:pPr>
              <w:rPr>
                <w:rFonts w:ascii="Arial" w:hAnsi="Arial" w:cs="Arial"/>
                <w:b/>
                <w:bCs/>
              </w:rPr>
            </w:pPr>
          </w:p>
        </w:tc>
        <w:tc>
          <w:tcPr>
            <w:tcW w:w="2338" w:type="dxa"/>
          </w:tcPr>
          <w:p w14:paraId="6CAE97A5" w14:textId="77777777" w:rsidR="00FB65EB" w:rsidRPr="00A04E32" w:rsidRDefault="00FB65EB" w:rsidP="00C87963">
            <w:pPr>
              <w:rPr>
                <w:rFonts w:ascii="Arial" w:hAnsi="Arial" w:cs="Arial"/>
              </w:rPr>
            </w:pPr>
          </w:p>
        </w:tc>
      </w:tr>
      <w:tr w:rsidR="001D0436" w:rsidRPr="00A04E32" w14:paraId="45FDBAAA" w14:textId="77777777" w:rsidTr="007A2F9A">
        <w:trPr>
          <w:trHeight w:val="848"/>
        </w:trPr>
        <w:tc>
          <w:tcPr>
            <w:tcW w:w="2337" w:type="dxa"/>
          </w:tcPr>
          <w:p w14:paraId="7CE74BB7" w14:textId="77777777" w:rsidR="001D0436" w:rsidRPr="00F96984" w:rsidRDefault="001D0436" w:rsidP="00C87963">
            <w:pPr>
              <w:rPr>
                <w:rFonts w:ascii="Arial" w:hAnsi="Arial" w:cs="Arial"/>
                <w:b/>
                <w:bCs/>
              </w:rPr>
            </w:pPr>
            <w:r w:rsidRPr="00F96984">
              <w:rPr>
                <w:rFonts w:ascii="Arial" w:hAnsi="Arial" w:cs="Arial"/>
                <w:b/>
                <w:bCs/>
              </w:rPr>
              <w:t xml:space="preserve">April 10 </w:t>
            </w:r>
          </w:p>
          <w:p w14:paraId="5050ADA1" w14:textId="77777777" w:rsidR="001D0436" w:rsidRPr="00F96984" w:rsidRDefault="001D0436" w:rsidP="00C87963">
            <w:pPr>
              <w:rPr>
                <w:rFonts w:ascii="Arial" w:hAnsi="Arial" w:cs="Arial"/>
                <w:b/>
                <w:bCs/>
              </w:rPr>
            </w:pPr>
            <w:r w:rsidRPr="00F96984">
              <w:rPr>
                <w:rFonts w:ascii="Arial" w:hAnsi="Arial" w:cs="Arial"/>
                <w:b/>
                <w:bCs/>
              </w:rPr>
              <w:t>April 11</w:t>
            </w:r>
          </w:p>
          <w:p w14:paraId="25E6D44E" w14:textId="4221E6F5" w:rsidR="001D0436" w:rsidRPr="00F96984" w:rsidRDefault="001D0436" w:rsidP="00C87963">
            <w:pPr>
              <w:rPr>
                <w:rFonts w:ascii="Arial" w:hAnsi="Arial" w:cs="Arial"/>
                <w:b/>
                <w:bCs/>
              </w:rPr>
            </w:pPr>
            <w:r w:rsidRPr="00F96984">
              <w:rPr>
                <w:rFonts w:ascii="Arial" w:hAnsi="Arial" w:cs="Arial"/>
                <w:b/>
                <w:bCs/>
              </w:rPr>
              <w:t>April 14</w:t>
            </w:r>
          </w:p>
        </w:tc>
        <w:tc>
          <w:tcPr>
            <w:tcW w:w="2337" w:type="dxa"/>
          </w:tcPr>
          <w:p w14:paraId="236B70A8" w14:textId="624E67EE" w:rsidR="001D0436" w:rsidRDefault="00EF2B96" w:rsidP="00C87963">
            <w:pPr>
              <w:rPr>
                <w:rFonts w:ascii="Arial" w:hAnsi="Arial" w:cs="Arial"/>
                <w:b/>
                <w:bCs/>
              </w:rPr>
            </w:pPr>
            <w:r w:rsidRPr="00144545">
              <w:rPr>
                <w:rFonts w:ascii="Arial" w:hAnsi="Arial" w:cs="Arial"/>
                <w:b/>
                <w:bCs/>
              </w:rPr>
              <w:t>Persuasive speeches</w:t>
            </w:r>
          </w:p>
        </w:tc>
        <w:tc>
          <w:tcPr>
            <w:tcW w:w="2338" w:type="dxa"/>
          </w:tcPr>
          <w:p w14:paraId="6BCD98F9" w14:textId="7868590F" w:rsidR="001D0436"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49726E49" w14:textId="77777777" w:rsidR="001D0436" w:rsidRPr="00A04E32" w:rsidRDefault="001D0436" w:rsidP="00C87963">
            <w:pPr>
              <w:rPr>
                <w:rFonts w:ascii="Arial" w:hAnsi="Arial" w:cs="Arial"/>
              </w:rPr>
            </w:pPr>
          </w:p>
        </w:tc>
      </w:tr>
      <w:tr w:rsidR="001D0436" w:rsidRPr="00A04E32" w14:paraId="3F99DAD7" w14:textId="77777777" w:rsidTr="005840C3">
        <w:trPr>
          <w:trHeight w:val="848"/>
        </w:trPr>
        <w:tc>
          <w:tcPr>
            <w:tcW w:w="2337" w:type="dxa"/>
          </w:tcPr>
          <w:p w14:paraId="1C0F93AC" w14:textId="77777777" w:rsidR="001D0436" w:rsidRPr="00F96984" w:rsidRDefault="001D0436" w:rsidP="00C87963">
            <w:pPr>
              <w:rPr>
                <w:rFonts w:ascii="Arial" w:hAnsi="Arial" w:cs="Arial"/>
                <w:b/>
                <w:bCs/>
              </w:rPr>
            </w:pPr>
            <w:r w:rsidRPr="00F96984">
              <w:rPr>
                <w:rFonts w:ascii="Arial" w:hAnsi="Arial" w:cs="Arial"/>
                <w:b/>
                <w:bCs/>
              </w:rPr>
              <w:t>April 17</w:t>
            </w:r>
          </w:p>
          <w:p w14:paraId="1CA0F3FF" w14:textId="77777777" w:rsidR="001D0436" w:rsidRPr="00F96984" w:rsidRDefault="001D0436" w:rsidP="00C87963">
            <w:pPr>
              <w:rPr>
                <w:rFonts w:ascii="Arial" w:hAnsi="Arial" w:cs="Arial"/>
                <w:b/>
                <w:bCs/>
              </w:rPr>
            </w:pPr>
            <w:r w:rsidRPr="00F96984">
              <w:rPr>
                <w:rFonts w:ascii="Arial" w:hAnsi="Arial" w:cs="Arial"/>
                <w:b/>
                <w:bCs/>
              </w:rPr>
              <w:t>April 18</w:t>
            </w:r>
          </w:p>
          <w:p w14:paraId="550732B4" w14:textId="65BD2E30" w:rsidR="001D0436" w:rsidRPr="00F96984" w:rsidRDefault="001D0436" w:rsidP="00C87963">
            <w:pPr>
              <w:rPr>
                <w:rFonts w:ascii="Arial" w:hAnsi="Arial" w:cs="Arial"/>
                <w:b/>
                <w:bCs/>
              </w:rPr>
            </w:pPr>
            <w:r w:rsidRPr="00F96984">
              <w:rPr>
                <w:rFonts w:ascii="Arial" w:hAnsi="Arial" w:cs="Arial"/>
                <w:b/>
                <w:bCs/>
              </w:rPr>
              <w:t>April 21</w:t>
            </w:r>
          </w:p>
        </w:tc>
        <w:tc>
          <w:tcPr>
            <w:tcW w:w="2337" w:type="dxa"/>
          </w:tcPr>
          <w:p w14:paraId="10310507" w14:textId="70575B17" w:rsidR="001D0436" w:rsidRDefault="00EF2B96" w:rsidP="00C87963">
            <w:pPr>
              <w:rPr>
                <w:rFonts w:ascii="Arial" w:hAnsi="Arial" w:cs="Arial"/>
                <w:b/>
                <w:bCs/>
              </w:rPr>
            </w:pPr>
            <w:r w:rsidRPr="00144545">
              <w:rPr>
                <w:rFonts w:ascii="Arial" w:hAnsi="Arial" w:cs="Arial"/>
                <w:b/>
                <w:bCs/>
              </w:rPr>
              <w:t>Persuasive speeches</w:t>
            </w:r>
          </w:p>
        </w:tc>
        <w:tc>
          <w:tcPr>
            <w:tcW w:w="2338" w:type="dxa"/>
          </w:tcPr>
          <w:p w14:paraId="439A84A8" w14:textId="562D866A" w:rsidR="001D0436"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19DFF3D4" w14:textId="77777777" w:rsidR="001D0436" w:rsidRPr="00A04E32" w:rsidRDefault="001D0436" w:rsidP="00C87963">
            <w:pPr>
              <w:rPr>
                <w:rFonts w:ascii="Arial" w:hAnsi="Arial" w:cs="Arial"/>
              </w:rPr>
            </w:pPr>
          </w:p>
        </w:tc>
      </w:tr>
      <w:tr w:rsidR="001D0436" w:rsidRPr="00A04E32" w14:paraId="3DE24C65" w14:textId="77777777" w:rsidTr="00B12AA2">
        <w:trPr>
          <w:trHeight w:val="848"/>
        </w:trPr>
        <w:tc>
          <w:tcPr>
            <w:tcW w:w="2337" w:type="dxa"/>
          </w:tcPr>
          <w:p w14:paraId="0446F083" w14:textId="77777777" w:rsidR="001D0436" w:rsidRPr="00FB65EB" w:rsidRDefault="001D0436" w:rsidP="00C87963">
            <w:pPr>
              <w:rPr>
                <w:rFonts w:ascii="Arial" w:hAnsi="Arial" w:cs="Arial"/>
              </w:rPr>
            </w:pPr>
            <w:r w:rsidRPr="00FB65EB">
              <w:rPr>
                <w:rFonts w:ascii="Arial" w:hAnsi="Arial" w:cs="Arial"/>
              </w:rPr>
              <w:t>April</w:t>
            </w:r>
            <w:r>
              <w:rPr>
                <w:rFonts w:ascii="Arial" w:hAnsi="Arial" w:cs="Arial"/>
              </w:rPr>
              <w:t xml:space="preserve"> 24</w:t>
            </w:r>
          </w:p>
          <w:p w14:paraId="30857389" w14:textId="77777777" w:rsidR="001D0436" w:rsidRPr="00FB65EB" w:rsidRDefault="001D0436" w:rsidP="00C87963">
            <w:pPr>
              <w:rPr>
                <w:rFonts w:ascii="Arial" w:hAnsi="Arial" w:cs="Arial"/>
              </w:rPr>
            </w:pPr>
            <w:r w:rsidRPr="00FB65EB">
              <w:rPr>
                <w:rFonts w:ascii="Arial" w:hAnsi="Arial" w:cs="Arial"/>
              </w:rPr>
              <w:t>April</w:t>
            </w:r>
            <w:r>
              <w:rPr>
                <w:rFonts w:ascii="Arial" w:hAnsi="Arial" w:cs="Arial"/>
              </w:rPr>
              <w:t xml:space="preserve"> 25</w:t>
            </w:r>
          </w:p>
          <w:p w14:paraId="7527D414" w14:textId="0AAE0D1D" w:rsidR="001D0436" w:rsidRPr="00FB65EB" w:rsidRDefault="001D0436" w:rsidP="00C87963">
            <w:pPr>
              <w:rPr>
                <w:rFonts w:ascii="Arial" w:hAnsi="Arial" w:cs="Arial"/>
              </w:rPr>
            </w:pPr>
            <w:r w:rsidRPr="00FB65EB">
              <w:rPr>
                <w:rFonts w:ascii="Arial" w:hAnsi="Arial" w:cs="Arial"/>
              </w:rPr>
              <w:t>April</w:t>
            </w:r>
            <w:r>
              <w:rPr>
                <w:rFonts w:ascii="Arial" w:hAnsi="Arial" w:cs="Arial"/>
              </w:rPr>
              <w:t xml:space="preserve"> 28</w:t>
            </w:r>
          </w:p>
        </w:tc>
        <w:tc>
          <w:tcPr>
            <w:tcW w:w="2337" w:type="dxa"/>
          </w:tcPr>
          <w:p w14:paraId="13FFEA38" w14:textId="3BA7C6D2" w:rsidR="001D0436" w:rsidRDefault="00EF2B96" w:rsidP="00C87963">
            <w:pPr>
              <w:rPr>
                <w:rFonts w:ascii="Arial" w:hAnsi="Arial" w:cs="Arial"/>
                <w:b/>
                <w:bCs/>
              </w:rPr>
            </w:pPr>
            <w:r>
              <w:rPr>
                <w:rFonts w:ascii="Arial" w:hAnsi="Arial" w:cs="Arial"/>
                <w:b/>
                <w:bCs/>
              </w:rPr>
              <w:t>Make-Up Speeches</w:t>
            </w:r>
          </w:p>
        </w:tc>
        <w:tc>
          <w:tcPr>
            <w:tcW w:w="2338" w:type="dxa"/>
          </w:tcPr>
          <w:p w14:paraId="4C05156C" w14:textId="77777777" w:rsidR="001D0436" w:rsidRDefault="00EF2B96" w:rsidP="00C87963">
            <w:pPr>
              <w:rPr>
                <w:rFonts w:ascii="Arial" w:hAnsi="Arial" w:cs="Arial"/>
                <w:b/>
                <w:bCs/>
              </w:rPr>
            </w:pPr>
            <w:r w:rsidRPr="00591DF5">
              <w:rPr>
                <w:rFonts w:ascii="Arial" w:hAnsi="Arial" w:cs="Arial"/>
                <w:b/>
                <w:bCs/>
              </w:rPr>
              <w:t>Speeches are due</w:t>
            </w:r>
          </w:p>
          <w:p w14:paraId="5BC92FFF" w14:textId="10282B76" w:rsidR="00AF59D8" w:rsidRPr="00591DF5" w:rsidRDefault="00AF59D8" w:rsidP="00C87963">
            <w:pPr>
              <w:rPr>
                <w:rFonts w:ascii="Arial" w:hAnsi="Arial" w:cs="Arial"/>
                <w:b/>
                <w:bCs/>
              </w:rPr>
            </w:pPr>
            <w:r>
              <w:rPr>
                <w:rFonts w:ascii="Arial" w:hAnsi="Arial" w:cs="Arial"/>
              </w:rPr>
              <w:t>Reflection paper 3</w:t>
            </w:r>
          </w:p>
        </w:tc>
        <w:tc>
          <w:tcPr>
            <w:tcW w:w="2338" w:type="dxa"/>
          </w:tcPr>
          <w:p w14:paraId="504338AE" w14:textId="77777777" w:rsidR="001D0436" w:rsidRPr="00A04E32" w:rsidRDefault="001D0436" w:rsidP="00C87963">
            <w:pPr>
              <w:rPr>
                <w:rFonts w:ascii="Arial" w:hAnsi="Arial" w:cs="Arial"/>
              </w:rPr>
            </w:pPr>
          </w:p>
        </w:tc>
      </w:tr>
      <w:tr w:rsidR="001D0436" w:rsidRPr="00A04E32" w14:paraId="50EF34EC" w14:textId="77777777" w:rsidTr="00485740">
        <w:trPr>
          <w:trHeight w:val="848"/>
        </w:trPr>
        <w:tc>
          <w:tcPr>
            <w:tcW w:w="2337" w:type="dxa"/>
          </w:tcPr>
          <w:p w14:paraId="3F9CDB72" w14:textId="77777777" w:rsidR="001D0436" w:rsidRPr="00FB65EB" w:rsidRDefault="001D0436" w:rsidP="00C87963">
            <w:pPr>
              <w:rPr>
                <w:rFonts w:ascii="Arial" w:hAnsi="Arial" w:cs="Arial"/>
              </w:rPr>
            </w:pPr>
            <w:r>
              <w:rPr>
                <w:rFonts w:ascii="Arial" w:hAnsi="Arial" w:cs="Arial"/>
              </w:rPr>
              <w:t>May 1</w:t>
            </w:r>
          </w:p>
          <w:p w14:paraId="7F9B825F" w14:textId="77777777" w:rsidR="001D0436" w:rsidRPr="00FB65EB" w:rsidRDefault="001D0436" w:rsidP="00C87963">
            <w:pPr>
              <w:rPr>
                <w:rFonts w:ascii="Arial" w:hAnsi="Arial" w:cs="Arial"/>
              </w:rPr>
            </w:pPr>
            <w:r>
              <w:rPr>
                <w:rFonts w:ascii="Arial" w:hAnsi="Arial" w:cs="Arial"/>
              </w:rPr>
              <w:t>May 2</w:t>
            </w:r>
          </w:p>
          <w:p w14:paraId="54B5C35F" w14:textId="0BE57C90" w:rsidR="001D0436" w:rsidRPr="00FB65EB" w:rsidRDefault="001D0436" w:rsidP="00C87963">
            <w:pPr>
              <w:rPr>
                <w:rFonts w:ascii="Arial" w:hAnsi="Arial" w:cs="Arial"/>
              </w:rPr>
            </w:pPr>
            <w:r>
              <w:rPr>
                <w:rFonts w:ascii="Arial" w:hAnsi="Arial" w:cs="Arial"/>
              </w:rPr>
              <w:t>May 5</w:t>
            </w:r>
          </w:p>
        </w:tc>
        <w:tc>
          <w:tcPr>
            <w:tcW w:w="2337" w:type="dxa"/>
          </w:tcPr>
          <w:p w14:paraId="5C15076D" w14:textId="5B257629" w:rsidR="001D0436" w:rsidRDefault="001D0436" w:rsidP="00C87963">
            <w:pPr>
              <w:rPr>
                <w:rFonts w:ascii="Arial" w:hAnsi="Arial" w:cs="Arial"/>
                <w:b/>
                <w:bCs/>
              </w:rPr>
            </w:pPr>
            <w:r>
              <w:rPr>
                <w:rFonts w:ascii="Arial" w:hAnsi="Arial" w:cs="Arial"/>
                <w:b/>
                <w:bCs/>
              </w:rPr>
              <w:t>Quiz</w:t>
            </w:r>
            <w:r w:rsidR="00630FDB">
              <w:rPr>
                <w:rFonts w:ascii="Arial" w:hAnsi="Arial" w:cs="Arial"/>
                <w:b/>
                <w:bCs/>
              </w:rPr>
              <w:t xml:space="preserve"> 2</w:t>
            </w:r>
          </w:p>
        </w:tc>
        <w:tc>
          <w:tcPr>
            <w:tcW w:w="2338" w:type="dxa"/>
          </w:tcPr>
          <w:p w14:paraId="2DCABA5D" w14:textId="77777777" w:rsidR="001D0436" w:rsidRPr="00591DF5" w:rsidRDefault="001D0436" w:rsidP="00C87963">
            <w:pPr>
              <w:rPr>
                <w:rFonts w:ascii="Arial" w:hAnsi="Arial" w:cs="Arial"/>
                <w:b/>
                <w:bCs/>
              </w:rPr>
            </w:pPr>
          </w:p>
        </w:tc>
        <w:tc>
          <w:tcPr>
            <w:tcW w:w="2338" w:type="dxa"/>
          </w:tcPr>
          <w:p w14:paraId="555C4C7D" w14:textId="77777777" w:rsidR="001D0436" w:rsidRPr="00A04E32" w:rsidRDefault="001D0436" w:rsidP="00C87963">
            <w:pPr>
              <w:rPr>
                <w:rFonts w:ascii="Arial" w:hAnsi="Arial" w:cs="Arial"/>
              </w:rPr>
            </w:pPr>
          </w:p>
        </w:tc>
      </w:tr>
      <w:tr w:rsidR="001D0436" w:rsidRPr="00A04E32" w14:paraId="5C9FFBA7" w14:textId="77777777" w:rsidTr="003B3665">
        <w:trPr>
          <w:trHeight w:val="848"/>
        </w:trPr>
        <w:tc>
          <w:tcPr>
            <w:tcW w:w="2337" w:type="dxa"/>
          </w:tcPr>
          <w:p w14:paraId="58BAF15B" w14:textId="77777777" w:rsidR="001D0436" w:rsidRPr="00FB65EB" w:rsidRDefault="001D0436" w:rsidP="00C87963">
            <w:pPr>
              <w:rPr>
                <w:rFonts w:ascii="Arial" w:hAnsi="Arial" w:cs="Arial"/>
              </w:rPr>
            </w:pPr>
            <w:r>
              <w:rPr>
                <w:rFonts w:ascii="Arial" w:hAnsi="Arial" w:cs="Arial"/>
              </w:rPr>
              <w:lastRenderedPageBreak/>
              <w:t>May 8</w:t>
            </w:r>
          </w:p>
          <w:p w14:paraId="16CA033B" w14:textId="77777777" w:rsidR="001D0436" w:rsidRPr="00FB65EB" w:rsidRDefault="001D0436" w:rsidP="00C87963">
            <w:pPr>
              <w:rPr>
                <w:rFonts w:ascii="Arial" w:hAnsi="Arial" w:cs="Arial"/>
              </w:rPr>
            </w:pPr>
            <w:r>
              <w:rPr>
                <w:rFonts w:ascii="Arial" w:hAnsi="Arial" w:cs="Arial"/>
              </w:rPr>
              <w:t>May 9</w:t>
            </w:r>
          </w:p>
          <w:p w14:paraId="5C7FB845" w14:textId="5EEAB9BC" w:rsidR="001D0436" w:rsidRPr="00FB65EB" w:rsidRDefault="001D0436" w:rsidP="00C87963">
            <w:pPr>
              <w:rPr>
                <w:rFonts w:ascii="Arial" w:hAnsi="Arial" w:cs="Arial"/>
              </w:rPr>
            </w:pPr>
            <w:r>
              <w:rPr>
                <w:rFonts w:ascii="Arial" w:hAnsi="Arial" w:cs="Arial"/>
              </w:rPr>
              <w:t>May 12</w:t>
            </w:r>
          </w:p>
        </w:tc>
        <w:tc>
          <w:tcPr>
            <w:tcW w:w="2337" w:type="dxa"/>
          </w:tcPr>
          <w:p w14:paraId="2ACD21DC" w14:textId="29167F6B" w:rsidR="001D0436" w:rsidRPr="0022403F" w:rsidRDefault="001D0436" w:rsidP="00C87963">
            <w:pPr>
              <w:rPr>
                <w:rFonts w:ascii="Arial" w:hAnsi="Arial" w:cs="Arial"/>
              </w:rPr>
            </w:pPr>
            <w:r w:rsidRPr="0022403F">
              <w:rPr>
                <w:rFonts w:ascii="Arial" w:hAnsi="Arial" w:cs="Arial"/>
              </w:rPr>
              <w:t>Ceremonial speaking</w:t>
            </w:r>
          </w:p>
        </w:tc>
        <w:tc>
          <w:tcPr>
            <w:tcW w:w="2338" w:type="dxa"/>
          </w:tcPr>
          <w:p w14:paraId="1A98B2E4" w14:textId="742E59AF" w:rsidR="001D0436" w:rsidRPr="00591DF5" w:rsidRDefault="006A63C3" w:rsidP="00C87963">
            <w:pPr>
              <w:rPr>
                <w:rFonts w:ascii="Arial" w:hAnsi="Arial" w:cs="Arial"/>
                <w:b/>
                <w:bCs/>
              </w:rPr>
            </w:pPr>
            <w:r>
              <w:rPr>
                <w:rFonts w:ascii="Arial" w:hAnsi="Arial" w:cs="Arial"/>
              </w:rPr>
              <w:t>Working draft</w:t>
            </w:r>
          </w:p>
        </w:tc>
        <w:tc>
          <w:tcPr>
            <w:tcW w:w="2338" w:type="dxa"/>
          </w:tcPr>
          <w:p w14:paraId="6F13909E" w14:textId="324176FD" w:rsidR="001D0436" w:rsidRPr="00A04E32" w:rsidRDefault="00201ACA" w:rsidP="00C87963">
            <w:pPr>
              <w:rPr>
                <w:rFonts w:ascii="Arial" w:hAnsi="Arial" w:cs="Arial"/>
              </w:rPr>
            </w:pPr>
            <w:r>
              <w:rPr>
                <w:rFonts w:ascii="Arial" w:hAnsi="Arial" w:cs="Arial"/>
              </w:rPr>
              <w:t>Chapter 25</w:t>
            </w:r>
          </w:p>
        </w:tc>
      </w:tr>
      <w:tr w:rsidR="00FB65EB" w:rsidRPr="00A04E32" w14:paraId="78E8665D" w14:textId="77777777" w:rsidTr="005C698A">
        <w:tc>
          <w:tcPr>
            <w:tcW w:w="2337" w:type="dxa"/>
          </w:tcPr>
          <w:p w14:paraId="5055E819" w14:textId="3C50B3F1" w:rsidR="00FB65EB" w:rsidRPr="00FB65EB" w:rsidRDefault="00FB65EB" w:rsidP="00C87963">
            <w:pPr>
              <w:rPr>
                <w:rFonts w:ascii="Arial" w:hAnsi="Arial" w:cs="Arial"/>
              </w:rPr>
            </w:pPr>
            <w:r>
              <w:rPr>
                <w:rFonts w:ascii="Arial" w:hAnsi="Arial" w:cs="Arial"/>
              </w:rPr>
              <w:t>***May 15</w:t>
            </w:r>
          </w:p>
        </w:tc>
        <w:tc>
          <w:tcPr>
            <w:tcW w:w="2337" w:type="dxa"/>
          </w:tcPr>
          <w:p w14:paraId="0AB5E32C" w14:textId="0E79897B" w:rsidR="00FB65EB" w:rsidRDefault="008C4275" w:rsidP="00C87963">
            <w:pPr>
              <w:rPr>
                <w:rFonts w:ascii="Arial" w:hAnsi="Arial" w:cs="Arial"/>
                <w:b/>
                <w:bCs/>
              </w:rPr>
            </w:pPr>
            <w:r>
              <w:rPr>
                <w:rFonts w:ascii="Arial" w:hAnsi="Arial" w:cs="Arial"/>
                <w:b/>
                <w:bCs/>
              </w:rPr>
              <w:t>Ceremonial</w:t>
            </w:r>
            <w:r w:rsidRPr="00591DF5">
              <w:rPr>
                <w:rFonts w:ascii="Arial" w:hAnsi="Arial" w:cs="Arial"/>
                <w:b/>
                <w:bCs/>
              </w:rPr>
              <w:t xml:space="preserve"> </w:t>
            </w:r>
            <w:r>
              <w:rPr>
                <w:rFonts w:ascii="Arial" w:hAnsi="Arial" w:cs="Arial"/>
                <w:b/>
                <w:bCs/>
              </w:rPr>
              <w:t>s</w:t>
            </w:r>
            <w:r w:rsidRPr="00591DF5">
              <w:rPr>
                <w:rFonts w:ascii="Arial" w:hAnsi="Arial" w:cs="Arial"/>
                <w:b/>
                <w:bCs/>
              </w:rPr>
              <w:t>peeches</w:t>
            </w:r>
          </w:p>
        </w:tc>
        <w:tc>
          <w:tcPr>
            <w:tcW w:w="2338" w:type="dxa"/>
          </w:tcPr>
          <w:p w14:paraId="7ED8CB86" w14:textId="7B7183B8" w:rsidR="00FB65EB" w:rsidRPr="00591DF5" w:rsidRDefault="00EF2B96" w:rsidP="00C87963">
            <w:pPr>
              <w:rPr>
                <w:rFonts w:ascii="Arial" w:hAnsi="Arial" w:cs="Arial"/>
                <w:b/>
                <w:bCs/>
              </w:rPr>
            </w:pPr>
            <w:r w:rsidRPr="00591DF5">
              <w:rPr>
                <w:rFonts w:ascii="Arial" w:hAnsi="Arial" w:cs="Arial"/>
                <w:b/>
                <w:bCs/>
              </w:rPr>
              <w:t>Speeches are due</w:t>
            </w:r>
          </w:p>
        </w:tc>
        <w:tc>
          <w:tcPr>
            <w:tcW w:w="2338" w:type="dxa"/>
          </w:tcPr>
          <w:p w14:paraId="5E04CAE4" w14:textId="77777777" w:rsidR="00FB65EB" w:rsidRPr="00A04E32" w:rsidRDefault="00FB65EB" w:rsidP="00C87963">
            <w:pPr>
              <w:rPr>
                <w:rFonts w:ascii="Arial" w:hAnsi="Arial" w:cs="Arial"/>
              </w:rPr>
            </w:pP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EB46" w14:textId="77777777" w:rsidR="00D53D57" w:rsidRDefault="00D53D57" w:rsidP="00E959E6">
      <w:pPr>
        <w:spacing w:line="240" w:lineRule="auto"/>
      </w:pPr>
      <w:r>
        <w:separator/>
      </w:r>
    </w:p>
  </w:endnote>
  <w:endnote w:type="continuationSeparator" w:id="0">
    <w:p w14:paraId="05043B4E" w14:textId="77777777" w:rsidR="00D53D57" w:rsidRDefault="00D53D57"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C463" w14:textId="77777777" w:rsidR="00D53D57" w:rsidRDefault="00D53D57" w:rsidP="00E959E6">
      <w:pPr>
        <w:spacing w:line="240" w:lineRule="auto"/>
      </w:pPr>
      <w:r>
        <w:separator/>
      </w:r>
    </w:p>
  </w:footnote>
  <w:footnote w:type="continuationSeparator" w:id="0">
    <w:p w14:paraId="0DC6705E" w14:textId="77777777" w:rsidR="00D53D57" w:rsidRDefault="00D53D57"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4A61"/>
    <w:multiLevelType w:val="hybridMultilevel"/>
    <w:tmpl w:val="4C9ED02E"/>
    <w:lvl w:ilvl="0" w:tplc="8DB49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71668956">
    <w:abstractNumId w:val="20"/>
  </w:num>
  <w:num w:numId="2" w16cid:durableId="1922057370">
    <w:abstractNumId w:val="18"/>
  </w:num>
  <w:num w:numId="3" w16cid:durableId="1956668875">
    <w:abstractNumId w:val="12"/>
  </w:num>
  <w:num w:numId="4" w16cid:durableId="144661493">
    <w:abstractNumId w:val="14"/>
  </w:num>
  <w:num w:numId="5" w16cid:durableId="903754724">
    <w:abstractNumId w:val="19"/>
  </w:num>
  <w:num w:numId="6" w16cid:durableId="1397778354">
    <w:abstractNumId w:val="1"/>
  </w:num>
  <w:num w:numId="7" w16cid:durableId="1052194404">
    <w:abstractNumId w:val="0"/>
  </w:num>
  <w:num w:numId="8" w16cid:durableId="251865305">
    <w:abstractNumId w:val="6"/>
  </w:num>
  <w:num w:numId="9" w16cid:durableId="832112897">
    <w:abstractNumId w:val="4"/>
  </w:num>
  <w:num w:numId="10" w16cid:durableId="364524106">
    <w:abstractNumId w:val="5"/>
  </w:num>
  <w:num w:numId="11" w16cid:durableId="1355765392">
    <w:abstractNumId w:val="8"/>
  </w:num>
  <w:num w:numId="12" w16cid:durableId="1074857860">
    <w:abstractNumId w:val="15"/>
  </w:num>
  <w:num w:numId="13" w16cid:durableId="1302076878">
    <w:abstractNumId w:val="7"/>
  </w:num>
  <w:num w:numId="14" w16cid:durableId="1733307107">
    <w:abstractNumId w:val="2"/>
  </w:num>
  <w:num w:numId="15" w16cid:durableId="400099309">
    <w:abstractNumId w:val="17"/>
  </w:num>
  <w:num w:numId="16" w16cid:durableId="778988548">
    <w:abstractNumId w:val="10"/>
  </w:num>
  <w:num w:numId="17" w16cid:durableId="402410425">
    <w:abstractNumId w:val="3"/>
  </w:num>
  <w:num w:numId="18" w16cid:durableId="1690527853">
    <w:abstractNumId w:val="16"/>
  </w:num>
  <w:num w:numId="19" w16cid:durableId="1622884856">
    <w:abstractNumId w:val="11"/>
  </w:num>
  <w:num w:numId="20" w16cid:durableId="345522830">
    <w:abstractNumId w:val="9"/>
  </w:num>
  <w:num w:numId="21" w16cid:durableId="1967469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0F08"/>
    <w:rsid w:val="00005FF8"/>
    <w:rsid w:val="00007E2E"/>
    <w:rsid w:val="000106BA"/>
    <w:rsid w:val="0001232B"/>
    <w:rsid w:val="00021E18"/>
    <w:rsid w:val="00024B1D"/>
    <w:rsid w:val="0002790A"/>
    <w:rsid w:val="00027FFC"/>
    <w:rsid w:val="000343EF"/>
    <w:rsid w:val="00034B54"/>
    <w:rsid w:val="00042939"/>
    <w:rsid w:val="00043176"/>
    <w:rsid w:val="0004547C"/>
    <w:rsid w:val="00047CC6"/>
    <w:rsid w:val="00052912"/>
    <w:rsid w:val="00053CC8"/>
    <w:rsid w:val="00053DF2"/>
    <w:rsid w:val="00054420"/>
    <w:rsid w:val="00057D5E"/>
    <w:rsid w:val="00060F0B"/>
    <w:rsid w:val="00062C79"/>
    <w:rsid w:val="00063D5A"/>
    <w:rsid w:val="00070376"/>
    <w:rsid w:val="000730A9"/>
    <w:rsid w:val="00075DA6"/>
    <w:rsid w:val="00076AC6"/>
    <w:rsid w:val="00076CF5"/>
    <w:rsid w:val="00080ABF"/>
    <w:rsid w:val="0008119C"/>
    <w:rsid w:val="000924F1"/>
    <w:rsid w:val="00096388"/>
    <w:rsid w:val="000A016E"/>
    <w:rsid w:val="000A18D7"/>
    <w:rsid w:val="000A2633"/>
    <w:rsid w:val="000A2FC4"/>
    <w:rsid w:val="000A4D64"/>
    <w:rsid w:val="000A5948"/>
    <w:rsid w:val="000A749A"/>
    <w:rsid w:val="000A7F1D"/>
    <w:rsid w:val="000B2BDF"/>
    <w:rsid w:val="000B4505"/>
    <w:rsid w:val="000B4FE4"/>
    <w:rsid w:val="000B511A"/>
    <w:rsid w:val="000B6D11"/>
    <w:rsid w:val="000B736B"/>
    <w:rsid w:val="000C6361"/>
    <w:rsid w:val="000C6626"/>
    <w:rsid w:val="000C6C36"/>
    <w:rsid w:val="000C7B88"/>
    <w:rsid w:val="000D0AB5"/>
    <w:rsid w:val="000D12CF"/>
    <w:rsid w:val="000D2094"/>
    <w:rsid w:val="000D418E"/>
    <w:rsid w:val="000D5DFE"/>
    <w:rsid w:val="000D6E5B"/>
    <w:rsid w:val="000D7740"/>
    <w:rsid w:val="000E4196"/>
    <w:rsid w:val="000E42EE"/>
    <w:rsid w:val="000E4888"/>
    <w:rsid w:val="000E6526"/>
    <w:rsid w:val="000F0EF7"/>
    <w:rsid w:val="000F53D6"/>
    <w:rsid w:val="0010095A"/>
    <w:rsid w:val="00100F4A"/>
    <w:rsid w:val="00101AA1"/>
    <w:rsid w:val="00102B5B"/>
    <w:rsid w:val="00106C43"/>
    <w:rsid w:val="00112730"/>
    <w:rsid w:val="00112F71"/>
    <w:rsid w:val="00115501"/>
    <w:rsid w:val="001156B0"/>
    <w:rsid w:val="00116E2C"/>
    <w:rsid w:val="00120A0A"/>
    <w:rsid w:val="00122DAC"/>
    <w:rsid w:val="00124660"/>
    <w:rsid w:val="001256DE"/>
    <w:rsid w:val="00127BCD"/>
    <w:rsid w:val="00131149"/>
    <w:rsid w:val="00136DF5"/>
    <w:rsid w:val="00140426"/>
    <w:rsid w:val="00143CA8"/>
    <w:rsid w:val="00144545"/>
    <w:rsid w:val="00146104"/>
    <w:rsid w:val="00146F02"/>
    <w:rsid w:val="00147D5B"/>
    <w:rsid w:val="0015032F"/>
    <w:rsid w:val="00150613"/>
    <w:rsid w:val="00151FAF"/>
    <w:rsid w:val="00153073"/>
    <w:rsid w:val="0015337C"/>
    <w:rsid w:val="00155AD1"/>
    <w:rsid w:val="001601C7"/>
    <w:rsid w:val="0016181B"/>
    <w:rsid w:val="001623A3"/>
    <w:rsid w:val="001651EF"/>
    <w:rsid w:val="001655F7"/>
    <w:rsid w:val="0017006B"/>
    <w:rsid w:val="00170516"/>
    <w:rsid w:val="0017077B"/>
    <w:rsid w:val="00171E45"/>
    <w:rsid w:val="00173675"/>
    <w:rsid w:val="00174085"/>
    <w:rsid w:val="00174743"/>
    <w:rsid w:val="001837D1"/>
    <w:rsid w:val="00184487"/>
    <w:rsid w:val="0018724A"/>
    <w:rsid w:val="0019078D"/>
    <w:rsid w:val="00191FAB"/>
    <w:rsid w:val="00193CAC"/>
    <w:rsid w:val="001956F8"/>
    <w:rsid w:val="00197393"/>
    <w:rsid w:val="001A0A5A"/>
    <w:rsid w:val="001A425E"/>
    <w:rsid w:val="001A4578"/>
    <w:rsid w:val="001A4B08"/>
    <w:rsid w:val="001A7E8E"/>
    <w:rsid w:val="001B0ED4"/>
    <w:rsid w:val="001B18BA"/>
    <w:rsid w:val="001B2835"/>
    <w:rsid w:val="001B5BC0"/>
    <w:rsid w:val="001B77FC"/>
    <w:rsid w:val="001C3479"/>
    <w:rsid w:val="001C6615"/>
    <w:rsid w:val="001D0436"/>
    <w:rsid w:val="001D12B7"/>
    <w:rsid w:val="001D163E"/>
    <w:rsid w:val="001D4A6F"/>
    <w:rsid w:val="001D4DD2"/>
    <w:rsid w:val="001E0EA9"/>
    <w:rsid w:val="001E21AF"/>
    <w:rsid w:val="001E305C"/>
    <w:rsid w:val="001E4120"/>
    <w:rsid w:val="001F40B4"/>
    <w:rsid w:val="001F626F"/>
    <w:rsid w:val="001F7473"/>
    <w:rsid w:val="001F78A4"/>
    <w:rsid w:val="00201ACA"/>
    <w:rsid w:val="002037E1"/>
    <w:rsid w:val="00203973"/>
    <w:rsid w:val="002049E8"/>
    <w:rsid w:val="00204DE2"/>
    <w:rsid w:val="00210489"/>
    <w:rsid w:val="0021290B"/>
    <w:rsid w:val="00212C53"/>
    <w:rsid w:val="00214B24"/>
    <w:rsid w:val="00220BD9"/>
    <w:rsid w:val="00221D3C"/>
    <w:rsid w:val="00223477"/>
    <w:rsid w:val="0022388F"/>
    <w:rsid w:val="0022403F"/>
    <w:rsid w:val="00226D5A"/>
    <w:rsid w:val="0022718E"/>
    <w:rsid w:val="002324CD"/>
    <w:rsid w:val="002332D5"/>
    <w:rsid w:val="0023419D"/>
    <w:rsid w:val="00234473"/>
    <w:rsid w:val="00236DC2"/>
    <w:rsid w:val="00237FD7"/>
    <w:rsid w:val="00241317"/>
    <w:rsid w:val="0024134C"/>
    <w:rsid w:val="0024138E"/>
    <w:rsid w:val="0024296E"/>
    <w:rsid w:val="002453E9"/>
    <w:rsid w:val="00246F85"/>
    <w:rsid w:val="00250C18"/>
    <w:rsid w:val="0025306B"/>
    <w:rsid w:val="0025341D"/>
    <w:rsid w:val="00256E9D"/>
    <w:rsid w:val="00260134"/>
    <w:rsid w:val="00265153"/>
    <w:rsid w:val="002656C1"/>
    <w:rsid w:val="002659F4"/>
    <w:rsid w:val="00270366"/>
    <w:rsid w:val="00270B96"/>
    <w:rsid w:val="00274295"/>
    <w:rsid w:val="002769E4"/>
    <w:rsid w:val="002777F0"/>
    <w:rsid w:val="00280CED"/>
    <w:rsid w:val="00282183"/>
    <w:rsid w:val="002842BB"/>
    <w:rsid w:val="00291D87"/>
    <w:rsid w:val="00294826"/>
    <w:rsid w:val="00296025"/>
    <w:rsid w:val="002963C5"/>
    <w:rsid w:val="002A0921"/>
    <w:rsid w:val="002A0FF9"/>
    <w:rsid w:val="002A1C33"/>
    <w:rsid w:val="002A26ED"/>
    <w:rsid w:val="002A38DB"/>
    <w:rsid w:val="002A41C0"/>
    <w:rsid w:val="002A4CB9"/>
    <w:rsid w:val="002A4E56"/>
    <w:rsid w:val="002A5F0C"/>
    <w:rsid w:val="002A6230"/>
    <w:rsid w:val="002A6E5B"/>
    <w:rsid w:val="002B0D68"/>
    <w:rsid w:val="002B1C24"/>
    <w:rsid w:val="002B4E49"/>
    <w:rsid w:val="002C2A4C"/>
    <w:rsid w:val="002C34C6"/>
    <w:rsid w:val="002C445A"/>
    <w:rsid w:val="002C6531"/>
    <w:rsid w:val="002D013C"/>
    <w:rsid w:val="002D056B"/>
    <w:rsid w:val="002D0A9D"/>
    <w:rsid w:val="002D72FC"/>
    <w:rsid w:val="002D78B8"/>
    <w:rsid w:val="002E1337"/>
    <w:rsid w:val="002E4122"/>
    <w:rsid w:val="002E43DA"/>
    <w:rsid w:val="002E4908"/>
    <w:rsid w:val="002E49CC"/>
    <w:rsid w:val="002E7046"/>
    <w:rsid w:val="002E7E81"/>
    <w:rsid w:val="002E7E8C"/>
    <w:rsid w:val="002F4667"/>
    <w:rsid w:val="002F5A78"/>
    <w:rsid w:val="002F7AAD"/>
    <w:rsid w:val="00300926"/>
    <w:rsid w:val="003014CE"/>
    <w:rsid w:val="003020A5"/>
    <w:rsid w:val="003054CE"/>
    <w:rsid w:val="003055D1"/>
    <w:rsid w:val="0030791D"/>
    <w:rsid w:val="00311799"/>
    <w:rsid w:val="0031210A"/>
    <w:rsid w:val="00313F4A"/>
    <w:rsid w:val="0031589D"/>
    <w:rsid w:val="00315B74"/>
    <w:rsid w:val="00317B48"/>
    <w:rsid w:val="00321C75"/>
    <w:rsid w:val="00322763"/>
    <w:rsid w:val="00324DD4"/>
    <w:rsid w:val="0032524F"/>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646CF"/>
    <w:rsid w:val="00367F2F"/>
    <w:rsid w:val="00376700"/>
    <w:rsid w:val="00380A49"/>
    <w:rsid w:val="003817C9"/>
    <w:rsid w:val="00382547"/>
    <w:rsid w:val="003825E2"/>
    <w:rsid w:val="00383436"/>
    <w:rsid w:val="00386E74"/>
    <w:rsid w:val="003904B0"/>
    <w:rsid w:val="003908F2"/>
    <w:rsid w:val="00390DE2"/>
    <w:rsid w:val="003912A7"/>
    <w:rsid w:val="003918EB"/>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6D3A"/>
    <w:rsid w:val="003E0A4C"/>
    <w:rsid w:val="003E2AD1"/>
    <w:rsid w:val="003E7874"/>
    <w:rsid w:val="003F2E6A"/>
    <w:rsid w:val="003F3512"/>
    <w:rsid w:val="00401C5A"/>
    <w:rsid w:val="0040422E"/>
    <w:rsid w:val="004044F4"/>
    <w:rsid w:val="00404640"/>
    <w:rsid w:val="00405F73"/>
    <w:rsid w:val="00407E4B"/>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333"/>
    <w:rsid w:val="0043454F"/>
    <w:rsid w:val="0043530C"/>
    <w:rsid w:val="004364DF"/>
    <w:rsid w:val="00444960"/>
    <w:rsid w:val="00444B7C"/>
    <w:rsid w:val="00450823"/>
    <w:rsid w:val="00451EF1"/>
    <w:rsid w:val="004527BB"/>
    <w:rsid w:val="004551AD"/>
    <w:rsid w:val="00455E15"/>
    <w:rsid w:val="00460316"/>
    <w:rsid w:val="004612DD"/>
    <w:rsid w:val="0046138E"/>
    <w:rsid w:val="00471B7E"/>
    <w:rsid w:val="00472DF4"/>
    <w:rsid w:val="0047314F"/>
    <w:rsid w:val="004827B2"/>
    <w:rsid w:val="00484A4E"/>
    <w:rsid w:val="004854E1"/>
    <w:rsid w:val="00490FC3"/>
    <w:rsid w:val="004957D6"/>
    <w:rsid w:val="004A0B55"/>
    <w:rsid w:val="004A1250"/>
    <w:rsid w:val="004A1397"/>
    <w:rsid w:val="004A1F20"/>
    <w:rsid w:val="004A2E5E"/>
    <w:rsid w:val="004A66E2"/>
    <w:rsid w:val="004B60AC"/>
    <w:rsid w:val="004B71F0"/>
    <w:rsid w:val="004C25DC"/>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10F5"/>
    <w:rsid w:val="00505401"/>
    <w:rsid w:val="005060F2"/>
    <w:rsid w:val="00506C1E"/>
    <w:rsid w:val="005109FC"/>
    <w:rsid w:val="00514A42"/>
    <w:rsid w:val="005174B9"/>
    <w:rsid w:val="005219AF"/>
    <w:rsid w:val="00523C0C"/>
    <w:rsid w:val="0052454B"/>
    <w:rsid w:val="005301CC"/>
    <w:rsid w:val="005317F2"/>
    <w:rsid w:val="0053265D"/>
    <w:rsid w:val="005429F7"/>
    <w:rsid w:val="00542C97"/>
    <w:rsid w:val="00542FC1"/>
    <w:rsid w:val="00543A86"/>
    <w:rsid w:val="00543C5F"/>
    <w:rsid w:val="00544A23"/>
    <w:rsid w:val="00545F1C"/>
    <w:rsid w:val="00547E6E"/>
    <w:rsid w:val="00550A9D"/>
    <w:rsid w:val="005510F8"/>
    <w:rsid w:val="00557A48"/>
    <w:rsid w:val="005613B9"/>
    <w:rsid w:val="0056193E"/>
    <w:rsid w:val="005661C2"/>
    <w:rsid w:val="0057127C"/>
    <w:rsid w:val="00571378"/>
    <w:rsid w:val="00577D24"/>
    <w:rsid w:val="00577EBE"/>
    <w:rsid w:val="00581A63"/>
    <w:rsid w:val="00581B38"/>
    <w:rsid w:val="00582DDC"/>
    <w:rsid w:val="00584DCF"/>
    <w:rsid w:val="00585368"/>
    <w:rsid w:val="005906A0"/>
    <w:rsid w:val="00590F71"/>
    <w:rsid w:val="00591DF5"/>
    <w:rsid w:val="0059229A"/>
    <w:rsid w:val="005925CE"/>
    <w:rsid w:val="005930D0"/>
    <w:rsid w:val="00593CFC"/>
    <w:rsid w:val="005956BE"/>
    <w:rsid w:val="00595995"/>
    <w:rsid w:val="00595E29"/>
    <w:rsid w:val="00596A2D"/>
    <w:rsid w:val="00597595"/>
    <w:rsid w:val="005A22E8"/>
    <w:rsid w:val="005A4D32"/>
    <w:rsid w:val="005A6F1B"/>
    <w:rsid w:val="005A6FD7"/>
    <w:rsid w:val="005A70B3"/>
    <w:rsid w:val="005B0989"/>
    <w:rsid w:val="005B4353"/>
    <w:rsid w:val="005B4C20"/>
    <w:rsid w:val="005B7C98"/>
    <w:rsid w:val="005C04D0"/>
    <w:rsid w:val="005C053C"/>
    <w:rsid w:val="005C2A3E"/>
    <w:rsid w:val="005C698A"/>
    <w:rsid w:val="005D0AB0"/>
    <w:rsid w:val="005D151E"/>
    <w:rsid w:val="005D1B73"/>
    <w:rsid w:val="005D22A3"/>
    <w:rsid w:val="005E1042"/>
    <w:rsid w:val="005E26A1"/>
    <w:rsid w:val="005E3CC8"/>
    <w:rsid w:val="005E4015"/>
    <w:rsid w:val="005E5E06"/>
    <w:rsid w:val="005F0203"/>
    <w:rsid w:val="005F0929"/>
    <w:rsid w:val="005F1FC5"/>
    <w:rsid w:val="005F3963"/>
    <w:rsid w:val="005F5296"/>
    <w:rsid w:val="005F605A"/>
    <w:rsid w:val="00601C54"/>
    <w:rsid w:val="00603E70"/>
    <w:rsid w:val="006060F7"/>
    <w:rsid w:val="00606B9B"/>
    <w:rsid w:val="0060733A"/>
    <w:rsid w:val="00607671"/>
    <w:rsid w:val="0061142A"/>
    <w:rsid w:val="00611620"/>
    <w:rsid w:val="00613F1D"/>
    <w:rsid w:val="00616219"/>
    <w:rsid w:val="00616435"/>
    <w:rsid w:val="00616FBD"/>
    <w:rsid w:val="00620A56"/>
    <w:rsid w:val="00622735"/>
    <w:rsid w:val="00623640"/>
    <w:rsid w:val="00624B12"/>
    <w:rsid w:val="00630FDB"/>
    <w:rsid w:val="006319BD"/>
    <w:rsid w:val="00635FAC"/>
    <w:rsid w:val="00640195"/>
    <w:rsid w:val="00643268"/>
    <w:rsid w:val="00652006"/>
    <w:rsid w:val="0065478E"/>
    <w:rsid w:val="00654965"/>
    <w:rsid w:val="006557FD"/>
    <w:rsid w:val="00655E0A"/>
    <w:rsid w:val="006566CC"/>
    <w:rsid w:val="0065778B"/>
    <w:rsid w:val="006577FC"/>
    <w:rsid w:val="006618ED"/>
    <w:rsid w:val="006708A3"/>
    <w:rsid w:val="0067147B"/>
    <w:rsid w:val="00672947"/>
    <w:rsid w:val="00674D1D"/>
    <w:rsid w:val="006757A7"/>
    <w:rsid w:val="0067705C"/>
    <w:rsid w:val="006824EF"/>
    <w:rsid w:val="006857AE"/>
    <w:rsid w:val="00686AF8"/>
    <w:rsid w:val="00690385"/>
    <w:rsid w:val="00691423"/>
    <w:rsid w:val="0069444F"/>
    <w:rsid w:val="006A04D4"/>
    <w:rsid w:val="006A04E9"/>
    <w:rsid w:val="006A6203"/>
    <w:rsid w:val="006A63C3"/>
    <w:rsid w:val="006B1226"/>
    <w:rsid w:val="006B6391"/>
    <w:rsid w:val="006B6B55"/>
    <w:rsid w:val="006C0191"/>
    <w:rsid w:val="006C0ABE"/>
    <w:rsid w:val="006C1922"/>
    <w:rsid w:val="006C2A26"/>
    <w:rsid w:val="006C30F2"/>
    <w:rsid w:val="006C37F3"/>
    <w:rsid w:val="006C41C1"/>
    <w:rsid w:val="006C48B3"/>
    <w:rsid w:val="006D0F6B"/>
    <w:rsid w:val="006D3280"/>
    <w:rsid w:val="006D4016"/>
    <w:rsid w:val="006D54DE"/>
    <w:rsid w:val="006D5C47"/>
    <w:rsid w:val="006D7850"/>
    <w:rsid w:val="006E2FB5"/>
    <w:rsid w:val="006E3531"/>
    <w:rsid w:val="006F12EE"/>
    <w:rsid w:val="006F28C5"/>
    <w:rsid w:val="006F35AE"/>
    <w:rsid w:val="006F6CD2"/>
    <w:rsid w:val="00700285"/>
    <w:rsid w:val="00705FD7"/>
    <w:rsid w:val="007100DC"/>
    <w:rsid w:val="007103A4"/>
    <w:rsid w:val="00711458"/>
    <w:rsid w:val="007119BC"/>
    <w:rsid w:val="00713C43"/>
    <w:rsid w:val="0071450D"/>
    <w:rsid w:val="007158D4"/>
    <w:rsid w:val="007208D4"/>
    <w:rsid w:val="0072204A"/>
    <w:rsid w:val="00723065"/>
    <w:rsid w:val="0072593A"/>
    <w:rsid w:val="0072732E"/>
    <w:rsid w:val="00727682"/>
    <w:rsid w:val="00727AFA"/>
    <w:rsid w:val="00743FE8"/>
    <w:rsid w:val="007444DE"/>
    <w:rsid w:val="00745E4F"/>
    <w:rsid w:val="007525A1"/>
    <w:rsid w:val="00752855"/>
    <w:rsid w:val="00754169"/>
    <w:rsid w:val="00754EF9"/>
    <w:rsid w:val="007558AC"/>
    <w:rsid w:val="00756E49"/>
    <w:rsid w:val="00756F7D"/>
    <w:rsid w:val="00757B86"/>
    <w:rsid w:val="007620EC"/>
    <w:rsid w:val="007642FC"/>
    <w:rsid w:val="00764AAA"/>
    <w:rsid w:val="00765E8E"/>
    <w:rsid w:val="007708FD"/>
    <w:rsid w:val="0077282B"/>
    <w:rsid w:val="007769BD"/>
    <w:rsid w:val="0078559B"/>
    <w:rsid w:val="00787725"/>
    <w:rsid w:val="00790847"/>
    <w:rsid w:val="00791617"/>
    <w:rsid w:val="007921FD"/>
    <w:rsid w:val="00793028"/>
    <w:rsid w:val="00793A78"/>
    <w:rsid w:val="007A07F1"/>
    <w:rsid w:val="007A2AF8"/>
    <w:rsid w:val="007A4630"/>
    <w:rsid w:val="007A4754"/>
    <w:rsid w:val="007A531F"/>
    <w:rsid w:val="007A5FF5"/>
    <w:rsid w:val="007A7C26"/>
    <w:rsid w:val="007B22C3"/>
    <w:rsid w:val="007B4A25"/>
    <w:rsid w:val="007B6AB3"/>
    <w:rsid w:val="007B6CD8"/>
    <w:rsid w:val="007B7E2C"/>
    <w:rsid w:val="007C1AC6"/>
    <w:rsid w:val="007C3DFB"/>
    <w:rsid w:val="007C5E5E"/>
    <w:rsid w:val="007C7728"/>
    <w:rsid w:val="007D2589"/>
    <w:rsid w:val="007E0636"/>
    <w:rsid w:val="007E0B4D"/>
    <w:rsid w:val="007E27F7"/>
    <w:rsid w:val="007F09E1"/>
    <w:rsid w:val="007F15C7"/>
    <w:rsid w:val="007F1F2C"/>
    <w:rsid w:val="007F4AF2"/>
    <w:rsid w:val="007F6970"/>
    <w:rsid w:val="0080493A"/>
    <w:rsid w:val="00804EA2"/>
    <w:rsid w:val="00811949"/>
    <w:rsid w:val="00813D07"/>
    <w:rsid w:val="00814ECF"/>
    <w:rsid w:val="008170DF"/>
    <w:rsid w:val="008204F8"/>
    <w:rsid w:val="00822305"/>
    <w:rsid w:val="008254D1"/>
    <w:rsid w:val="00827E4B"/>
    <w:rsid w:val="00827FF4"/>
    <w:rsid w:val="00832571"/>
    <w:rsid w:val="00832FEE"/>
    <w:rsid w:val="008355A8"/>
    <w:rsid w:val="00835923"/>
    <w:rsid w:val="00835C1B"/>
    <w:rsid w:val="00836067"/>
    <w:rsid w:val="008429F5"/>
    <w:rsid w:val="00842BBA"/>
    <w:rsid w:val="00845847"/>
    <w:rsid w:val="0085092D"/>
    <w:rsid w:val="00851DC2"/>
    <w:rsid w:val="0085254E"/>
    <w:rsid w:val="00855479"/>
    <w:rsid w:val="00856B46"/>
    <w:rsid w:val="0086454F"/>
    <w:rsid w:val="00867AD6"/>
    <w:rsid w:val="00871767"/>
    <w:rsid w:val="008734B7"/>
    <w:rsid w:val="00873EC1"/>
    <w:rsid w:val="008776C8"/>
    <w:rsid w:val="008818D7"/>
    <w:rsid w:val="008839B0"/>
    <w:rsid w:val="00885F53"/>
    <w:rsid w:val="00887FF2"/>
    <w:rsid w:val="00890052"/>
    <w:rsid w:val="00896046"/>
    <w:rsid w:val="00897F29"/>
    <w:rsid w:val="008A048C"/>
    <w:rsid w:val="008A6728"/>
    <w:rsid w:val="008B23A9"/>
    <w:rsid w:val="008B4ACE"/>
    <w:rsid w:val="008B767E"/>
    <w:rsid w:val="008C0D93"/>
    <w:rsid w:val="008C11DA"/>
    <w:rsid w:val="008C4275"/>
    <w:rsid w:val="008C48E1"/>
    <w:rsid w:val="008C60C4"/>
    <w:rsid w:val="008D1A8F"/>
    <w:rsid w:val="008D27AA"/>
    <w:rsid w:val="008D2FC9"/>
    <w:rsid w:val="008D3279"/>
    <w:rsid w:val="008D3FD3"/>
    <w:rsid w:val="008D6C9F"/>
    <w:rsid w:val="008E241E"/>
    <w:rsid w:val="008E623B"/>
    <w:rsid w:val="008E6EB5"/>
    <w:rsid w:val="008F78DE"/>
    <w:rsid w:val="00900293"/>
    <w:rsid w:val="009015CE"/>
    <w:rsid w:val="00902D40"/>
    <w:rsid w:val="00903F59"/>
    <w:rsid w:val="00904CB8"/>
    <w:rsid w:val="00905672"/>
    <w:rsid w:val="00906846"/>
    <w:rsid w:val="00907B1B"/>
    <w:rsid w:val="00907F0D"/>
    <w:rsid w:val="009132BD"/>
    <w:rsid w:val="009136AB"/>
    <w:rsid w:val="00915677"/>
    <w:rsid w:val="009172FD"/>
    <w:rsid w:val="00917DB3"/>
    <w:rsid w:val="00921B14"/>
    <w:rsid w:val="00921CD5"/>
    <w:rsid w:val="009238FB"/>
    <w:rsid w:val="00924108"/>
    <w:rsid w:val="009247E1"/>
    <w:rsid w:val="00926648"/>
    <w:rsid w:val="009303F1"/>
    <w:rsid w:val="0093084C"/>
    <w:rsid w:val="00930DAB"/>
    <w:rsid w:val="0093137F"/>
    <w:rsid w:val="009316DE"/>
    <w:rsid w:val="0093211B"/>
    <w:rsid w:val="00935F91"/>
    <w:rsid w:val="009404FD"/>
    <w:rsid w:val="0094090B"/>
    <w:rsid w:val="009414E8"/>
    <w:rsid w:val="00942035"/>
    <w:rsid w:val="0094306A"/>
    <w:rsid w:val="00943425"/>
    <w:rsid w:val="009454C5"/>
    <w:rsid w:val="00950426"/>
    <w:rsid w:val="00956732"/>
    <w:rsid w:val="00957D36"/>
    <w:rsid w:val="00962273"/>
    <w:rsid w:val="009631CE"/>
    <w:rsid w:val="0096439E"/>
    <w:rsid w:val="00965542"/>
    <w:rsid w:val="00967123"/>
    <w:rsid w:val="009722EB"/>
    <w:rsid w:val="00972CDD"/>
    <w:rsid w:val="00973689"/>
    <w:rsid w:val="00975114"/>
    <w:rsid w:val="009758F4"/>
    <w:rsid w:val="00977C74"/>
    <w:rsid w:val="00977D3C"/>
    <w:rsid w:val="009819FE"/>
    <w:rsid w:val="00981A86"/>
    <w:rsid w:val="00982E1C"/>
    <w:rsid w:val="00983412"/>
    <w:rsid w:val="00987754"/>
    <w:rsid w:val="00994621"/>
    <w:rsid w:val="009A32A7"/>
    <w:rsid w:val="009A5C7C"/>
    <w:rsid w:val="009A5F19"/>
    <w:rsid w:val="009A728C"/>
    <w:rsid w:val="009B1168"/>
    <w:rsid w:val="009B310D"/>
    <w:rsid w:val="009B7459"/>
    <w:rsid w:val="009B7CFF"/>
    <w:rsid w:val="009C0B7E"/>
    <w:rsid w:val="009C1D86"/>
    <w:rsid w:val="009C24A7"/>
    <w:rsid w:val="009C2E35"/>
    <w:rsid w:val="009D00D4"/>
    <w:rsid w:val="009D0396"/>
    <w:rsid w:val="009D2EB5"/>
    <w:rsid w:val="009D2FE1"/>
    <w:rsid w:val="009D4550"/>
    <w:rsid w:val="009D787D"/>
    <w:rsid w:val="009D7BA6"/>
    <w:rsid w:val="009E1230"/>
    <w:rsid w:val="009E18FF"/>
    <w:rsid w:val="009E3CB3"/>
    <w:rsid w:val="009F0E8B"/>
    <w:rsid w:val="009F1035"/>
    <w:rsid w:val="009F24CD"/>
    <w:rsid w:val="009F63A8"/>
    <w:rsid w:val="009F66A6"/>
    <w:rsid w:val="00A0096E"/>
    <w:rsid w:val="00A03A22"/>
    <w:rsid w:val="00A04E32"/>
    <w:rsid w:val="00A05EB3"/>
    <w:rsid w:val="00A06164"/>
    <w:rsid w:val="00A1013A"/>
    <w:rsid w:val="00A11C02"/>
    <w:rsid w:val="00A12632"/>
    <w:rsid w:val="00A177B3"/>
    <w:rsid w:val="00A27103"/>
    <w:rsid w:val="00A366D7"/>
    <w:rsid w:val="00A3697B"/>
    <w:rsid w:val="00A40124"/>
    <w:rsid w:val="00A4054C"/>
    <w:rsid w:val="00A42778"/>
    <w:rsid w:val="00A42E4C"/>
    <w:rsid w:val="00A44EE8"/>
    <w:rsid w:val="00A46EBF"/>
    <w:rsid w:val="00A503A1"/>
    <w:rsid w:val="00A56EFC"/>
    <w:rsid w:val="00A60054"/>
    <w:rsid w:val="00A62AD3"/>
    <w:rsid w:val="00A62ED4"/>
    <w:rsid w:val="00A631E3"/>
    <w:rsid w:val="00A6392D"/>
    <w:rsid w:val="00A66C53"/>
    <w:rsid w:val="00A71BBE"/>
    <w:rsid w:val="00A7384C"/>
    <w:rsid w:val="00A73866"/>
    <w:rsid w:val="00A75B0E"/>
    <w:rsid w:val="00A80CFF"/>
    <w:rsid w:val="00A81F80"/>
    <w:rsid w:val="00A834F3"/>
    <w:rsid w:val="00A84E60"/>
    <w:rsid w:val="00A86046"/>
    <w:rsid w:val="00A8703A"/>
    <w:rsid w:val="00A91FD9"/>
    <w:rsid w:val="00A927E9"/>
    <w:rsid w:val="00A957FD"/>
    <w:rsid w:val="00A96763"/>
    <w:rsid w:val="00A97259"/>
    <w:rsid w:val="00AA12EA"/>
    <w:rsid w:val="00AA2E82"/>
    <w:rsid w:val="00AA7D89"/>
    <w:rsid w:val="00AA7D91"/>
    <w:rsid w:val="00AB0960"/>
    <w:rsid w:val="00AB09EB"/>
    <w:rsid w:val="00AB4613"/>
    <w:rsid w:val="00AB54AC"/>
    <w:rsid w:val="00AB6313"/>
    <w:rsid w:val="00AB6514"/>
    <w:rsid w:val="00AC2DC4"/>
    <w:rsid w:val="00AC4132"/>
    <w:rsid w:val="00AC7B80"/>
    <w:rsid w:val="00AD22B5"/>
    <w:rsid w:val="00AE07B0"/>
    <w:rsid w:val="00AE1C8A"/>
    <w:rsid w:val="00AE38CD"/>
    <w:rsid w:val="00AE667B"/>
    <w:rsid w:val="00AF0B32"/>
    <w:rsid w:val="00AF59D8"/>
    <w:rsid w:val="00AF5BFD"/>
    <w:rsid w:val="00AF5CCA"/>
    <w:rsid w:val="00AF601B"/>
    <w:rsid w:val="00AF6904"/>
    <w:rsid w:val="00AF714E"/>
    <w:rsid w:val="00B01B62"/>
    <w:rsid w:val="00B05412"/>
    <w:rsid w:val="00B05F15"/>
    <w:rsid w:val="00B1030D"/>
    <w:rsid w:val="00B104C7"/>
    <w:rsid w:val="00B11481"/>
    <w:rsid w:val="00B166C4"/>
    <w:rsid w:val="00B16AF3"/>
    <w:rsid w:val="00B17D28"/>
    <w:rsid w:val="00B23979"/>
    <w:rsid w:val="00B2431F"/>
    <w:rsid w:val="00B24668"/>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63A15"/>
    <w:rsid w:val="00B66C47"/>
    <w:rsid w:val="00B726DF"/>
    <w:rsid w:val="00B744E9"/>
    <w:rsid w:val="00B759F5"/>
    <w:rsid w:val="00B81396"/>
    <w:rsid w:val="00B81A51"/>
    <w:rsid w:val="00B847D3"/>
    <w:rsid w:val="00B856A6"/>
    <w:rsid w:val="00B857F1"/>
    <w:rsid w:val="00B85CE7"/>
    <w:rsid w:val="00B90C8E"/>
    <w:rsid w:val="00B9157F"/>
    <w:rsid w:val="00B9199D"/>
    <w:rsid w:val="00B93979"/>
    <w:rsid w:val="00B93EBD"/>
    <w:rsid w:val="00BA1D0B"/>
    <w:rsid w:val="00BA35BA"/>
    <w:rsid w:val="00BA4FCA"/>
    <w:rsid w:val="00BA72DA"/>
    <w:rsid w:val="00BB0E21"/>
    <w:rsid w:val="00BB10C0"/>
    <w:rsid w:val="00BB1377"/>
    <w:rsid w:val="00BB2B6A"/>
    <w:rsid w:val="00BB3E66"/>
    <w:rsid w:val="00BB4375"/>
    <w:rsid w:val="00BB6268"/>
    <w:rsid w:val="00BC45E1"/>
    <w:rsid w:val="00BC7D53"/>
    <w:rsid w:val="00BD1268"/>
    <w:rsid w:val="00BD2252"/>
    <w:rsid w:val="00BD3340"/>
    <w:rsid w:val="00BE05B2"/>
    <w:rsid w:val="00BE0CB9"/>
    <w:rsid w:val="00BE1081"/>
    <w:rsid w:val="00BE38B0"/>
    <w:rsid w:val="00BF1AEF"/>
    <w:rsid w:val="00BF42D1"/>
    <w:rsid w:val="00BF6923"/>
    <w:rsid w:val="00BF7331"/>
    <w:rsid w:val="00BF7C92"/>
    <w:rsid w:val="00C0246E"/>
    <w:rsid w:val="00C040E4"/>
    <w:rsid w:val="00C05942"/>
    <w:rsid w:val="00C07ACB"/>
    <w:rsid w:val="00C12085"/>
    <w:rsid w:val="00C12520"/>
    <w:rsid w:val="00C15543"/>
    <w:rsid w:val="00C15B64"/>
    <w:rsid w:val="00C20FBE"/>
    <w:rsid w:val="00C24E8F"/>
    <w:rsid w:val="00C25110"/>
    <w:rsid w:val="00C25D1C"/>
    <w:rsid w:val="00C33788"/>
    <w:rsid w:val="00C3542B"/>
    <w:rsid w:val="00C40145"/>
    <w:rsid w:val="00C404E0"/>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0CCE"/>
    <w:rsid w:val="00C63229"/>
    <w:rsid w:val="00C634C2"/>
    <w:rsid w:val="00C63AF9"/>
    <w:rsid w:val="00C63EA6"/>
    <w:rsid w:val="00C64B72"/>
    <w:rsid w:val="00C6563D"/>
    <w:rsid w:val="00C66514"/>
    <w:rsid w:val="00C706E5"/>
    <w:rsid w:val="00C70864"/>
    <w:rsid w:val="00C71342"/>
    <w:rsid w:val="00C72426"/>
    <w:rsid w:val="00C738E1"/>
    <w:rsid w:val="00C751A5"/>
    <w:rsid w:val="00C76B38"/>
    <w:rsid w:val="00C85507"/>
    <w:rsid w:val="00C87039"/>
    <w:rsid w:val="00C87963"/>
    <w:rsid w:val="00C91AFC"/>
    <w:rsid w:val="00C929C7"/>
    <w:rsid w:val="00C94A70"/>
    <w:rsid w:val="00C953CA"/>
    <w:rsid w:val="00C95729"/>
    <w:rsid w:val="00C96FEE"/>
    <w:rsid w:val="00C9769F"/>
    <w:rsid w:val="00CA1153"/>
    <w:rsid w:val="00CA116A"/>
    <w:rsid w:val="00CA2074"/>
    <w:rsid w:val="00CA24A3"/>
    <w:rsid w:val="00CA39AD"/>
    <w:rsid w:val="00CA407F"/>
    <w:rsid w:val="00CB071F"/>
    <w:rsid w:val="00CB1416"/>
    <w:rsid w:val="00CB37FD"/>
    <w:rsid w:val="00CB3F33"/>
    <w:rsid w:val="00CB4F03"/>
    <w:rsid w:val="00CC0E1C"/>
    <w:rsid w:val="00CC4964"/>
    <w:rsid w:val="00CC4EDA"/>
    <w:rsid w:val="00CC6EBC"/>
    <w:rsid w:val="00CC6FED"/>
    <w:rsid w:val="00CD0450"/>
    <w:rsid w:val="00CD2F27"/>
    <w:rsid w:val="00CD37B4"/>
    <w:rsid w:val="00CD3AEA"/>
    <w:rsid w:val="00CD62E8"/>
    <w:rsid w:val="00CD7B65"/>
    <w:rsid w:val="00CE0923"/>
    <w:rsid w:val="00CE1C98"/>
    <w:rsid w:val="00CE3C6A"/>
    <w:rsid w:val="00CE6284"/>
    <w:rsid w:val="00CE65E6"/>
    <w:rsid w:val="00CF140C"/>
    <w:rsid w:val="00CF332F"/>
    <w:rsid w:val="00CF351C"/>
    <w:rsid w:val="00D0485C"/>
    <w:rsid w:val="00D04C56"/>
    <w:rsid w:val="00D04C8F"/>
    <w:rsid w:val="00D05A6E"/>
    <w:rsid w:val="00D05FFC"/>
    <w:rsid w:val="00D07ACE"/>
    <w:rsid w:val="00D11319"/>
    <w:rsid w:val="00D135D4"/>
    <w:rsid w:val="00D136D8"/>
    <w:rsid w:val="00D13700"/>
    <w:rsid w:val="00D177A5"/>
    <w:rsid w:val="00D2213F"/>
    <w:rsid w:val="00D279AB"/>
    <w:rsid w:val="00D31BC1"/>
    <w:rsid w:val="00D32712"/>
    <w:rsid w:val="00D328B1"/>
    <w:rsid w:val="00D363A3"/>
    <w:rsid w:val="00D36BFE"/>
    <w:rsid w:val="00D40529"/>
    <w:rsid w:val="00D417AF"/>
    <w:rsid w:val="00D43B76"/>
    <w:rsid w:val="00D45631"/>
    <w:rsid w:val="00D46433"/>
    <w:rsid w:val="00D477C6"/>
    <w:rsid w:val="00D53D57"/>
    <w:rsid w:val="00D545CC"/>
    <w:rsid w:val="00D54D67"/>
    <w:rsid w:val="00D5734F"/>
    <w:rsid w:val="00D61134"/>
    <w:rsid w:val="00D61313"/>
    <w:rsid w:val="00D648B6"/>
    <w:rsid w:val="00D65B01"/>
    <w:rsid w:val="00D660C8"/>
    <w:rsid w:val="00D732AB"/>
    <w:rsid w:val="00D736C6"/>
    <w:rsid w:val="00D7389E"/>
    <w:rsid w:val="00D76AEA"/>
    <w:rsid w:val="00D7790A"/>
    <w:rsid w:val="00D80EE8"/>
    <w:rsid w:val="00D816D5"/>
    <w:rsid w:val="00D81ABC"/>
    <w:rsid w:val="00D84FD9"/>
    <w:rsid w:val="00D8618B"/>
    <w:rsid w:val="00D86EA0"/>
    <w:rsid w:val="00D91C88"/>
    <w:rsid w:val="00DA03CE"/>
    <w:rsid w:val="00DA1851"/>
    <w:rsid w:val="00DA6B4F"/>
    <w:rsid w:val="00DA71E3"/>
    <w:rsid w:val="00DA77F2"/>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593"/>
    <w:rsid w:val="00DE5F4D"/>
    <w:rsid w:val="00DE752E"/>
    <w:rsid w:val="00DE7D28"/>
    <w:rsid w:val="00DF0B47"/>
    <w:rsid w:val="00DF338C"/>
    <w:rsid w:val="00DF36C4"/>
    <w:rsid w:val="00E00500"/>
    <w:rsid w:val="00E009B1"/>
    <w:rsid w:val="00E02D7C"/>
    <w:rsid w:val="00E042C0"/>
    <w:rsid w:val="00E10510"/>
    <w:rsid w:val="00E130CD"/>
    <w:rsid w:val="00E1355C"/>
    <w:rsid w:val="00E14023"/>
    <w:rsid w:val="00E17BC6"/>
    <w:rsid w:val="00E17C87"/>
    <w:rsid w:val="00E278F6"/>
    <w:rsid w:val="00E27FF2"/>
    <w:rsid w:val="00E30DCF"/>
    <w:rsid w:val="00E325C3"/>
    <w:rsid w:val="00E3328A"/>
    <w:rsid w:val="00E351F3"/>
    <w:rsid w:val="00E36584"/>
    <w:rsid w:val="00E407EA"/>
    <w:rsid w:val="00E415EB"/>
    <w:rsid w:val="00E422DA"/>
    <w:rsid w:val="00E425E2"/>
    <w:rsid w:val="00E44D46"/>
    <w:rsid w:val="00E4630B"/>
    <w:rsid w:val="00E51EA2"/>
    <w:rsid w:val="00E53137"/>
    <w:rsid w:val="00E55589"/>
    <w:rsid w:val="00E567E7"/>
    <w:rsid w:val="00E56A59"/>
    <w:rsid w:val="00E57A42"/>
    <w:rsid w:val="00E605F6"/>
    <w:rsid w:val="00E60B8D"/>
    <w:rsid w:val="00E6284A"/>
    <w:rsid w:val="00E63EBC"/>
    <w:rsid w:val="00E64FBD"/>
    <w:rsid w:val="00E6649C"/>
    <w:rsid w:val="00E705FA"/>
    <w:rsid w:val="00E73AE0"/>
    <w:rsid w:val="00E73C59"/>
    <w:rsid w:val="00E74E73"/>
    <w:rsid w:val="00E77325"/>
    <w:rsid w:val="00E82F01"/>
    <w:rsid w:val="00E82F50"/>
    <w:rsid w:val="00E83FD3"/>
    <w:rsid w:val="00E85E1C"/>
    <w:rsid w:val="00E86C60"/>
    <w:rsid w:val="00E877A0"/>
    <w:rsid w:val="00E87A45"/>
    <w:rsid w:val="00E902E3"/>
    <w:rsid w:val="00E93ABA"/>
    <w:rsid w:val="00E944A6"/>
    <w:rsid w:val="00E94B23"/>
    <w:rsid w:val="00E959E6"/>
    <w:rsid w:val="00EA0646"/>
    <w:rsid w:val="00EA1851"/>
    <w:rsid w:val="00EA202B"/>
    <w:rsid w:val="00EA6654"/>
    <w:rsid w:val="00EB5445"/>
    <w:rsid w:val="00EB5C0E"/>
    <w:rsid w:val="00EB5EF2"/>
    <w:rsid w:val="00EC056D"/>
    <w:rsid w:val="00EC1413"/>
    <w:rsid w:val="00EC2558"/>
    <w:rsid w:val="00EC5323"/>
    <w:rsid w:val="00EC72EF"/>
    <w:rsid w:val="00ED2037"/>
    <w:rsid w:val="00ED31CE"/>
    <w:rsid w:val="00ED7775"/>
    <w:rsid w:val="00EE1EFE"/>
    <w:rsid w:val="00EE3D0D"/>
    <w:rsid w:val="00EF1F8F"/>
    <w:rsid w:val="00EF2B96"/>
    <w:rsid w:val="00EF3549"/>
    <w:rsid w:val="00EF5272"/>
    <w:rsid w:val="00F0305B"/>
    <w:rsid w:val="00F03516"/>
    <w:rsid w:val="00F04492"/>
    <w:rsid w:val="00F06B55"/>
    <w:rsid w:val="00F12FA3"/>
    <w:rsid w:val="00F167D7"/>
    <w:rsid w:val="00F1716A"/>
    <w:rsid w:val="00F219CD"/>
    <w:rsid w:val="00F226AC"/>
    <w:rsid w:val="00F231A5"/>
    <w:rsid w:val="00F237D1"/>
    <w:rsid w:val="00F24789"/>
    <w:rsid w:val="00F2550E"/>
    <w:rsid w:val="00F272A7"/>
    <w:rsid w:val="00F30174"/>
    <w:rsid w:val="00F32328"/>
    <w:rsid w:val="00F330EF"/>
    <w:rsid w:val="00F36654"/>
    <w:rsid w:val="00F40795"/>
    <w:rsid w:val="00F42A70"/>
    <w:rsid w:val="00F42D8D"/>
    <w:rsid w:val="00F46C00"/>
    <w:rsid w:val="00F51651"/>
    <w:rsid w:val="00F535CF"/>
    <w:rsid w:val="00F540F2"/>
    <w:rsid w:val="00F56A11"/>
    <w:rsid w:val="00F573AC"/>
    <w:rsid w:val="00F61DB8"/>
    <w:rsid w:val="00F63BCB"/>
    <w:rsid w:val="00F64C19"/>
    <w:rsid w:val="00F66CA4"/>
    <w:rsid w:val="00F703F4"/>
    <w:rsid w:val="00F72B5F"/>
    <w:rsid w:val="00F743BC"/>
    <w:rsid w:val="00F800BB"/>
    <w:rsid w:val="00F82011"/>
    <w:rsid w:val="00F8720D"/>
    <w:rsid w:val="00F90337"/>
    <w:rsid w:val="00F96984"/>
    <w:rsid w:val="00FA0BFE"/>
    <w:rsid w:val="00FA1B86"/>
    <w:rsid w:val="00FA7FE4"/>
    <w:rsid w:val="00FB05B7"/>
    <w:rsid w:val="00FB1ABB"/>
    <w:rsid w:val="00FB21C2"/>
    <w:rsid w:val="00FB65EB"/>
    <w:rsid w:val="00FC256A"/>
    <w:rsid w:val="00FC2966"/>
    <w:rsid w:val="00FC467C"/>
    <w:rsid w:val="00FC5890"/>
    <w:rsid w:val="00FC7DA6"/>
    <w:rsid w:val="00FD27E9"/>
    <w:rsid w:val="00FD29BA"/>
    <w:rsid w:val="00FD2C4A"/>
    <w:rsid w:val="00FD7668"/>
    <w:rsid w:val="00FE0885"/>
    <w:rsid w:val="00FF091D"/>
    <w:rsid w:val="00FF1CAB"/>
    <w:rsid w:val="00FF422E"/>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3156</TotalTime>
  <Pages>12</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698</cp:revision>
  <cp:lastPrinted>2020-12-25T19:38:00Z</cp:lastPrinted>
  <dcterms:created xsi:type="dcterms:W3CDTF">2020-07-22T16:43:00Z</dcterms:created>
  <dcterms:modified xsi:type="dcterms:W3CDTF">2023-01-09T04:57:00Z</dcterms:modified>
</cp:coreProperties>
</file>