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09E6" w14:textId="77777777"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05A30AA7" wp14:editId="05A30AA8">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05A309E7" w14:textId="77777777"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14:paraId="05A309E8" w14:textId="2715B810"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
    <w:p w14:paraId="07DC647B" w14:textId="6E10A2D8" w:rsidR="00C0590F" w:rsidRDefault="00C0590F" w:rsidP="00C0590F">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w:t>
      </w:r>
      <w:r w:rsidR="00406BFF">
        <w:rPr>
          <w:rFonts w:ascii="Times New Roman" w:hAnsi="Times New Roman" w:cs="Times New Roman"/>
          <w:b/>
          <w:color w:val="000000"/>
          <w:sz w:val="24"/>
          <w:szCs w:val="24"/>
        </w:rPr>
        <w:t>1441</w:t>
      </w:r>
      <w:r>
        <w:rPr>
          <w:rFonts w:ascii="Times New Roman" w:hAnsi="Times New Roman" w:cs="Times New Roman"/>
          <w:b/>
          <w:color w:val="000000"/>
          <w:sz w:val="24"/>
          <w:szCs w:val="24"/>
        </w:rPr>
        <w:t xml:space="preserve"> 11:00 a.m. to 12:15 p.m. SOC 39 </w:t>
      </w:r>
    </w:p>
    <w:p w14:paraId="05A309EB"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05A309EC"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14:paraId="05A309ED" w14:textId="77777777"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9" w:history="1">
        <w:r w:rsidR="004B4851" w:rsidRPr="000932D0">
          <w:rPr>
            <w:rStyle w:val="Hyperlink"/>
            <w:rFonts w:ascii="Times New Roman" w:hAnsi="Times New Roman" w:cs="Times New Roman"/>
            <w:sz w:val="24"/>
            <w:szCs w:val="24"/>
          </w:rPr>
          <w:t>Nicole.cooper@reedleycollege.edu</w:t>
        </w:r>
      </w:hyperlink>
    </w:p>
    <w:p w14:paraId="05A309EE" w14:textId="715F84C1"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w:t>
      </w:r>
      <w:r w:rsidR="006217D5">
        <w:rPr>
          <w:rFonts w:ascii="Times New Roman" w:hAnsi="Times New Roman" w:cs="Times New Roman"/>
          <w:color w:val="000000"/>
          <w:sz w:val="24"/>
          <w:szCs w:val="24"/>
        </w:rPr>
        <w:t>Reading and Writing Center Cubicle</w:t>
      </w:r>
    </w:p>
    <w:p w14:paraId="05A309EF" w14:textId="092D8B4F" w:rsidR="00A849BC" w:rsidRDefault="00A849BC" w:rsidP="006647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phone: </w:t>
      </w:r>
      <w:r w:rsidR="00C0590F">
        <w:rPr>
          <w:rFonts w:ascii="Times New Roman" w:hAnsi="Times New Roman" w:cs="Times New Roman"/>
          <w:color w:val="000000"/>
          <w:sz w:val="24"/>
          <w:szCs w:val="24"/>
        </w:rPr>
        <w:t>494</w:t>
      </w:r>
      <w:r>
        <w:rPr>
          <w:rFonts w:ascii="Times New Roman" w:hAnsi="Times New Roman" w:cs="Times New Roman"/>
          <w:color w:val="000000"/>
          <w:sz w:val="24"/>
          <w:szCs w:val="24"/>
        </w:rPr>
        <w:t>-0300 ex. 3272</w:t>
      </w:r>
    </w:p>
    <w:p w14:paraId="2561F178" w14:textId="77777777" w:rsidR="00664751" w:rsidRDefault="001713C2" w:rsidP="00664751">
      <w:pPr>
        <w:pStyle w:val="NormalWeb"/>
        <w:spacing w:before="0" w:beforeAutospacing="0" w:after="0" w:afterAutospacing="0"/>
        <w:rPr>
          <w:color w:val="000000"/>
        </w:rPr>
      </w:pPr>
      <w:r w:rsidRPr="000932D0">
        <w:rPr>
          <w:color w:val="000000"/>
        </w:rPr>
        <w:t xml:space="preserve">Office hours: </w:t>
      </w:r>
    </w:p>
    <w:p w14:paraId="7CC67437" w14:textId="0ECA2355" w:rsidR="00664751" w:rsidRDefault="00CF39C9" w:rsidP="00664751">
      <w:pPr>
        <w:pStyle w:val="NormalWeb"/>
        <w:spacing w:before="0" w:beforeAutospacing="0" w:after="0" w:afterAutospacing="0"/>
        <w:ind w:firstLine="720"/>
      </w:pPr>
      <w:r>
        <w:t xml:space="preserve">Face to face </w:t>
      </w:r>
      <w:proofErr w:type="spellStart"/>
      <w:r>
        <w:t>TTh</w:t>
      </w:r>
      <w:proofErr w:type="spellEnd"/>
      <w:r>
        <w:t xml:space="preserve"> 8:</w:t>
      </w:r>
      <w:r w:rsidR="00D76C5B">
        <w:t>30</w:t>
      </w:r>
      <w:r>
        <w:t>-9:</w:t>
      </w:r>
      <w:r w:rsidR="00D76C5B">
        <w:t>30</w:t>
      </w:r>
      <w:r>
        <w:t xml:space="preserve"> a.m. in the Reading and Writing</w:t>
      </w:r>
      <w:r w:rsidR="00D76C5B">
        <w:t xml:space="preserve"> </w:t>
      </w:r>
      <w:r>
        <w:t>Center Cubicle</w:t>
      </w:r>
    </w:p>
    <w:p w14:paraId="05A309F1" w14:textId="2B420E42" w:rsidR="001713C2" w:rsidRDefault="00CF39C9" w:rsidP="00664751">
      <w:pPr>
        <w:pStyle w:val="NormalWeb"/>
        <w:spacing w:before="0" w:beforeAutospacing="0" w:after="0" w:afterAutospacing="0"/>
        <w:ind w:firstLine="720"/>
      </w:pPr>
      <w:r>
        <w:t>Online MWF 8:30-9:30 a.m.</w:t>
      </w:r>
    </w:p>
    <w:p w14:paraId="2029BDF0" w14:textId="77777777" w:rsidR="00664751" w:rsidRPr="00664751" w:rsidRDefault="00664751" w:rsidP="00664751">
      <w:pPr>
        <w:pStyle w:val="NormalWeb"/>
        <w:spacing w:before="0" w:beforeAutospacing="0" w:after="0" w:afterAutospacing="0"/>
        <w:ind w:firstLine="720"/>
      </w:pPr>
    </w:p>
    <w:p w14:paraId="05A309F2"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14:paraId="05A309F4" w14:textId="5647E524" w:rsidR="00651A7F" w:rsidRPr="000932D0" w:rsidRDefault="001713C2" w:rsidP="0067303E">
      <w:pPr>
        <w:pStyle w:val="Normal1"/>
        <w:rPr>
          <w:sz w:val="24"/>
          <w:szCs w:val="24"/>
        </w:rPr>
      </w:pPr>
      <w:r w:rsidRPr="000932D0">
        <w:rPr>
          <w:sz w:val="24"/>
          <w:szCs w:val="24"/>
        </w:rPr>
        <w:t>-</w:t>
      </w:r>
      <w:r w:rsidR="006B5D24" w:rsidRPr="000932D0">
        <w:rPr>
          <w:sz w:val="24"/>
          <w:szCs w:val="24"/>
        </w:rPr>
        <w:t xml:space="preserve"> </w:t>
      </w:r>
      <w:r w:rsidR="0067303E">
        <w:rPr>
          <w:sz w:val="24"/>
          <w:szCs w:val="24"/>
        </w:rPr>
        <w:t>Instructor will provide OER materials through Canvas</w:t>
      </w:r>
      <w:r w:rsidR="0085025E" w:rsidRPr="000932D0">
        <w:rPr>
          <w:sz w:val="24"/>
          <w:szCs w:val="24"/>
        </w:rPr>
        <w:tab/>
      </w:r>
    </w:p>
    <w:p w14:paraId="05A309F5"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14:paraId="05A309F6"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14:paraId="05A309F7"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14:paraId="05A309F8"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14:paraId="05A309F9" w14:textId="77777777"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14:paraId="05A309FA" w14:textId="77777777"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14:paraId="05A309FB"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14:paraId="05A309FC" w14:textId="77777777" w:rsidR="006B5D24" w:rsidRPr="000932D0" w:rsidRDefault="006B5D24" w:rsidP="006B5D24">
      <w:pPr>
        <w:pStyle w:val="Normal1"/>
        <w:rPr>
          <w:sz w:val="24"/>
          <w:szCs w:val="24"/>
        </w:rPr>
      </w:pPr>
      <w:r w:rsidRPr="000932D0">
        <w:rPr>
          <w:sz w:val="24"/>
          <w:szCs w:val="24"/>
          <w:highlight w:val="white"/>
        </w:rPr>
        <w:t>Upon completion of this course, students will be able to:</w:t>
      </w:r>
    </w:p>
    <w:p w14:paraId="05A309FD"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14:paraId="05A309FE"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14:paraId="05A309FF" w14:textId="45A9A28A"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principl</w:t>
      </w:r>
      <w:r w:rsidR="00406BFF">
        <w:rPr>
          <w:sz w:val="24"/>
          <w:szCs w:val="24"/>
          <w:highlight w:val="white"/>
        </w:rPr>
        <w:t>e</w:t>
      </w:r>
      <w:r w:rsidRPr="000932D0">
        <w:rPr>
          <w:sz w:val="24"/>
          <w:szCs w:val="24"/>
          <w:highlight w:val="white"/>
        </w:rPr>
        <w:t>s of human communication by critically evaluating public speeches through constructive critique and self-analysis.</w:t>
      </w:r>
    </w:p>
    <w:p w14:paraId="05A30A00" w14:textId="77777777"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14:paraId="05A30A01"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14:paraId="05A30A02" w14:textId="77777777" w:rsidR="006B5D24" w:rsidRPr="000932D0" w:rsidRDefault="006B5D24" w:rsidP="006B5D24">
      <w:pPr>
        <w:pStyle w:val="Normal1"/>
        <w:rPr>
          <w:sz w:val="24"/>
          <w:szCs w:val="24"/>
        </w:rPr>
      </w:pPr>
      <w:r w:rsidRPr="000932D0">
        <w:rPr>
          <w:sz w:val="24"/>
          <w:szCs w:val="24"/>
          <w:highlight w:val="white"/>
        </w:rPr>
        <w:t>In the process of completing this course, students will:</w:t>
      </w:r>
    </w:p>
    <w:p w14:paraId="05A30A03"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14:paraId="05A30A04"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14:paraId="05A30A05"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14:paraId="05A30A06"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14:paraId="05A30A07"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14:paraId="05A30A08"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14:paraId="05A30A09"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role of culture in the production and management of spoken interaction.</w:t>
      </w:r>
    </w:p>
    <w:p w14:paraId="05A30A0A"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14:paraId="05A30A0B"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14:paraId="05A30A0C"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14:paraId="05A30A0D"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14:paraId="05A30A0E"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14:paraId="05A30A0F"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14:paraId="05A30A10"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14:paraId="05A30A11"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14:paraId="05A30A12" w14:textId="77777777" w:rsidR="00667A98" w:rsidRPr="00B83D1F" w:rsidRDefault="00667A98" w:rsidP="00667A98">
      <w:pPr>
        <w:pStyle w:val="Default"/>
        <w:rPr>
          <w:rFonts w:ascii="Times New Roman" w:hAnsi="Times New Roman" w:cs="Times New Roman"/>
        </w:rPr>
      </w:pPr>
    </w:p>
    <w:p w14:paraId="05A30A13"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05A30A14" w14:textId="77777777" w:rsidR="00667A98" w:rsidRPr="00B83D1F" w:rsidRDefault="00667A98" w:rsidP="00667A98">
      <w:pPr>
        <w:pStyle w:val="Default"/>
        <w:rPr>
          <w:rFonts w:ascii="Times New Roman" w:hAnsi="Times New Roman" w:cs="Times New Roman"/>
        </w:rPr>
      </w:pPr>
    </w:p>
    <w:p w14:paraId="05A30A15" w14:textId="77777777"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5A30A16"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05A30A17"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p>
    <w:p w14:paraId="05A30A18" w14:textId="77777777"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w:t>
      </w:r>
      <w:r w:rsidRPr="00D24896">
        <w:rPr>
          <w:rFonts w:ascii="Times New Roman" w:hAnsi="Times New Roman" w:cs="Times New Roman"/>
          <w:sz w:val="24"/>
          <w:szCs w:val="24"/>
        </w:rPr>
        <w:lastRenderedPageBreak/>
        <w:t>penalties, which may range from a failing grade on the particular examination, paper, project, or assignment in question to a failing grade in the course, at the discretion of the instructor and depending on the severity and frequency of the incidents.</w:t>
      </w:r>
    </w:p>
    <w:p w14:paraId="05A30A19" w14:textId="77777777"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14:paraId="05A30A1A"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05A30A1B"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14:paraId="05A30A1C"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14:paraId="05A30A1D"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14:paraId="05A30A1E" w14:textId="77777777"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14:paraId="05A30A1F" w14:textId="77777777"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14:paraId="05A30A20"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14:paraId="05A30A24" w14:textId="77777777" w:rsidTr="009D12EB">
        <w:tc>
          <w:tcPr>
            <w:tcW w:w="5238" w:type="dxa"/>
          </w:tcPr>
          <w:p w14:paraId="05A30A21" w14:textId="77777777"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14:paraId="05A30A22" w14:textId="77777777"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14:paraId="05A30A23" w14:textId="77777777"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14:paraId="05A30A28" w14:textId="77777777" w:rsidTr="009D12EB">
        <w:tc>
          <w:tcPr>
            <w:tcW w:w="5238" w:type="dxa"/>
          </w:tcPr>
          <w:p w14:paraId="05A30A2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14:paraId="05A30A26"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115</w:t>
            </w:r>
          </w:p>
        </w:tc>
        <w:tc>
          <w:tcPr>
            <w:tcW w:w="1908" w:type="dxa"/>
          </w:tcPr>
          <w:p w14:paraId="05A30A27" w14:textId="77777777" w:rsidR="006B5D24" w:rsidRPr="000932D0" w:rsidRDefault="006B5D24" w:rsidP="009D12EB">
            <w:pPr>
              <w:rPr>
                <w:rFonts w:ascii="Times New Roman" w:hAnsi="Times New Roman" w:cs="Times New Roman"/>
                <w:sz w:val="24"/>
                <w:szCs w:val="24"/>
              </w:rPr>
            </w:pPr>
          </w:p>
        </w:tc>
      </w:tr>
      <w:tr w:rsidR="006B5D24" w:rsidRPr="000932D0" w14:paraId="05A30A2C" w14:textId="77777777" w:rsidTr="009D12EB">
        <w:tc>
          <w:tcPr>
            <w:tcW w:w="5238" w:type="dxa"/>
          </w:tcPr>
          <w:p w14:paraId="05A30A2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14:paraId="05A30A2A"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2B" w14:textId="77777777" w:rsidR="006B5D24" w:rsidRPr="000932D0" w:rsidRDefault="006B5D24" w:rsidP="009D12EB">
            <w:pPr>
              <w:rPr>
                <w:rFonts w:ascii="Times New Roman" w:hAnsi="Times New Roman" w:cs="Times New Roman"/>
                <w:sz w:val="24"/>
                <w:szCs w:val="24"/>
              </w:rPr>
            </w:pPr>
          </w:p>
        </w:tc>
      </w:tr>
      <w:tr w:rsidR="006B5D24" w:rsidRPr="000932D0" w14:paraId="05A30A30" w14:textId="77777777" w:rsidTr="009D12EB">
        <w:tc>
          <w:tcPr>
            <w:tcW w:w="5238" w:type="dxa"/>
          </w:tcPr>
          <w:p w14:paraId="05A30A2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14:paraId="05A30A2E"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135</w:t>
            </w:r>
          </w:p>
        </w:tc>
        <w:tc>
          <w:tcPr>
            <w:tcW w:w="1908" w:type="dxa"/>
          </w:tcPr>
          <w:p w14:paraId="05A30A2F" w14:textId="77777777" w:rsidR="006B5D24" w:rsidRPr="000932D0" w:rsidRDefault="006B5D24" w:rsidP="009D12EB">
            <w:pPr>
              <w:rPr>
                <w:rFonts w:ascii="Times New Roman" w:hAnsi="Times New Roman" w:cs="Times New Roman"/>
                <w:sz w:val="24"/>
                <w:szCs w:val="24"/>
              </w:rPr>
            </w:pPr>
          </w:p>
        </w:tc>
      </w:tr>
      <w:tr w:rsidR="006B5D24" w:rsidRPr="000932D0" w14:paraId="05A30A34" w14:textId="77777777" w:rsidTr="009D12EB">
        <w:tc>
          <w:tcPr>
            <w:tcW w:w="5238" w:type="dxa"/>
          </w:tcPr>
          <w:p w14:paraId="05A30A3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14:paraId="05A30A32"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3" w14:textId="77777777" w:rsidR="006B5D24" w:rsidRPr="000932D0" w:rsidRDefault="006B5D24" w:rsidP="009D12EB">
            <w:pPr>
              <w:rPr>
                <w:rFonts w:ascii="Times New Roman" w:hAnsi="Times New Roman" w:cs="Times New Roman"/>
                <w:sz w:val="24"/>
                <w:szCs w:val="24"/>
              </w:rPr>
            </w:pPr>
          </w:p>
        </w:tc>
      </w:tr>
      <w:tr w:rsidR="006B5D24" w:rsidRPr="000932D0" w14:paraId="05A30A38" w14:textId="77777777" w:rsidTr="009D12EB">
        <w:tc>
          <w:tcPr>
            <w:tcW w:w="5238" w:type="dxa"/>
          </w:tcPr>
          <w:p w14:paraId="05A30A3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14:paraId="05A30A36" w14:textId="77777777"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14:paraId="05A30A37" w14:textId="77777777" w:rsidR="006B5D24" w:rsidRPr="000932D0" w:rsidRDefault="006B5D24" w:rsidP="009D12EB">
            <w:pPr>
              <w:rPr>
                <w:rFonts w:ascii="Times New Roman" w:hAnsi="Times New Roman" w:cs="Times New Roman"/>
                <w:sz w:val="24"/>
                <w:szCs w:val="24"/>
              </w:rPr>
            </w:pPr>
          </w:p>
        </w:tc>
      </w:tr>
      <w:tr w:rsidR="006B5D24" w:rsidRPr="000932D0" w14:paraId="05A30A3C" w14:textId="77777777" w:rsidTr="009D12EB">
        <w:tc>
          <w:tcPr>
            <w:tcW w:w="5238" w:type="dxa"/>
          </w:tcPr>
          <w:p w14:paraId="05A30A3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14:paraId="05A30A3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662EBF">
              <w:rPr>
                <w:rFonts w:ascii="Times New Roman" w:hAnsi="Times New Roman" w:cs="Times New Roman"/>
                <w:sz w:val="24"/>
                <w:szCs w:val="24"/>
              </w:rPr>
              <w:t>60</w:t>
            </w:r>
          </w:p>
        </w:tc>
        <w:tc>
          <w:tcPr>
            <w:tcW w:w="1908" w:type="dxa"/>
          </w:tcPr>
          <w:p w14:paraId="05A30A3B" w14:textId="77777777" w:rsidR="006B5D24" w:rsidRPr="000932D0" w:rsidRDefault="006B5D24" w:rsidP="009D12EB">
            <w:pPr>
              <w:rPr>
                <w:rFonts w:ascii="Times New Roman" w:hAnsi="Times New Roman" w:cs="Times New Roman"/>
                <w:sz w:val="24"/>
                <w:szCs w:val="24"/>
              </w:rPr>
            </w:pPr>
          </w:p>
        </w:tc>
      </w:tr>
      <w:tr w:rsidR="006B5D24" w:rsidRPr="000932D0" w14:paraId="05A30A40" w14:textId="77777777" w:rsidTr="009D12EB">
        <w:tc>
          <w:tcPr>
            <w:tcW w:w="5238" w:type="dxa"/>
          </w:tcPr>
          <w:p w14:paraId="05A30A3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14:paraId="05A30A3E"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F" w14:textId="77777777" w:rsidR="006B5D24" w:rsidRPr="000932D0" w:rsidRDefault="006B5D24" w:rsidP="009D12EB">
            <w:pPr>
              <w:rPr>
                <w:rFonts w:ascii="Times New Roman" w:hAnsi="Times New Roman" w:cs="Times New Roman"/>
                <w:sz w:val="24"/>
                <w:szCs w:val="24"/>
              </w:rPr>
            </w:pPr>
          </w:p>
        </w:tc>
      </w:tr>
      <w:tr w:rsidR="006B5D24" w:rsidRPr="000932D0" w14:paraId="05A30A44" w14:textId="77777777" w:rsidTr="009D12EB">
        <w:trPr>
          <w:trHeight w:val="413"/>
        </w:trPr>
        <w:tc>
          <w:tcPr>
            <w:tcW w:w="5238" w:type="dxa"/>
          </w:tcPr>
          <w:p w14:paraId="05A30A4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14:paraId="05A30A42" w14:textId="77777777"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14:paraId="05A30A43" w14:textId="77777777" w:rsidR="006B5D24" w:rsidRPr="000932D0" w:rsidRDefault="006B5D24" w:rsidP="009D12EB">
            <w:pPr>
              <w:rPr>
                <w:rFonts w:ascii="Times New Roman" w:hAnsi="Times New Roman" w:cs="Times New Roman"/>
                <w:sz w:val="24"/>
                <w:szCs w:val="24"/>
              </w:rPr>
            </w:pPr>
          </w:p>
        </w:tc>
      </w:tr>
      <w:tr w:rsidR="006B5D24" w:rsidRPr="000932D0" w14:paraId="05A30A48" w14:textId="77777777" w:rsidTr="009D12EB">
        <w:trPr>
          <w:trHeight w:val="413"/>
        </w:trPr>
        <w:tc>
          <w:tcPr>
            <w:tcW w:w="5238" w:type="dxa"/>
          </w:tcPr>
          <w:p w14:paraId="05A30A45" w14:textId="40115E2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p>
        </w:tc>
        <w:tc>
          <w:tcPr>
            <w:tcW w:w="2430" w:type="dxa"/>
          </w:tcPr>
          <w:p w14:paraId="05A30A46" w14:textId="77777777"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7" w14:textId="77777777" w:rsidR="006B5D24" w:rsidRPr="000932D0" w:rsidRDefault="006B5D24" w:rsidP="009D12EB">
            <w:pPr>
              <w:rPr>
                <w:rFonts w:ascii="Times New Roman" w:hAnsi="Times New Roman" w:cs="Times New Roman"/>
                <w:sz w:val="24"/>
                <w:szCs w:val="24"/>
              </w:rPr>
            </w:pPr>
          </w:p>
        </w:tc>
      </w:tr>
      <w:tr w:rsidR="000932D0" w:rsidRPr="000932D0" w14:paraId="05A30A4C" w14:textId="77777777" w:rsidTr="009D12EB">
        <w:trPr>
          <w:trHeight w:val="413"/>
        </w:trPr>
        <w:tc>
          <w:tcPr>
            <w:tcW w:w="5238" w:type="dxa"/>
          </w:tcPr>
          <w:p w14:paraId="05A30A49" w14:textId="77777777"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14:paraId="05A30A4A" w14:textId="77777777" w:rsidR="000932D0"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B" w14:textId="77777777" w:rsidR="000932D0" w:rsidRPr="000932D0" w:rsidRDefault="000932D0" w:rsidP="009D12EB">
            <w:pPr>
              <w:rPr>
                <w:rFonts w:ascii="Times New Roman" w:hAnsi="Times New Roman" w:cs="Times New Roman"/>
                <w:sz w:val="24"/>
                <w:szCs w:val="24"/>
              </w:rPr>
            </w:pPr>
          </w:p>
        </w:tc>
      </w:tr>
      <w:tr w:rsidR="006B5D24" w:rsidRPr="000932D0" w14:paraId="05A30A50" w14:textId="77777777" w:rsidTr="009D12EB">
        <w:trPr>
          <w:trHeight w:val="413"/>
        </w:trPr>
        <w:tc>
          <w:tcPr>
            <w:tcW w:w="5238" w:type="dxa"/>
          </w:tcPr>
          <w:p w14:paraId="05A30A4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14:paraId="05A30A4E"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14:paraId="05A30A4F" w14:textId="77777777" w:rsidR="006B5D24" w:rsidRPr="000932D0" w:rsidRDefault="006B5D24" w:rsidP="009D12EB">
            <w:pPr>
              <w:rPr>
                <w:rFonts w:ascii="Times New Roman" w:hAnsi="Times New Roman" w:cs="Times New Roman"/>
                <w:sz w:val="24"/>
                <w:szCs w:val="24"/>
              </w:rPr>
            </w:pPr>
          </w:p>
        </w:tc>
      </w:tr>
      <w:tr w:rsidR="006B5D24" w:rsidRPr="000932D0" w14:paraId="05A30A54" w14:textId="77777777" w:rsidTr="009D12EB">
        <w:trPr>
          <w:trHeight w:val="413"/>
        </w:trPr>
        <w:tc>
          <w:tcPr>
            <w:tcW w:w="5238" w:type="dxa"/>
          </w:tcPr>
          <w:p w14:paraId="05A30A5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14:paraId="05A30A5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14:paraId="05A30A53" w14:textId="77777777" w:rsidR="006B5D24" w:rsidRPr="000932D0" w:rsidRDefault="006B5D24" w:rsidP="009D12EB">
            <w:pPr>
              <w:rPr>
                <w:rFonts w:ascii="Times New Roman" w:hAnsi="Times New Roman" w:cs="Times New Roman"/>
                <w:sz w:val="24"/>
                <w:szCs w:val="24"/>
              </w:rPr>
            </w:pPr>
          </w:p>
        </w:tc>
      </w:tr>
      <w:tr w:rsidR="006B5D24" w:rsidRPr="000932D0" w14:paraId="05A30A58" w14:textId="77777777" w:rsidTr="009D12EB">
        <w:trPr>
          <w:trHeight w:val="413"/>
        </w:trPr>
        <w:tc>
          <w:tcPr>
            <w:tcW w:w="5238" w:type="dxa"/>
          </w:tcPr>
          <w:p w14:paraId="05A30A55" w14:textId="77777777"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14:paraId="05A30A56" w14:textId="77777777"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57" w14:textId="77777777" w:rsidR="006B5D24" w:rsidRPr="000932D0" w:rsidRDefault="006B5D24" w:rsidP="009D12EB">
            <w:pPr>
              <w:rPr>
                <w:rFonts w:ascii="Times New Roman" w:hAnsi="Times New Roman" w:cs="Times New Roman"/>
                <w:sz w:val="24"/>
                <w:szCs w:val="24"/>
              </w:rPr>
            </w:pPr>
          </w:p>
        </w:tc>
      </w:tr>
      <w:tr w:rsidR="006B5D24" w:rsidRPr="000932D0" w14:paraId="05A30A5C" w14:textId="77777777" w:rsidTr="009D12EB">
        <w:trPr>
          <w:trHeight w:val="413"/>
        </w:trPr>
        <w:tc>
          <w:tcPr>
            <w:tcW w:w="5238" w:type="dxa"/>
          </w:tcPr>
          <w:p w14:paraId="05A30A5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14:paraId="05A30A5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B" w14:textId="77777777" w:rsidR="006B5D24" w:rsidRPr="000932D0" w:rsidRDefault="006B5D24" w:rsidP="009D12EB">
            <w:pPr>
              <w:rPr>
                <w:rFonts w:ascii="Times New Roman" w:hAnsi="Times New Roman" w:cs="Times New Roman"/>
                <w:sz w:val="24"/>
                <w:szCs w:val="24"/>
              </w:rPr>
            </w:pPr>
          </w:p>
        </w:tc>
      </w:tr>
      <w:tr w:rsidR="006B5D24" w:rsidRPr="000932D0" w14:paraId="05A30A60" w14:textId="77777777" w:rsidTr="009D12EB">
        <w:trPr>
          <w:trHeight w:val="413"/>
        </w:trPr>
        <w:tc>
          <w:tcPr>
            <w:tcW w:w="5238" w:type="dxa"/>
          </w:tcPr>
          <w:p w14:paraId="05A30A5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14:paraId="05A30A5E"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F" w14:textId="77777777" w:rsidR="006B5D24" w:rsidRPr="000932D0" w:rsidRDefault="006B5D24" w:rsidP="009D12EB">
            <w:pPr>
              <w:rPr>
                <w:rFonts w:ascii="Times New Roman" w:hAnsi="Times New Roman" w:cs="Times New Roman"/>
                <w:sz w:val="24"/>
                <w:szCs w:val="24"/>
              </w:rPr>
            </w:pPr>
          </w:p>
        </w:tc>
      </w:tr>
      <w:tr w:rsidR="006B5D24" w:rsidRPr="000932D0" w14:paraId="05A30A64" w14:textId="77777777" w:rsidTr="009D12EB">
        <w:trPr>
          <w:trHeight w:val="413"/>
        </w:trPr>
        <w:tc>
          <w:tcPr>
            <w:tcW w:w="5238" w:type="dxa"/>
          </w:tcPr>
          <w:p w14:paraId="05A30A6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14:paraId="05A30A6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63" w14:textId="77777777" w:rsidR="006B5D24" w:rsidRPr="000932D0" w:rsidRDefault="006B5D24" w:rsidP="009D12EB">
            <w:pPr>
              <w:rPr>
                <w:rFonts w:ascii="Times New Roman" w:hAnsi="Times New Roman" w:cs="Times New Roman"/>
                <w:sz w:val="24"/>
                <w:szCs w:val="24"/>
              </w:rPr>
            </w:pPr>
          </w:p>
        </w:tc>
      </w:tr>
      <w:tr w:rsidR="006B5D24" w:rsidRPr="000932D0" w14:paraId="05A30A68" w14:textId="77777777" w:rsidTr="009D12EB">
        <w:trPr>
          <w:trHeight w:val="413"/>
        </w:trPr>
        <w:tc>
          <w:tcPr>
            <w:tcW w:w="5238" w:type="dxa"/>
          </w:tcPr>
          <w:p w14:paraId="05A30A6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Total Points Possible</w:t>
            </w:r>
          </w:p>
        </w:tc>
        <w:tc>
          <w:tcPr>
            <w:tcW w:w="2430" w:type="dxa"/>
          </w:tcPr>
          <w:p w14:paraId="05A30A66"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14:paraId="05A30A67" w14:textId="77777777" w:rsidR="006B5D24" w:rsidRPr="000932D0" w:rsidRDefault="006B5D24" w:rsidP="009D12EB">
            <w:pPr>
              <w:rPr>
                <w:rFonts w:ascii="Times New Roman" w:hAnsi="Times New Roman" w:cs="Times New Roman"/>
                <w:sz w:val="24"/>
                <w:szCs w:val="24"/>
              </w:rPr>
            </w:pPr>
          </w:p>
        </w:tc>
      </w:tr>
    </w:tbl>
    <w:p w14:paraId="05A30A69" w14:textId="77777777"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05A30AA9" wp14:editId="05A30AAA">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0AA9"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14:paraId="05A30A6A"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14:paraId="05A30A6B"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14:paraId="05A30A6C"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14:paraId="05A30A6D"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14:paraId="05A30A6E"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14:paraId="05A30A6F" w14:textId="77777777" w:rsidR="008D406A" w:rsidRPr="000932D0" w:rsidRDefault="008D406A" w:rsidP="00597154">
      <w:pPr>
        <w:pStyle w:val="Default"/>
        <w:rPr>
          <w:rFonts w:ascii="Times New Roman" w:hAnsi="Times New Roman" w:cs="Times New Roman"/>
          <w:bCs/>
        </w:rPr>
      </w:pPr>
    </w:p>
    <w:p w14:paraId="05A30A70" w14:textId="77777777" w:rsidR="00912739" w:rsidRPr="00B83D1F" w:rsidRDefault="00912739" w:rsidP="00912739">
      <w:pPr>
        <w:pStyle w:val="Default"/>
        <w:rPr>
          <w:rFonts w:ascii="Times New Roman" w:hAnsi="Times New Roman" w:cs="Times New Roman"/>
          <w:bCs/>
        </w:rPr>
      </w:pPr>
    </w:p>
    <w:p w14:paraId="05A30A71" w14:textId="1EB3C2C0"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Roll will be taken at each class session. I will drop anyone who misses the first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I will also drop anyone who misses the second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Per college policy I can drop any student who misses 4 class periods</w:t>
      </w:r>
      <w:r w:rsidR="002710BC">
        <w:rPr>
          <w:rFonts w:ascii="Times New Roman" w:eastAsia="Times New Roman" w:hAnsi="Times New Roman" w:cs="Times New Roman"/>
          <w:color w:val="000000"/>
          <w:sz w:val="24"/>
          <w:szCs w:val="24"/>
        </w:rPr>
        <w:t xml:space="preserve"> before the drop deadline 9 weeks into the semester</w:t>
      </w:r>
      <w:r w:rsidRPr="008B2C4F">
        <w:rPr>
          <w:rFonts w:ascii="Times New Roman" w:eastAsia="Times New Roman" w:hAnsi="Times New Roman" w:cs="Times New Roman"/>
          <w:color w:val="000000"/>
          <w:sz w:val="24"/>
          <w:szCs w:val="24"/>
        </w:rPr>
        <w:t xml:space="preserve">. If a student misses 4 classes prior to the drop date I will drop that student.  </w:t>
      </w:r>
      <w:r w:rsidRPr="008B2C4F">
        <w:rPr>
          <w:rFonts w:ascii="Times New Roman" w:eastAsia="Times New Roman" w:hAnsi="Times New Roman" w:cs="Times New Roman"/>
          <w:sz w:val="23"/>
          <w:szCs w:val="23"/>
        </w:rPr>
        <w:t xml:space="preserve">Class points will be drastically </w:t>
      </w:r>
      <w:r w:rsidR="00A25AAD">
        <w:rPr>
          <w:rFonts w:ascii="Times New Roman" w:eastAsia="Times New Roman" w:hAnsi="Times New Roman" w:cs="Times New Roman"/>
          <w:sz w:val="23"/>
          <w:szCs w:val="23"/>
        </w:rPr>
        <w:t xml:space="preserve">be </w:t>
      </w:r>
      <w:r w:rsidRPr="008B2C4F">
        <w:rPr>
          <w:rFonts w:ascii="Times New Roman" w:eastAsia="Times New Roman" w:hAnsi="Times New Roman" w:cs="Times New Roman"/>
          <w:sz w:val="23"/>
          <w:szCs w:val="23"/>
        </w:rPr>
        <w:t>reduced by absences</w:t>
      </w:r>
      <w:r w:rsidR="0067303E">
        <w:rPr>
          <w:rFonts w:ascii="Times New Roman" w:eastAsia="Times New Roman" w:hAnsi="Times New Roman" w:cs="Times New Roman"/>
          <w:sz w:val="23"/>
          <w:szCs w:val="23"/>
        </w:rPr>
        <w:t>.  Students can provide proof of illness through the college nurse or a doctor.  It is important to be present and participate in the course.</w:t>
      </w:r>
    </w:p>
    <w:p w14:paraId="05A30A72" w14:textId="77777777" w:rsidR="006A5B90" w:rsidRPr="006A5B90" w:rsidRDefault="006A5B90" w:rsidP="006A5B90">
      <w:pPr>
        <w:spacing w:after="0" w:line="240" w:lineRule="auto"/>
        <w:rPr>
          <w:rFonts w:ascii="Times New Roman" w:eastAsia="Times New Roman" w:hAnsi="Times New Roman" w:cs="Times New Roman"/>
          <w:color w:val="000000"/>
          <w:sz w:val="24"/>
          <w:szCs w:val="24"/>
        </w:rPr>
      </w:pPr>
    </w:p>
    <w:p w14:paraId="05A30A73" w14:textId="77777777"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 xml:space="preserve">Please note that work schedules, lost keys, car trouble, parking trouble, or vacations are not excused absences.  </w:t>
      </w:r>
    </w:p>
    <w:p w14:paraId="05A30A74" w14:textId="77777777" w:rsidR="00912739" w:rsidRPr="002C63B5" w:rsidRDefault="00912739" w:rsidP="00912739">
      <w:pPr>
        <w:spacing w:after="0" w:line="240" w:lineRule="auto"/>
        <w:rPr>
          <w:rFonts w:ascii="Times New Roman" w:hAnsi="Times New Roman" w:cs="Times New Roman"/>
          <w:color w:val="000000"/>
          <w:sz w:val="24"/>
          <w:szCs w:val="24"/>
        </w:rPr>
      </w:pPr>
    </w:p>
    <w:p w14:paraId="05A30A75" w14:textId="77777777"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05A30A76" w14:textId="200C440B" w:rsidR="00912739" w:rsidRDefault="0033622E" w:rsidP="00912739">
      <w:pPr>
        <w:pStyle w:val="Default"/>
        <w:jc w:val="center"/>
        <w:rPr>
          <w:rFonts w:ascii="Times New Roman" w:hAnsi="Times New Roman" w:cs="Times New Roman"/>
          <w:b/>
          <w:bCs/>
        </w:rPr>
      </w:pPr>
      <w:r>
        <w:rPr>
          <w:rFonts w:ascii="Times New Roman" w:hAnsi="Times New Roman" w:cs="Times New Roman"/>
          <w:b/>
          <w:bCs/>
        </w:rPr>
        <w:t>If a student is having an issue with Canvas the assignment can be emailed to the instructor before the deadline.  No assignments will be accepted after the deadline</w:t>
      </w:r>
      <w:r w:rsidR="0067303E">
        <w:rPr>
          <w:rFonts w:ascii="Times New Roman" w:hAnsi="Times New Roman" w:cs="Times New Roman"/>
          <w:b/>
          <w:bCs/>
        </w:rPr>
        <w:t xml:space="preserve"> unless proper documentation of illness is presented</w:t>
      </w:r>
      <w:r>
        <w:rPr>
          <w:rFonts w:ascii="Times New Roman" w:hAnsi="Times New Roman" w:cs="Times New Roman"/>
          <w:b/>
          <w:bCs/>
        </w:rPr>
        <w:t>.</w:t>
      </w:r>
    </w:p>
    <w:p w14:paraId="05A30A77" w14:textId="756F95B6" w:rsidR="0033622E" w:rsidRDefault="0033622E" w:rsidP="00912739">
      <w:pPr>
        <w:pStyle w:val="Default"/>
        <w:jc w:val="center"/>
        <w:rPr>
          <w:rFonts w:ascii="Times New Roman" w:hAnsi="Times New Roman" w:cs="Times New Roman"/>
        </w:rPr>
      </w:pPr>
      <w:r w:rsidRPr="0033622E">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w:t>
      </w:r>
      <w:r w:rsidR="00406BFF">
        <w:rPr>
          <w:rFonts w:ascii="Times New Roman" w:hAnsi="Times New Roman" w:cs="Times New Roman"/>
        </w:rPr>
        <w:t xml:space="preserve"> within a week of the absence</w:t>
      </w:r>
      <w:r w:rsidRPr="0033622E">
        <w:rPr>
          <w:rFonts w:ascii="Times New Roman" w:hAnsi="Times New Roman" w:cs="Times New Roman"/>
        </w:rPr>
        <w:t xml:space="preserve">.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14:paraId="05A30A78" w14:textId="77777777" w:rsidR="0033622E" w:rsidRPr="0033622E" w:rsidRDefault="0033622E" w:rsidP="00912739">
      <w:pPr>
        <w:pStyle w:val="Default"/>
        <w:jc w:val="center"/>
        <w:rPr>
          <w:rFonts w:ascii="Times New Roman" w:hAnsi="Times New Roman" w:cs="Times New Roman"/>
          <w:b/>
          <w:bCs/>
        </w:rPr>
      </w:pPr>
    </w:p>
    <w:p w14:paraId="05A30A79" w14:textId="2EC14E96" w:rsidR="00912739"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Turnitin for grading.</w:t>
      </w:r>
      <w:r>
        <w:rPr>
          <w:rFonts w:ascii="Times New Roman" w:hAnsi="Times New Roman" w:cs="Times New Roman"/>
          <w:bCs/>
        </w:rPr>
        <w:t xml:space="preserve">  It is your responsibility to make sure your computer, internet, and Canvas portal are working correctly.</w:t>
      </w:r>
    </w:p>
    <w:p w14:paraId="05A30A7A" w14:textId="77777777" w:rsidR="00912739" w:rsidRPr="00B83D1F" w:rsidRDefault="00912739" w:rsidP="006E4D04">
      <w:pPr>
        <w:pStyle w:val="Default"/>
        <w:rPr>
          <w:rFonts w:ascii="Times New Roman" w:hAnsi="Times New Roman" w:cs="Times New Roman"/>
        </w:rPr>
      </w:pPr>
    </w:p>
    <w:p w14:paraId="05A30A7B" w14:textId="77777777"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w:t>
      </w:r>
      <w:r w:rsidR="0033622E">
        <w:rPr>
          <w:rFonts w:ascii="Times New Roman" w:hAnsi="Times New Roman" w:cs="Times New Roman"/>
        </w:rPr>
        <w:t xml:space="preserve"> course. If you are more than 10</w:t>
      </w:r>
      <w:r w:rsidRPr="00B83D1F">
        <w:rPr>
          <w:rFonts w:ascii="Times New Roman" w:hAnsi="Times New Roman" w:cs="Times New Roman"/>
        </w:rPr>
        <w:t xml:space="preserve"> minutes late on the day you are scheduled to speak you will not be allowed to give your </w:t>
      </w:r>
      <w:r w:rsidRPr="00B83D1F">
        <w:rPr>
          <w:rFonts w:ascii="Times New Roman" w:hAnsi="Times New Roman" w:cs="Times New Roman"/>
        </w:rPr>
        <w:lastRenderedPageBreak/>
        <w:t xml:space="preserve">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14:paraId="05A30A7C" w14:textId="77777777" w:rsidR="002C63B5" w:rsidRPr="000932D0" w:rsidRDefault="002C63B5" w:rsidP="0085025E">
      <w:pPr>
        <w:pStyle w:val="Default"/>
        <w:rPr>
          <w:rFonts w:ascii="Times New Roman" w:hAnsi="Times New Roman" w:cs="Times New Roman"/>
        </w:rPr>
      </w:pPr>
    </w:p>
    <w:p w14:paraId="05A30A7D" w14:textId="77777777"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14:paraId="05A30A7E" w14:textId="77777777"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14:paraId="05A30A7F" w14:textId="77777777"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 xml:space="preserve">The door will be locked 10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14:paraId="05A30A80" w14:textId="77777777" w:rsidR="00EB52CE" w:rsidRPr="000932D0" w:rsidRDefault="00EB52CE" w:rsidP="0085025E">
      <w:pPr>
        <w:pStyle w:val="Default"/>
        <w:rPr>
          <w:rFonts w:ascii="Times New Roman" w:hAnsi="Times New Roman" w:cs="Times New Roman"/>
        </w:rPr>
      </w:pPr>
    </w:p>
    <w:p w14:paraId="05A30A81" w14:textId="77777777"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33622E">
        <w:rPr>
          <w:rFonts w:ascii="Times New Roman" w:hAnsi="Times New Roman" w:cs="Times New Roman"/>
          <w:b/>
          <w:sz w:val="24"/>
          <w:szCs w:val="24"/>
        </w:rPr>
        <w:t>:</w:t>
      </w:r>
      <w:r w:rsidR="00C647F3" w:rsidRPr="000932D0">
        <w:rPr>
          <w:rFonts w:ascii="Times New Roman" w:hAnsi="Times New Roman" w:cs="Times New Roman"/>
          <w:b/>
          <w:sz w:val="24"/>
          <w:szCs w:val="24"/>
        </w:rPr>
        <w:t xml:space="preserve"> </w:t>
      </w:r>
      <w:r w:rsidR="0033622E">
        <w:rPr>
          <w:rFonts w:ascii="Times New Roman" w:hAnsi="Times New Roman" w:cs="Times New Roman"/>
          <w:sz w:val="24"/>
          <w:szCs w:val="24"/>
        </w:rPr>
        <w:t>M</w:t>
      </w:r>
      <w:r w:rsidR="00EB52CE" w:rsidRPr="000932D0">
        <w:rPr>
          <w:rFonts w:ascii="Times New Roman" w:hAnsi="Times New Roman" w:cs="Times New Roman"/>
          <w:sz w:val="24"/>
          <w:szCs w:val="24"/>
        </w:rPr>
        <w:t>ust be typed and be in APA format style</w:t>
      </w:r>
      <w:r w:rsidR="0033622E">
        <w:rPr>
          <w:rFonts w:ascii="Times New Roman" w:hAnsi="Times New Roman" w:cs="Times New Roman"/>
          <w:sz w:val="24"/>
          <w:szCs w:val="24"/>
        </w:rPr>
        <w:t>. A</w:t>
      </w:r>
      <w:r w:rsidR="00EB52CE" w:rsidRPr="000932D0">
        <w:rPr>
          <w:rFonts w:ascii="Times New Roman" w:hAnsi="Times New Roman" w:cs="Times New Roman"/>
          <w:sz w:val="24"/>
          <w:szCs w:val="24"/>
        </w:rPr>
        <w:t xml:space="preserve">ll submitted papers MUST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will be given at a later date.</w:t>
      </w:r>
      <w:r w:rsidR="0033622E">
        <w:rPr>
          <w:rFonts w:ascii="Times New Roman" w:hAnsi="Times New Roman" w:cs="Times New Roman"/>
          <w:sz w:val="24"/>
          <w:szCs w:val="24"/>
        </w:rPr>
        <w:t xml:space="preserve"> Reflection papers are due before the class session following the student’s presentation in class. </w:t>
      </w:r>
    </w:p>
    <w:p w14:paraId="05A30A82" w14:textId="77777777" w:rsidR="0033622E" w:rsidRDefault="0033622E" w:rsidP="0085025E">
      <w:pPr>
        <w:autoSpaceDE w:val="0"/>
        <w:autoSpaceDN w:val="0"/>
        <w:adjustRightInd w:val="0"/>
        <w:spacing w:after="0" w:line="240" w:lineRule="auto"/>
        <w:rPr>
          <w:rFonts w:ascii="Times New Roman" w:hAnsi="Times New Roman" w:cs="Times New Roman"/>
          <w:sz w:val="24"/>
          <w:szCs w:val="24"/>
        </w:rPr>
      </w:pPr>
    </w:p>
    <w:p w14:paraId="05A30A83" w14:textId="77777777" w:rsidR="0033622E" w:rsidRPr="0033622E" w:rsidRDefault="0033622E" w:rsidP="0085025E">
      <w:pPr>
        <w:autoSpaceDE w:val="0"/>
        <w:autoSpaceDN w:val="0"/>
        <w:adjustRightInd w:val="0"/>
        <w:spacing w:after="0" w:line="240" w:lineRule="auto"/>
        <w:rPr>
          <w:rFonts w:ascii="Times New Roman" w:hAnsi="Times New Roman" w:cs="Times New Roman"/>
          <w:b/>
          <w:sz w:val="24"/>
          <w:szCs w:val="24"/>
        </w:rPr>
      </w:pPr>
      <w:r w:rsidRPr="0033622E">
        <w:rPr>
          <w:rFonts w:ascii="Times New Roman" w:hAnsi="Times New Roman" w:cs="Times New Roman"/>
          <w:b/>
          <w:sz w:val="24"/>
          <w:szCs w:val="24"/>
        </w:rPr>
        <w:t>Speech Critique:</w:t>
      </w:r>
      <w:r w:rsidRPr="0033622E">
        <w:rPr>
          <w:rFonts w:ascii="Times New Roman" w:hAnsi="Times New Roman" w:cs="Times New Roman"/>
          <w:sz w:val="24"/>
          <w:szCs w:val="24"/>
        </w:rPr>
        <w:t xml:space="preserve"> </w:t>
      </w:r>
      <w:r>
        <w:rPr>
          <w:rFonts w:ascii="Times New Roman" w:hAnsi="Times New Roman" w:cs="Times New Roman"/>
          <w:sz w:val="24"/>
          <w:szCs w:val="24"/>
        </w:rPr>
        <w:t>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05A30A84" w14:textId="77777777" w:rsidR="00B333C5" w:rsidRDefault="00B333C5" w:rsidP="0085025E">
      <w:pPr>
        <w:autoSpaceDE w:val="0"/>
        <w:autoSpaceDN w:val="0"/>
        <w:adjustRightInd w:val="0"/>
        <w:spacing w:after="0" w:line="240" w:lineRule="auto"/>
        <w:rPr>
          <w:rFonts w:ascii="Times New Roman" w:hAnsi="Times New Roman" w:cs="Times New Roman"/>
          <w:sz w:val="24"/>
          <w:szCs w:val="24"/>
        </w:rPr>
      </w:pPr>
    </w:p>
    <w:p w14:paraId="05A30A85" w14:textId="77777777"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14:paraId="05A30A86" w14:textId="77777777" w:rsidR="00B37F6A" w:rsidRDefault="00B37F6A" w:rsidP="0085025E">
      <w:pPr>
        <w:pStyle w:val="Default"/>
        <w:rPr>
          <w:rFonts w:ascii="Times New Roman" w:hAnsi="Times New Roman" w:cs="Times New Roman"/>
          <w:u w:val="single"/>
        </w:rPr>
      </w:pPr>
    </w:p>
    <w:p w14:paraId="05A30A87" w14:textId="77777777" w:rsidR="00E936BD" w:rsidRDefault="0033622E" w:rsidP="0085025E">
      <w:pPr>
        <w:pStyle w:val="Default"/>
        <w:rPr>
          <w:rFonts w:ascii="Times New Roman" w:hAnsi="Times New Roman" w:cs="Times New Roman"/>
        </w:rPr>
      </w:pPr>
      <w:r>
        <w:rPr>
          <w:rFonts w:ascii="Times New Roman" w:hAnsi="Times New Roman" w:cs="Times New Roman"/>
          <w:b/>
        </w:rPr>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This speech will take a two letter grade deduction automatically for being late.  Please remember you cannot pass the class if you do not do all four speeches.  This is the only day I will listen to make-up speeches.  You must have your outline and referen</w:t>
      </w:r>
      <w:r>
        <w:rPr>
          <w:rFonts w:ascii="Times New Roman" w:hAnsi="Times New Roman" w:cs="Times New Roman"/>
        </w:rPr>
        <w:t>ce page typed and turned in hard copy the class session prior to the make-up day</w:t>
      </w:r>
      <w:r w:rsidR="00E936BD">
        <w:rPr>
          <w:rFonts w:ascii="Times New Roman" w:hAnsi="Times New Roman" w:cs="Times New Roman"/>
        </w:rPr>
        <w:t xml:space="preserve">.  Tardiness is not acceptable on this day.  Speakers will be called on to present their speech in a lottery fashion.  I cannot guarantee that </w:t>
      </w:r>
      <w:r w:rsidR="00E936BD">
        <w:rPr>
          <w:rFonts w:ascii="Times New Roman" w:hAnsi="Times New Roman" w:cs="Times New Roman"/>
        </w:rPr>
        <w:lastRenderedPageBreak/>
        <w:t>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14:paraId="05A30A88" w14:textId="77777777"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14:paraId="05A30A8B" w14:textId="0183D578" w:rsidR="009E2484" w:rsidRPr="007F3057" w:rsidRDefault="00B37F6A" w:rsidP="007F3057">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14:paraId="05A30A8C"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7CC8DAA" w14:textId="77777777" w:rsidR="007F3057" w:rsidRPr="007F3057" w:rsidRDefault="007F3057" w:rsidP="007F3057">
      <w:pPr>
        <w:tabs>
          <w:tab w:val="left" w:pos="4320"/>
        </w:tabs>
        <w:ind w:left="-360"/>
        <w:jc w:val="center"/>
        <w:rPr>
          <w:rFonts w:ascii="Times New Roman" w:hAnsi="Times New Roman" w:cs="Times New Roman"/>
          <w:b/>
          <w:bCs/>
          <w:sz w:val="24"/>
          <w:szCs w:val="24"/>
        </w:rPr>
      </w:pPr>
      <w:r w:rsidRPr="007F3057">
        <w:rPr>
          <w:rFonts w:ascii="Times New Roman" w:hAnsi="Times New Roman" w:cs="Times New Roman"/>
          <w:b/>
          <w:bCs/>
          <w:sz w:val="24"/>
          <w:szCs w:val="24"/>
        </w:rPr>
        <w:t>Communication 1 – Public Speaking</w:t>
      </w:r>
    </w:p>
    <w:p w14:paraId="1D6377C5" w14:textId="77777777" w:rsidR="007F3057" w:rsidRPr="007F3057" w:rsidRDefault="007F3057" w:rsidP="007F3057">
      <w:pPr>
        <w:tabs>
          <w:tab w:val="left" w:pos="180"/>
          <w:tab w:val="left" w:pos="1080"/>
        </w:tabs>
        <w:ind w:left="-360" w:right="-360"/>
        <w:jc w:val="center"/>
        <w:rPr>
          <w:rFonts w:ascii="Times New Roman" w:hAnsi="Times New Roman" w:cs="Times New Roman"/>
          <w:b/>
          <w:sz w:val="24"/>
          <w:szCs w:val="24"/>
        </w:rPr>
      </w:pPr>
      <w:r w:rsidRPr="007F3057">
        <w:rPr>
          <w:rFonts w:ascii="Times New Roman" w:hAnsi="Times New Roman" w:cs="Times New Roman"/>
          <w:b/>
          <w:sz w:val="24"/>
          <w:szCs w:val="24"/>
        </w:rPr>
        <w:t>Tentative Course Schedule</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447"/>
        <w:gridCol w:w="4128"/>
        <w:gridCol w:w="2943"/>
      </w:tblGrid>
      <w:tr w:rsidR="007F3057" w:rsidRPr="007F3057" w14:paraId="77B6D2A8" w14:textId="77777777" w:rsidTr="00C208BB">
        <w:trPr>
          <w:trHeight w:val="255"/>
        </w:trPr>
        <w:tc>
          <w:tcPr>
            <w:tcW w:w="1103" w:type="dxa"/>
          </w:tcPr>
          <w:p w14:paraId="0BF67F36" w14:textId="77777777" w:rsidR="007F3057" w:rsidRPr="007F3057" w:rsidRDefault="007F3057" w:rsidP="00C208BB">
            <w:pPr>
              <w:rPr>
                <w:rFonts w:ascii="Times New Roman" w:hAnsi="Times New Roman" w:cs="Times New Roman"/>
                <w:b/>
                <w:sz w:val="24"/>
                <w:szCs w:val="24"/>
              </w:rPr>
            </w:pPr>
            <w:r w:rsidRPr="007F3057">
              <w:rPr>
                <w:rFonts w:ascii="Times New Roman" w:hAnsi="Times New Roman" w:cs="Times New Roman"/>
                <w:b/>
                <w:sz w:val="24"/>
                <w:szCs w:val="24"/>
              </w:rPr>
              <w:t>DATE</w:t>
            </w:r>
          </w:p>
        </w:tc>
        <w:tc>
          <w:tcPr>
            <w:tcW w:w="1447" w:type="dxa"/>
          </w:tcPr>
          <w:p w14:paraId="0A7AE867" w14:textId="77777777" w:rsidR="007F3057" w:rsidRPr="007F3057" w:rsidRDefault="007F3057" w:rsidP="00C208BB">
            <w:pPr>
              <w:rPr>
                <w:rFonts w:ascii="Times New Roman" w:hAnsi="Times New Roman" w:cs="Times New Roman"/>
                <w:b/>
                <w:sz w:val="24"/>
                <w:szCs w:val="24"/>
              </w:rPr>
            </w:pPr>
          </w:p>
        </w:tc>
        <w:tc>
          <w:tcPr>
            <w:tcW w:w="4128" w:type="dxa"/>
          </w:tcPr>
          <w:p w14:paraId="28326A39" w14:textId="77777777" w:rsidR="007F3057" w:rsidRPr="007F3057" w:rsidRDefault="007F3057" w:rsidP="00C208BB">
            <w:pPr>
              <w:rPr>
                <w:rFonts w:ascii="Times New Roman" w:hAnsi="Times New Roman" w:cs="Times New Roman"/>
                <w:b/>
                <w:sz w:val="24"/>
                <w:szCs w:val="24"/>
              </w:rPr>
            </w:pPr>
            <w:r w:rsidRPr="007F3057">
              <w:rPr>
                <w:rFonts w:ascii="Times New Roman" w:hAnsi="Times New Roman" w:cs="Times New Roman"/>
                <w:b/>
                <w:sz w:val="24"/>
                <w:szCs w:val="24"/>
              </w:rPr>
              <w:t>TOPIC</w:t>
            </w:r>
          </w:p>
        </w:tc>
        <w:tc>
          <w:tcPr>
            <w:tcW w:w="2943" w:type="dxa"/>
          </w:tcPr>
          <w:p w14:paraId="3121C607" w14:textId="77777777" w:rsidR="007F3057" w:rsidRPr="007F3057" w:rsidRDefault="007F3057" w:rsidP="00C208BB">
            <w:pPr>
              <w:rPr>
                <w:rFonts w:ascii="Times New Roman" w:hAnsi="Times New Roman" w:cs="Times New Roman"/>
                <w:b/>
                <w:sz w:val="24"/>
                <w:szCs w:val="24"/>
              </w:rPr>
            </w:pPr>
            <w:r w:rsidRPr="007F3057">
              <w:rPr>
                <w:rFonts w:ascii="Times New Roman" w:hAnsi="Times New Roman" w:cs="Times New Roman"/>
                <w:b/>
                <w:sz w:val="24"/>
                <w:szCs w:val="24"/>
              </w:rPr>
              <w:t>REQUIRED OER READING</w:t>
            </w:r>
          </w:p>
        </w:tc>
      </w:tr>
      <w:tr w:rsidR="007F3057" w:rsidRPr="007F3057" w14:paraId="4FEAF9A2"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3BBC6840"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1/10</w:t>
            </w:r>
          </w:p>
        </w:tc>
        <w:tc>
          <w:tcPr>
            <w:tcW w:w="1447" w:type="dxa"/>
            <w:tcBorders>
              <w:top w:val="single" w:sz="4" w:space="0" w:color="auto"/>
              <w:left w:val="single" w:sz="4" w:space="0" w:color="auto"/>
              <w:bottom w:val="single" w:sz="4" w:space="0" w:color="auto"/>
              <w:right w:val="single" w:sz="4" w:space="0" w:color="auto"/>
            </w:tcBorders>
          </w:tcPr>
          <w:p w14:paraId="45F82469"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B999CB8" w14:textId="77777777" w:rsidR="007F3057" w:rsidRPr="007F3057" w:rsidRDefault="007F3057" w:rsidP="00C208BB">
            <w:pPr>
              <w:pStyle w:val="Normal1"/>
              <w:rPr>
                <w:sz w:val="24"/>
                <w:szCs w:val="24"/>
              </w:rPr>
            </w:pPr>
            <w:r w:rsidRPr="007F3057">
              <w:rPr>
                <w:sz w:val="24"/>
                <w:szCs w:val="24"/>
              </w:rPr>
              <w:t>Intro and Syllabus</w:t>
            </w:r>
          </w:p>
          <w:p w14:paraId="2F1E311C" w14:textId="77777777" w:rsidR="007F3057" w:rsidRPr="007F3057" w:rsidRDefault="007F3057" w:rsidP="00C208BB">
            <w:pPr>
              <w:pStyle w:val="Normal1"/>
              <w:rPr>
                <w:sz w:val="24"/>
                <w:szCs w:val="24"/>
              </w:rPr>
            </w:pPr>
            <w:r w:rsidRPr="007F3057">
              <w:rPr>
                <w:sz w:val="24"/>
                <w:szCs w:val="24"/>
              </w:rPr>
              <w:t>Speech Anxiety</w:t>
            </w:r>
          </w:p>
        </w:tc>
        <w:tc>
          <w:tcPr>
            <w:tcW w:w="2943" w:type="dxa"/>
          </w:tcPr>
          <w:p w14:paraId="344ED916" w14:textId="77777777" w:rsidR="007F3057" w:rsidRPr="007F3057" w:rsidRDefault="007F3057" w:rsidP="00C208BB">
            <w:pPr>
              <w:pStyle w:val="Normal1"/>
              <w:rPr>
                <w:sz w:val="24"/>
                <w:szCs w:val="24"/>
              </w:rPr>
            </w:pPr>
            <w:r w:rsidRPr="007F3057">
              <w:rPr>
                <w:sz w:val="24"/>
                <w:szCs w:val="24"/>
              </w:rPr>
              <w:t>Pg. 4-10 and Pg. 62-78</w:t>
            </w:r>
          </w:p>
        </w:tc>
      </w:tr>
      <w:tr w:rsidR="007F3057" w:rsidRPr="007F3057" w14:paraId="757C69C4"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4779120"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1/11</w:t>
            </w:r>
          </w:p>
        </w:tc>
        <w:tc>
          <w:tcPr>
            <w:tcW w:w="1447" w:type="dxa"/>
            <w:tcBorders>
              <w:top w:val="single" w:sz="4" w:space="0" w:color="auto"/>
              <w:left w:val="single" w:sz="4" w:space="0" w:color="auto"/>
              <w:bottom w:val="single" w:sz="4" w:space="0" w:color="auto"/>
              <w:right w:val="single" w:sz="4" w:space="0" w:color="auto"/>
            </w:tcBorders>
          </w:tcPr>
          <w:p w14:paraId="7A0720DC"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E848683" w14:textId="77777777" w:rsidR="007F3057" w:rsidRPr="007F3057" w:rsidRDefault="007F3057" w:rsidP="00C208BB">
            <w:pPr>
              <w:pStyle w:val="Normal1"/>
              <w:rPr>
                <w:sz w:val="24"/>
                <w:szCs w:val="24"/>
              </w:rPr>
            </w:pPr>
            <w:r w:rsidRPr="007F3057">
              <w:rPr>
                <w:b/>
                <w:sz w:val="24"/>
                <w:szCs w:val="24"/>
              </w:rPr>
              <w:t>Introduction Speeches</w:t>
            </w:r>
          </w:p>
        </w:tc>
        <w:tc>
          <w:tcPr>
            <w:tcW w:w="2943" w:type="dxa"/>
          </w:tcPr>
          <w:p w14:paraId="3D2953B0" w14:textId="77777777" w:rsidR="007F3057" w:rsidRPr="007F3057" w:rsidRDefault="007F3057" w:rsidP="00C208BB">
            <w:pPr>
              <w:pStyle w:val="Normal1"/>
              <w:rPr>
                <w:sz w:val="24"/>
                <w:szCs w:val="24"/>
              </w:rPr>
            </w:pPr>
          </w:p>
        </w:tc>
      </w:tr>
      <w:tr w:rsidR="007F3057" w:rsidRPr="007F3057" w14:paraId="4DFBCCD2"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40F27472"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1/17</w:t>
            </w:r>
          </w:p>
        </w:tc>
        <w:tc>
          <w:tcPr>
            <w:tcW w:w="1447" w:type="dxa"/>
            <w:tcBorders>
              <w:top w:val="single" w:sz="4" w:space="0" w:color="auto"/>
              <w:left w:val="single" w:sz="4" w:space="0" w:color="auto"/>
              <w:bottom w:val="single" w:sz="4" w:space="0" w:color="auto"/>
              <w:right w:val="single" w:sz="4" w:space="0" w:color="auto"/>
            </w:tcBorders>
          </w:tcPr>
          <w:p w14:paraId="306A1727"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7106EF8F" w14:textId="77777777" w:rsidR="007F3057" w:rsidRPr="007F3057" w:rsidRDefault="007F3057" w:rsidP="00C208BB">
            <w:pPr>
              <w:pStyle w:val="Normal1"/>
              <w:rPr>
                <w:sz w:val="24"/>
                <w:szCs w:val="24"/>
              </w:rPr>
            </w:pPr>
            <w:r w:rsidRPr="007F3057">
              <w:rPr>
                <w:sz w:val="24"/>
                <w:szCs w:val="24"/>
              </w:rPr>
              <w:t>Communication models and Canons</w:t>
            </w:r>
          </w:p>
          <w:p w14:paraId="32212A3A" w14:textId="77777777" w:rsidR="007F3057" w:rsidRPr="007F3057" w:rsidRDefault="007F3057" w:rsidP="00C208BB">
            <w:pPr>
              <w:pStyle w:val="Normal1"/>
              <w:rPr>
                <w:b/>
                <w:sz w:val="24"/>
                <w:szCs w:val="24"/>
              </w:rPr>
            </w:pPr>
            <w:r w:rsidRPr="007F3057">
              <w:rPr>
                <w:sz w:val="24"/>
                <w:szCs w:val="24"/>
              </w:rPr>
              <w:t>First speech assigned-demonstration</w:t>
            </w:r>
          </w:p>
        </w:tc>
        <w:tc>
          <w:tcPr>
            <w:tcW w:w="2943" w:type="dxa"/>
          </w:tcPr>
          <w:p w14:paraId="3D5DAE7D" w14:textId="77777777" w:rsidR="007F3057" w:rsidRPr="007F3057" w:rsidRDefault="007F3057" w:rsidP="00C208BB">
            <w:pPr>
              <w:pStyle w:val="Normal1"/>
              <w:rPr>
                <w:sz w:val="24"/>
                <w:szCs w:val="24"/>
              </w:rPr>
            </w:pPr>
            <w:r w:rsidRPr="007F3057">
              <w:rPr>
                <w:sz w:val="24"/>
                <w:szCs w:val="24"/>
              </w:rPr>
              <w:t>Pg. 1-4 and 10-20</w:t>
            </w:r>
          </w:p>
        </w:tc>
      </w:tr>
      <w:tr w:rsidR="007F3057" w:rsidRPr="007F3057" w14:paraId="4E9D9C4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FED8535"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1/19</w:t>
            </w:r>
          </w:p>
        </w:tc>
        <w:tc>
          <w:tcPr>
            <w:tcW w:w="1447" w:type="dxa"/>
            <w:tcBorders>
              <w:top w:val="single" w:sz="4" w:space="0" w:color="auto"/>
              <w:left w:val="single" w:sz="4" w:space="0" w:color="auto"/>
              <w:bottom w:val="single" w:sz="4" w:space="0" w:color="auto"/>
              <w:right w:val="single" w:sz="4" w:space="0" w:color="auto"/>
            </w:tcBorders>
          </w:tcPr>
          <w:p w14:paraId="661C11D3"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DE4C81B" w14:textId="77777777" w:rsidR="007F3057" w:rsidRPr="007F3057" w:rsidRDefault="007F3057" w:rsidP="00C208BB">
            <w:pPr>
              <w:pStyle w:val="Normal1"/>
              <w:rPr>
                <w:sz w:val="24"/>
                <w:szCs w:val="24"/>
              </w:rPr>
            </w:pPr>
            <w:r w:rsidRPr="007F3057">
              <w:rPr>
                <w:sz w:val="24"/>
                <w:szCs w:val="24"/>
              </w:rPr>
              <w:t>Outlining and what goes into a speech</w:t>
            </w:r>
          </w:p>
        </w:tc>
        <w:tc>
          <w:tcPr>
            <w:tcW w:w="2943" w:type="dxa"/>
          </w:tcPr>
          <w:p w14:paraId="2CDDA8B3" w14:textId="77777777" w:rsidR="007F3057" w:rsidRPr="007F3057" w:rsidRDefault="007F3057" w:rsidP="00C208BB">
            <w:pPr>
              <w:pStyle w:val="Normal1"/>
              <w:rPr>
                <w:sz w:val="24"/>
                <w:szCs w:val="24"/>
              </w:rPr>
            </w:pPr>
            <w:r w:rsidRPr="007F3057">
              <w:rPr>
                <w:sz w:val="24"/>
                <w:szCs w:val="24"/>
              </w:rPr>
              <w:t>Pg. 89-108</w:t>
            </w:r>
          </w:p>
        </w:tc>
      </w:tr>
      <w:tr w:rsidR="007F3057" w:rsidRPr="007F3057" w14:paraId="28EDDF4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0F81A4BE"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1/24</w:t>
            </w:r>
          </w:p>
        </w:tc>
        <w:tc>
          <w:tcPr>
            <w:tcW w:w="1447" w:type="dxa"/>
            <w:tcBorders>
              <w:top w:val="single" w:sz="4" w:space="0" w:color="auto"/>
              <w:left w:val="single" w:sz="4" w:space="0" w:color="auto"/>
              <w:bottom w:val="single" w:sz="4" w:space="0" w:color="auto"/>
              <w:right w:val="single" w:sz="4" w:space="0" w:color="auto"/>
            </w:tcBorders>
          </w:tcPr>
          <w:p w14:paraId="7B99C90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5C2716D" w14:textId="77777777" w:rsidR="007F3057" w:rsidRPr="007F3057" w:rsidRDefault="007F3057" w:rsidP="00C208BB">
            <w:pPr>
              <w:pStyle w:val="Normal1"/>
              <w:rPr>
                <w:sz w:val="24"/>
                <w:szCs w:val="24"/>
              </w:rPr>
            </w:pPr>
            <w:r w:rsidRPr="007F3057">
              <w:rPr>
                <w:sz w:val="24"/>
                <w:szCs w:val="24"/>
              </w:rPr>
              <w:t>Outline workshop and speech days assigned</w:t>
            </w:r>
          </w:p>
        </w:tc>
        <w:tc>
          <w:tcPr>
            <w:tcW w:w="2943" w:type="dxa"/>
          </w:tcPr>
          <w:p w14:paraId="1F8658E9" w14:textId="77777777" w:rsidR="007F3057" w:rsidRPr="007F3057" w:rsidRDefault="007F3057" w:rsidP="00C208BB">
            <w:pPr>
              <w:pStyle w:val="Normal1"/>
              <w:rPr>
                <w:b/>
                <w:sz w:val="24"/>
                <w:szCs w:val="24"/>
              </w:rPr>
            </w:pPr>
            <w:r w:rsidRPr="007F3057">
              <w:rPr>
                <w:b/>
                <w:sz w:val="24"/>
                <w:szCs w:val="24"/>
              </w:rPr>
              <w:t>2 outline copies required</w:t>
            </w:r>
          </w:p>
          <w:p w14:paraId="000DB538" w14:textId="77777777" w:rsidR="007F3057" w:rsidRPr="007F3057" w:rsidRDefault="007F3057" w:rsidP="00C208BB">
            <w:pPr>
              <w:pStyle w:val="Normal1"/>
              <w:rPr>
                <w:sz w:val="24"/>
                <w:szCs w:val="24"/>
              </w:rPr>
            </w:pPr>
            <w:r w:rsidRPr="007F3057">
              <w:rPr>
                <w:b/>
                <w:sz w:val="24"/>
                <w:szCs w:val="24"/>
              </w:rPr>
              <w:t>Outlines due on Canvas 1/24 on by 5 p.m.</w:t>
            </w:r>
          </w:p>
        </w:tc>
      </w:tr>
      <w:tr w:rsidR="007F3057" w:rsidRPr="007F3057" w14:paraId="481F6647"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489AF6D7"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1/26</w:t>
            </w:r>
          </w:p>
        </w:tc>
        <w:tc>
          <w:tcPr>
            <w:tcW w:w="1447" w:type="dxa"/>
            <w:tcBorders>
              <w:top w:val="single" w:sz="4" w:space="0" w:color="auto"/>
              <w:left w:val="single" w:sz="4" w:space="0" w:color="auto"/>
              <w:bottom w:val="single" w:sz="4" w:space="0" w:color="auto"/>
              <w:right w:val="single" w:sz="4" w:space="0" w:color="auto"/>
            </w:tcBorders>
          </w:tcPr>
          <w:p w14:paraId="7BFC73F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EFAA19B" w14:textId="77777777" w:rsidR="007F3057" w:rsidRPr="007F3057" w:rsidRDefault="007F3057" w:rsidP="00C208BB">
            <w:pPr>
              <w:pStyle w:val="Normal1"/>
              <w:rPr>
                <w:sz w:val="24"/>
                <w:szCs w:val="24"/>
              </w:rPr>
            </w:pPr>
            <w:r w:rsidRPr="007F3057">
              <w:rPr>
                <w:b/>
                <w:sz w:val="24"/>
                <w:szCs w:val="24"/>
              </w:rPr>
              <w:t>Demonstration Speeches</w:t>
            </w:r>
          </w:p>
        </w:tc>
        <w:tc>
          <w:tcPr>
            <w:tcW w:w="2943" w:type="dxa"/>
          </w:tcPr>
          <w:p w14:paraId="101671FB" w14:textId="1325BCA5" w:rsidR="007F3057" w:rsidRPr="00873CDA" w:rsidRDefault="00873CDA" w:rsidP="00C208BB">
            <w:pPr>
              <w:pStyle w:val="Normal1"/>
              <w:rPr>
                <w:b/>
                <w:sz w:val="24"/>
                <w:szCs w:val="24"/>
              </w:rPr>
            </w:pPr>
            <w:bookmarkStart w:id="0" w:name="_GoBack"/>
            <w:r w:rsidRPr="00873CDA">
              <w:rPr>
                <w:b/>
                <w:sz w:val="24"/>
                <w:szCs w:val="24"/>
              </w:rPr>
              <w:t xml:space="preserve">Last day to drop a full </w:t>
            </w:r>
            <w:r>
              <w:rPr>
                <w:b/>
                <w:sz w:val="24"/>
                <w:szCs w:val="24"/>
              </w:rPr>
              <w:t>-</w:t>
            </w:r>
            <w:r w:rsidRPr="00873CDA">
              <w:rPr>
                <w:b/>
                <w:sz w:val="24"/>
                <w:szCs w:val="24"/>
              </w:rPr>
              <w:t xml:space="preserve">term course </w:t>
            </w:r>
            <w:r>
              <w:rPr>
                <w:b/>
                <w:sz w:val="24"/>
                <w:szCs w:val="24"/>
              </w:rPr>
              <w:t xml:space="preserve">without at W </w:t>
            </w:r>
            <w:r w:rsidRPr="00873CDA">
              <w:rPr>
                <w:b/>
                <w:sz w:val="24"/>
                <w:szCs w:val="24"/>
              </w:rPr>
              <w:t>1/29</w:t>
            </w:r>
            <w:bookmarkEnd w:id="0"/>
          </w:p>
        </w:tc>
      </w:tr>
      <w:tr w:rsidR="007F3057" w:rsidRPr="007F3057" w14:paraId="42FBD4B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77A37F31"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1/31</w:t>
            </w:r>
          </w:p>
        </w:tc>
        <w:tc>
          <w:tcPr>
            <w:tcW w:w="1447" w:type="dxa"/>
            <w:tcBorders>
              <w:top w:val="single" w:sz="4" w:space="0" w:color="auto"/>
              <w:left w:val="single" w:sz="4" w:space="0" w:color="auto"/>
              <w:bottom w:val="single" w:sz="4" w:space="0" w:color="auto"/>
              <w:right w:val="single" w:sz="4" w:space="0" w:color="auto"/>
            </w:tcBorders>
          </w:tcPr>
          <w:p w14:paraId="56536CFE"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9891F38" w14:textId="77777777" w:rsidR="007F3057" w:rsidRPr="007F3057" w:rsidRDefault="007F3057" w:rsidP="00C208BB">
            <w:pPr>
              <w:pStyle w:val="Normal1"/>
              <w:rPr>
                <w:b/>
                <w:sz w:val="24"/>
                <w:szCs w:val="24"/>
              </w:rPr>
            </w:pPr>
            <w:r w:rsidRPr="007F3057">
              <w:rPr>
                <w:b/>
                <w:sz w:val="24"/>
                <w:szCs w:val="24"/>
              </w:rPr>
              <w:t>Demonstration Speeches</w:t>
            </w:r>
          </w:p>
        </w:tc>
        <w:tc>
          <w:tcPr>
            <w:tcW w:w="2943" w:type="dxa"/>
          </w:tcPr>
          <w:p w14:paraId="7C7F841A" w14:textId="77777777" w:rsidR="007F3057" w:rsidRPr="007F3057" w:rsidRDefault="007F3057" w:rsidP="00C208BB">
            <w:pPr>
              <w:pStyle w:val="Normal1"/>
              <w:rPr>
                <w:b/>
                <w:sz w:val="24"/>
                <w:szCs w:val="24"/>
              </w:rPr>
            </w:pPr>
          </w:p>
        </w:tc>
      </w:tr>
      <w:tr w:rsidR="007F3057" w:rsidRPr="007F3057" w14:paraId="4571F33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21BCF96"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2/2</w:t>
            </w:r>
          </w:p>
        </w:tc>
        <w:tc>
          <w:tcPr>
            <w:tcW w:w="1447" w:type="dxa"/>
            <w:tcBorders>
              <w:top w:val="single" w:sz="4" w:space="0" w:color="auto"/>
              <w:left w:val="single" w:sz="4" w:space="0" w:color="auto"/>
              <w:bottom w:val="single" w:sz="4" w:space="0" w:color="auto"/>
              <w:right w:val="single" w:sz="4" w:space="0" w:color="auto"/>
            </w:tcBorders>
          </w:tcPr>
          <w:p w14:paraId="0FF7914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78DE85A" w14:textId="77777777" w:rsidR="007F3057" w:rsidRPr="007F3057" w:rsidRDefault="007F3057" w:rsidP="00C208BB">
            <w:pPr>
              <w:pStyle w:val="Normal1"/>
              <w:rPr>
                <w:b/>
                <w:sz w:val="24"/>
                <w:szCs w:val="24"/>
              </w:rPr>
            </w:pPr>
            <w:r w:rsidRPr="007F3057">
              <w:rPr>
                <w:b/>
                <w:sz w:val="24"/>
                <w:szCs w:val="24"/>
              </w:rPr>
              <w:t>Demonstration Speeches</w:t>
            </w:r>
          </w:p>
        </w:tc>
        <w:tc>
          <w:tcPr>
            <w:tcW w:w="2943" w:type="dxa"/>
          </w:tcPr>
          <w:p w14:paraId="0A179313" w14:textId="77777777" w:rsidR="007F3057" w:rsidRPr="007F3057" w:rsidRDefault="007F3057" w:rsidP="00C208BB">
            <w:pPr>
              <w:pStyle w:val="Normal1"/>
              <w:rPr>
                <w:sz w:val="24"/>
                <w:szCs w:val="24"/>
              </w:rPr>
            </w:pPr>
          </w:p>
        </w:tc>
      </w:tr>
      <w:tr w:rsidR="007F3057" w:rsidRPr="007F3057" w14:paraId="52B6FBFE"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3F8CE22B"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2/7</w:t>
            </w:r>
          </w:p>
        </w:tc>
        <w:tc>
          <w:tcPr>
            <w:tcW w:w="1447" w:type="dxa"/>
            <w:tcBorders>
              <w:top w:val="single" w:sz="4" w:space="0" w:color="auto"/>
              <w:left w:val="single" w:sz="4" w:space="0" w:color="auto"/>
              <w:bottom w:val="single" w:sz="4" w:space="0" w:color="auto"/>
              <w:right w:val="single" w:sz="4" w:space="0" w:color="auto"/>
            </w:tcBorders>
          </w:tcPr>
          <w:p w14:paraId="1ACD6D41"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5E52417" w14:textId="77777777" w:rsidR="007F3057" w:rsidRPr="007F3057" w:rsidRDefault="007F3057" w:rsidP="00C208BB">
            <w:pPr>
              <w:pStyle w:val="Normal1"/>
              <w:rPr>
                <w:sz w:val="24"/>
                <w:szCs w:val="24"/>
              </w:rPr>
            </w:pPr>
            <w:r w:rsidRPr="007F3057">
              <w:rPr>
                <w:sz w:val="24"/>
                <w:szCs w:val="24"/>
              </w:rPr>
              <w:t>Second Speech assigned-informative Verbal delivery</w:t>
            </w:r>
          </w:p>
        </w:tc>
        <w:tc>
          <w:tcPr>
            <w:tcW w:w="2943" w:type="dxa"/>
          </w:tcPr>
          <w:p w14:paraId="52A65927" w14:textId="77777777" w:rsidR="007F3057" w:rsidRPr="007F3057" w:rsidRDefault="007F3057" w:rsidP="00C208BB">
            <w:pPr>
              <w:pStyle w:val="Normal1"/>
              <w:rPr>
                <w:sz w:val="24"/>
                <w:szCs w:val="24"/>
              </w:rPr>
            </w:pPr>
            <w:r w:rsidRPr="007F3057">
              <w:rPr>
                <w:sz w:val="24"/>
                <w:szCs w:val="24"/>
              </w:rPr>
              <w:t xml:space="preserve">Pg. 238-255 </w:t>
            </w:r>
          </w:p>
        </w:tc>
      </w:tr>
      <w:tr w:rsidR="007F3057" w:rsidRPr="007F3057" w14:paraId="0C967E9D" w14:textId="77777777" w:rsidTr="00C208BB">
        <w:trPr>
          <w:trHeight w:val="206"/>
        </w:trPr>
        <w:tc>
          <w:tcPr>
            <w:tcW w:w="1103" w:type="dxa"/>
            <w:tcBorders>
              <w:top w:val="single" w:sz="4" w:space="0" w:color="auto"/>
              <w:left w:val="single" w:sz="4" w:space="0" w:color="auto"/>
              <w:bottom w:val="single" w:sz="4" w:space="0" w:color="auto"/>
              <w:right w:val="single" w:sz="4" w:space="0" w:color="auto"/>
            </w:tcBorders>
          </w:tcPr>
          <w:p w14:paraId="50EE1C69"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2/9</w:t>
            </w:r>
          </w:p>
        </w:tc>
        <w:tc>
          <w:tcPr>
            <w:tcW w:w="1447" w:type="dxa"/>
            <w:tcBorders>
              <w:top w:val="single" w:sz="4" w:space="0" w:color="auto"/>
              <w:left w:val="single" w:sz="4" w:space="0" w:color="auto"/>
              <w:bottom w:val="single" w:sz="4" w:space="0" w:color="auto"/>
              <w:right w:val="single" w:sz="4" w:space="0" w:color="auto"/>
            </w:tcBorders>
          </w:tcPr>
          <w:p w14:paraId="59C4B984"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6B0DE0D5" w14:textId="77777777" w:rsidR="007F3057" w:rsidRPr="007F3057" w:rsidRDefault="007F3057" w:rsidP="00C208BB">
            <w:pPr>
              <w:pStyle w:val="Normal1"/>
              <w:rPr>
                <w:sz w:val="24"/>
                <w:szCs w:val="24"/>
              </w:rPr>
            </w:pPr>
            <w:r w:rsidRPr="007F3057">
              <w:rPr>
                <w:sz w:val="24"/>
                <w:szCs w:val="24"/>
              </w:rPr>
              <w:t>Nonverbal delivery</w:t>
            </w:r>
          </w:p>
        </w:tc>
        <w:tc>
          <w:tcPr>
            <w:tcW w:w="2943" w:type="dxa"/>
          </w:tcPr>
          <w:p w14:paraId="0E772A17" w14:textId="77777777" w:rsidR="007F3057" w:rsidRPr="007F3057" w:rsidRDefault="007F3057" w:rsidP="00C208BB">
            <w:pPr>
              <w:pStyle w:val="Normal1"/>
              <w:rPr>
                <w:sz w:val="24"/>
                <w:szCs w:val="24"/>
              </w:rPr>
            </w:pPr>
            <w:r w:rsidRPr="007F3057">
              <w:rPr>
                <w:sz w:val="24"/>
                <w:szCs w:val="24"/>
              </w:rPr>
              <w:t>Pg. 210-237</w:t>
            </w:r>
          </w:p>
        </w:tc>
      </w:tr>
      <w:tr w:rsidR="007F3057" w:rsidRPr="007F3057" w14:paraId="1A0FF4C2" w14:textId="77777777" w:rsidTr="00C208BB">
        <w:trPr>
          <w:trHeight w:val="305"/>
        </w:trPr>
        <w:tc>
          <w:tcPr>
            <w:tcW w:w="1103" w:type="dxa"/>
            <w:tcBorders>
              <w:top w:val="single" w:sz="4" w:space="0" w:color="auto"/>
              <w:left w:val="single" w:sz="4" w:space="0" w:color="auto"/>
              <w:bottom w:val="single" w:sz="4" w:space="0" w:color="auto"/>
              <w:right w:val="single" w:sz="4" w:space="0" w:color="auto"/>
            </w:tcBorders>
          </w:tcPr>
          <w:p w14:paraId="048400B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2/14</w:t>
            </w:r>
          </w:p>
        </w:tc>
        <w:tc>
          <w:tcPr>
            <w:tcW w:w="1447" w:type="dxa"/>
            <w:tcBorders>
              <w:top w:val="single" w:sz="4" w:space="0" w:color="auto"/>
              <w:left w:val="single" w:sz="4" w:space="0" w:color="auto"/>
              <w:bottom w:val="single" w:sz="4" w:space="0" w:color="auto"/>
              <w:right w:val="single" w:sz="4" w:space="0" w:color="auto"/>
            </w:tcBorders>
          </w:tcPr>
          <w:p w14:paraId="571D12DF"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1169E868" w14:textId="77777777" w:rsidR="007F3057" w:rsidRPr="007F3057" w:rsidRDefault="007F3057" w:rsidP="00C208BB">
            <w:pPr>
              <w:pStyle w:val="Normal1"/>
              <w:rPr>
                <w:sz w:val="24"/>
                <w:szCs w:val="24"/>
              </w:rPr>
            </w:pPr>
            <w:r w:rsidRPr="007F3057">
              <w:rPr>
                <w:sz w:val="24"/>
                <w:szCs w:val="24"/>
              </w:rPr>
              <w:t>Listening</w:t>
            </w:r>
          </w:p>
        </w:tc>
        <w:tc>
          <w:tcPr>
            <w:tcW w:w="2943" w:type="dxa"/>
          </w:tcPr>
          <w:p w14:paraId="270586C5" w14:textId="77777777" w:rsidR="007F3057" w:rsidRPr="007F3057" w:rsidRDefault="007F3057" w:rsidP="00C208BB">
            <w:pPr>
              <w:pStyle w:val="Normal1"/>
              <w:rPr>
                <w:sz w:val="24"/>
                <w:szCs w:val="24"/>
              </w:rPr>
            </w:pPr>
            <w:r w:rsidRPr="007F3057">
              <w:rPr>
                <w:sz w:val="24"/>
                <w:szCs w:val="24"/>
              </w:rPr>
              <w:t>Pg. 37-43</w:t>
            </w:r>
          </w:p>
        </w:tc>
      </w:tr>
      <w:tr w:rsidR="007F3057" w:rsidRPr="007F3057" w14:paraId="4157A1F0" w14:textId="77777777" w:rsidTr="00C208BB">
        <w:trPr>
          <w:trHeight w:val="143"/>
        </w:trPr>
        <w:tc>
          <w:tcPr>
            <w:tcW w:w="1103" w:type="dxa"/>
            <w:tcBorders>
              <w:top w:val="single" w:sz="4" w:space="0" w:color="auto"/>
              <w:left w:val="single" w:sz="4" w:space="0" w:color="auto"/>
              <w:bottom w:val="single" w:sz="4" w:space="0" w:color="auto"/>
              <w:right w:val="single" w:sz="4" w:space="0" w:color="auto"/>
            </w:tcBorders>
          </w:tcPr>
          <w:p w14:paraId="712D6B00"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2/16</w:t>
            </w:r>
          </w:p>
        </w:tc>
        <w:tc>
          <w:tcPr>
            <w:tcW w:w="1447" w:type="dxa"/>
            <w:tcBorders>
              <w:top w:val="single" w:sz="4" w:space="0" w:color="auto"/>
              <w:left w:val="single" w:sz="4" w:space="0" w:color="auto"/>
              <w:bottom w:val="single" w:sz="4" w:space="0" w:color="auto"/>
              <w:right w:val="single" w:sz="4" w:space="0" w:color="auto"/>
            </w:tcBorders>
          </w:tcPr>
          <w:p w14:paraId="766EC580"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29BABED" w14:textId="77777777" w:rsidR="007F3057" w:rsidRPr="007F3057" w:rsidRDefault="007F3057" w:rsidP="00C208BB">
            <w:pPr>
              <w:pStyle w:val="Normal1"/>
              <w:rPr>
                <w:sz w:val="24"/>
                <w:szCs w:val="24"/>
              </w:rPr>
            </w:pPr>
            <w:r w:rsidRPr="007F3057">
              <w:rPr>
                <w:b/>
                <w:sz w:val="24"/>
                <w:szCs w:val="24"/>
              </w:rPr>
              <w:t>Exam 1</w:t>
            </w:r>
          </w:p>
        </w:tc>
        <w:tc>
          <w:tcPr>
            <w:tcW w:w="2943" w:type="dxa"/>
          </w:tcPr>
          <w:p w14:paraId="791F5047" w14:textId="77777777" w:rsidR="007F3057" w:rsidRPr="007F3057" w:rsidRDefault="007F3057" w:rsidP="00C208BB">
            <w:pPr>
              <w:pStyle w:val="Normal1"/>
              <w:rPr>
                <w:sz w:val="24"/>
                <w:szCs w:val="24"/>
              </w:rPr>
            </w:pPr>
          </w:p>
        </w:tc>
      </w:tr>
      <w:tr w:rsidR="007F3057" w:rsidRPr="007F3057" w14:paraId="39616CD0"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9EC4EA0"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2/21</w:t>
            </w:r>
          </w:p>
        </w:tc>
        <w:tc>
          <w:tcPr>
            <w:tcW w:w="1447" w:type="dxa"/>
            <w:tcBorders>
              <w:top w:val="single" w:sz="4" w:space="0" w:color="auto"/>
              <w:left w:val="single" w:sz="4" w:space="0" w:color="auto"/>
              <w:bottom w:val="single" w:sz="4" w:space="0" w:color="auto"/>
              <w:right w:val="single" w:sz="4" w:space="0" w:color="auto"/>
            </w:tcBorders>
          </w:tcPr>
          <w:p w14:paraId="5991332E"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2654A7F" w14:textId="77777777" w:rsidR="007F3057" w:rsidRPr="007F3057" w:rsidRDefault="007F3057" w:rsidP="00C208BB">
            <w:pPr>
              <w:pStyle w:val="Normal1"/>
              <w:rPr>
                <w:sz w:val="24"/>
                <w:szCs w:val="24"/>
              </w:rPr>
            </w:pPr>
            <w:r w:rsidRPr="007F3057">
              <w:rPr>
                <w:sz w:val="24"/>
                <w:szCs w:val="24"/>
              </w:rPr>
              <w:t>Finding Sources</w:t>
            </w:r>
          </w:p>
          <w:p w14:paraId="72E7BB5B" w14:textId="77777777" w:rsidR="007F3057" w:rsidRPr="007F3057" w:rsidRDefault="007F3057" w:rsidP="00C208BB">
            <w:pPr>
              <w:pStyle w:val="Normal1"/>
              <w:rPr>
                <w:b/>
                <w:sz w:val="24"/>
                <w:szCs w:val="24"/>
              </w:rPr>
            </w:pPr>
            <w:r w:rsidRPr="007F3057">
              <w:rPr>
                <w:sz w:val="24"/>
                <w:szCs w:val="24"/>
              </w:rPr>
              <w:t>Library Research References and APA format</w:t>
            </w:r>
          </w:p>
        </w:tc>
        <w:tc>
          <w:tcPr>
            <w:tcW w:w="2943" w:type="dxa"/>
          </w:tcPr>
          <w:p w14:paraId="3F0B8E5D" w14:textId="77777777" w:rsidR="007F3057" w:rsidRPr="007F3057" w:rsidRDefault="007F3057" w:rsidP="00C208BB">
            <w:pPr>
              <w:pStyle w:val="Normal1"/>
              <w:rPr>
                <w:sz w:val="24"/>
                <w:szCs w:val="24"/>
              </w:rPr>
            </w:pPr>
            <w:r w:rsidRPr="007F3057">
              <w:rPr>
                <w:sz w:val="24"/>
                <w:szCs w:val="24"/>
              </w:rPr>
              <w:t>Pg. 44-61 and 78-88</w:t>
            </w:r>
          </w:p>
        </w:tc>
      </w:tr>
      <w:tr w:rsidR="007F3057" w:rsidRPr="007F3057" w14:paraId="306B7A35"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9983809"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lastRenderedPageBreak/>
              <w:t>2/23</w:t>
            </w:r>
          </w:p>
        </w:tc>
        <w:tc>
          <w:tcPr>
            <w:tcW w:w="1447" w:type="dxa"/>
            <w:tcBorders>
              <w:top w:val="single" w:sz="4" w:space="0" w:color="auto"/>
              <w:left w:val="single" w:sz="4" w:space="0" w:color="auto"/>
              <w:bottom w:val="single" w:sz="4" w:space="0" w:color="auto"/>
              <w:right w:val="single" w:sz="4" w:space="0" w:color="auto"/>
            </w:tcBorders>
          </w:tcPr>
          <w:p w14:paraId="0FAA8E42"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D203D6A" w14:textId="77777777" w:rsidR="007F3057" w:rsidRPr="007F3057" w:rsidRDefault="007F3057" w:rsidP="00C208BB">
            <w:pPr>
              <w:pStyle w:val="Normal1"/>
              <w:rPr>
                <w:sz w:val="24"/>
                <w:szCs w:val="24"/>
              </w:rPr>
            </w:pPr>
            <w:r w:rsidRPr="007F3057">
              <w:rPr>
                <w:sz w:val="24"/>
                <w:szCs w:val="24"/>
              </w:rPr>
              <w:t>Audience attitudes and values</w:t>
            </w:r>
          </w:p>
          <w:p w14:paraId="78E0D143" w14:textId="77777777" w:rsidR="007F3057" w:rsidRPr="007F3057" w:rsidRDefault="007F3057" w:rsidP="00C208BB">
            <w:pPr>
              <w:pStyle w:val="Normal1"/>
              <w:rPr>
                <w:b/>
                <w:sz w:val="24"/>
                <w:szCs w:val="24"/>
              </w:rPr>
            </w:pPr>
            <w:r w:rsidRPr="007F3057">
              <w:rPr>
                <w:sz w:val="24"/>
                <w:szCs w:val="24"/>
              </w:rPr>
              <w:t>Assign informative speech days</w:t>
            </w:r>
          </w:p>
        </w:tc>
        <w:tc>
          <w:tcPr>
            <w:tcW w:w="2943" w:type="dxa"/>
          </w:tcPr>
          <w:p w14:paraId="63C8FBA9" w14:textId="77777777" w:rsidR="007F3057" w:rsidRPr="007F3057" w:rsidRDefault="007F3057" w:rsidP="00C208BB">
            <w:pPr>
              <w:pStyle w:val="Normal1"/>
              <w:rPr>
                <w:sz w:val="24"/>
                <w:szCs w:val="24"/>
              </w:rPr>
            </w:pPr>
            <w:r w:rsidRPr="007F3057">
              <w:rPr>
                <w:sz w:val="24"/>
                <w:szCs w:val="24"/>
              </w:rPr>
              <w:t>Pg. 20-36</w:t>
            </w:r>
          </w:p>
        </w:tc>
      </w:tr>
      <w:tr w:rsidR="007F3057" w:rsidRPr="007F3057" w14:paraId="2CD8080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63C07BE"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2/28</w:t>
            </w:r>
          </w:p>
        </w:tc>
        <w:tc>
          <w:tcPr>
            <w:tcW w:w="1447" w:type="dxa"/>
            <w:tcBorders>
              <w:top w:val="single" w:sz="4" w:space="0" w:color="auto"/>
              <w:left w:val="single" w:sz="4" w:space="0" w:color="auto"/>
              <w:bottom w:val="single" w:sz="4" w:space="0" w:color="auto"/>
              <w:right w:val="single" w:sz="4" w:space="0" w:color="auto"/>
            </w:tcBorders>
          </w:tcPr>
          <w:p w14:paraId="6801B83F"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250639E1" w14:textId="77777777" w:rsidR="007F3057" w:rsidRPr="007F3057" w:rsidRDefault="007F3057" w:rsidP="00C208BB">
            <w:pPr>
              <w:pStyle w:val="Normal1"/>
              <w:rPr>
                <w:sz w:val="24"/>
                <w:szCs w:val="24"/>
              </w:rPr>
            </w:pPr>
            <w:r w:rsidRPr="007F3057">
              <w:rPr>
                <w:sz w:val="24"/>
                <w:szCs w:val="24"/>
              </w:rPr>
              <w:t>Responsible knowledge &amp; supporting material</w:t>
            </w:r>
          </w:p>
        </w:tc>
        <w:tc>
          <w:tcPr>
            <w:tcW w:w="2943" w:type="dxa"/>
          </w:tcPr>
          <w:p w14:paraId="7AE74347" w14:textId="77777777" w:rsidR="007F3057" w:rsidRPr="007F3057" w:rsidRDefault="007F3057" w:rsidP="00C208BB">
            <w:pPr>
              <w:pStyle w:val="Normal1"/>
              <w:rPr>
                <w:sz w:val="24"/>
                <w:szCs w:val="24"/>
              </w:rPr>
            </w:pPr>
            <w:r w:rsidRPr="007F3057">
              <w:rPr>
                <w:sz w:val="24"/>
                <w:szCs w:val="24"/>
              </w:rPr>
              <w:t>Pg. 109-133</w:t>
            </w:r>
          </w:p>
          <w:p w14:paraId="150CF321" w14:textId="77777777" w:rsidR="007F3057" w:rsidRPr="007F3057" w:rsidRDefault="007F3057" w:rsidP="00C208BB">
            <w:pPr>
              <w:pStyle w:val="Normal1"/>
              <w:rPr>
                <w:sz w:val="24"/>
                <w:szCs w:val="24"/>
              </w:rPr>
            </w:pPr>
          </w:p>
        </w:tc>
      </w:tr>
      <w:tr w:rsidR="007F3057" w:rsidRPr="007F3057" w14:paraId="6411DAA2"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76B9334F"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3/2</w:t>
            </w:r>
          </w:p>
        </w:tc>
        <w:tc>
          <w:tcPr>
            <w:tcW w:w="1447" w:type="dxa"/>
            <w:tcBorders>
              <w:top w:val="single" w:sz="4" w:space="0" w:color="auto"/>
              <w:left w:val="single" w:sz="4" w:space="0" w:color="auto"/>
              <w:bottom w:val="single" w:sz="4" w:space="0" w:color="auto"/>
              <w:right w:val="single" w:sz="4" w:space="0" w:color="auto"/>
            </w:tcBorders>
          </w:tcPr>
          <w:p w14:paraId="39F24912"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EEA1C9F" w14:textId="77777777" w:rsidR="007F3057" w:rsidRPr="007F3057" w:rsidRDefault="007F3057" w:rsidP="00C208BB">
            <w:pPr>
              <w:pStyle w:val="Normal1"/>
              <w:rPr>
                <w:sz w:val="24"/>
                <w:szCs w:val="24"/>
              </w:rPr>
            </w:pPr>
            <w:r w:rsidRPr="007F3057">
              <w:rPr>
                <w:sz w:val="24"/>
                <w:szCs w:val="24"/>
              </w:rPr>
              <w:t>Introductions and conclusions</w:t>
            </w:r>
          </w:p>
        </w:tc>
        <w:tc>
          <w:tcPr>
            <w:tcW w:w="2943" w:type="dxa"/>
          </w:tcPr>
          <w:p w14:paraId="1658B484" w14:textId="77777777" w:rsidR="007F3057" w:rsidRPr="007F3057" w:rsidRDefault="007F3057" w:rsidP="00C208BB">
            <w:pPr>
              <w:pStyle w:val="Normal1"/>
              <w:rPr>
                <w:sz w:val="24"/>
                <w:szCs w:val="24"/>
              </w:rPr>
            </w:pPr>
            <w:r w:rsidRPr="007F3057">
              <w:rPr>
                <w:b/>
                <w:sz w:val="24"/>
                <w:szCs w:val="24"/>
              </w:rPr>
              <w:t>Outlines due on Canvas 3/2 by 5 p.m.</w:t>
            </w:r>
          </w:p>
        </w:tc>
      </w:tr>
      <w:tr w:rsidR="007F3057" w:rsidRPr="007F3057" w14:paraId="532FDBD4"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1BFD58E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3/7</w:t>
            </w:r>
          </w:p>
        </w:tc>
        <w:tc>
          <w:tcPr>
            <w:tcW w:w="1447" w:type="dxa"/>
            <w:tcBorders>
              <w:top w:val="single" w:sz="4" w:space="0" w:color="auto"/>
              <w:left w:val="single" w:sz="4" w:space="0" w:color="auto"/>
              <w:bottom w:val="single" w:sz="4" w:space="0" w:color="auto"/>
              <w:right w:val="single" w:sz="4" w:space="0" w:color="auto"/>
            </w:tcBorders>
          </w:tcPr>
          <w:p w14:paraId="6148B73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DAA7BC6" w14:textId="77777777" w:rsidR="007F3057" w:rsidRPr="007F3057" w:rsidRDefault="007F3057" w:rsidP="00C208BB">
            <w:pPr>
              <w:pStyle w:val="Normal1"/>
              <w:rPr>
                <w:b/>
                <w:sz w:val="24"/>
                <w:szCs w:val="24"/>
              </w:rPr>
            </w:pPr>
            <w:r w:rsidRPr="007F3057">
              <w:rPr>
                <w:b/>
                <w:sz w:val="24"/>
                <w:szCs w:val="24"/>
              </w:rPr>
              <w:t>Informative Speeches</w:t>
            </w:r>
          </w:p>
        </w:tc>
        <w:tc>
          <w:tcPr>
            <w:tcW w:w="2943" w:type="dxa"/>
          </w:tcPr>
          <w:p w14:paraId="505B21E3" w14:textId="77777777" w:rsidR="007F3057" w:rsidRPr="007F3057" w:rsidRDefault="007F3057" w:rsidP="00C208BB">
            <w:pPr>
              <w:pStyle w:val="Normal1"/>
              <w:rPr>
                <w:sz w:val="24"/>
                <w:szCs w:val="24"/>
              </w:rPr>
            </w:pPr>
          </w:p>
        </w:tc>
      </w:tr>
      <w:tr w:rsidR="007F3057" w:rsidRPr="007F3057" w14:paraId="5D87188F"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6E11301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3/9</w:t>
            </w:r>
          </w:p>
        </w:tc>
        <w:tc>
          <w:tcPr>
            <w:tcW w:w="1447" w:type="dxa"/>
            <w:tcBorders>
              <w:top w:val="single" w:sz="4" w:space="0" w:color="auto"/>
              <w:left w:val="single" w:sz="4" w:space="0" w:color="auto"/>
              <w:bottom w:val="single" w:sz="4" w:space="0" w:color="auto"/>
              <w:right w:val="single" w:sz="4" w:space="0" w:color="auto"/>
            </w:tcBorders>
          </w:tcPr>
          <w:p w14:paraId="246F385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9D1A58B" w14:textId="77777777" w:rsidR="007F3057" w:rsidRPr="007F3057" w:rsidRDefault="007F3057" w:rsidP="00C208BB">
            <w:pPr>
              <w:pStyle w:val="Normal1"/>
              <w:rPr>
                <w:sz w:val="24"/>
                <w:szCs w:val="24"/>
              </w:rPr>
            </w:pPr>
            <w:r w:rsidRPr="007F3057">
              <w:rPr>
                <w:b/>
                <w:sz w:val="24"/>
                <w:szCs w:val="24"/>
              </w:rPr>
              <w:t>Informative Speeches</w:t>
            </w:r>
          </w:p>
        </w:tc>
        <w:tc>
          <w:tcPr>
            <w:tcW w:w="2943" w:type="dxa"/>
          </w:tcPr>
          <w:p w14:paraId="5AC89EF6" w14:textId="77777777" w:rsidR="007F3057" w:rsidRPr="007F3057" w:rsidRDefault="007F3057" w:rsidP="00C208BB">
            <w:pPr>
              <w:pStyle w:val="Normal1"/>
              <w:rPr>
                <w:sz w:val="24"/>
                <w:szCs w:val="24"/>
              </w:rPr>
            </w:pPr>
          </w:p>
        </w:tc>
      </w:tr>
      <w:tr w:rsidR="007F3057" w:rsidRPr="007F3057" w14:paraId="7326B6F2"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22C613F2"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3/14</w:t>
            </w:r>
          </w:p>
        </w:tc>
        <w:tc>
          <w:tcPr>
            <w:tcW w:w="1447" w:type="dxa"/>
            <w:tcBorders>
              <w:top w:val="single" w:sz="4" w:space="0" w:color="auto"/>
              <w:left w:val="single" w:sz="4" w:space="0" w:color="auto"/>
              <w:bottom w:val="single" w:sz="4" w:space="0" w:color="auto"/>
              <w:right w:val="single" w:sz="4" w:space="0" w:color="auto"/>
            </w:tcBorders>
          </w:tcPr>
          <w:p w14:paraId="23F7F745"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7AD5C90F" w14:textId="77777777" w:rsidR="007F3057" w:rsidRPr="007F3057" w:rsidRDefault="007F3057" w:rsidP="00C208BB">
            <w:pPr>
              <w:pStyle w:val="Normal1"/>
              <w:rPr>
                <w:sz w:val="24"/>
                <w:szCs w:val="24"/>
              </w:rPr>
            </w:pPr>
            <w:r w:rsidRPr="007F3057">
              <w:rPr>
                <w:b/>
                <w:sz w:val="24"/>
                <w:szCs w:val="24"/>
              </w:rPr>
              <w:t>Informative Speeches</w:t>
            </w:r>
          </w:p>
        </w:tc>
        <w:tc>
          <w:tcPr>
            <w:tcW w:w="2943" w:type="dxa"/>
          </w:tcPr>
          <w:p w14:paraId="768F5116" w14:textId="77777777" w:rsidR="007F3057" w:rsidRPr="007F3057" w:rsidRDefault="007F3057" w:rsidP="00C208BB">
            <w:pPr>
              <w:pStyle w:val="Normal1"/>
              <w:rPr>
                <w:sz w:val="24"/>
                <w:szCs w:val="24"/>
              </w:rPr>
            </w:pPr>
          </w:p>
        </w:tc>
      </w:tr>
      <w:tr w:rsidR="007F3057" w:rsidRPr="007F3057" w14:paraId="52A653C5"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F4548CB"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3/16</w:t>
            </w:r>
          </w:p>
        </w:tc>
        <w:tc>
          <w:tcPr>
            <w:tcW w:w="1447" w:type="dxa"/>
            <w:tcBorders>
              <w:top w:val="single" w:sz="4" w:space="0" w:color="auto"/>
              <w:left w:val="single" w:sz="4" w:space="0" w:color="auto"/>
              <w:bottom w:val="single" w:sz="4" w:space="0" w:color="auto"/>
              <w:right w:val="single" w:sz="4" w:space="0" w:color="auto"/>
            </w:tcBorders>
          </w:tcPr>
          <w:p w14:paraId="1006565C"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E2BCD41" w14:textId="77777777" w:rsidR="007F3057" w:rsidRPr="007F3057" w:rsidRDefault="007F3057" w:rsidP="00C208BB">
            <w:pPr>
              <w:pStyle w:val="Normal1"/>
              <w:rPr>
                <w:b/>
                <w:sz w:val="24"/>
                <w:szCs w:val="24"/>
              </w:rPr>
            </w:pPr>
            <w:r w:rsidRPr="007F3057">
              <w:rPr>
                <w:b/>
                <w:sz w:val="24"/>
                <w:szCs w:val="24"/>
              </w:rPr>
              <w:t>Informative Speeches</w:t>
            </w:r>
          </w:p>
          <w:p w14:paraId="516E1B8A" w14:textId="77777777" w:rsidR="007F3057" w:rsidRPr="007F3057" w:rsidRDefault="007F3057" w:rsidP="00C208BB">
            <w:pPr>
              <w:pStyle w:val="Normal1"/>
              <w:rPr>
                <w:b/>
                <w:sz w:val="24"/>
                <w:szCs w:val="24"/>
              </w:rPr>
            </w:pPr>
            <w:r w:rsidRPr="007F3057">
              <w:rPr>
                <w:sz w:val="24"/>
                <w:szCs w:val="24"/>
              </w:rPr>
              <w:t>Reflection Paper Assigned</w:t>
            </w:r>
          </w:p>
        </w:tc>
        <w:tc>
          <w:tcPr>
            <w:tcW w:w="2943" w:type="dxa"/>
          </w:tcPr>
          <w:p w14:paraId="082370AD" w14:textId="77777777" w:rsidR="007F3057" w:rsidRPr="007F3057" w:rsidRDefault="007F3057" w:rsidP="00C208BB">
            <w:pPr>
              <w:pStyle w:val="Normal1"/>
              <w:rPr>
                <w:sz w:val="24"/>
                <w:szCs w:val="24"/>
              </w:rPr>
            </w:pPr>
          </w:p>
        </w:tc>
      </w:tr>
      <w:tr w:rsidR="007F3057" w:rsidRPr="007F3057" w14:paraId="5C2DD77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1E88BE0"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3/21</w:t>
            </w:r>
          </w:p>
        </w:tc>
        <w:tc>
          <w:tcPr>
            <w:tcW w:w="1447" w:type="dxa"/>
            <w:tcBorders>
              <w:top w:val="single" w:sz="4" w:space="0" w:color="auto"/>
              <w:left w:val="single" w:sz="4" w:space="0" w:color="auto"/>
              <w:bottom w:val="single" w:sz="4" w:space="0" w:color="auto"/>
              <w:right w:val="single" w:sz="4" w:space="0" w:color="auto"/>
            </w:tcBorders>
          </w:tcPr>
          <w:p w14:paraId="614AEC03"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124D0E8D" w14:textId="77777777" w:rsidR="007F3057" w:rsidRPr="007F3057" w:rsidRDefault="007F3057" w:rsidP="00C208BB">
            <w:pPr>
              <w:pStyle w:val="Normal1"/>
              <w:rPr>
                <w:sz w:val="24"/>
                <w:szCs w:val="24"/>
              </w:rPr>
            </w:pPr>
            <w:r w:rsidRPr="007F3057">
              <w:rPr>
                <w:sz w:val="24"/>
                <w:szCs w:val="24"/>
              </w:rPr>
              <w:t>Organization Patterns</w:t>
            </w:r>
          </w:p>
          <w:p w14:paraId="3133FA6F" w14:textId="77777777" w:rsidR="007F3057" w:rsidRPr="007F3057" w:rsidRDefault="007F3057" w:rsidP="00C208BB">
            <w:pPr>
              <w:pStyle w:val="Normal1"/>
              <w:rPr>
                <w:b/>
                <w:sz w:val="24"/>
                <w:szCs w:val="24"/>
              </w:rPr>
            </w:pPr>
            <w:r w:rsidRPr="007F3057">
              <w:rPr>
                <w:sz w:val="24"/>
                <w:szCs w:val="24"/>
              </w:rPr>
              <w:t>Presentation Aids</w:t>
            </w:r>
          </w:p>
        </w:tc>
        <w:tc>
          <w:tcPr>
            <w:tcW w:w="2943" w:type="dxa"/>
          </w:tcPr>
          <w:p w14:paraId="321B4B8B" w14:textId="77777777" w:rsidR="007F3057" w:rsidRPr="007F3057" w:rsidRDefault="007F3057" w:rsidP="00C208BB">
            <w:pPr>
              <w:pStyle w:val="Normal1"/>
              <w:rPr>
                <w:b/>
                <w:sz w:val="24"/>
                <w:szCs w:val="24"/>
              </w:rPr>
            </w:pPr>
            <w:r w:rsidRPr="007F3057">
              <w:rPr>
                <w:sz w:val="24"/>
                <w:szCs w:val="24"/>
              </w:rPr>
              <w:t>Pg. 156-192</w:t>
            </w:r>
          </w:p>
        </w:tc>
      </w:tr>
      <w:tr w:rsidR="007F3057" w:rsidRPr="007F3057" w14:paraId="7FFB84F0"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5AF73A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3/23</w:t>
            </w:r>
          </w:p>
        </w:tc>
        <w:tc>
          <w:tcPr>
            <w:tcW w:w="1447" w:type="dxa"/>
            <w:tcBorders>
              <w:top w:val="single" w:sz="4" w:space="0" w:color="auto"/>
              <w:left w:val="single" w:sz="4" w:space="0" w:color="auto"/>
              <w:bottom w:val="single" w:sz="4" w:space="0" w:color="auto"/>
              <w:right w:val="single" w:sz="4" w:space="0" w:color="auto"/>
            </w:tcBorders>
          </w:tcPr>
          <w:p w14:paraId="16F59B54"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67549312" w14:textId="77777777" w:rsidR="007F3057" w:rsidRPr="007F3057" w:rsidRDefault="007F3057" w:rsidP="00C208BB">
            <w:pPr>
              <w:pStyle w:val="Normal1"/>
              <w:rPr>
                <w:b/>
                <w:sz w:val="24"/>
                <w:szCs w:val="24"/>
              </w:rPr>
            </w:pPr>
            <w:r w:rsidRPr="007F3057">
              <w:rPr>
                <w:b/>
                <w:sz w:val="24"/>
                <w:szCs w:val="24"/>
              </w:rPr>
              <w:t>Exam 2</w:t>
            </w:r>
          </w:p>
        </w:tc>
        <w:tc>
          <w:tcPr>
            <w:tcW w:w="2943" w:type="dxa"/>
          </w:tcPr>
          <w:p w14:paraId="329B042A" w14:textId="77777777" w:rsidR="007F3057" w:rsidRPr="007F3057" w:rsidRDefault="007F3057" w:rsidP="00C208BB">
            <w:pPr>
              <w:pStyle w:val="Normal1"/>
              <w:rPr>
                <w:sz w:val="24"/>
                <w:szCs w:val="24"/>
              </w:rPr>
            </w:pPr>
          </w:p>
        </w:tc>
      </w:tr>
      <w:tr w:rsidR="007F3057" w:rsidRPr="007F3057" w14:paraId="42E589B6"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F27E88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3/28</w:t>
            </w:r>
          </w:p>
        </w:tc>
        <w:tc>
          <w:tcPr>
            <w:tcW w:w="1447" w:type="dxa"/>
            <w:tcBorders>
              <w:top w:val="single" w:sz="4" w:space="0" w:color="auto"/>
              <w:left w:val="single" w:sz="4" w:space="0" w:color="auto"/>
              <w:bottom w:val="single" w:sz="4" w:space="0" w:color="auto"/>
              <w:right w:val="single" w:sz="4" w:space="0" w:color="auto"/>
            </w:tcBorders>
          </w:tcPr>
          <w:p w14:paraId="6910F1F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4A205A7D" w14:textId="77777777" w:rsidR="007F3057" w:rsidRPr="007F3057" w:rsidRDefault="007F3057" w:rsidP="00C208BB">
            <w:pPr>
              <w:pStyle w:val="Normal1"/>
              <w:rPr>
                <w:b/>
                <w:sz w:val="24"/>
                <w:szCs w:val="24"/>
              </w:rPr>
            </w:pPr>
            <w:r w:rsidRPr="007F3057">
              <w:rPr>
                <w:sz w:val="24"/>
                <w:szCs w:val="24"/>
              </w:rPr>
              <w:t>Persuasive Speech Assigned</w:t>
            </w:r>
            <w:r w:rsidRPr="007F3057">
              <w:rPr>
                <w:b/>
                <w:sz w:val="24"/>
                <w:szCs w:val="24"/>
              </w:rPr>
              <w:t xml:space="preserve"> </w:t>
            </w:r>
          </w:p>
          <w:p w14:paraId="563C569C" w14:textId="77777777" w:rsidR="007F3057" w:rsidRPr="007F3057" w:rsidRDefault="007F3057" w:rsidP="00C208BB">
            <w:pPr>
              <w:rPr>
                <w:rFonts w:ascii="Times New Roman" w:hAnsi="Times New Roman" w:cs="Times New Roman"/>
                <w:sz w:val="24"/>
                <w:szCs w:val="24"/>
              </w:rPr>
            </w:pPr>
            <w:r w:rsidRPr="007F3057">
              <w:rPr>
                <w:rFonts w:ascii="Times New Roman" w:hAnsi="Times New Roman" w:cs="Times New Roman"/>
                <w:sz w:val="24"/>
                <w:szCs w:val="24"/>
              </w:rPr>
              <w:t>Language</w:t>
            </w:r>
          </w:p>
        </w:tc>
        <w:tc>
          <w:tcPr>
            <w:tcW w:w="2943" w:type="dxa"/>
          </w:tcPr>
          <w:p w14:paraId="63D37968" w14:textId="77777777" w:rsidR="007F3057" w:rsidRPr="007F3057" w:rsidRDefault="007F3057" w:rsidP="00C208BB">
            <w:pPr>
              <w:pStyle w:val="Normal1"/>
              <w:rPr>
                <w:sz w:val="24"/>
                <w:szCs w:val="24"/>
              </w:rPr>
            </w:pPr>
            <w:r w:rsidRPr="007F3057">
              <w:rPr>
                <w:sz w:val="24"/>
                <w:szCs w:val="24"/>
              </w:rPr>
              <w:t>Pg. 193-209</w:t>
            </w:r>
          </w:p>
        </w:tc>
      </w:tr>
      <w:tr w:rsidR="007F3057" w:rsidRPr="007F3057" w14:paraId="0DB5983C" w14:textId="77777777" w:rsidTr="00C208BB">
        <w:trPr>
          <w:trHeight w:val="368"/>
        </w:trPr>
        <w:tc>
          <w:tcPr>
            <w:tcW w:w="1103" w:type="dxa"/>
            <w:tcBorders>
              <w:top w:val="single" w:sz="4" w:space="0" w:color="auto"/>
              <w:left w:val="single" w:sz="4" w:space="0" w:color="auto"/>
              <w:bottom w:val="single" w:sz="4" w:space="0" w:color="auto"/>
              <w:right w:val="single" w:sz="4" w:space="0" w:color="auto"/>
            </w:tcBorders>
          </w:tcPr>
          <w:p w14:paraId="7AE0D96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3/30</w:t>
            </w:r>
          </w:p>
        </w:tc>
        <w:tc>
          <w:tcPr>
            <w:tcW w:w="1447" w:type="dxa"/>
            <w:tcBorders>
              <w:top w:val="single" w:sz="4" w:space="0" w:color="auto"/>
              <w:left w:val="single" w:sz="4" w:space="0" w:color="auto"/>
              <w:bottom w:val="single" w:sz="4" w:space="0" w:color="auto"/>
              <w:right w:val="single" w:sz="4" w:space="0" w:color="auto"/>
            </w:tcBorders>
          </w:tcPr>
          <w:p w14:paraId="1F01B098"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EE07F14" w14:textId="77777777" w:rsidR="007F3057" w:rsidRPr="007F3057" w:rsidRDefault="007F3057" w:rsidP="00C208BB">
            <w:pPr>
              <w:pStyle w:val="Normal1"/>
              <w:rPr>
                <w:b/>
                <w:sz w:val="24"/>
                <w:szCs w:val="24"/>
              </w:rPr>
            </w:pPr>
            <w:r w:rsidRPr="007F3057">
              <w:rPr>
                <w:b/>
                <w:sz w:val="24"/>
                <w:szCs w:val="24"/>
              </w:rPr>
              <w:t>Speech Critique Assignment</w:t>
            </w:r>
          </w:p>
          <w:p w14:paraId="2577DD29" w14:textId="77777777" w:rsidR="007F3057" w:rsidRPr="007F3057" w:rsidRDefault="007F3057" w:rsidP="00C208BB">
            <w:pPr>
              <w:pStyle w:val="Normal1"/>
              <w:rPr>
                <w:sz w:val="24"/>
                <w:szCs w:val="24"/>
              </w:rPr>
            </w:pPr>
          </w:p>
        </w:tc>
        <w:tc>
          <w:tcPr>
            <w:tcW w:w="2943" w:type="dxa"/>
          </w:tcPr>
          <w:p w14:paraId="026C3EE5" w14:textId="77777777" w:rsidR="007F3057" w:rsidRPr="007F3057" w:rsidRDefault="007F3057" w:rsidP="00C208BB">
            <w:pPr>
              <w:pStyle w:val="Normal1"/>
              <w:rPr>
                <w:sz w:val="24"/>
                <w:szCs w:val="24"/>
              </w:rPr>
            </w:pPr>
            <w:r w:rsidRPr="007F3057">
              <w:rPr>
                <w:b/>
                <w:sz w:val="24"/>
                <w:szCs w:val="24"/>
              </w:rPr>
              <w:t>Reflection Papers Due on Canvas 3/28 by 5 p.m.</w:t>
            </w:r>
          </w:p>
        </w:tc>
      </w:tr>
      <w:tr w:rsidR="007F3057" w:rsidRPr="007F3057" w14:paraId="304E65A1" w14:textId="77777777" w:rsidTr="00C208BB">
        <w:trPr>
          <w:trHeight w:val="287"/>
        </w:trPr>
        <w:tc>
          <w:tcPr>
            <w:tcW w:w="1103" w:type="dxa"/>
            <w:tcBorders>
              <w:top w:val="single" w:sz="4" w:space="0" w:color="auto"/>
              <w:left w:val="single" w:sz="4" w:space="0" w:color="auto"/>
              <w:bottom w:val="single" w:sz="4" w:space="0" w:color="auto"/>
              <w:right w:val="single" w:sz="4" w:space="0" w:color="auto"/>
            </w:tcBorders>
          </w:tcPr>
          <w:p w14:paraId="0A9DDC64"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4/4</w:t>
            </w:r>
          </w:p>
        </w:tc>
        <w:tc>
          <w:tcPr>
            <w:tcW w:w="1447" w:type="dxa"/>
            <w:tcBorders>
              <w:top w:val="single" w:sz="4" w:space="0" w:color="auto"/>
              <w:left w:val="single" w:sz="4" w:space="0" w:color="auto"/>
              <w:bottom w:val="single" w:sz="4" w:space="0" w:color="auto"/>
              <w:right w:val="single" w:sz="4" w:space="0" w:color="auto"/>
            </w:tcBorders>
          </w:tcPr>
          <w:p w14:paraId="651CA159"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1666B5F1" w14:textId="77777777" w:rsidR="007F3057" w:rsidRPr="007F3057" w:rsidRDefault="007F3057" w:rsidP="00C208BB">
            <w:pPr>
              <w:rPr>
                <w:rFonts w:ascii="Times New Roman" w:hAnsi="Times New Roman" w:cs="Times New Roman"/>
                <w:b/>
                <w:sz w:val="24"/>
                <w:szCs w:val="24"/>
              </w:rPr>
            </w:pPr>
            <w:r w:rsidRPr="007F3057">
              <w:rPr>
                <w:rFonts w:ascii="Times New Roman" w:hAnsi="Times New Roman" w:cs="Times New Roman"/>
                <w:b/>
                <w:sz w:val="24"/>
                <w:szCs w:val="24"/>
              </w:rPr>
              <w:t>Spring Break-No Class</w:t>
            </w:r>
          </w:p>
        </w:tc>
        <w:tc>
          <w:tcPr>
            <w:tcW w:w="2943" w:type="dxa"/>
          </w:tcPr>
          <w:p w14:paraId="7D5E9386" w14:textId="77777777" w:rsidR="007F3057" w:rsidRPr="007F3057" w:rsidRDefault="007F3057" w:rsidP="00C208BB">
            <w:pPr>
              <w:pStyle w:val="Normal1"/>
              <w:rPr>
                <w:sz w:val="24"/>
                <w:szCs w:val="24"/>
              </w:rPr>
            </w:pPr>
          </w:p>
        </w:tc>
      </w:tr>
      <w:tr w:rsidR="007F3057" w:rsidRPr="007F3057" w14:paraId="5D38ACC1"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A9DA555"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4/6</w:t>
            </w:r>
          </w:p>
        </w:tc>
        <w:tc>
          <w:tcPr>
            <w:tcW w:w="1447" w:type="dxa"/>
            <w:tcBorders>
              <w:top w:val="single" w:sz="4" w:space="0" w:color="auto"/>
              <w:left w:val="single" w:sz="4" w:space="0" w:color="auto"/>
              <w:bottom w:val="single" w:sz="4" w:space="0" w:color="auto"/>
              <w:right w:val="single" w:sz="4" w:space="0" w:color="auto"/>
            </w:tcBorders>
          </w:tcPr>
          <w:p w14:paraId="1CDC9189"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4C7FE93" w14:textId="77777777" w:rsidR="007F3057" w:rsidRPr="007F3057" w:rsidRDefault="007F3057" w:rsidP="00C208BB">
            <w:pPr>
              <w:pStyle w:val="Normal1"/>
              <w:rPr>
                <w:b/>
                <w:sz w:val="24"/>
                <w:szCs w:val="24"/>
              </w:rPr>
            </w:pPr>
            <w:r w:rsidRPr="007F3057">
              <w:rPr>
                <w:b/>
                <w:sz w:val="24"/>
                <w:szCs w:val="24"/>
              </w:rPr>
              <w:t>Spring Break-No Class</w:t>
            </w:r>
          </w:p>
        </w:tc>
        <w:tc>
          <w:tcPr>
            <w:tcW w:w="2943" w:type="dxa"/>
          </w:tcPr>
          <w:p w14:paraId="177E2406" w14:textId="77777777" w:rsidR="007F3057" w:rsidRPr="007F3057" w:rsidRDefault="007F3057" w:rsidP="00C208BB">
            <w:pPr>
              <w:pStyle w:val="Normal1"/>
              <w:rPr>
                <w:sz w:val="24"/>
                <w:szCs w:val="24"/>
              </w:rPr>
            </w:pPr>
          </w:p>
        </w:tc>
      </w:tr>
      <w:tr w:rsidR="007F3057" w:rsidRPr="007F3057" w14:paraId="15C0F6A9" w14:textId="77777777" w:rsidTr="00C208BB">
        <w:trPr>
          <w:trHeight w:val="161"/>
        </w:trPr>
        <w:tc>
          <w:tcPr>
            <w:tcW w:w="1103" w:type="dxa"/>
            <w:tcBorders>
              <w:top w:val="single" w:sz="4" w:space="0" w:color="auto"/>
              <w:left w:val="single" w:sz="4" w:space="0" w:color="auto"/>
              <w:bottom w:val="single" w:sz="4" w:space="0" w:color="auto"/>
              <w:right w:val="single" w:sz="4" w:space="0" w:color="auto"/>
            </w:tcBorders>
          </w:tcPr>
          <w:p w14:paraId="62485941"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4/11</w:t>
            </w:r>
          </w:p>
        </w:tc>
        <w:tc>
          <w:tcPr>
            <w:tcW w:w="1447" w:type="dxa"/>
            <w:tcBorders>
              <w:top w:val="single" w:sz="4" w:space="0" w:color="auto"/>
              <w:left w:val="single" w:sz="4" w:space="0" w:color="auto"/>
              <w:bottom w:val="single" w:sz="4" w:space="0" w:color="auto"/>
              <w:right w:val="single" w:sz="4" w:space="0" w:color="auto"/>
            </w:tcBorders>
          </w:tcPr>
          <w:p w14:paraId="0C94F718"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49D81D73" w14:textId="77777777" w:rsidR="007F3057" w:rsidRPr="007F3057" w:rsidRDefault="007F3057" w:rsidP="00C208BB">
            <w:pPr>
              <w:rPr>
                <w:rFonts w:ascii="Times New Roman" w:hAnsi="Times New Roman" w:cs="Times New Roman"/>
                <w:sz w:val="24"/>
                <w:szCs w:val="24"/>
              </w:rPr>
            </w:pPr>
            <w:r w:rsidRPr="007F3057">
              <w:rPr>
                <w:rFonts w:ascii="Times New Roman" w:hAnsi="Times New Roman" w:cs="Times New Roman"/>
                <w:sz w:val="24"/>
                <w:szCs w:val="24"/>
              </w:rPr>
              <w:t>Motivation and Persuasive strategies</w:t>
            </w:r>
          </w:p>
        </w:tc>
        <w:tc>
          <w:tcPr>
            <w:tcW w:w="2943" w:type="dxa"/>
          </w:tcPr>
          <w:p w14:paraId="02EE946E" w14:textId="77777777" w:rsidR="007F3057" w:rsidRPr="007F3057" w:rsidRDefault="007F3057" w:rsidP="00C208BB">
            <w:pPr>
              <w:pStyle w:val="Normal1"/>
              <w:rPr>
                <w:sz w:val="24"/>
                <w:szCs w:val="24"/>
              </w:rPr>
            </w:pPr>
            <w:r w:rsidRPr="007F3057">
              <w:rPr>
                <w:sz w:val="24"/>
                <w:szCs w:val="24"/>
              </w:rPr>
              <w:t>Pg. 256-304</w:t>
            </w:r>
          </w:p>
        </w:tc>
      </w:tr>
      <w:tr w:rsidR="007F3057" w:rsidRPr="007F3057" w14:paraId="3794FEFF"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6C37BC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4/13</w:t>
            </w:r>
          </w:p>
        </w:tc>
        <w:tc>
          <w:tcPr>
            <w:tcW w:w="1447" w:type="dxa"/>
            <w:tcBorders>
              <w:top w:val="single" w:sz="4" w:space="0" w:color="auto"/>
              <w:left w:val="single" w:sz="4" w:space="0" w:color="auto"/>
              <w:bottom w:val="single" w:sz="4" w:space="0" w:color="auto"/>
              <w:right w:val="single" w:sz="4" w:space="0" w:color="auto"/>
            </w:tcBorders>
          </w:tcPr>
          <w:p w14:paraId="3471401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7B56DCD" w14:textId="77777777" w:rsidR="007F3057" w:rsidRPr="007F3057" w:rsidRDefault="007F3057" w:rsidP="00C208BB">
            <w:pPr>
              <w:rPr>
                <w:rFonts w:ascii="Times New Roman" w:hAnsi="Times New Roman" w:cs="Times New Roman"/>
                <w:sz w:val="24"/>
                <w:szCs w:val="24"/>
              </w:rPr>
            </w:pPr>
            <w:r w:rsidRPr="007F3057">
              <w:rPr>
                <w:rFonts w:ascii="Times New Roman" w:hAnsi="Times New Roman" w:cs="Times New Roman"/>
                <w:sz w:val="24"/>
                <w:szCs w:val="24"/>
              </w:rPr>
              <w:t>Fallacies</w:t>
            </w:r>
          </w:p>
        </w:tc>
        <w:tc>
          <w:tcPr>
            <w:tcW w:w="2943" w:type="dxa"/>
          </w:tcPr>
          <w:p w14:paraId="06424671" w14:textId="77777777" w:rsidR="007F3057" w:rsidRPr="007F3057" w:rsidRDefault="007F3057" w:rsidP="00C208BB">
            <w:pPr>
              <w:pStyle w:val="Normal1"/>
              <w:rPr>
                <w:sz w:val="24"/>
                <w:szCs w:val="24"/>
              </w:rPr>
            </w:pPr>
            <w:r w:rsidRPr="007F3057">
              <w:rPr>
                <w:b/>
                <w:sz w:val="24"/>
                <w:szCs w:val="24"/>
              </w:rPr>
              <w:t>Outlines due on Canvas 4/13 by 5 p.m.</w:t>
            </w:r>
          </w:p>
        </w:tc>
      </w:tr>
      <w:tr w:rsidR="007F3057" w:rsidRPr="007F3057" w14:paraId="1FC83DE1"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6A073AF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4/18</w:t>
            </w:r>
          </w:p>
        </w:tc>
        <w:tc>
          <w:tcPr>
            <w:tcW w:w="1447" w:type="dxa"/>
            <w:tcBorders>
              <w:top w:val="single" w:sz="4" w:space="0" w:color="auto"/>
              <w:left w:val="single" w:sz="4" w:space="0" w:color="auto"/>
              <w:bottom w:val="single" w:sz="4" w:space="0" w:color="auto"/>
              <w:right w:val="single" w:sz="4" w:space="0" w:color="auto"/>
            </w:tcBorders>
          </w:tcPr>
          <w:p w14:paraId="326E6775"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083B6CA" w14:textId="77777777" w:rsidR="007F3057" w:rsidRPr="007F3057" w:rsidRDefault="007F3057" w:rsidP="00C208BB">
            <w:pPr>
              <w:pStyle w:val="Normal1"/>
              <w:rPr>
                <w:sz w:val="24"/>
                <w:szCs w:val="24"/>
              </w:rPr>
            </w:pPr>
            <w:r w:rsidRPr="007F3057">
              <w:rPr>
                <w:b/>
                <w:sz w:val="24"/>
                <w:szCs w:val="24"/>
              </w:rPr>
              <w:t>Persuasive Speeches</w:t>
            </w:r>
          </w:p>
        </w:tc>
        <w:tc>
          <w:tcPr>
            <w:tcW w:w="2943" w:type="dxa"/>
          </w:tcPr>
          <w:p w14:paraId="68084191" w14:textId="77777777" w:rsidR="007F3057" w:rsidRPr="007F3057" w:rsidRDefault="007F3057" w:rsidP="00C208BB">
            <w:pPr>
              <w:pStyle w:val="Normal1"/>
              <w:rPr>
                <w:b/>
                <w:sz w:val="24"/>
                <w:szCs w:val="24"/>
              </w:rPr>
            </w:pPr>
          </w:p>
        </w:tc>
      </w:tr>
      <w:tr w:rsidR="007F3057" w:rsidRPr="007F3057" w14:paraId="23AFDBC6"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5FFAB149"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4/20</w:t>
            </w:r>
          </w:p>
        </w:tc>
        <w:tc>
          <w:tcPr>
            <w:tcW w:w="1447" w:type="dxa"/>
            <w:tcBorders>
              <w:top w:val="single" w:sz="4" w:space="0" w:color="auto"/>
              <w:left w:val="single" w:sz="4" w:space="0" w:color="auto"/>
              <w:bottom w:val="single" w:sz="4" w:space="0" w:color="auto"/>
              <w:right w:val="single" w:sz="4" w:space="0" w:color="auto"/>
            </w:tcBorders>
          </w:tcPr>
          <w:p w14:paraId="2F70217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BC104A2" w14:textId="77777777" w:rsidR="007F3057" w:rsidRPr="007F3057" w:rsidRDefault="007F3057" w:rsidP="00C208BB">
            <w:pPr>
              <w:pStyle w:val="Normal1"/>
              <w:rPr>
                <w:sz w:val="24"/>
                <w:szCs w:val="24"/>
              </w:rPr>
            </w:pPr>
            <w:r w:rsidRPr="007F3057">
              <w:rPr>
                <w:b/>
                <w:sz w:val="24"/>
                <w:szCs w:val="24"/>
              </w:rPr>
              <w:t>Persuasive Speeches</w:t>
            </w:r>
          </w:p>
        </w:tc>
        <w:tc>
          <w:tcPr>
            <w:tcW w:w="2943" w:type="dxa"/>
          </w:tcPr>
          <w:p w14:paraId="36DBA759" w14:textId="77777777" w:rsidR="007F3057" w:rsidRPr="007F3057" w:rsidRDefault="007F3057" w:rsidP="00C208BB">
            <w:pPr>
              <w:pStyle w:val="Normal1"/>
              <w:rPr>
                <w:sz w:val="24"/>
                <w:szCs w:val="24"/>
              </w:rPr>
            </w:pPr>
          </w:p>
        </w:tc>
      </w:tr>
      <w:tr w:rsidR="007F3057" w:rsidRPr="007F3057" w14:paraId="509530C7"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2C8EF7A0"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4/25</w:t>
            </w:r>
          </w:p>
        </w:tc>
        <w:tc>
          <w:tcPr>
            <w:tcW w:w="1447" w:type="dxa"/>
            <w:tcBorders>
              <w:top w:val="single" w:sz="4" w:space="0" w:color="auto"/>
              <w:left w:val="single" w:sz="4" w:space="0" w:color="auto"/>
              <w:bottom w:val="single" w:sz="4" w:space="0" w:color="auto"/>
              <w:right w:val="single" w:sz="4" w:space="0" w:color="auto"/>
            </w:tcBorders>
          </w:tcPr>
          <w:p w14:paraId="03BE6D8D"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B7D6515" w14:textId="77777777" w:rsidR="007F3057" w:rsidRPr="007F3057" w:rsidRDefault="007F3057" w:rsidP="00C208BB">
            <w:pPr>
              <w:pStyle w:val="Normal1"/>
              <w:rPr>
                <w:b/>
                <w:sz w:val="24"/>
                <w:szCs w:val="24"/>
              </w:rPr>
            </w:pPr>
            <w:r w:rsidRPr="007F3057">
              <w:rPr>
                <w:b/>
                <w:sz w:val="24"/>
                <w:szCs w:val="24"/>
              </w:rPr>
              <w:t>Persuasive Speeches</w:t>
            </w:r>
          </w:p>
          <w:p w14:paraId="549BAC92" w14:textId="77777777" w:rsidR="007F3057" w:rsidRPr="007F3057" w:rsidRDefault="007F3057" w:rsidP="00C208BB">
            <w:pPr>
              <w:pStyle w:val="Normal1"/>
              <w:rPr>
                <w:sz w:val="24"/>
                <w:szCs w:val="24"/>
              </w:rPr>
            </w:pPr>
          </w:p>
        </w:tc>
        <w:tc>
          <w:tcPr>
            <w:tcW w:w="2943" w:type="dxa"/>
          </w:tcPr>
          <w:p w14:paraId="733843FD" w14:textId="77777777" w:rsidR="007F3057" w:rsidRPr="007F3057" w:rsidRDefault="007F3057" w:rsidP="00C208BB">
            <w:pPr>
              <w:rPr>
                <w:rFonts w:ascii="Times New Roman" w:hAnsi="Times New Roman" w:cs="Times New Roman"/>
                <w:b/>
                <w:sz w:val="24"/>
                <w:szCs w:val="24"/>
              </w:rPr>
            </w:pPr>
          </w:p>
        </w:tc>
      </w:tr>
      <w:tr w:rsidR="007F3057" w:rsidRPr="007F3057" w14:paraId="38199550" w14:textId="77777777" w:rsidTr="00C208BB">
        <w:trPr>
          <w:trHeight w:val="179"/>
        </w:trPr>
        <w:tc>
          <w:tcPr>
            <w:tcW w:w="1103" w:type="dxa"/>
            <w:tcBorders>
              <w:top w:val="single" w:sz="4" w:space="0" w:color="auto"/>
              <w:left w:val="single" w:sz="4" w:space="0" w:color="auto"/>
              <w:bottom w:val="single" w:sz="4" w:space="0" w:color="auto"/>
              <w:right w:val="single" w:sz="4" w:space="0" w:color="auto"/>
            </w:tcBorders>
          </w:tcPr>
          <w:p w14:paraId="067D237B"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4/27</w:t>
            </w:r>
          </w:p>
        </w:tc>
        <w:tc>
          <w:tcPr>
            <w:tcW w:w="1447" w:type="dxa"/>
            <w:tcBorders>
              <w:top w:val="single" w:sz="4" w:space="0" w:color="auto"/>
              <w:left w:val="single" w:sz="4" w:space="0" w:color="auto"/>
              <w:bottom w:val="single" w:sz="4" w:space="0" w:color="auto"/>
              <w:right w:val="single" w:sz="4" w:space="0" w:color="auto"/>
            </w:tcBorders>
          </w:tcPr>
          <w:p w14:paraId="09C6C95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A2746DB" w14:textId="77777777" w:rsidR="007F3057" w:rsidRPr="007F3057" w:rsidRDefault="007F3057" w:rsidP="00C208BB">
            <w:pPr>
              <w:pStyle w:val="Normal1"/>
              <w:rPr>
                <w:b/>
                <w:sz w:val="24"/>
                <w:szCs w:val="24"/>
              </w:rPr>
            </w:pPr>
            <w:r w:rsidRPr="007F3057">
              <w:rPr>
                <w:b/>
                <w:sz w:val="24"/>
                <w:szCs w:val="24"/>
              </w:rPr>
              <w:t>Persuasive Speeches</w:t>
            </w:r>
          </w:p>
          <w:p w14:paraId="3FD60C23" w14:textId="77777777" w:rsidR="007F3057" w:rsidRPr="007F3057" w:rsidRDefault="007F3057" w:rsidP="00C208BB">
            <w:pPr>
              <w:pStyle w:val="Normal1"/>
              <w:rPr>
                <w:b/>
                <w:sz w:val="24"/>
                <w:szCs w:val="24"/>
              </w:rPr>
            </w:pPr>
          </w:p>
        </w:tc>
        <w:tc>
          <w:tcPr>
            <w:tcW w:w="2943" w:type="dxa"/>
          </w:tcPr>
          <w:p w14:paraId="119C669F" w14:textId="77777777" w:rsidR="007F3057" w:rsidRPr="007F3057" w:rsidRDefault="007F3057" w:rsidP="00C208BB">
            <w:pPr>
              <w:rPr>
                <w:rFonts w:ascii="Times New Roman" w:hAnsi="Times New Roman" w:cs="Times New Roman"/>
                <w:sz w:val="24"/>
                <w:szCs w:val="24"/>
              </w:rPr>
            </w:pPr>
            <w:r w:rsidRPr="007F3057">
              <w:rPr>
                <w:rFonts w:ascii="Times New Roman" w:hAnsi="Times New Roman" w:cs="Times New Roman"/>
                <w:b/>
                <w:sz w:val="24"/>
                <w:szCs w:val="24"/>
              </w:rPr>
              <w:t>Outlines for Make-up day due hardcopy in class</w:t>
            </w:r>
          </w:p>
        </w:tc>
      </w:tr>
      <w:tr w:rsidR="007F3057" w:rsidRPr="007F3057" w14:paraId="4B802D62"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881F6B4"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5/2</w:t>
            </w:r>
          </w:p>
        </w:tc>
        <w:tc>
          <w:tcPr>
            <w:tcW w:w="1447" w:type="dxa"/>
            <w:tcBorders>
              <w:top w:val="single" w:sz="4" w:space="0" w:color="auto"/>
              <w:left w:val="single" w:sz="4" w:space="0" w:color="auto"/>
              <w:bottom w:val="single" w:sz="4" w:space="0" w:color="auto"/>
              <w:right w:val="single" w:sz="4" w:space="0" w:color="auto"/>
            </w:tcBorders>
          </w:tcPr>
          <w:p w14:paraId="3CE22CA9"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4BD81DFE" w14:textId="77777777" w:rsidR="007F3057" w:rsidRPr="007F3057" w:rsidRDefault="007F3057" w:rsidP="00C208BB">
            <w:pPr>
              <w:pStyle w:val="Normal1"/>
              <w:rPr>
                <w:b/>
                <w:sz w:val="24"/>
                <w:szCs w:val="24"/>
              </w:rPr>
            </w:pPr>
            <w:r w:rsidRPr="007F3057">
              <w:rPr>
                <w:b/>
                <w:sz w:val="24"/>
                <w:szCs w:val="24"/>
              </w:rPr>
              <w:t>Make Up Speech Day</w:t>
            </w:r>
          </w:p>
        </w:tc>
        <w:tc>
          <w:tcPr>
            <w:tcW w:w="2943" w:type="dxa"/>
          </w:tcPr>
          <w:p w14:paraId="3D0387DE" w14:textId="77777777" w:rsidR="007F3057" w:rsidRPr="007F3057" w:rsidRDefault="007F3057" w:rsidP="00C208BB">
            <w:pPr>
              <w:rPr>
                <w:rFonts w:ascii="Times New Roman" w:hAnsi="Times New Roman" w:cs="Times New Roman"/>
                <w:sz w:val="24"/>
                <w:szCs w:val="24"/>
              </w:rPr>
            </w:pPr>
          </w:p>
        </w:tc>
      </w:tr>
      <w:tr w:rsidR="007F3057" w:rsidRPr="007F3057" w14:paraId="0635C0DE"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F59EB5C"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5/4</w:t>
            </w:r>
          </w:p>
        </w:tc>
        <w:tc>
          <w:tcPr>
            <w:tcW w:w="1447" w:type="dxa"/>
            <w:tcBorders>
              <w:top w:val="single" w:sz="4" w:space="0" w:color="auto"/>
              <w:left w:val="single" w:sz="4" w:space="0" w:color="auto"/>
              <w:bottom w:val="single" w:sz="4" w:space="0" w:color="auto"/>
              <w:right w:val="single" w:sz="4" w:space="0" w:color="auto"/>
            </w:tcBorders>
          </w:tcPr>
          <w:p w14:paraId="07A6EB56"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99EFD96" w14:textId="77777777" w:rsidR="007F3057" w:rsidRPr="007F3057" w:rsidRDefault="007F3057" w:rsidP="00C208BB">
            <w:pPr>
              <w:pStyle w:val="Normal1"/>
              <w:rPr>
                <w:sz w:val="24"/>
                <w:szCs w:val="24"/>
              </w:rPr>
            </w:pPr>
            <w:r w:rsidRPr="007F3057">
              <w:rPr>
                <w:sz w:val="24"/>
                <w:szCs w:val="24"/>
              </w:rPr>
              <w:t>Assign final speech-Ceremonial</w:t>
            </w:r>
          </w:p>
        </w:tc>
        <w:tc>
          <w:tcPr>
            <w:tcW w:w="2943" w:type="dxa"/>
          </w:tcPr>
          <w:p w14:paraId="537337EF" w14:textId="77777777" w:rsidR="007F3057" w:rsidRPr="007F3057" w:rsidRDefault="007F3057" w:rsidP="00C208BB">
            <w:pPr>
              <w:pStyle w:val="Normal1"/>
              <w:rPr>
                <w:sz w:val="24"/>
                <w:szCs w:val="24"/>
              </w:rPr>
            </w:pPr>
            <w:r w:rsidRPr="007F3057">
              <w:rPr>
                <w:sz w:val="24"/>
                <w:szCs w:val="24"/>
              </w:rPr>
              <w:t>Pg. 303-323</w:t>
            </w:r>
          </w:p>
        </w:tc>
      </w:tr>
      <w:tr w:rsidR="007F3057" w:rsidRPr="007F3057" w14:paraId="6F3C0A6C"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5734AD7C"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5/9</w:t>
            </w:r>
          </w:p>
        </w:tc>
        <w:tc>
          <w:tcPr>
            <w:tcW w:w="1447" w:type="dxa"/>
            <w:tcBorders>
              <w:top w:val="single" w:sz="4" w:space="0" w:color="auto"/>
              <w:left w:val="single" w:sz="4" w:space="0" w:color="auto"/>
              <w:bottom w:val="single" w:sz="4" w:space="0" w:color="auto"/>
              <w:right w:val="single" w:sz="4" w:space="0" w:color="auto"/>
            </w:tcBorders>
          </w:tcPr>
          <w:p w14:paraId="1AF047A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0EFA0187" w14:textId="77777777" w:rsidR="007F3057" w:rsidRPr="007F3057" w:rsidRDefault="007F3057" w:rsidP="00C208BB">
            <w:pPr>
              <w:pStyle w:val="Normal1"/>
              <w:rPr>
                <w:b/>
                <w:sz w:val="24"/>
                <w:szCs w:val="24"/>
              </w:rPr>
            </w:pPr>
            <w:r w:rsidRPr="007F3057">
              <w:rPr>
                <w:b/>
                <w:sz w:val="24"/>
                <w:szCs w:val="24"/>
              </w:rPr>
              <w:t>Ceremonial Speeches</w:t>
            </w:r>
          </w:p>
        </w:tc>
        <w:tc>
          <w:tcPr>
            <w:tcW w:w="2943" w:type="dxa"/>
          </w:tcPr>
          <w:p w14:paraId="2819576F" w14:textId="77777777" w:rsidR="007F3057" w:rsidRPr="007F3057" w:rsidRDefault="007F3057" w:rsidP="00C208BB">
            <w:pPr>
              <w:pStyle w:val="Normal1"/>
              <w:rPr>
                <w:sz w:val="24"/>
                <w:szCs w:val="24"/>
              </w:rPr>
            </w:pPr>
          </w:p>
        </w:tc>
      </w:tr>
      <w:tr w:rsidR="007F3057" w:rsidRPr="007F3057" w14:paraId="3BEA3AAF"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D68CDE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lastRenderedPageBreak/>
              <w:t>5/11</w:t>
            </w:r>
          </w:p>
        </w:tc>
        <w:tc>
          <w:tcPr>
            <w:tcW w:w="1447" w:type="dxa"/>
            <w:tcBorders>
              <w:top w:val="single" w:sz="4" w:space="0" w:color="auto"/>
              <w:left w:val="single" w:sz="4" w:space="0" w:color="auto"/>
              <w:bottom w:val="single" w:sz="4" w:space="0" w:color="auto"/>
              <w:right w:val="single" w:sz="4" w:space="0" w:color="auto"/>
            </w:tcBorders>
          </w:tcPr>
          <w:p w14:paraId="68B06D6F"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3633D06" w14:textId="77777777" w:rsidR="007F3057" w:rsidRPr="007F3057" w:rsidRDefault="007F3057" w:rsidP="00C208BB">
            <w:pPr>
              <w:pStyle w:val="Normal1"/>
              <w:rPr>
                <w:sz w:val="24"/>
                <w:szCs w:val="24"/>
              </w:rPr>
            </w:pPr>
            <w:r w:rsidRPr="007F3057">
              <w:rPr>
                <w:sz w:val="24"/>
                <w:szCs w:val="24"/>
              </w:rPr>
              <w:t>Grade checks and review</w:t>
            </w:r>
          </w:p>
        </w:tc>
        <w:tc>
          <w:tcPr>
            <w:tcW w:w="2943" w:type="dxa"/>
          </w:tcPr>
          <w:p w14:paraId="2128F921" w14:textId="77777777" w:rsidR="007F3057" w:rsidRPr="007F3057" w:rsidRDefault="007F3057" w:rsidP="00C208BB">
            <w:pPr>
              <w:pStyle w:val="Normal1"/>
              <w:rPr>
                <w:sz w:val="24"/>
                <w:szCs w:val="24"/>
              </w:rPr>
            </w:pPr>
          </w:p>
        </w:tc>
      </w:tr>
      <w:tr w:rsidR="007F3057" w:rsidRPr="007F3057" w14:paraId="102C51F3" w14:textId="77777777" w:rsidTr="00C208BB">
        <w:trPr>
          <w:trHeight w:val="575"/>
        </w:trPr>
        <w:tc>
          <w:tcPr>
            <w:tcW w:w="1103" w:type="dxa"/>
            <w:tcBorders>
              <w:top w:val="single" w:sz="4" w:space="0" w:color="auto"/>
              <w:left w:val="single" w:sz="4" w:space="0" w:color="auto"/>
              <w:bottom w:val="single" w:sz="4" w:space="0" w:color="auto"/>
              <w:right w:val="single" w:sz="4" w:space="0" w:color="auto"/>
            </w:tcBorders>
          </w:tcPr>
          <w:p w14:paraId="23DA214B"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5/15-5/19</w:t>
            </w:r>
          </w:p>
        </w:tc>
        <w:tc>
          <w:tcPr>
            <w:tcW w:w="1447" w:type="dxa"/>
            <w:tcBorders>
              <w:top w:val="single" w:sz="4" w:space="0" w:color="auto"/>
              <w:left w:val="single" w:sz="4" w:space="0" w:color="auto"/>
              <w:bottom w:val="single" w:sz="4" w:space="0" w:color="auto"/>
              <w:right w:val="single" w:sz="4" w:space="0" w:color="auto"/>
            </w:tcBorders>
          </w:tcPr>
          <w:p w14:paraId="023C0C4C"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Finals Week</w:t>
            </w:r>
          </w:p>
        </w:tc>
        <w:tc>
          <w:tcPr>
            <w:tcW w:w="4128" w:type="dxa"/>
          </w:tcPr>
          <w:p w14:paraId="54B06F1D" w14:textId="77777777" w:rsidR="007F3057" w:rsidRPr="007F3057" w:rsidRDefault="007F3057" w:rsidP="00C208BB">
            <w:pPr>
              <w:pStyle w:val="Normal1"/>
              <w:rPr>
                <w:b/>
                <w:sz w:val="24"/>
                <w:szCs w:val="24"/>
              </w:rPr>
            </w:pPr>
            <w:r w:rsidRPr="007F3057">
              <w:rPr>
                <w:b/>
                <w:sz w:val="24"/>
                <w:szCs w:val="24"/>
              </w:rPr>
              <w:t>Exam #3 See Below</w:t>
            </w:r>
          </w:p>
        </w:tc>
        <w:tc>
          <w:tcPr>
            <w:tcW w:w="2943" w:type="dxa"/>
          </w:tcPr>
          <w:p w14:paraId="0FA38B86" w14:textId="77777777" w:rsidR="007F3057" w:rsidRPr="007F3057" w:rsidRDefault="007F3057" w:rsidP="00C208BB">
            <w:pPr>
              <w:pStyle w:val="Normal1"/>
              <w:rPr>
                <w:sz w:val="24"/>
                <w:szCs w:val="24"/>
              </w:rPr>
            </w:pPr>
          </w:p>
        </w:tc>
      </w:tr>
    </w:tbl>
    <w:p w14:paraId="0F508895" w14:textId="77777777" w:rsidR="007F3057" w:rsidRPr="007F3057" w:rsidRDefault="007F3057" w:rsidP="007F3057">
      <w:pPr>
        <w:rPr>
          <w:rFonts w:ascii="Times New Roman" w:hAnsi="Times New Roman" w:cs="Times New Roman"/>
          <w:sz w:val="24"/>
          <w:szCs w:val="24"/>
        </w:rPr>
      </w:pPr>
    </w:p>
    <w:p w14:paraId="1F94838A" w14:textId="77777777" w:rsidR="007F3057" w:rsidRPr="007F3057" w:rsidRDefault="007F3057" w:rsidP="007F3057">
      <w:pPr>
        <w:jc w:val="center"/>
        <w:rPr>
          <w:rFonts w:ascii="Times New Roman" w:hAnsi="Times New Roman" w:cs="Times New Roman"/>
          <w:b/>
          <w:sz w:val="24"/>
          <w:szCs w:val="24"/>
        </w:rPr>
      </w:pPr>
      <w:r w:rsidRPr="007F3057">
        <w:rPr>
          <w:rFonts w:ascii="Times New Roman" w:hAnsi="Times New Roman" w:cs="Times New Roman"/>
          <w:b/>
          <w:sz w:val="24"/>
          <w:szCs w:val="24"/>
        </w:rPr>
        <w:t>Final Exam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0"/>
      </w:tblGrid>
      <w:tr w:rsidR="007F3057" w:rsidRPr="007F3057" w14:paraId="1950D791" w14:textId="77777777" w:rsidTr="00C208BB">
        <w:tc>
          <w:tcPr>
            <w:tcW w:w="4675" w:type="dxa"/>
          </w:tcPr>
          <w:p w14:paraId="1F86FC95" w14:textId="77777777" w:rsidR="007F3057" w:rsidRPr="007F3057" w:rsidRDefault="007F3057" w:rsidP="00C208BB">
            <w:pPr>
              <w:jc w:val="center"/>
              <w:rPr>
                <w:rFonts w:ascii="Times New Roman" w:hAnsi="Times New Roman" w:cs="Times New Roman"/>
                <w:b/>
                <w:sz w:val="24"/>
                <w:szCs w:val="24"/>
              </w:rPr>
            </w:pPr>
            <w:r w:rsidRPr="007F3057">
              <w:rPr>
                <w:rFonts w:ascii="Times New Roman" w:hAnsi="Times New Roman" w:cs="Times New Roman"/>
                <w:b/>
                <w:sz w:val="24"/>
                <w:szCs w:val="24"/>
              </w:rPr>
              <w:t>Regular Class Time</w:t>
            </w:r>
          </w:p>
        </w:tc>
        <w:tc>
          <w:tcPr>
            <w:tcW w:w="4680" w:type="dxa"/>
          </w:tcPr>
          <w:p w14:paraId="1894A37E" w14:textId="77777777" w:rsidR="007F3057" w:rsidRPr="007F3057" w:rsidRDefault="007F3057" w:rsidP="00C208BB">
            <w:pPr>
              <w:jc w:val="center"/>
              <w:rPr>
                <w:rFonts w:ascii="Times New Roman" w:hAnsi="Times New Roman" w:cs="Times New Roman"/>
                <w:b/>
                <w:sz w:val="24"/>
                <w:szCs w:val="24"/>
              </w:rPr>
            </w:pPr>
            <w:r w:rsidRPr="007F3057">
              <w:rPr>
                <w:rFonts w:ascii="Times New Roman" w:hAnsi="Times New Roman" w:cs="Times New Roman"/>
                <w:b/>
                <w:sz w:val="24"/>
                <w:szCs w:val="24"/>
              </w:rPr>
              <w:t>Date and Time Assigned for Final</w:t>
            </w:r>
          </w:p>
        </w:tc>
      </w:tr>
      <w:tr w:rsidR="007F3057" w:rsidRPr="007F3057" w14:paraId="3F168778" w14:textId="77777777" w:rsidTr="00C208BB">
        <w:tc>
          <w:tcPr>
            <w:tcW w:w="4675" w:type="dxa"/>
          </w:tcPr>
          <w:p w14:paraId="4D6A9165" w14:textId="77777777" w:rsidR="007F3057" w:rsidRPr="007F3057" w:rsidRDefault="007F3057" w:rsidP="00C208BB">
            <w:pPr>
              <w:jc w:val="center"/>
              <w:rPr>
                <w:rFonts w:ascii="Times New Roman" w:hAnsi="Times New Roman" w:cs="Times New Roman"/>
                <w:sz w:val="24"/>
                <w:szCs w:val="24"/>
              </w:rPr>
            </w:pPr>
            <w:proofErr w:type="spellStart"/>
            <w:r w:rsidRPr="007F3057">
              <w:rPr>
                <w:rFonts w:ascii="Times New Roman" w:hAnsi="Times New Roman" w:cs="Times New Roman"/>
                <w:sz w:val="24"/>
                <w:szCs w:val="24"/>
              </w:rPr>
              <w:t>TTh</w:t>
            </w:r>
            <w:proofErr w:type="spellEnd"/>
            <w:r w:rsidRPr="007F3057">
              <w:rPr>
                <w:rFonts w:ascii="Times New Roman" w:hAnsi="Times New Roman" w:cs="Times New Roman"/>
                <w:sz w:val="24"/>
                <w:szCs w:val="24"/>
              </w:rPr>
              <w:t xml:space="preserve"> 11:00 a.m. </w:t>
            </w:r>
          </w:p>
        </w:tc>
        <w:tc>
          <w:tcPr>
            <w:tcW w:w="4680" w:type="dxa"/>
          </w:tcPr>
          <w:p w14:paraId="0C58A09E" w14:textId="77777777" w:rsidR="007F3057" w:rsidRPr="007F3057" w:rsidRDefault="007F3057" w:rsidP="00C208BB">
            <w:pPr>
              <w:jc w:val="center"/>
              <w:rPr>
                <w:rFonts w:ascii="Times New Roman" w:hAnsi="Times New Roman" w:cs="Times New Roman"/>
                <w:sz w:val="24"/>
                <w:szCs w:val="24"/>
              </w:rPr>
            </w:pPr>
            <w:r w:rsidRPr="007F3057">
              <w:rPr>
                <w:rFonts w:ascii="Times New Roman" w:hAnsi="Times New Roman" w:cs="Times New Roman"/>
                <w:sz w:val="24"/>
                <w:szCs w:val="24"/>
              </w:rPr>
              <w:t>Tuesday, May 16</w:t>
            </w:r>
            <w:r w:rsidRPr="007F3057">
              <w:rPr>
                <w:rFonts w:ascii="Times New Roman" w:hAnsi="Times New Roman" w:cs="Times New Roman"/>
                <w:sz w:val="24"/>
                <w:szCs w:val="24"/>
                <w:vertAlign w:val="superscript"/>
              </w:rPr>
              <w:t>th</w:t>
            </w:r>
            <w:r w:rsidRPr="007F3057">
              <w:rPr>
                <w:rFonts w:ascii="Times New Roman" w:hAnsi="Times New Roman" w:cs="Times New Roman"/>
                <w:sz w:val="24"/>
                <w:szCs w:val="24"/>
              </w:rPr>
              <w:t xml:space="preserve"> at 11 a.m.</w:t>
            </w:r>
          </w:p>
        </w:tc>
      </w:tr>
    </w:tbl>
    <w:p w14:paraId="5E57D7AA" w14:textId="77777777" w:rsidR="007F3057" w:rsidRPr="007F3057" w:rsidRDefault="007F3057" w:rsidP="007F3057">
      <w:pPr>
        <w:tabs>
          <w:tab w:val="left" w:pos="0"/>
          <w:tab w:val="left" w:pos="540"/>
        </w:tabs>
        <w:ind w:left="-360" w:right="-360"/>
        <w:rPr>
          <w:rFonts w:ascii="Times New Roman" w:hAnsi="Times New Roman" w:cs="Times New Roman"/>
          <w:b/>
          <w:sz w:val="24"/>
          <w:szCs w:val="24"/>
          <w:u w:val="single"/>
        </w:rPr>
      </w:pPr>
    </w:p>
    <w:p w14:paraId="6AF98320" w14:textId="77777777" w:rsidR="007F3057" w:rsidRPr="007F3057" w:rsidRDefault="007F3057" w:rsidP="007F3057">
      <w:pPr>
        <w:tabs>
          <w:tab w:val="left" w:pos="0"/>
          <w:tab w:val="left" w:pos="540"/>
        </w:tabs>
        <w:ind w:left="-360" w:right="-360"/>
        <w:rPr>
          <w:rFonts w:ascii="Times New Roman" w:hAnsi="Times New Roman" w:cs="Times New Roman"/>
          <w:b/>
          <w:sz w:val="24"/>
          <w:szCs w:val="24"/>
          <w:u w:val="single"/>
        </w:rPr>
      </w:pPr>
    </w:p>
    <w:p w14:paraId="012851D3" w14:textId="77777777" w:rsidR="007F3057" w:rsidRPr="007F3057" w:rsidRDefault="007F3057" w:rsidP="007F3057">
      <w:pPr>
        <w:rPr>
          <w:rFonts w:ascii="Times New Roman" w:hAnsi="Times New Roman" w:cs="Times New Roman"/>
          <w:sz w:val="24"/>
          <w:szCs w:val="24"/>
        </w:rPr>
      </w:pPr>
    </w:p>
    <w:p w14:paraId="05A30A8D"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E"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F"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0"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1"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2"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3"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4"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5"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6"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7"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8"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9"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A"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B"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C"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D"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E"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F"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0"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1"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2"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3"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4"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5"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6"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RPr="007F3057"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5666"/>
    <w:rsid w:val="0007031B"/>
    <w:rsid w:val="00071F5F"/>
    <w:rsid w:val="00086576"/>
    <w:rsid w:val="000932D0"/>
    <w:rsid w:val="001335DE"/>
    <w:rsid w:val="00142CD9"/>
    <w:rsid w:val="001552F4"/>
    <w:rsid w:val="001713C2"/>
    <w:rsid w:val="00173EB5"/>
    <w:rsid w:val="00185317"/>
    <w:rsid w:val="001861FF"/>
    <w:rsid w:val="00194707"/>
    <w:rsid w:val="001D533D"/>
    <w:rsid w:val="001D7AF5"/>
    <w:rsid w:val="001E7F0A"/>
    <w:rsid w:val="00213BD9"/>
    <w:rsid w:val="00214AD0"/>
    <w:rsid w:val="002202F6"/>
    <w:rsid w:val="00222201"/>
    <w:rsid w:val="00224C62"/>
    <w:rsid w:val="002710BC"/>
    <w:rsid w:val="002737E2"/>
    <w:rsid w:val="002B550B"/>
    <w:rsid w:val="002C63B5"/>
    <w:rsid w:val="002E02F9"/>
    <w:rsid w:val="002E2FEC"/>
    <w:rsid w:val="00310159"/>
    <w:rsid w:val="00317632"/>
    <w:rsid w:val="0033622E"/>
    <w:rsid w:val="00375B35"/>
    <w:rsid w:val="0037798C"/>
    <w:rsid w:val="003946F6"/>
    <w:rsid w:val="003B2BFC"/>
    <w:rsid w:val="003F33A8"/>
    <w:rsid w:val="00406BFF"/>
    <w:rsid w:val="0043708F"/>
    <w:rsid w:val="0044600F"/>
    <w:rsid w:val="004611EE"/>
    <w:rsid w:val="00477829"/>
    <w:rsid w:val="00496E20"/>
    <w:rsid w:val="004A1A39"/>
    <w:rsid w:val="004A5DDF"/>
    <w:rsid w:val="004B4851"/>
    <w:rsid w:val="004B6CB4"/>
    <w:rsid w:val="004D1483"/>
    <w:rsid w:val="005150F5"/>
    <w:rsid w:val="005351A5"/>
    <w:rsid w:val="0059485B"/>
    <w:rsid w:val="00597154"/>
    <w:rsid w:val="005A64F0"/>
    <w:rsid w:val="005B2E93"/>
    <w:rsid w:val="005B45B1"/>
    <w:rsid w:val="005C65ED"/>
    <w:rsid w:val="005D2D2E"/>
    <w:rsid w:val="006217D5"/>
    <w:rsid w:val="00651A7F"/>
    <w:rsid w:val="00652218"/>
    <w:rsid w:val="00662EBF"/>
    <w:rsid w:val="00664751"/>
    <w:rsid w:val="00667A82"/>
    <w:rsid w:val="00667A98"/>
    <w:rsid w:val="00670190"/>
    <w:rsid w:val="0067303E"/>
    <w:rsid w:val="006856AF"/>
    <w:rsid w:val="00691D5E"/>
    <w:rsid w:val="006A5B90"/>
    <w:rsid w:val="006B5D24"/>
    <w:rsid w:val="006C6072"/>
    <w:rsid w:val="006D513C"/>
    <w:rsid w:val="006E27CB"/>
    <w:rsid w:val="006E4D04"/>
    <w:rsid w:val="007035DD"/>
    <w:rsid w:val="0070750F"/>
    <w:rsid w:val="007204EE"/>
    <w:rsid w:val="007207F0"/>
    <w:rsid w:val="0078160F"/>
    <w:rsid w:val="007842A7"/>
    <w:rsid w:val="00796555"/>
    <w:rsid w:val="007C040B"/>
    <w:rsid w:val="007E7234"/>
    <w:rsid w:val="007F3057"/>
    <w:rsid w:val="008201C0"/>
    <w:rsid w:val="008221D6"/>
    <w:rsid w:val="00831218"/>
    <w:rsid w:val="00833D6B"/>
    <w:rsid w:val="00846614"/>
    <w:rsid w:val="0085001D"/>
    <w:rsid w:val="0085025E"/>
    <w:rsid w:val="00853041"/>
    <w:rsid w:val="00873CDA"/>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25AAD"/>
    <w:rsid w:val="00A40B39"/>
    <w:rsid w:val="00A523F5"/>
    <w:rsid w:val="00A75B5E"/>
    <w:rsid w:val="00A849BC"/>
    <w:rsid w:val="00A93CE3"/>
    <w:rsid w:val="00A952C8"/>
    <w:rsid w:val="00AA47BF"/>
    <w:rsid w:val="00AC3AC5"/>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F2055"/>
    <w:rsid w:val="00C0590F"/>
    <w:rsid w:val="00C11143"/>
    <w:rsid w:val="00C130EB"/>
    <w:rsid w:val="00C32636"/>
    <w:rsid w:val="00C47006"/>
    <w:rsid w:val="00C5047E"/>
    <w:rsid w:val="00C52D60"/>
    <w:rsid w:val="00C647F3"/>
    <w:rsid w:val="00C8756A"/>
    <w:rsid w:val="00CA3FFD"/>
    <w:rsid w:val="00CB124E"/>
    <w:rsid w:val="00CB7A67"/>
    <w:rsid w:val="00CF39C9"/>
    <w:rsid w:val="00CF551A"/>
    <w:rsid w:val="00D150C9"/>
    <w:rsid w:val="00D22F50"/>
    <w:rsid w:val="00D454DB"/>
    <w:rsid w:val="00D76C5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09E6"/>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NormalWeb">
    <w:name w:val="Normal (Web)"/>
    <w:basedOn w:val="Normal"/>
    <w:uiPriority w:val="99"/>
    <w:unhideWhenUsed/>
    <w:rsid w:val="00CF3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9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11A0C-FEA0-49B7-B108-D8E3AB88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9D6D1-4D57-4CFC-A191-2D53A6ECB7EB}">
  <ds:schemaRefs>
    <ds:schemaRef ds:uri="3c4573b4-1df5-42b2-bb74-100c5fa7ee54"/>
    <ds:schemaRef ds:uri="http://purl.org/dc/elements/1.1/"/>
    <ds:schemaRef ds:uri="http://purl.org/dc/dcmitype/"/>
    <ds:schemaRef ds:uri="http://www.w3.org/XML/1998/namespace"/>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FB55CE4-60BE-4FB5-8EB0-DBB996198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3</cp:revision>
  <cp:lastPrinted>2022-08-05T18:10:00Z</cp:lastPrinted>
  <dcterms:created xsi:type="dcterms:W3CDTF">2022-12-13T06:31:00Z</dcterms:created>
  <dcterms:modified xsi:type="dcterms:W3CDTF">2023-01-06T21:18:00Z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