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993" w:rsidRDefault="00EB7993" w:rsidP="00EB7993">
      <w:pPr>
        <w:pStyle w:val="PlainText"/>
        <w:jc w:val="center"/>
        <w:rPr>
          <w:rFonts w:ascii="Times New Roman" w:eastAsia="MS Mincho" w:hAnsi="Times New Roman"/>
          <w:b/>
          <w:sz w:val="24"/>
        </w:rPr>
      </w:pPr>
      <w:r>
        <w:rPr>
          <w:rFonts w:ascii="Times New Roman" w:eastAsia="MS Mincho" w:hAnsi="Times New Roman"/>
          <w:b/>
          <w:sz w:val="24"/>
        </w:rPr>
        <w:t xml:space="preserve">SPANISH 1~ BEGINNING SPANISH (5 UNITS) </w:t>
      </w:r>
      <w:r w:rsidRPr="00AE7C53">
        <w:rPr>
          <w:rFonts w:ascii="Times New Roman" w:eastAsia="MS Mincho" w:hAnsi="Times New Roman"/>
          <w:b/>
          <w:sz w:val="24"/>
        </w:rPr>
        <w:t>Section</w:t>
      </w:r>
      <w:r>
        <w:rPr>
          <w:rFonts w:ascii="Times New Roman" w:eastAsia="MS Mincho" w:hAnsi="Times New Roman"/>
          <w:b/>
          <w:sz w:val="24"/>
        </w:rPr>
        <w:t xml:space="preserve"> </w:t>
      </w:r>
      <w:r w:rsidR="00AE7C53">
        <w:rPr>
          <w:rFonts w:ascii="Times New Roman" w:eastAsia="MS Mincho" w:hAnsi="Times New Roman"/>
          <w:b/>
          <w:sz w:val="24"/>
        </w:rPr>
        <w:t>59089</w:t>
      </w:r>
      <w:r w:rsidRPr="00F211DF">
        <w:rPr>
          <w:rFonts w:ascii="Times New Roman" w:eastAsia="MS Mincho" w:hAnsi="Times New Roman" w:cs="Times New Roman"/>
          <w:b/>
          <w:sz w:val="24"/>
          <w:szCs w:val="24"/>
        </w:rPr>
        <w:t xml:space="preserve"> </w:t>
      </w:r>
      <w:r>
        <w:rPr>
          <w:rFonts w:ascii="Times New Roman" w:eastAsia="MS Mincho" w:hAnsi="Times New Roman"/>
          <w:b/>
          <w:sz w:val="24"/>
        </w:rPr>
        <w:t>~ Fall 202</w:t>
      </w:r>
      <w:r w:rsidR="001B23E5">
        <w:rPr>
          <w:rFonts w:ascii="Times New Roman" w:eastAsia="MS Mincho" w:hAnsi="Times New Roman"/>
          <w:b/>
          <w:sz w:val="24"/>
        </w:rPr>
        <w:t>3</w:t>
      </w:r>
    </w:p>
    <w:p w:rsidR="00EB7993" w:rsidRPr="007634CF" w:rsidRDefault="00EB7993" w:rsidP="00EB7993">
      <w:pPr>
        <w:pStyle w:val="PlainText"/>
        <w:jc w:val="center"/>
        <w:rPr>
          <w:rFonts w:ascii="Times New Roman" w:eastAsia="MS Mincho" w:hAnsi="Times New Roman"/>
          <w:b/>
          <w:sz w:val="24"/>
        </w:rPr>
      </w:pPr>
      <w:r>
        <w:rPr>
          <w:rFonts w:ascii="Times New Roman" w:eastAsia="MS Mincho" w:hAnsi="Times New Roman"/>
          <w:b/>
          <w:sz w:val="24"/>
        </w:rPr>
        <w:t>MTWTHF 8:00am-8:50am RMC ARR</w:t>
      </w:r>
    </w:p>
    <w:p w:rsidR="00EB7993" w:rsidRPr="00704366" w:rsidRDefault="00EB7993" w:rsidP="00EB7993">
      <w:pPr>
        <w:pStyle w:val="PlainText"/>
        <w:jc w:val="center"/>
        <w:rPr>
          <w:rFonts w:ascii="Times New Roman" w:eastAsia="MS Mincho" w:hAnsi="Times New Roman"/>
          <w:b/>
          <w:sz w:val="24"/>
        </w:rPr>
      </w:pPr>
      <w:r w:rsidRPr="00704366">
        <w:rPr>
          <w:rFonts w:ascii="Times New Roman" w:eastAsia="MS Mincho" w:hAnsi="Times New Roman"/>
          <w:b/>
          <w:sz w:val="24"/>
        </w:rPr>
        <w:t xml:space="preserve">PROFESSOR: </w:t>
      </w:r>
      <w:r>
        <w:rPr>
          <w:rFonts w:ascii="Times New Roman" w:eastAsia="MS Mincho" w:hAnsi="Times New Roman"/>
          <w:b/>
          <w:sz w:val="24"/>
        </w:rPr>
        <w:t>STEPHANIE</w:t>
      </w:r>
      <w:r w:rsidRPr="00704366">
        <w:rPr>
          <w:rFonts w:ascii="Times New Roman" w:eastAsia="MS Mincho" w:hAnsi="Times New Roman"/>
          <w:b/>
          <w:sz w:val="24"/>
        </w:rPr>
        <w:t xml:space="preserve"> </w:t>
      </w:r>
      <w:r w:rsidRPr="00404B53">
        <w:rPr>
          <w:rFonts w:ascii="Times New Roman" w:eastAsia="MS Mincho" w:hAnsi="Times New Roman"/>
          <w:b/>
          <w:sz w:val="24"/>
        </w:rPr>
        <w:t>ALARCON</w:t>
      </w:r>
    </w:p>
    <w:p w:rsidR="00EB7993" w:rsidRPr="00704366" w:rsidRDefault="00EB7993" w:rsidP="00EB7993">
      <w:pPr>
        <w:pStyle w:val="PlainText"/>
        <w:jc w:val="center"/>
        <w:rPr>
          <w:rFonts w:ascii="Times New Roman" w:eastAsia="MS Mincho" w:hAnsi="Times New Roman"/>
          <w:b/>
          <w:i/>
          <w:sz w:val="24"/>
        </w:rPr>
      </w:pPr>
      <w:r w:rsidRPr="00704366">
        <w:rPr>
          <w:rFonts w:ascii="Times New Roman" w:eastAsia="MS Mincho" w:hAnsi="Times New Roman"/>
          <w:b/>
          <w:i/>
          <w:sz w:val="24"/>
        </w:rPr>
        <w:t>E-mail:</w:t>
      </w:r>
      <w:r>
        <w:rPr>
          <w:rFonts w:ascii="Times New Roman" w:eastAsia="MS Mincho" w:hAnsi="Times New Roman"/>
          <w:b/>
          <w:i/>
          <w:sz w:val="24"/>
        </w:rPr>
        <w:t xml:space="preserve"> </w:t>
      </w:r>
      <w:hyperlink r:id="rId5" w:history="1">
        <w:r w:rsidRPr="000724CA">
          <w:rPr>
            <w:rStyle w:val="Hyperlink"/>
            <w:rFonts w:ascii="Times New Roman" w:eastAsia="MS Mincho" w:hAnsi="Times New Roman"/>
            <w:b/>
            <w:i/>
            <w:sz w:val="24"/>
          </w:rPr>
          <w:t>stephanie.alarcon@reedleycollege.edu</w:t>
        </w:r>
      </w:hyperlink>
      <w:r>
        <w:rPr>
          <w:rFonts w:ascii="Times New Roman" w:eastAsia="MS Mincho" w:hAnsi="Times New Roman"/>
          <w:b/>
          <w:i/>
          <w:sz w:val="24"/>
        </w:rPr>
        <w:t xml:space="preserve"> or Canvas Inbox</w:t>
      </w:r>
    </w:p>
    <w:p w:rsidR="00EB7993" w:rsidRPr="00410220" w:rsidRDefault="00EB7993" w:rsidP="00EB7993">
      <w:pPr>
        <w:ind w:left="5040" w:hanging="5040"/>
        <w:jc w:val="center"/>
        <w:rPr>
          <w:rFonts w:eastAsia="MS Mincho"/>
          <w:sz w:val="20"/>
          <w:szCs w:val="20"/>
        </w:rPr>
      </w:pPr>
    </w:p>
    <w:p w:rsidR="00EB7993" w:rsidRPr="00410220" w:rsidRDefault="00EB7993" w:rsidP="00EB7993">
      <w:pPr>
        <w:ind w:left="5040" w:hanging="5040"/>
        <w:jc w:val="center"/>
        <w:rPr>
          <w:rFonts w:eastAsia="MS Mincho"/>
          <w:b/>
          <w:sz w:val="28"/>
          <w:szCs w:val="28"/>
          <w:lang w:val="es-ES"/>
        </w:rPr>
      </w:pPr>
      <w:proofErr w:type="spellStart"/>
      <w:r w:rsidRPr="007619A9">
        <w:rPr>
          <w:rFonts w:eastAsia="MS Mincho"/>
          <w:b/>
          <w:sz w:val="28"/>
          <w:szCs w:val="28"/>
          <w:lang w:val="es-ES"/>
        </w:rPr>
        <w:t>Welcome</w:t>
      </w:r>
      <w:proofErr w:type="spellEnd"/>
      <w:r w:rsidRPr="007619A9">
        <w:rPr>
          <w:rFonts w:eastAsia="MS Mincho"/>
          <w:b/>
          <w:sz w:val="28"/>
          <w:szCs w:val="28"/>
          <w:lang w:val="es-ES"/>
        </w:rPr>
        <w:t xml:space="preserve"> to </w:t>
      </w:r>
      <w:proofErr w:type="spellStart"/>
      <w:r w:rsidRPr="007619A9">
        <w:rPr>
          <w:rFonts w:eastAsia="MS Mincho"/>
          <w:b/>
          <w:sz w:val="28"/>
          <w:szCs w:val="28"/>
          <w:lang w:val="es-ES"/>
        </w:rPr>
        <w:t>Spanish</w:t>
      </w:r>
      <w:proofErr w:type="spellEnd"/>
      <w:r w:rsidRPr="007619A9">
        <w:rPr>
          <w:rFonts w:eastAsia="MS Mincho"/>
          <w:b/>
          <w:sz w:val="28"/>
          <w:szCs w:val="28"/>
          <w:lang w:val="es-ES"/>
        </w:rPr>
        <w:t xml:space="preserve"> </w:t>
      </w:r>
      <w:proofErr w:type="spellStart"/>
      <w:r w:rsidRPr="007619A9">
        <w:rPr>
          <w:rFonts w:eastAsia="MS Mincho"/>
          <w:b/>
          <w:sz w:val="28"/>
          <w:szCs w:val="28"/>
          <w:lang w:val="es-ES"/>
        </w:rPr>
        <w:t>class</w:t>
      </w:r>
      <w:proofErr w:type="spellEnd"/>
      <w:r w:rsidRPr="007619A9">
        <w:rPr>
          <w:rFonts w:eastAsia="MS Mincho"/>
          <w:b/>
          <w:sz w:val="28"/>
          <w:szCs w:val="28"/>
          <w:lang w:val="es-ES"/>
        </w:rPr>
        <w:t xml:space="preserve">!  </w:t>
      </w:r>
      <w:r w:rsidRPr="00410220">
        <w:rPr>
          <w:rFonts w:eastAsia="MS Mincho"/>
          <w:b/>
          <w:i/>
          <w:sz w:val="28"/>
          <w:szCs w:val="28"/>
          <w:lang w:val="es-ES"/>
        </w:rPr>
        <w:t>¡Bienvenidos a la clase de Español 1!</w:t>
      </w:r>
    </w:p>
    <w:p w:rsidR="00EB7993" w:rsidRDefault="00EB7993" w:rsidP="00EB7993">
      <w:pPr>
        <w:pStyle w:val="PlainText"/>
        <w:jc w:val="both"/>
        <w:rPr>
          <w:rFonts w:eastAsia="MS Mincho"/>
          <w:sz w:val="24"/>
          <w:lang w:val="es-ES"/>
        </w:rPr>
      </w:pPr>
    </w:p>
    <w:p w:rsidR="00EB7993" w:rsidRDefault="00EB7993" w:rsidP="00EB7993">
      <w:pPr>
        <w:pStyle w:val="PlainText"/>
        <w:jc w:val="both"/>
        <w:rPr>
          <w:rFonts w:eastAsia="MS Mincho"/>
          <w:sz w:val="24"/>
          <w:lang w:val="es-ES"/>
        </w:rPr>
      </w:pPr>
      <w:r>
        <w:rPr>
          <w:rFonts w:cstheme="minorHAnsi"/>
          <w:noProof/>
          <w:color w:val="000000" w:themeColor="text1"/>
          <w:lang w:val="es-MX"/>
        </w:rPr>
        <w:drawing>
          <wp:anchor distT="0" distB="0" distL="114300" distR="114300" simplePos="0" relativeHeight="251660288" behindDoc="0" locked="0" layoutInCell="1" allowOverlap="1" wp14:anchorId="24B7919D">
            <wp:simplePos x="0" y="0"/>
            <wp:positionH relativeFrom="column">
              <wp:posOffset>1452376</wp:posOffset>
            </wp:positionH>
            <wp:positionV relativeFrom="paragraph">
              <wp:posOffset>127575</wp:posOffset>
            </wp:positionV>
            <wp:extent cx="2900596" cy="1450298"/>
            <wp:effectExtent l="0" t="0" r="0" b="0"/>
            <wp:wrapSquare wrapText="bothSides"/>
            <wp:docPr id="7" name="Picture 7" descr="A picture containing text, music, gui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music, guitar&#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00596" cy="1450298"/>
                    </a:xfrm>
                    <a:prstGeom prst="rect">
                      <a:avLst/>
                    </a:prstGeom>
                  </pic:spPr>
                </pic:pic>
              </a:graphicData>
            </a:graphic>
            <wp14:sizeRelH relativeFrom="page">
              <wp14:pctWidth>0</wp14:pctWidth>
            </wp14:sizeRelH>
            <wp14:sizeRelV relativeFrom="page">
              <wp14:pctHeight>0</wp14:pctHeight>
            </wp14:sizeRelV>
          </wp:anchor>
        </w:drawing>
      </w:r>
    </w:p>
    <w:p w:rsidR="00EB7993" w:rsidRDefault="00EB7993" w:rsidP="00EB7993">
      <w:pPr>
        <w:pStyle w:val="PlainText"/>
        <w:jc w:val="both"/>
        <w:rPr>
          <w:rFonts w:eastAsia="MS Mincho"/>
          <w:sz w:val="24"/>
          <w:lang w:val="es-ES"/>
        </w:rPr>
      </w:pPr>
    </w:p>
    <w:p w:rsidR="00EB7993" w:rsidRDefault="00EB7993" w:rsidP="00EB7993">
      <w:pPr>
        <w:pStyle w:val="PlainText"/>
        <w:jc w:val="both"/>
        <w:rPr>
          <w:rFonts w:eastAsia="MS Mincho"/>
          <w:sz w:val="24"/>
          <w:lang w:val="es-ES"/>
        </w:rPr>
      </w:pPr>
    </w:p>
    <w:p w:rsidR="00EB7993" w:rsidRDefault="00EB7993" w:rsidP="00EB7993">
      <w:pPr>
        <w:pStyle w:val="PlainText"/>
        <w:jc w:val="both"/>
        <w:rPr>
          <w:rFonts w:eastAsia="MS Mincho"/>
          <w:sz w:val="24"/>
          <w:lang w:val="es-ES"/>
        </w:rPr>
      </w:pPr>
    </w:p>
    <w:p w:rsidR="00EB7993" w:rsidRDefault="00EB7993" w:rsidP="00EB7993">
      <w:pPr>
        <w:pStyle w:val="PlainText"/>
        <w:jc w:val="both"/>
        <w:rPr>
          <w:rFonts w:eastAsia="MS Mincho"/>
          <w:sz w:val="24"/>
          <w:lang w:val="es-ES"/>
        </w:rPr>
      </w:pPr>
    </w:p>
    <w:p w:rsidR="00EB7993" w:rsidRDefault="00EB7993" w:rsidP="00EB7993">
      <w:pPr>
        <w:pStyle w:val="PlainText"/>
        <w:jc w:val="both"/>
        <w:rPr>
          <w:rFonts w:eastAsia="MS Mincho"/>
          <w:sz w:val="24"/>
          <w:lang w:val="es-ES"/>
        </w:rPr>
      </w:pPr>
    </w:p>
    <w:p w:rsidR="00EB7993" w:rsidRDefault="00EB7993" w:rsidP="00EB7993">
      <w:pPr>
        <w:pStyle w:val="PlainText"/>
        <w:jc w:val="both"/>
        <w:rPr>
          <w:rFonts w:eastAsia="MS Mincho"/>
          <w:sz w:val="24"/>
          <w:lang w:val="es-ES"/>
        </w:rPr>
      </w:pPr>
    </w:p>
    <w:p w:rsidR="00EB7993" w:rsidRDefault="00EB7993" w:rsidP="00EB7993">
      <w:pPr>
        <w:pStyle w:val="PlainText"/>
        <w:jc w:val="both"/>
        <w:rPr>
          <w:rFonts w:eastAsia="MS Mincho"/>
          <w:sz w:val="24"/>
          <w:lang w:val="es-ES"/>
        </w:rPr>
      </w:pPr>
    </w:p>
    <w:p w:rsidR="00EB7993" w:rsidRDefault="00EB7993" w:rsidP="00EB7993">
      <w:pPr>
        <w:pStyle w:val="PlainText"/>
        <w:jc w:val="both"/>
        <w:rPr>
          <w:rFonts w:eastAsia="MS Mincho"/>
          <w:sz w:val="24"/>
          <w:lang w:val="es-ES"/>
        </w:rPr>
      </w:pPr>
    </w:p>
    <w:p w:rsidR="00EB7993" w:rsidRDefault="00EB7993" w:rsidP="00EB7993">
      <w:pPr>
        <w:pStyle w:val="PlainText"/>
        <w:jc w:val="both"/>
        <w:rPr>
          <w:rFonts w:eastAsia="MS Mincho"/>
          <w:sz w:val="24"/>
          <w:lang w:val="es-ES"/>
        </w:rPr>
      </w:pPr>
    </w:p>
    <w:p w:rsidR="00EB7993" w:rsidRPr="00410220" w:rsidRDefault="00EB7993" w:rsidP="00EB7993">
      <w:pPr>
        <w:pStyle w:val="PlainText"/>
        <w:jc w:val="both"/>
        <w:rPr>
          <w:rFonts w:eastAsia="MS Mincho"/>
          <w:sz w:val="24"/>
          <w:lang w:val="es-ES"/>
        </w:rPr>
      </w:pPr>
    </w:p>
    <w:p w:rsidR="00EB7993" w:rsidRDefault="00EB7993" w:rsidP="00EB7993">
      <w:pPr>
        <w:pStyle w:val="PlainText"/>
        <w:jc w:val="both"/>
        <w:rPr>
          <w:rFonts w:ascii="Times New Roman" w:eastAsia="MS Mincho" w:hAnsi="Times New Roman"/>
          <w:b/>
          <w:sz w:val="24"/>
        </w:rPr>
      </w:pPr>
      <w:r>
        <w:rPr>
          <w:rFonts w:ascii="Times New Roman" w:eastAsia="MS Mincho" w:hAnsi="Times New Roman"/>
          <w:b/>
          <w:sz w:val="24"/>
        </w:rPr>
        <w:t>Spanish 1 Course Description (Catalog):</w:t>
      </w:r>
    </w:p>
    <w:p w:rsidR="00EB7993" w:rsidRDefault="00EB7993" w:rsidP="00EB7993">
      <w:pPr>
        <w:rPr>
          <w:rFonts w:asciiTheme="minorHAnsi" w:hAnsiTheme="minorHAnsi"/>
          <w:color w:val="000000" w:themeColor="text1"/>
          <w:bdr w:val="none" w:sz="0" w:space="0" w:color="auto" w:frame="1"/>
          <w:shd w:val="clear" w:color="auto" w:fill="FFFFFF"/>
        </w:rPr>
      </w:pPr>
    </w:p>
    <w:p w:rsidR="00EB7993" w:rsidRDefault="00EB7993" w:rsidP="00EB7993">
      <w:pPr>
        <w:rPr>
          <w:color w:val="000000" w:themeColor="text1"/>
          <w:bdr w:val="none" w:sz="0" w:space="0" w:color="auto" w:frame="1"/>
          <w:shd w:val="clear" w:color="auto" w:fill="FFFFFF"/>
        </w:rPr>
      </w:pPr>
      <w:r w:rsidRPr="00316F07">
        <w:rPr>
          <w:color w:val="000000" w:themeColor="text1"/>
          <w:bdr w:val="none" w:sz="0" w:space="0" w:color="auto" w:frame="1"/>
          <w:shd w:val="clear" w:color="auto" w:fill="FFFFFF"/>
        </w:rPr>
        <w:t>This is a beginning course in conversational and written Spanish for non-native speakers; intended for students without previous exposure to Spanish. Students will gain an introduction to pronunciation, vocabulary, idioms, grammar, basic composition, and they will explore the cultures of Spain, Latin America and Hispanic cultures of the US. ADVISORIES: English 1A or 1AH. (A, CSU-GE, UC, I) (C-ID SPAN 100)</w:t>
      </w:r>
    </w:p>
    <w:p w:rsidR="00EB7993" w:rsidRDefault="00EB7993" w:rsidP="00EB7993">
      <w:pPr>
        <w:rPr>
          <w:color w:val="000000" w:themeColor="text1"/>
          <w:bdr w:val="none" w:sz="0" w:space="0" w:color="auto" w:frame="1"/>
          <w:shd w:val="clear" w:color="auto" w:fill="FFFFFF"/>
        </w:rPr>
      </w:pPr>
    </w:p>
    <w:p w:rsidR="00EB7993" w:rsidRDefault="00EB7993" w:rsidP="00EB7993">
      <w:pPr>
        <w:rPr>
          <w:color w:val="000000" w:themeColor="text1"/>
          <w:bdr w:val="none" w:sz="0" w:space="0" w:color="auto" w:frame="1"/>
          <w:shd w:val="clear" w:color="auto" w:fill="FFFFFF"/>
        </w:rPr>
      </w:pPr>
    </w:p>
    <w:p w:rsidR="00EB7993" w:rsidRDefault="00EB7993" w:rsidP="00EB7993">
      <w:pPr>
        <w:pStyle w:val="PlainText"/>
        <w:jc w:val="both"/>
        <w:rPr>
          <w:rFonts w:ascii="Times New Roman" w:eastAsia="MS Mincho" w:hAnsi="Times New Roman"/>
          <w:b/>
          <w:sz w:val="24"/>
        </w:rPr>
      </w:pPr>
      <w:r>
        <w:rPr>
          <w:rFonts w:ascii="Times New Roman" w:eastAsia="MS Mincho" w:hAnsi="Times New Roman"/>
          <w:b/>
          <w:sz w:val="24"/>
        </w:rPr>
        <w:t>Spanish 1 Course Description (for this particular section):</w:t>
      </w:r>
    </w:p>
    <w:p w:rsidR="00EB7993" w:rsidRPr="0006687B" w:rsidRDefault="00EB7993" w:rsidP="00EB7993">
      <w:pPr>
        <w:pStyle w:val="PlainText"/>
        <w:jc w:val="both"/>
        <w:rPr>
          <w:rFonts w:ascii="Times New Roman" w:eastAsia="MS Mincho" w:hAnsi="Times New Roman"/>
        </w:rPr>
      </w:pPr>
    </w:p>
    <w:p w:rsidR="00EB7993" w:rsidRPr="00316F07" w:rsidRDefault="00EB7993" w:rsidP="00EB7993">
      <w:pPr>
        <w:pStyle w:val="PlainText"/>
        <w:jc w:val="both"/>
        <w:rPr>
          <w:rFonts w:ascii="Times New Roman" w:eastAsia="MS Mincho" w:hAnsi="Times New Roman"/>
          <w:sz w:val="24"/>
          <w:highlight w:val="yellow"/>
        </w:rPr>
      </w:pPr>
      <w:r w:rsidRPr="00722717">
        <w:rPr>
          <w:rFonts w:ascii="Times New Roman" w:eastAsia="MS Mincho" w:hAnsi="Times New Roman"/>
          <w:sz w:val="24"/>
        </w:rPr>
        <w:t xml:space="preserve">This course stresses </w:t>
      </w:r>
      <w:r w:rsidRPr="00722717">
        <w:rPr>
          <w:rFonts w:ascii="Times New Roman" w:eastAsia="MS Mincho" w:hAnsi="Times New Roman"/>
          <w:i/>
          <w:sz w:val="24"/>
        </w:rPr>
        <w:t>communication skills</w:t>
      </w:r>
      <w:r w:rsidRPr="00722717">
        <w:rPr>
          <w:rFonts w:ascii="Times New Roman" w:eastAsia="MS Mincho" w:hAnsi="Times New Roman"/>
          <w:sz w:val="24"/>
        </w:rPr>
        <w:t xml:space="preserve"> in Spanish.  Much of the practice work will be done in pairs.  The goal is for beginning students to acquire minimal conversational ability in Spanish.  By the end of the semester you will have studied the present and past tenses.  In the process, you will learn certain cultural details.  For example, you will learn that there are two ways of saying "you" in Spanish, and they are not interchangeable.  It is assumed that you are in this class because you want to learn how to communicate in Spanish.  You will not have developed that ability completely by the end of the semester, but you will be surprised at how many communicative skills you will have acquired!</w:t>
      </w:r>
    </w:p>
    <w:p w:rsidR="00EB7993" w:rsidRDefault="00EB7993" w:rsidP="00EB7993">
      <w:pPr>
        <w:rPr>
          <w:color w:val="000000" w:themeColor="text1"/>
          <w:bdr w:val="none" w:sz="0" w:space="0" w:color="auto" w:frame="1"/>
          <w:shd w:val="clear" w:color="auto" w:fill="FFFFFF"/>
        </w:rPr>
      </w:pPr>
    </w:p>
    <w:p w:rsidR="00EB7993" w:rsidRDefault="00EB7993" w:rsidP="00EB7993">
      <w:pPr>
        <w:rPr>
          <w:color w:val="000000" w:themeColor="text1"/>
        </w:rPr>
      </w:pPr>
    </w:p>
    <w:p w:rsidR="00EB7993" w:rsidRPr="00B15BC4" w:rsidRDefault="00EB7993" w:rsidP="00EB7993">
      <w:pPr>
        <w:rPr>
          <w:b/>
          <w:bCs/>
          <w:sz w:val="32"/>
          <w:szCs w:val="32"/>
        </w:rPr>
      </w:pPr>
      <w:r w:rsidRPr="00B15BC4">
        <w:rPr>
          <w:b/>
          <w:bCs/>
          <w:sz w:val="32"/>
          <w:szCs w:val="32"/>
        </w:rPr>
        <w:t>Student Learning Outcomes</w:t>
      </w:r>
    </w:p>
    <w:p w:rsidR="00EB7993" w:rsidRPr="00722717" w:rsidRDefault="00EB7993" w:rsidP="00EB7993">
      <w:pPr>
        <w:rPr>
          <w:color w:val="000000" w:themeColor="text1"/>
        </w:rPr>
      </w:pPr>
      <w:r w:rsidRPr="00722717">
        <w:rPr>
          <w:color w:val="000000" w:themeColor="text1"/>
        </w:rPr>
        <w:t>SPAN-1 SLO1: recognize and comprehend basic spoken Spanish within a limited range of contexts at the low beginner level of competency.</w:t>
      </w:r>
    </w:p>
    <w:p w:rsidR="00EB7993" w:rsidRPr="00722717" w:rsidRDefault="00EB7993" w:rsidP="00EB7993">
      <w:pPr>
        <w:rPr>
          <w:color w:val="000000" w:themeColor="text1"/>
        </w:rPr>
      </w:pPr>
    </w:p>
    <w:p w:rsidR="00EB7993" w:rsidRPr="00722717" w:rsidRDefault="00EB7993" w:rsidP="00EB7993">
      <w:pPr>
        <w:rPr>
          <w:color w:val="000000" w:themeColor="text1"/>
        </w:rPr>
      </w:pPr>
      <w:r w:rsidRPr="00722717">
        <w:rPr>
          <w:color w:val="000000" w:themeColor="text1"/>
        </w:rPr>
        <w:t>SPAN-1 SLO2: orally produce comprehensible sentences and phrases in Spanish to respond appropriately to questions, initiate and sustain simple conversations, or describe people, places and activities at the low beginner level of competency.</w:t>
      </w:r>
    </w:p>
    <w:p w:rsidR="00EB7993" w:rsidRPr="00722717" w:rsidRDefault="00EB7993" w:rsidP="00EB7993">
      <w:pPr>
        <w:rPr>
          <w:color w:val="000000" w:themeColor="text1"/>
        </w:rPr>
      </w:pPr>
    </w:p>
    <w:p w:rsidR="00EB7993" w:rsidRPr="00722717" w:rsidRDefault="00EB7993" w:rsidP="00EB7993">
      <w:pPr>
        <w:rPr>
          <w:color w:val="000000" w:themeColor="text1"/>
        </w:rPr>
      </w:pPr>
      <w:r w:rsidRPr="00722717">
        <w:rPr>
          <w:color w:val="000000" w:themeColor="text1"/>
        </w:rPr>
        <w:t>SPAN-1 SLO3: read, identify and comprehend specific pieces of information from selected short readings and authentic, graphically-represented text such as ads or short magazine articles.</w:t>
      </w:r>
    </w:p>
    <w:p w:rsidR="00EB7993" w:rsidRPr="00722717" w:rsidRDefault="00EB7993" w:rsidP="00EB7993">
      <w:pPr>
        <w:rPr>
          <w:color w:val="000000" w:themeColor="text1"/>
        </w:rPr>
      </w:pPr>
    </w:p>
    <w:p w:rsidR="00EB7993" w:rsidRPr="00722717" w:rsidRDefault="00EB7993" w:rsidP="00EB7993">
      <w:pPr>
        <w:rPr>
          <w:color w:val="000000" w:themeColor="text1"/>
        </w:rPr>
      </w:pPr>
      <w:r w:rsidRPr="00722717">
        <w:rPr>
          <w:color w:val="000000" w:themeColor="text1"/>
        </w:rPr>
        <w:t>SPAN-1 SLO4: construct simple sentences and compose basic paragraphs applying correct usage of basic grammatical structures to express ideas at a low beginner level of competency.</w:t>
      </w:r>
    </w:p>
    <w:p w:rsidR="00EB7993" w:rsidRPr="00722717" w:rsidRDefault="00EB7993" w:rsidP="00EB7993">
      <w:pPr>
        <w:rPr>
          <w:color w:val="000000" w:themeColor="text1"/>
        </w:rPr>
      </w:pPr>
    </w:p>
    <w:p w:rsidR="00EB7993" w:rsidRPr="00722717" w:rsidRDefault="00EB7993" w:rsidP="00EB7993">
      <w:pPr>
        <w:rPr>
          <w:color w:val="000000" w:themeColor="text1"/>
        </w:rPr>
      </w:pPr>
      <w:r w:rsidRPr="00722717">
        <w:rPr>
          <w:color w:val="000000" w:themeColor="text1"/>
        </w:rPr>
        <w:t>SPAN-1 SLO5: demonstrate knowledge and appreciation of the diversity of Hispanic cultures and the products of these cultures.</w:t>
      </w:r>
    </w:p>
    <w:p w:rsidR="00EB7993" w:rsidRDefault="00EB7993" w:rsidP="00EB7993">
      <w:pPr>
        <w:rPr>
          <w:color w:val="333333"/>
        </w:rPr>
      </w:pPr>
    </w:p>
    <w:p w:rsidR="00EB7993" w:rsidRPr="003B63B5" w:rsidRDefault="00EB7993" w:rsidP="00EB7993">
      <w:pPr>
        <w:pStyle w:val="NormalWeb"/>
        <w:spacing w:before="0" w:beforeAutospacing="0" w:after="0" w:afterAutospacing="0"/>
        <w:textAlignment w:val="baseline"/>
        <w:rPr>
          <w:color w:val="000000" w:themeColor="text1"/>
        </w:rPr>
      </w:pPr>
      <w:r w:rsidRPr="003B63B5">
        <w:rPr>
          <w:b/>
          <w:bCs/>
          <w:color w:val="000000" w:themeColor="text1"/>
          <w:bdr w:val="none" w:sz="0" w:space="0" w:color="auto" w:frame="1"/>
        </w:rPr>
        <w:t>COURSE OBJECTIVES:</w:t>
      </w:r>
    </w:p>
    <w:p w:rsidR="00EB7993" w:rsidRPr="003B63B5" w:rsidRDefault="00EB7993" w:rsidP="00EB7993">
      <w:pPr>
        <w:pStyle w:val="NormalWeb"/>
        <w:spacing w:before="0" w:beforeAutospacing="0" w:after="0" w:afterAutospacing="0"/>
        <w:textAlignment w:val="baseline"/>
        <w:rPr>
          <w:color w:val="000000" w:themeColor="text1"/>
        </w:rPr>
      </w:pPr>
      <w:r w:rsidRPr="003B63B5">
        <w:rPr>
          <w:color w:val="000000" w:themeColor="text1"/>
          <w:bdr w:val="none" w:sz="0" w:space="0" w:color="auto" w:frame="1"/>
        </w:rPr>
        <w:t> In the process of completing this course, students will:</w:t>
      </w:r>
    </w:p>
    <w:p w:rsidR="00EB7993" w:rsidRPr="003B63B5" w:rsidRDefault="00EB7993" w:rsidP="00EB7993">
      <w:pPr>
        <w:numPr>
          <w:ilvl w:val="0"/>
          <w:numId w:val="2"/>
        </w:numPr>
        <w:spacing w:beforeAutospacing="1" w:afterAutospacing="1"/>
        <w:textAlignment w:val="baseline"/>
        <w:rPr>
          <w:color w:val="000000" w:themeColor="text1"/>
          <w:bdr w:val="none" w:sz="0" w:space="0" w:color="auto" w:frame="1"/>
        </w:rPr>
      </w:pPr>
      <w:r w:rsidRPr="003B63B5">
        <w:rPr>
          <w:color w:val="000000" w:themeColor="text1"/>
          <w:bdr w:val="none" w:sz="0" w:space="0" w:color="auto" w:frame="1"/>
        </w:rPr>
        <w:t>comprehend and interact in simple spoken Spanish within the range of vocabulary topics and structures covered in this course. These topics include meeting people; describing oneself and others; talking about family, friends, daily activities and pastimes; and making plans.</w:t>
      </w:r>
    </w:p>
    <w:p w:rsidR="00EB7993" w:rsidRPr="003B63B5" w:rsidRDefault="00EB7993" w:rsidP="00EB7993">
      <w:pPr>
        <w:numPr>
          <w:ilvl w:val="0"/>
          <w:numId w:val="2"/>
        </w:numPr>
        <w:spacing w:beforeAutospacing="1" w:afterAutospacing="1"/>
        <w:textAlignment w:val="baseline"/>
        <w:rPr>
          <w:color w:val="000000" w:themeColor="text1"/>
          <w:bdr w:val="none" w:sz="0" w:space="0" w:color="auto" w:frame="1"/>
        </w:rPr>
      </w:pPr>
      <w:r w:rsidRPr="003B63B5">
        <w:rPr>
          <w:color w:val="000000" w:themeColor="text1"/>
          <w:bdr w:val="none" w:sz="0" w:space="0" w:color="auto" w:frame="1"/>
        </w:rPr>
        <w:t>recognize and employ new vocabulary and apply the correct usage of basic grammatical structures in order to communicate ideas, describe events, ask simple questions, and respond, both orally and in writing, to questions in the present tense.</w:t>
      </w:r>
    </w:p>
    <w:p w:rsidR="00EB7993" w:rsidRPr="003B63B5" w:rsidRDefault="00EB7993" w:rsidP="00EB7993">
      <w:pPr>
        <w:numPr>
          <w:ilvl w:val="0"/>
          <w:numId w:val="2"/>
        </w:numPr>
        <w:spacing w:beforeAutospacing="1" w:afterAutospacing="1"/>
        <w:textAlignment w:val="baseline"/>
        <w:rPr>
          <w:color w:val="000000" w:themeColor="text1"/>
          <w:bdr w:val="none" w:sz="0" w:space="0" w:color="auto" w:frame="1"/>
        </w:rPr>
      </w:pPr>
      <w:r w:rsidRPr="003B63B5">
        <w:rPr>
          <w:color w:val="000000" w:themeColor="text1"/>
          <w:bdr w:val="none" w:sz="0" w:space="0" w:color="auto" w:frame="1"/>
        </w:rPr>
        <w:t>comprehend basic written texts using contextual clues, vocabulary recognition, grammar knowledge, cognates, and inference.</w:t>
      </w:r>
    </w:p>
    <w:p w:rsidR="00EB7993" w:rsidRPr="003B63B5" w:rsidRDefault="00EB7993" w:rsidP="00EB7993">
      <w:pPr>
        <w:numPr>
          <w:ilvl w:val="0"/>
          <w:numId w:val="2"/>
        </w:numPr>
        <w:spacing w:beforeAutospacing="1" w:afterAutospacing="1"/>
        <w:textAlignment w:val="baseline"/>
        <w:rPr>
          <w:color w:val="000000" w:themeColor="text1"/>
          <w:bdr w:val="none" w:sz="0" w:space="0" w:color="auto" w:frame="1"/>
        </w:rPr>
      </w:pPr>
      <w:r w:rsidRPr="003B63B5">
        <w:rPr>
          <w:color w:val="000000" w:themeColor="text1"/>
          <w:bdr w:val="none" w:sz="0" w:space="0" w:color="auto" w:frame="1"/>
        </w:rPr>
        <w:t>review, recall and use previously learned vocabulary and grammatical structures while continuing to augment and expand this base of knowledge.</w:t>
      </w:r>
    </w:p>
    <w:p w:rsidR="00EB7993" w:rsidRPr="003B63B5" w:rsidRDefault="00EB7993" w:rsidP="00EB7993">
      <w:pPr>
        <w:numPr>
          <w:ilvl w:val="0"/>
          <w:numId w:val="2"/>
        </w:numPr>
        <w:spacing w:beforeAutospacing="1" w:afterAutospacing="1"/>
        <w:textAlignment w:val="baseline"/>
        <w:rPr>
          <w:color w:val="000000" w:themeColor="text1"/>
          <w:bdr w:val="none" w:sz="0" w:space="0" w:color="auto" w:frame="1"/>
        </w:rPr>
      </w:pPr>
      <w:r w:rsidRPr="003B63B5">
        <w:rPr>
          <w:color w:val="000000" w:themeColor="text1"/>
          <w:bdr w:val="none" w:sz="0" w:space="0" w:color="auto" w:frame="1"/>
        </w:rPr>
        <w:t>compare and contrast the target language and cultures with the language and cultures of the U.S.</w:t>
      </w:r>
    </w:p>
    <w:p w:rsidR="00EB7993" w:rsidRPr="00722717" w:rsidRDefault="00EB7993" w:rsidP="00EB7993">
      <w:pPr>
        <w:pStyle w:val="PlainText"/>
        <w:numPr>
          <w:ilvl w:val="0"/>
          <w:numId w:val="2"/>
        </w:numPr>
        <w:jc w:val="both"/>
        <w:rPr>
          <w:rFonts w:ascii="Times New Roman" w:eastAsia="MS Mincho" w:hAnsi="Times New Roman" w:cs="Times New Roman"/>
          <w:b/>
          <w:sz w:val="24"/>
          <w:szCs w:val="24"/>
        </w:rPr>
      </w:pPr>
      <w:r w:rsidRPr="00722717">
        <w:rPr>
          <w:rFonts w:ascii="Times New Roman" w:hAnsi="Times New Roman" w:cs="Times New Roman"/>
          <w:color w:val="000000" w:themeColor="text1"/>
          <w:sz w:val="24"/>
          <w:szCs w:val="24"/>
          <w:bdr w:val="none" w:sz="0" w:space="0" w:color="auto" w:frame="1"/>
        </w:rPr>
        <w:t>demonstrate a low beginner level of competency in the five skills as mandated by the proficiency guidelines of the American Council on the Teaching of Foreign Languages (ACTFL): listening comprehension, speaking, reading, writing and a basic knowledge and appreciation of the people and cultures of Spanish-speaking countries.</w:t>
      </w:r>
      <w:r w:rsidRPr="00722717">
        <w:rPr>
          <w:rFonts w:ascii="Times New Roman" w:hAnsi="Times New Roman" w:cs="Times New Roman"/>
          <w:color w:val="000000"/>
          <w:sz w:val="24"/>
          <w:szCs w:val="24"/>
          <w:bdr w:val="none" w:sz="0" w:space="0" w:color="auto" w:frame="1"/>
        </w:rPr>
        <w:br/>
      </w:r>
    </w:p>
    <w:p w:rsidR="00EB7993" w:rsidRDefault="00EB7993" w:rsidP="00EB7993">
      <w:pPr>
        <w:pStyle w:val="PlainText"/>
        <w:jc w:val="both"/>
        <w:rPr>
          <w:rFonts w:ascii="Times New Roman" w:eastAsia="MS Mincho" w:hAnsi="Times New Roman"/>
          <w:b/>
          <w:sz w:val="24"/>
        </w:rPr>
      </w:pPr>
    </w:p>
    <w:p w:rsidR="00EB7993" w:rsidRPr="00722717" w:rsidRDefault="00EB7993" w:rsidP="00EB7993">
      <w:pPr>
        <w:pStyle w:val="PlainText"/>
        <w:jc w:val="both"/>
        <w:rPr>
          <w:rFonts w:ascii="Times New Roman" w:eastAsia="MS Mincho" w:hAnsi="Times New Roman"/>
          <w:b/>
          <w:sz w:val="24"/>
        </w:rPr>
      </w:pPr>
      <w:r w:rsidRPr="00722717">
        <w:rPr>
          <w:rFonts w:ascii="Times New Roman" w:eastAsia="MS Mincho" w:hAnsi="Times New Roman"/>
          <w:b/>
          <w:sz w:val="24"/>
        </w:rPr>
        <w:t>Method of instruction:</w:t>
      </w:r>
    </w:p>
    <w:p w:rsidR="00EB7993" w:rsidRPr="00722717" w:rsidRDefault="00EB7993" w:rsidP="00EB7993">
      <w:pPr>
        <w:pStyle w:val="PlainText"/>
        <w:jc w:val="both"/>
        <w:rPr>
          <w:rFonts w:ascii="Times New Roman" w:eastAsia="MS Mincho" w:hAnsi="Times New Roman"/>
        </w:rPr>
      </w:pPr>
    </w:p>
    <w:p w:rsidR="00CA3614" w:rsidRPr="00497928" w:rsidRDefault="00EB7993" w:rsidP="00CA3614">
      <w:pPr>
        <w:pStyle w:val="PlainText"/>
        <w:jc w:val="both"/>
        <w:rPr>
          <w:rFonts w:ascii="Times New Roman" w:eastAsia="MS Mincho" w:hAnsi="Times New Roman"/>
          <w:i/>
          <w:iCs/>
          <w:sz w:val="24"/>
        </w:rPr>
      </w:pPr>
      <w:r w:rsidRPr="00722717">
        <w:rPr>
          <w:rFonts w:ascii="Times New Roman" w:eastAsia="MS Mincho" w:hAnsi="Times New Roman"/>
          <w:sz w:val="24"/>
        </w:rPr>
        <w:t xml:space="preserve">Every effort will be made to make this class student-centered.  That is, an activity will be modeled, and then you will work in pairs and small groups to assimilate the vocabulary and structures under consideration.  You should make every effort to speak only Spanish and to prepare for the classroom learning activities.  </w:t>
      </w:r>
      <w:r w:rsidRPr="00497928">
        <w:rPr>
          <w:rFonts w:ascii="Times New Roman" w:eastAsia="MS Mincho" w:hAnsi="Times New Roman"/>
          <w:i/>
          <w:iCs/>
          <w:sz w:val="24"/>
        </w:rPr>
        <w:t>Partners who speak English will be separated.</w:t>
      </w:r>
    </w:p>
    <w:p w:rsidR="00EB7993" w:rsidRPr="00AF5C0D" w:rsidRDefault="00EB7993" w:rsidP="00AF5C0D">
      <w:pPr>
        <w:pStyle w:val="PlainText"/>
        <w:jc w:val="center"/>
        <w:rPr>
          <w:rFonts w:ascii="Times New Roman" w:eastAsia="MS Mincho" w:hAnsi="Times New Roman"/>
          <w:noProof/>
          <w:sz w:val="24"/>
        </w:rPr>
      </w:pPr>
      <w:r w:rsidRPr="00AF5C0D">
        <w:rPr>
          <w:rFonts w:ascii="Times New Roman" w:eastAsia="MS Mincho" w:hAnsi="Times New Roman"/>
          <w:noProof/>
          <w:sz w:val="24"/>
        </w:rPr>
        <w:t xml:space="preserve">           </w:t>
      </w:r>
    </w:p>
    <w:p w:rsidR="00EB7993" w:rsidRPr="007A065C" w:rsidRDefault="00EB7993" w:rsidP="00EB7993">
      <w:pPr>
        <w:pStyle w:val="PlainText"/>
        <w:ind w:left="1440" w:hanging="1440"/>
        <w:jc w:val="both"/>
        <w:rPr>
          <w:rFonts w:ascii="Times New Roman" w:eastAsia="MS Mincho" w:hAnsi="Times New Roman"/>
          <w:sz w:val="16"/>
          <w:szCs w:val="16"/>
        </w:rPr>
      </w:pPr>
    </w:p>
    <w:p w:rsidR="00EB7993" w:rsidRDefault="00EB7993" w:rsidP="00EB7993">
      <w:pPr>
        <w:pStyle w:val="PlainText"/>
        <w:jc w:val="both"/>
        <w:rPr>
          <w:rFonts w:ascii="Times New Roman" w:eastAsia="MS Mincho" w:hAnsi="Times New Roman"/>
          <w:sz w:val="24"/>
        </w:rPr>
      </w:pPr>
      <w:r>
        <w:rPr>
          <w:rFonts w:ascii="Times New Roman" w:eastAsia="MS Mincho" w:hAnsi="Times New Roman"/>
          <w:b/>
          <w:sz w:val="24"/>
        </w:rPr>
        <w:t>Required Materials:</w:t>
      </w:r>
      <w:r>
        <w:rPr>
          <w:rFonts w:ascii="Times New Roman" w:eastAsia="MS Mincho" w:hAnsi="Times New Roman"/>
          <w:sz w:val="24"/>
        </w:rPr>
        <w:tab/>
      </w:r>
    </w:p>
    <w:p w:rsidR="00EB7993" w:rsidRDefault="00EB7993" w:rsidP="00EB7993">
      <w:pPr>
        <w:pStyle w:val="PlainText"/>
        <w:jc w:val="both"/>
      </w:pPr>
      <w:r w:rsidRPr="00030089">
        <w:rPr>
          <w:noProof/>
        </w:rPr>
        <w:lastRenderedPageBreak/>
        <w:drawing>
          <wp:anchor distT="0" distB="0" distL="114300" distR="114300" simplePos="0" relativeHeight="251661312" behindDoc="0" locked="0" layoutInCell="1" allowOverlap="1" wp14:anchorId="5EDD35EF">
            <wp:simplePos x="0" y="0"/>
            <wp:positionH relativeFrom="column">
              <wp:posOffset>2230025</wp:posOffset>
            </wp:positionH>
            <wp:positionV relativeFrom="paragraph">
              <wp:posOffset>317874</wp:posOffset>
            </wp:positionV>
            <wp:extent cx="1295400" cy="1600200"/>
            <wp:effectExtent l="0" t="0" r="0" b="0"/>
            <wp:wrapSquare wrapText="bothSides"/>
            <wp:docPr id="5" name="Picture 5" descr="Image of cover page tex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of cover page texboo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540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MS Mincho" w:hAnsi="Times New Roman"/>
          <w:bCs/>
          <w:sz w:val="24"/>
        </w:rPr>
        <w:t xml:space="preserve">You will need a </w:t>
      </w:r>
      <w:proofErr w:type="spellStart"/>
      <w:r>
        <w:rPr>
          <w:rFonts w:ascii="Times New Roman" w:eastAsia="MS Mincho" w:hAnsi="Times New Roman"/>
          <w:bCs/>
          <w:sz w:val="24"/>
        </w:rPr>
        <w:t>v</w:t>
      </w:r>
      <w:r w:rsidRPr="000057A7">
        <w:rPr>
          <w:rFonts w:ascii="Times New Roman" w:eastAsia="MS Mincho" w:hAnsi="Times New Roman"/>
          <w:bCs/>
          <w:sz w:val="24"/>
        </w:rPr>
        <w:t>text</w:t>
      </w:r>
      <w:proofErr w:type="spellEnd"/>
      <w:r>
        <w:rPr>
          <w:rFonts w:ascii="Times New Roman" w:eastAsia="MS Mincho" w:hAnsi="Times New Roman"/>
          <w:bCs/>
          <w:sz w:val="24"/>
        </w:rPr>
        <w:t xml:space="preserve"> </w:t>
      </w:r>
      <w:r w:rsidRPr="000057A7">
        <w:rPr>
          <w:rFonts w:ascii="Times New Roman" w:eastAsia="MS Mincho" w:hAnsi="Times New Roman"/>
          <w:bCs/>
          <w:sz w:val="24"/>
        </w:rPr>
        <w:t xml:space="preserve">with a valid </w:t>
      </w:r>
      <w:r w:rsidRPr="00684670">
        <w:rPr>
          <w:rFonts w:ascii="Times New Roman" w:eastAsia="MS Mincho" w:hAnsi="Times New Roman"/>
          <w:bCs/>
          <w:i/>
          <w:iCs/>
          <w:sz w:val="24"/>
        </w:rPr>
        <w:t>Supersite Plus</w:t>
      </w:r>
      <w:r w:rsidRPr="000057A7">
        <w:rPr>
          <w:rFonts w:ascii="Times New Roman" w:eastAsia="MS Mincho" w:hAnsi="Times New Roman"/>
          <w:bCs/>
          <w:sz w:val="24"/>
        </w:rPr>
        <w:t xml:space="preserve"> code included</w:t>
      </w:r>
      <w:r>
        <w:rPr>
          <w:rFonts w:ascii="Times New Roman" w:eastAsia="MS Mincho" w:hAnsi="Times New Roman"/>
          <w:b/>
          <w:sz w:val="24"/>
        </w:rPr>
        <w:t xml:space="preserve">.  </w:t>
      </w:r>
      <w:r>
        <w:rPr>
          <w:rFonts w:ascii="Times New Roman" w:eastAsia="MS Mincho" w:hAnsi="Times New Roman"/>
          <w:bCs/>
          <w:sz w:val="24"/>
        </w:rPr>
        <w:t xml:space="preserve">Here is the detailed information and image of the cover page. </w:t>
      </w:r>
    </w:p>
    <w:p w:rsidR="00EB7993" w:rsidRDefault="00EB7993" w:rsidP="00EB7993">
      <w:pPr>
        <w:pStyle w:val="PlainText"/>
        <w:jc w:val="both"/>
        <w:rPr>
          <w:rFonts w:ascii="Times New Roman" w:hAnsi="Times New Roman"/>
          <w:b/>
          <w:bCs/>
          <w:sz w:val="24"/>
          <w:szCs w:val="24"/>
        </w:rPr>
      </w:pPr>
    </w:p>
    <w:p w:rsidR="00EB7993" w:rsidRDefault="00EB7993" w:rsidP="00EB7993">
      <w:pPr>
        <w:pStyle w:val="PlainText"/>
        <w:jc w:val="both"/>
        <w:rPr>
          <w:rFonts w:ascii="Times New Roman" w:hAnsi="Times New Roman"/>
          <w:b/>
          <w:bCs/>
          <w:sz w:val="24"/>
          <w:szCs w:val="24"/>
        </w:rPr>
      </w:pPr>
      <w:r>
        <w:rPr>
          <w:rFonts w:ascii="Times New Roman" w:hAnsi="Times New Roman"/>
          <w:b/>
          <w:bCs/>
          <w:sz w:val="24"/>
          <w:szCs w:val="24"/>
        </w:rPr>
        <w:tab/>
      </w:r>
    </w:p>
    <w:p w:rsidR="00EB7993" w:rsidRDefault="00EB7993" w:rsidP="00EB7993">
      <w:pPr>
        <w:pStyle w:val="PlainText"/>
        <w:jc w:val="both"/>
        <w:rPr>
          <w:rFonts w:ascii="Times New Roman" w:hAnsi="Times New Roman"/>
          <w:b/>
          <w:bCs/>
          <w:sz w:val="24"/>
          <w:szCs w:val="24"/>
        </w:rPr>
      </w:pPr>
    </w:p>
    <w:p w:rsidR="00EB7993" w:rsidRDefault="00EB7993" w:rsidP="00EB7993">
      <w:pPr>
        <w:pStyle w:val="PlainText"/>
        <w:jc w:val="both"/>
        <w:rPr>
          <w:rFonts w:ascii="Times New Roman" w:hAnsi="Times New Roman"/>
          <w:b/>
          <w:bCs/>
          <w:sz w:val="24"/>
          <w:szCs w:val="24"/>
        </w:rPr>
      </w:pPr>
    </w:p>
    <w:p w:rsidR="00EB7993" w:rsidRDefault="00EB7993" w:rsidP="00EB7993">
      <w:pPr>
        <w:pStyle w:val="PlainText"/>
        <w:jc w:val="both"/>
        <w:rPr>
          <w:rFonts w:ascii="Times New Roman" w:hAnsi="Times New Roman"/>
          <w:b/>
          <w:bCs/>
          <w:sz w:val="24"/>
          <w:szCs w:val="24"/>
        </w:rPr>
      </w:pPr>
    </w:p>
    <w:p w:rsidR="00EB7993" w:rsidRDefault="00EB7993" w:rsidP="00EB7993">
      <w:pPr>
        <w:pStyle w:val="PlainText"/>
        <w:jc w:val="both"/>
        <w:rPr>
          <w:rFonts w:ascii="Times New Roman" w:hAnsi="Times New Roman"/>
          <w:b/>
          <w:bCs/>
          <w:sz w:val="24"/>
          <w:szCs w:val="24"/>
        </w:rPr>
      </w:pPr>
    </w:p>
    <w:p w:rsidR="00EB7993" w:rsidRDefault="00EB7993" w:rsidP="00EB7993">
      <w:pPr>
        <w:pStyle w:val="PlainText"/>
        <w:jc w:val="both"/>
        <w:rPr>
          <w:rFonts w:ascii="Times New Roman" w:hAnsi="Times New Roman"/>
          <w:b/>
          <w:bCs/>
          <w:sz w:val="24"/>
          <w:szCs w:val="24"/>
        </w:rPr>
      </w:pPr>
    </w:p>
    <w:p w:rsidR="00EB7993" w:rsidRDefault="00EB7993" w:rsidP="00EB7993">
      <w:pPr>
        <w:pStyle w:val="PlainText"/>
        <w:jc w:val="both"/>
        <w:rPr>
          <w:rFonts w:ascii="Times New Roman" w:hAnsi="Times New Roman"/>
          <w:b/>
          <w:bCs/>
          <w:sz w:val="24"/>
          <w:szCs w:val="24"/>
        </w:rPr>
      </w:pPr>
    </w:p>
    <w:p w:rsidR="00EB7993" w:rsidRDefault="00EB7993" w:rsidP="00EB7993">
      <w:pPr>
        <w:pStyle w:val="PlainText"/>
        <w:jc w:val="both"/>
        <w:rPr>
          <w:rFonts w:ascii="Times New Roman" w:hAnsi="Times New Roman"/>
          <w:b/>
          <w:bCs/>
          <w:sz w:val="24"/>
          <w:szCs w:val="24"/>
        </w:rPr>
      </w:pPr>
    </w:p>
    <w:p w:rsidR="00EB7993" w:rsidRPr="00EB7993" w:rsidRDefault="00EB7993" w:rsidP="00EB7993">
      <w:pPr>
        <w:pStyle w:val="PlainText"/>
        <w:numPr>
          <w:ilvl w:val="0"/>
          <w:numId w:val="3"/>
        </w:numPr>
        <w:jc w:val="both"/>
        <w:rPr>
          <w:rFonts w:ascii="Times New Roman" w:eastAsia="MS Mincho" w:hAnsi="Times New Roman" w:cs="Times New Roman"/>
          <w:sz w:val="24"/>
          <w:szCs w:val="24"/>
        </w:rPr>
      </w:pPr>
      <w:proofErr w:type="spellStart"/>
      <w:r w:rsidRPr="00EB7993">
        <w:rPr>
          <w:rFonts w:ascii="Times New Roman" w:hAnsi="Times New Roman"/>
          <w:b/>
          <w:bCs/>
          <w:sz w:val="24"/>
          <w:szCs w:val="24"/>
          <w:lang w:val="es-ES"/>
        </w:rPr>
        <w:t>Vtext</w:t>
      </w:r>
      <w:proofErr w:type="spellEnd"/>
      <w:r w:rsidRPr="00EB7993">
        <w:rPr>
          <w:rFonts w:ascii="Times New Roman" w:hAnsi="Times New Roman"/>
          <w:sz w:val="24"/>
          <w:szCs w:val="24"/>
          <w:lang w:val="es-ES"/>
        </w:rPr>
        <w:t xml:space="preserve">: </w:t>
      </w:r>
      <w:r w:rsidRPr="00EB7993">
        <w:rPr>
          <w:rFonts w:ascii="Times New Roman" w:hAnsi="Times New Roman"/>
          <w:b/>
          <w:bCs/>
          <w:i/>
          <w:iCs/>
          <w:sz w:val="24"/>
          <w:szCs w:val="24"/>
          <w:lang w:val="es-ES"/>
        </w:rPr>
        <w:t>Vistas:</w:t>
      </w:r>
      <w:r w:rsidRPr="00EB7993">
        <w:rPr>
          <w:rFonts w:ascii="Times New Roman" w:hAnsi="Times New Roman"/>
          <w:sz w:val="24"/>
          <w:szCs w:val="24"/>
          <w:lang w:val="es-ES"/>
        </w:rPr>
        <w:t xml:space="preserve"> </w:t>
      </w:r>
      <w:r w:rsidRPr="00A4005B">
        <w:rPr>
          <w:rFonts w:asciiTheme="minorHAnsi" w:eastAsia="MS Mincho" w:hAnsiTheme="minorHAnsi" w:cstheme="minorHAnsi"/>
          <w:b/>
          <w:bCs/>
          <w:i/>
          <w:iCs/>
          <w:sz w:val="22"/>
          <w:szCs w:val="22"/>
          <w:lang w:val="es-MX"/>
        </w:rPr>
        <w:t>Introducción a la lengua española</w:t>
      </w:r>
      <w:r w:rsidRPr="00EB7993">
        <w:rPr>
          <w:rFonts w:ascii="Times New Roman" w:hAnsi="Times New Roman"/>
          <w:sz w:val="24"/>
          <w:szCs w:val="24"/>
          <w:lang w:val="es-ES"/>
        </w:rPr>
        <w:t xml:space="preserve"> </w:t>
      </w:r>
      <w:r w:rsidRPr="00EB7993">
        <w:rPr>
          <w:rFonts w:ascii="Times New Roman" w:hAnsi="Times New Roman" w:cs="Times New Roman"/>
          <w:sz w:val="24"/>
          <w:szCs w:val="24"/>
          <w:lang w:val="es-ES"/>
        </w:rPr>
        <w:t xml:space="preserve">6 </w:t>
      </w:r>
      <w:proofErr w:type="spellStart"/>
      <w:r w:rsidRPr="00EB7993">
        <w:rPr>
          <w:rFonts w:ascii="Times New Roman" w:hAnsi="Times New Roman" w:cs="Times New Roman"/>
          <w:sz w:val="24"/>
          <w:szCs w:val="24"/>
          <w:lang w:val="es-ES"/>
        </w:rPr>
        <w:t>Edition</w:t>
      </w:r>
      <w:proofErr w:type="spellEnd"/>
      <w:r w:rsidRPr="00EB7993">
        <w:rPr>
          <w:rFonts w:ascii="Times New Roman" w:hAnsi="Times New Roman" w:cs="Times New Roman"/>
          <w:sz w:val="24"/>
          <w:szCs w:val="24"/>
          <w:lang w:val="es-ES"/>
        </w:rPr>
        <w:t xml:space="preserve"> </w:t>
      </w:r>
      <w:r w:rsidRPr="00EB7993">
        <w:rPr>
          <w:rFonts w:ascii="Times New Roman" w:eastAsia="MS Mincho" w:hAnsi="Times New Roman" w:cs="Times New Roman"/>
          <w:bCs/>
          <w:sz w:val="24"/>
          <w:szCs w:val="24"/>
          <w:lang w:val="es-MX"/>
        </w:rPr>
        <w:t xml:space="preserve">(6th Edition.  </w:t>
      </w:r>
      <w:r w:rsidRPr="00EB7993">
        <w:rPr>
          <w:rFonts w:ascii="Times New Roman" w:eastAsia="MS Mincho" w:hAnsi="Times New Roman" w:cs="Times New Roman"/>
          <w:sz w:val="24"/>
          <w:szCs w:val="24"/>
        </w:rPr>
        <w:t xml:space="preserve">Blanco &amp; Donley, Vista Higher Learning, Boston, MA, 2020) Volume 1 + Supersite Code w/ </w:t>
      </w:r>
      <w:proofErr w:type="spellStart"/>
      <w:r w:rsidRPr="00EB7993">
        <w:rPr>
          <w:rFonts w:ascii="Times New Roman" w:eastAsia="MS Mincho" w:hAnsi="Times New Roman" w:cs="Times New Roman"/>
          <w:sz w:val="24"/>
          <w:szCs w:val="24"/>
        </w:rPr>
        <w:t>WebSAM</w:t>
      </w:r>
      <w:proofErr w:type="spellEnd"/>
      <w:r w:rsidRPr="00EB7993">
        <w:rPr>
          <w:rFonts w:ascii="Times New Roman" w:eastAsia="MS Mincho" w:hAnsi="Times New Roman" w:cs="Times New Roman"/>
          <w:sz w:val="24"/>
          <w:szCs w:val="24"/>
        </w:rPr>
        <w:t xml:space="preserve"> (online e-Text &amp; workbooks).  </w:t>
      </w:r>
    </w:p>
    <w:p w:rsidR="00EB7993" w:rsidRPr="00EB7993" w:rsidRDefault="00EB7993" w:rsidP="00EB7993">
      <w:pPr>
        <w:pStyle w:val="PlainText"/>
        <w:jc w:val="both"/>
        <w:rPr>
          <w:rFonts w:ascii="Times New Roman" w:hAnsi="Times New Roman" w:cs="Times New Roman"/>
          <w:sz w:val="24"/>
          <w:szCs w:val="24"/>
        </w:rPr>
      </w:pPr>
    </w:p>
    <w:p w:rsidR="00EB7993" w:rsidRPr="00EB7993" w:rsidRDefault="00EB7993" w:rsidP="00EB7993">
      <w:pPr>
        <w:pStyle w:val="PlainText"/>
        <w:numPr>
          <w:ilvl w:val="0"/>
          <w:numId w:val="3"/>
        </w:numPr>
        <w:tabs>
          <w:tab w:val="clear" w:pos="360"/>
          <w:tab w:val="num" w:pos="720"/>
        </w:tabs>
        <w:ind w:left="720"/>
        <w:jc w:val="both"/>
        <w:rPr>
          <w:rFonts w:ascii="Times New Roman" w:eastAsia="MS Mincho" w:hAnsi="Times New Roman" w:cs="Times New Roman"/>
          <w:sz w:val="24"/>
          <w:szCs w:val="24"/>
        </w:rPr>
      </w:pPr>
      <w:r w:rsidRPr="00EB7993">
        <w:rPr>
          <w:rFonts w:ascii="Times New Roman" w:hAnsi="Times New Roman" w:cs="Times New Roman"/>
          <w:sz w:val="24"/>
          <w:szCs w:val="24"/>
        </w:rPr>
        <w:t xml:space="preserve">Purchase the materials at the </w:t>
      </w:r>
      <w:hyperlink r:id="rId8" w:history="1">
        <w:r w:rsidRPr="00EB7993">
          <w:rPr>
            <w:rStyle w:val="Hyperlink"/>
            <w:rFonts w:ascii="Times New Roman" w:eastAsiaTheme="majorEastAsia" w:hAnsi="Times New Roman" w:cs="Times New Roman"/>
            <w:sz w:val="24"/>
            <w:szCs w:val="24"/>
          </w:rPr>
          <w:t>college bookstore</w:t>
        </w:r>
      </w:hyperlink>
      <w:r w:rsidRPr="00EB7993">
        <w:rPr>
          <w:rFonts w:ascii="Times New Roman" w:hAnsi="Times New Roman" w:cs="Times New Roman"/>
          <w:sz w:val="24"/>
          <w:szCs w:val="24"/>
        </w:rPr>
        <w:t xml:space="preserve"> (some of you have to:  EOPS, etc.) OR for a discounted price, go the </w:t>
      </w:r>
      <w:hyperlink r:id="rId9" w:tgtFrame="_blank" w:tooltip="Click here to access the discounted price for MindTap" w:history="1">
        <w:r w:rsidRPr="00EB7993">
          <w:rPr>
            <w:rStyle w:val="Hyperlink"/>
            <w:rFonts w:ascii="Times New Roman" w:eastAsiaTheme="majorEastAsia" w:hAnsi="Times New Roman" w:cs="Times New Roman"/>
            <w:sz w:val="24"/>
            <w:szCs w:val="24"/>
            <w:bdr w:val="none" w:sz="0" w:space="0" w:color="auto" w:frame="1"/>
          </w:rPr>
          <w:t>publishing's company website.</w:t>
        </w:r>
      </w:hyperlink>
      <w:r w:rsidRPr="00EB7993">
        <w:rPr>
          <w:rFonts w:ascii="Times New Roman" w:eastAsia="MS Mincho" w:hAnsi="Times New Roman" w:cs="Times New Roman"/>
          <w:sz w:val="24"/>
          <w:szCs w:val="24"/>
        </w:rPr>
        <w:t xml:space="preserve"> </w:t>
      </w:r>
    </w:p>
    <w:p w:rsidR="00EB7993" w:rsidRPr="00EB7993" w:rsidRDefault="00EB7993" w:rsidP="00EB7993">
      <w:pPr>
        <w:numPr>
          <w:ilvl w:val="0"/>
          <w:numId w:val="3"/>
        </w:numPr>
        <w:tabs>
          <w:tab w:val="clear" w:pos="360"/>
          <w:tab w:val="num" w:pos="720"/>
        </w:tabs>
        <w:spacing w:before="100" w:beforeAutospacing="1" w:after="100" w:afterAutospacing="1"/>
        <w:ind w:left="720"/>
      </w:pPr>
      <w:r w:rsidRPr="00EB7993">
        <w:t xml:space="preserve">You will be prompted to create an account; be sure to remember your username and password as you will need these to access all of the course materials. </w:t>
      </w:r>
    </w:p>
    <w:p w:rsidR="00EB7993" w:rsidRPr="00EB7993" w:rsidRDefault="00EB7993" w:rsidP="00EB7993">
      <w:pPr>
        <w:numPr>
          <w:ilvl w:val="0"/>
          <w:numId w:val="3"/>
        </w:numPr>
        <w:tabs>
          <w:tab w:val="clear" w:pos="360"/>
          <w:tab w:val="num" w:pos="720"/>
        </w:tabs>
        <w:spacing w:before="100" w:beforeAutospacing="1" w:after="100" w:afterAutospacing="1"/>
        <w:ind w:left="720"/>
      </w:pPr>
      <w:r w:rsidRPr="00EB7993">
        <w:t xml:space="preserve">Here are the pricing options: </w:t>
      </w:r>
      <w:r w:rsidRPr="00EB7993">
        <w:rPr>
          <w:b/>
          <w:bCs/>
          <w:color w:val="7030A0"/>
        </w:rPr>
        <w:t xml:space="preserve">CHOOSE THE DIGITAL FORMAT </w:t>
      </w:r>
    </w:p>
    <w:p w:rsidR="00EB7993" w:rsidRPr="00EB7993" w:rsidRDefault="00EB7993" w:rsidP="00EB7993">
      <w:pPr>
        <w:numPr>
          <w:ilvl w:val="1"/>
          <w:numId w:val="3"/>
        </w:numPr>
        <w:tabs>
          <w:tab w:val="clear" w:pos="1080"/>
          <w:tab w:val="num" w:pos="1440"/>
        </w:tabs>
        <w:spacing w:before="100" w:beforeAutospacing="1" w:after="100" w:afterAutospacing="1"/>
        <w:ind w:left="1440"/>
      </w:pPr>
      <w:r w:rsidRPr="00EB7993">
        <w:t xml:space="preserve">6-month code: $115 per semester (1 Spanish class only (Spanish 1)). </w:t>
      </w:r>
    </w:p>
    <w:p w:rsidR="00EB7993" w:rsidRPr="00EB7993" w:rsidRDefault="00EB7993" w:rsidP="00EB7993">
      <w:pPr>
        <w:numPr>
          <w:ilvl w:val="1"/>
          <w:numId w:val="3"/>
        </w:numPr>
        <w:tabs>
          <w:tab w:val="clear" w:pos="1080"/>
          <w:tab w:val="num" w:pos="1440"/>
        </w:tabs>
        <w:spacing w:before="100" w:beforeAutospacing="1" w:after="100" w:afterAutospacing="1"/>
        <w:ind w:left="1440"/>
      </w:pPr>
      <w:r w:rsidRPr="00EB7993">
        <w:t xml:space="preserve">12-month code: $75 per semester (2 Spanish classes (Spanish 1 &amp; Spanish 2) in a 1-year period: $150 upfront) </w:t>
      </w:r>
    </w:p>
    <w:p w:rsidR="00EB7993" w:rsidRPr="00EB7993" w:rsidRDefault="00EB7993" w:rsidP="00EB7993">
      <w:pPr>
        <w:pStyle w:val="PlainText"/>
        <w:numPr>
          <w:ilvl w:val="0"/>
          <w:numId w:val="3"/>
        </w:numPr>
        <w:tabs>
          <w:tab w:val="clear" w:pos="360"/>
          <w:tab w:val="num" w:pos="720"/>
        </w:tabs>
        <w:ind w:left="720"/>
        <w:jc w:val="both"/>
        <w:rPr>
          <w:rFonts w:ascii="Times New Roman" w:eastAsia="MS Mincho" w:hAnsi="Times New Roman" w:cs="Times New Roman"/>
          <w:sz w:val="24"/>
          <w:szCs w:val="24"/>
        </w:rPr>
      </w:pPr>
      <w:r w:rsidRPr="00EB7993">
        <w:rPr>
          <w:rStyle w:val="Hyperlink"/>
          <w:rFonts w:ascii="Times New Roman" w:eastAsia="MS Mincho" w:hAnsi="Times New Roman" w:cs="Times New Roman"/>
          <w:color w:val="000000" w:themeColor="text1"/>
          <w:sz w:val="24"/>
          <w:szCs w:val="24"/>
        </w:rPr>
        <w:t>You will also need to check Canvas for class announcements, links, and resources.</w:t>
      </w:r>
    </w:p>
    <w:p w:rsidR="00EB7993" w:rsidRPr="00EB7993" w:rsidRDefault="00EB7993" w:rsidP="00EB7993">
      <w:pPr>
        <w:pStyle w:val="NormalWeb"/>
        <w:numPr>
          <w:ilvl w:val="0"/>
          <w:numId w:val="3"/>
        </w:numPr>
        <w:tabs>
          <w:tab w:val="clear" w:pos="360"/>
          <w:tab w:val="num" w:pos="720"/>
        </w:tabs>
        <w:ind w:left="720"/>
      </w:pPr>
      <w:r w:rsidRPr="00EB7993">
        <w:rPr>
          <w:b/>
          <w:bCs/>
        </w:rPr>
        <w:t>Do not buy a used code from an outside source</w:t>
      </w:r>
      <w:r w:rsidRPr="00EB7993">
        <w:t xml:space="preserve">; these codes can only be used once by one student.  Do not waste your money. </w:t>
      </w:r>
    </w:p>
    <w:p w:rsidR="00EB7993" w:rsidRPr="001E64D7" w:rsidRDefault="00EB7993" w:rsidP="00EB7993">
      <w:pPr>
        <w:pStyle w:val="NormalWeb"/>
        <w:numPr>
          <w:ilvl w:val="0"/>
          <w:numId w:val="3"/>
        </w:numPr>
        <w:tabs>
          <w:tab w:val="clear" w:pos="360"/>
          <w:tab w:val="num" w:pos="720"/>
        </w:tabs>
        <w:ind w:left="720"/>
        <w:rPr>
          <w:rFonts w:asciiTheme="minorHAnsi" w:hAnsiTheme="minorHAnsi" w:cstheme="minorHAnsi"/>
          <w:sz w:val="22"/>
          <w:szCs w:val="22"/>
        </w:rPr>
      </w:pPr>
      <w:r w:rsidRPr="00EB7993">
        <w:t xml:space="preserve">Once you have the materials, follow the </w:t>
      </w:r>
      <w:hyperlink r:id="rId10" w:history="1">
        <w:r w:rsidRPr="00EB7993">
          <w:rPr>
            <w:rStyle w:val="Hyperlink"/>
            <w:rFonts w:eastAsiaTheme="majorEastAsia"/>
          </w:rPr>
          <w:t>instructions on Canvas for enrolling in the course</w:t>
        </w:r>
      </w:hyperlink>
      <w:r w:rsidRPr="001E64D7">
        <w:rPr>
          <w:rFonts w:asciiTheme="minorHAnsi" w:hAnsiTheme="minorHAnsi" w:cstheme="minorHAnsi"/>
          <w:sz w:val="22"/>
          <w:szCs w:val="22"/>
        </w:rPr>
        <w:t xml:space="preserve">. </w:t>
      </w:r>
    </w:p>
    <w:p w:rsidR="00EB7993" w:rsidRPr="0006687B" w:rsidRDefault="00EB7993" w:rsidP="00EB7993">
      <w:pPr>
        <w:pStyle w:val="PlainText"/>
        <w:jc w:val="both"/>
        <w:rPr>
          <w:rFonts w:ascii="Times New Roman" w:eastAsia="MS Mincho" w:hAnsi="Times New Roman"/>
          <w:b/>
        </w:rPr>
      </w:pPr>
    </w:p>
    <w:p w:rsidR="00EB7993" w:rsidRDefault="00EB7993" w:rsidP="00EB7993">
      <w:pPr>
        <w:pStyle w:val="PlainText"/>
        <w:jc w:val="both"/>
        <w:rPr>
          <w:rFonts w:ascii="Times New Roman" w:eastAsia="MS Mincho" w:hAnsi="Times New Roman"/>
          <w:sz w:val="24"/>
        </w:rPr>
      </w:pPr>
      <w:r>
        <w:rPr>
          <w:rFonts w:ascii="Times New Roman" w:eastAsia="MS Mincho" w:hAnsi="Times New Roman"/>
          <w:b/>
          <w:sz w:val="24"/>
        </w:rPr>
        <w:t>Tests and Grades</w:t>
      </w:r>
      <w:r>
        <w:rPr>
          <w:rFonts w:ascii="Times New Roman" w:eastAsia="MS Mincho" w:hAnsi="Times New Roman"/>
          <w:sz w:val="24"/>
        </w:rPr>
        <w:t>:  Your final grade will be based on six elements:</w:t>
      </w:r>
    </w:p>
    <w:p w:rsidR="00EB7993" w:rsidRPr="007A065C" w:rsidRDefault="00EB7993" w:rsidP="00EB7993">
      <w:pPr>
        <w:pStyle w:val="PlainText"/>
        <w:jc w:val="both"/>
        <w:rPr>
          <w:rFonts w:ascii="Times New Roman" w:eastAsia="MS Mincho" w:hAnsi="Times New Roman"/>
          <w:sz w:val="16"/>
          <w:szCs w:val="16"/>
        </w:rPr>
      </w:pPr>
    </w:p>
    <w:p w:rsidR="00EB7993" w:rsidRDefault="00EB7993" w:rsidP="00EB7993">
      <w:pPr>
        <w:pStyle w:val="PlainText"/>
        <w:jc w:val="both"/>
        <w:rPr>
          <w:rFonts w:ascii="Times New Roman" w:eastAsia="MS Mincho" w:hAnsi="Times New Roman"/>
          <w:sz w:val="24"/>
        </w:rPr>
      </w:pPr>
      <w:r w:rsidRPr="001A05CC">
        <w:rPr>
          <w:rFonts w:ascii="Times New Roman" w:eastAsia="MS Mincho" w:hAnsi="Times New Roman"/>
          <w:b/>
          <w:i/>
          <w:sz w:val="24"/>
          <w:u w:val="single"/>
        </w:rPr>
        <w:t>Oral Performance 20%</w:t>
      </w:r>
      <w:r w:rsidRPr="001A05CC">
        <w:rPr>
          <w:rFonts w:ascii="Times New Roman" w:eastAsia="MS Mincho" w:hAnsi="Times New Roman"/>
          <w:b/>
          <w:i/>
          <w:sz w:val="24"/>
        </w:rPr>
        <w:t>:</w:t>
      </w:r>
      <w:r w:rsidRPr="001A05CC">
        <w:rPr>
          <w:rFonts w:ascii="Times New Roman" w:eastAsia="MS Mincho" w:hAnsi="Times New Roman"/>
          <w:sz w:val="24"/>
        </w:rPr>
        <w:t xml:space="preserve"> Participation in class is necessary in order to obtain an "A" or "B" grade.  Since the emphasis is on development of oral abilities in Spanish, the student must be an active participant.  Points are determined by active, on task participation in paired or group activities, arriving in class with homework prepared, volunteering and being prepared when called on, arriving to class on time, etc.  Points will be deducted when students are not on task (i.e.: using English).</w:t>
      </w:r>
    </w:p>
    <w:p w:rsidR="00EB7993" w:rsidRPr="007A065C" w:rsidRDefault="00EB7993" w:rsidP="00EB7993">
      <w:pPr>
        <w:pStyle w:val="PlainText"/>
        <w:rPr>
          <w:rFonts w:ascii="Times New Roman" w:eastAsia="MS Mincho" w:hAnsi="Times New Roman"/>
          <w:sz w:val="16"/>
          <w:szCs w:val="16"/>
        </w:rPr>
      </w:pPr>
    </w:p>
    <w:p w:rsidR="00EB7993" w:rsidRDefault="00EB7993" w:rsidP="00EB7993">
      <w:pPr>
        <w:pStyle w:val="PlainText"/>
        <w:jc w:val="both"/>
        <w:rPr>
          <w:rFonts w:ascii="Times New Roman" w:eastAsia="MS Mincho" w:hAnsi="Times New Roman"/>
          <w:sz w:val="24"/>
        </w:rPr>
      </w:pPr>
      <w:r w:rsidRPr="00E31590">
        <w:rPr>
          <w:rFonts w:ascii="Times New Roman" w:eastAsia="MS Mincho" w:hAnsi="Times New Roman"/>
          <w:b/>
          <w:i/>
          <w:sz w:val="24"/>
          <w:u w:val="single"/>
        </w:rPr>
        <w:t>Homework 10%</w:t>
      </w:r>
      <w:r>
        <w:rPr>
          <w:rFonts w:ascii="Times New Roman" w:eastAsia="MS Mincho" w:hAnsi="Times New Roman"/>
          <w:b/>
          <w:i/>
          <w:sz w:val="24"/>
        </w:rPr>
        <w:t>:</w:t>
      </w:r>
      <w:r>
        <w:rPr>
          <w:rFonts w:ascii="Times New Roman" w:eastAsia="MS Mincho" w:hAnsi="Times New Roman"/>
          <w:sz w:val="24"/>
        </w:rPr>
        <w:t xml:space="preserve">   Homework will be assigned daily and it represents 10 percent of your final grade.</w:t>
      </w:r>
      <w:r w:rsidRPr="004D45A4">
        <w:rPr>
          <w:rFonts w:ascii="Times New Roman" w:eastAsia="MS Mincho" w:hAnsi="Times New Roman"/>
          <w:sz w:val="24"/>
        </w:rPr>
        <w:t xml:space="preserve"> </w:t>
      </w:r>
      <w:r>
        <w:rPr>
          <w:rFonts w:ascii="Times New Roman" w:eastAsia="MS Mincho" w:hAnsi="Times New Roman"/>
          <w:sz w:val="24"/>
        </w:rPr>
        <w:t xml:space="preserve">It is due the next session at </w:t>
      </w:r>
      <w:r w:rsidRPr="005D0FFD">
        <w:rPr>
          <w:rFonts w:ascii="Times New Roman" w:eastAsia="MS Mincho" w:hAnsi="Times New Roman"/>
          <w:sz w:val="24"/>
          <w:u w:val="single"/>
        </w:rPr>
        <w:t>the beginning</w:t>
      </w:r>
      <w:r>
        <w:rPr>
          <w:rFonts w:ascii="Times New Roman" w:eastAsia="MS Mincho" w:hAnsi="Times New Roman"/>
          <w:sz w:val="24"/>
        </w:rPr>
        <w:t xml:space="preserve"> of class and </w:t>
      </w:r>
      <w:r w:rsidRPr="004D45A4">
        <w:rPr>
          <w:rFonts w:ascii="Times New Roman" w:eastAsia="MS Mincho" w:hAnsi="Times New Roman"/>
          <w:b/>
          <w:i/>
          <w:sz w:val="24"/>
          <w:u w:val="single"/>
        </w:rPr>
        <w:t>will not be accepted late</w:t>
      </w:r>
      <w:r>
        <w:rPr>
          <w:rFonts w:ascii="Times New Roman" w:eastAsia="MS Mincho" w:hAnsi="Times New Roman"/>
          <w:sz w:val="24"/>
        </w:rPr>
        <w:t xml:space="preserve">.  NO EXCEPTIONS!  You are to complete the assigned exercises, then with the help of the answer key, check your answers and correct any mistakes you may find with a different colored pen.  You may miss </w:t>
      </w:r>
      <w:r>
        <w:rPr>
          <w:rFonts w:ascii="Times New Roman" w:eastAsia="MS Mincho" w:hAnsi="Times New Roman"/>
          <w:b/>
          <w:i/>
          <w:sz w:val="24"/>
          <w:u w:val="single"/>
        </w:rPr>
        <w:t>one</w:t>
      </w:r>
      <w:r>
        <w:rPr>
          <w:rFonts w:ascii="Times New Roman" w:eastAsia="MS Mincho" w:hAnsi="Times New Roman"/>
          <w:sz w:val="24"/>
        </w:rPr>
        <w:t xml:space="preserve"> homework assignments (without penalty (ex. sick days, etc.)- an equivalent of one day’s homework.  In addition, you will be working with the </w:t>
      </w:r>
      <w:r w:rsidRPr="00152015">
        <w:rPr>
          <w:rFonts w:ascii="Times New Roman" w:eastAsia="MS Mincho" w:hAnsi="Times New Roman"/>
          <w:b/>
          <w:bCs/>
          <w:sz w:val="24"/>
        </w:rPr>
        <w:t xml:space="preserve">VISTAS: </w:t>
      </w:r>
      <w:proofErr w:type="spellStart"/>
      <w:r w:rsidRPr="00152015">
        <w:rPr>
          <w:rFonts w:ascii="Times New Roman" w:eastAsia="MS Mincho" w:hAnsi="Times New Roman"/>
          <w:b/>
          <w:bCs/>
          <w:sz w:val="24"/>
        </w:rPr>
        <w:t>Introducción</w:t>
      </w:r>
      <w:proofErr w:type="spellEnd"/>
      <w:r w:rsidRPr="00152015">
        <w:rPr>
          <w:rFonts w:ascii="Times New Roman" w:eastAsia="MS Mincho" w:hAnsi="Times New Roman"/>
          <w:b/>
          <w:bCs/>
          <w:sz w:val="24"/>
        </w:rPr>
        <w:t xml:space="preserve"> a la </w:t>
      </w:r>
      <w:proofErr w:type="spellStart"/>
      <w:r w:rsidRPr="00152015">
        <w:rPr>
          <w:rFonts w:ascii="Times New Roman" w:eastAsia="MS Mincho" w:hAnsi="Times New Roman"/>
          <w:b/>
          <w:bCs/>
          <w:sz w:val="24"/>
        </w:rPr>
        <w:t>lengua</w:t>
      </w:r>
      <w:proofErr w:type="spellEnd"/>
      <w:r w:rsidRPr="00152015">
        <w:rPr>
          <w:rFonts w:ascii="Times New Roman" w:eastAsia="MS Mincho" w:hAnsi="Times New Roman"/>
          <w:b/>
          <w:bCs/>
          <w:sz w:val="24"/>
        </w:rPr>
        <w:t xml:space="preserve"> </w:t>
      </w:r>
      <w:proofErr w:type="spellStart"/>
      <w:r w:rsidRPr="00152015">
        <w:rPr>
          <w:rFonts w:ascii="Times New Roman" w:eastAsia="MS Mincho" w:hAnsi="Times New Roman"/>
          <w:b/>
          <w:bCs/>
          <w:sz w:val="24"/>
        </w:rPr>
        <w:t>española</w:t>
      </w:r>
      <w:proofErr w:type="spellEnd"/>
      <w:r w:rsidRPr="00152015">
        <w:rPr>
          <w:rFonts w:ascii="Times New Roman" w:eastAsia="MS Mincho" w:hAnsi="Times New Roman"/>
          <w:b/>
          <w:bCs/>
          <w:i/>
          <w:sz w:val="24"/>
        </w:rPr>
        <w:t xml:space="preserve"> </w:t>
      </w:r>
      <w:r w:rsidRPr="003722F0">
        <w:rPr>
          <w:rFonts w:ascii="Times New Roman" w:eastAsia="MS Mincho" w:hAnsi="Times New Roman"/>
          <w:sz w:val="24"/>
          <w:szCs w:val="24"/>
        </w:rPr>
        <w:t>Supersite</w:t>
      </w:r>
      <w:r>
        <w:rPr>
          <w:rFonts w:ascii="Times New Roman" w:eastAsia="MS Mincho" w:hAnsi="Times New Roman"/>
          <w:sz w:val="24"/>
          <w:szCs w:val="24"/>
        </w:rPr>
        <w:t xml:space="preserve"> once a week, and you are to submit the on-line assignments during </w:t>
      </w:r>
      <w:r w:rsidRPr="006D0238">
        <w:rPr>
          <w:rFonts w:ascii="Times New Roman" w:eastAsia="MS Mincho" w:hAnsi="Times New Roman"/>
          <w:i/>
          <w:sz w:val="24"/>
          <w:u w:val="single"/>
        </w:rPr>
        <w:t>lab time</w:t>
      </w:r>
      <w:r>
        <w:rPr>
          <w:rFonts w:ascii="Times New Roman" w:eastAsia="MS Mincho" w:hAnsi="Times New Roman"/>
          <w:sz w:val="24"/>
        </w:rPr>
        <w:t>.  The Lab Manual portion of our worktext is due</w:t>
      </w:r>
      <w:r>
        <w:rPr>
          <w:rFonts w:ascii="Times New Roman" w:eastAsia="MS Mincho" w:hAnsi="Times New Roman"/>
          <w:sz w:val="24"/>
          <w:szCs w:val="24"/>
        </w:rPr>
        <w:t xml:space="preserve"> </w:t>
      </w:r>
      <w:r>
        <w:rPr>
          <w:rFonts w:ascii="Times New Roman" w:eastAsia="MS Mincho" w:hAnsi="Times New Roman"/>
          <w:sz w:val="24"/>
        </w:rPr>
        <w:t xml:space="preserve">to the instructor at the beginning of the class </w:t>
      </w:r>
      <w:r w:rsidRPr="006D0238">
        <w:rPr>
          <w:rFonts w:ascii="Times New Roman" w:eastAsia="MS Mincho" w:hAnsi="Times New Roman"/>
          <w:b/>
          <w:i/>
          <w:sz w:val="24"/>
        </w:rPr>
        <w:t xml:space="preserve">the </w:t>
      </w:r>
      <w:r w:rsidRPr="006D0238">
        <w:rPr>
          <w:rFonts w:ascii="Times New Roman" w:eastAsia="MS Mincho" w:hAnsi="Times New Roman"/>
          <w:b/>
          <w:i/>
          <w:sz w:val="24"/>
        </w:rPr>
        <w:lastRenderedPageBreak/>
        <w:t>day of the chapter exam</w:t>
      </w:r>
      <w:r>
        <w:rPr>
          <w:rFonts w:ascii="Times New Roman" w:eastAsia="MS Mincho" w:hAnsi="Times New Roman"/>
          <w:sz w:val="24"/>
        </w:rPr>
        <w:t xml:space="preserve">, and will be part of this grade as well.  Note: you will be required to bring the audio headsets to the computer lab on our assigned date. Not having your audio headsets during lab time will result in a deduction of 20 points from your homework grade (an equivalent of two homework assignments!). </w:t>
      </w:r>
    </w:p>
    <w:p w:rsidR="00EB7993" w:rsidRPr="007A065C" w:rsidRDefault="00EB7993" w:rsidP="00EB7993">
      <w:pPr>
        <w:pStyle w:val="PlainText"/>
        <w:jc w:val="both"/>
        <w:rPr>
          <w:rFonts w:ascii="Times New Roman" w:eastAsia="MS Mincho" w:hAnsi="Times New Roman"/>
          <w:sz w:val="16"/>
          <w:szCs w:val="16"/>
        </w:rPr>
      </w:pPr>
    </w:p>
    <w:p w:rsidR="00EB7993" w:rsidRPr="00615306" w:rsidRDefault="00EB7993" w:rsidP="00EB7993">
      <w:pPr>
        <w:pStyle w:val="PlainText"/>
        <w:jc w:val="both"/>
        <w:rPr>
          <w:rFonts w:ascii="Times New Roman" w:eastAsia="MS Mincho" w:hAnsi="Times New Roman"/>
          <w:b/>
          <w:i/>
          <w:sz w:val="24"/>
        </w:rPr>
      </w:pPr>
      <w:r>
        <w:rPr>
          <w:rFonts w:ascii="Times New Roman" w:eastAsia="MS Mincho" w:hAnsi="Times New Roman"/>
          <w:b/>
          <w:i/>
          <w:sz w:val="24"/>
          <w:u w:val="single"/>
        </w:rPr>
        <w:t xml:space="preserve"> Written &amp; Oral exams 50</w:t>
      </w:r>
      <w:r w:rsidRPr="00E31590">
        <w:rPr>
          <w:rFonts w:ascii="Times New Roman" w:eastAsia="MS Mincho" w:hAnsi="Times New Roman"/>
          <w:b/>
          <w:i/>
          <w:sz w:val="24"/>
          <w:u w:val="single"/>
        </w:rPr>
        <w:t>%</w:t>
      </w:r>
      <w:r>
        <w:rPr>
          <w:rFonts w:ascii="Times New Roman" w:eastAsia="MS Mincho" w:hAnsi="Times New Roman"/>
          <w:b/>
          <w:i/>
          <w:sz w:val="24"/>
        </w:rPr>
        <w:t>:</w:t>
      </w:r>
      <w:r>
        <w:rPr>
          <w:rFonts w:ascii="Times New Roman" w:eastAsia="MS Mincho" w:hAnsi="Times New Roman"/>
          <w:sz w:val="24"/>
        </w:rPr>
        <w:t xml:space="preserve">  F</w:t>
      </w:r>
      <w:r w:rsidR="00D81448">
        <w:rPr>
          <w:rFonts w:ascii="Times New Roman" w:eastAsia="MS Mincho" w:hAnsi="Times New Roman"/>
          <w:sz w:val="24"/>
        </w:rPr>
        <w:t>our</w:t>
      </w:r>
      <w:r>
        <w:rPr>
          <w:rFonts w:ascii="Times New Roman" w:eastAsia="MS Mincho" w:hAnsi="Times New Roman"/>
          <w:sz w:val="24"/>
        </w:rPr>
        <w:t xml:space="preserve"> chapter tests will be given throughout the semester.  These will be at the end of each lesson, approximately every two to three weeks. See tentative schedule.  NO MAKE-UP EXAMS ARE GIVEN.  The tests may be written or oral or a combination of both- this will be announced ahead of time.  </w:t>
      </w:r>
      <w:r w:rsidRPr="00134790">
        <w:rPr>
          <w:rFonts w:ascii="Times New Roman" w:eastAsia="MS Mincho" w:hAnsi="Times New Roman"/>
          <w:b/>
          <w:i/>
          <w:sz w:val="24"/>
        </w:rPr>
        <w:t>Tests may be graded on selected items or all items.</w:t>
      </w:r>
      <w:r>
        <w:rPr>
          <w:rFonts w:ascii="Times New Roman" w:eastAsia="MS Mincho" w:hAnsi="Times New Roman"/>
          <w:sz w:val="24"/>
        </w:rPr>
        <w:t xml:space="preserve">  Pop quizzes may also be given as part of this grade and may not be announced in advance.  </w:t>
      </w:r>
    </w:p>
    <w:p w:rsidR="00EB7993" w:rsidRPr="0006687B" w:rsidRDefault="00EB7993" w:rsidP="00EB7993">
      <w:pPr>
        <w:pStyle w:val="PlainText"/>
        <w:jc w:val="both"/>
        <w:rPr>
          <w:rFonts w:ascii="Times New Roman" w:eastAsia="MS Mincho" w:hAnsi="Times New Roman"/>
          <w:sz w:val="16"/>
          <w:szCs w:val="16"/>
        </w:rPr>
      </w:pPr>
    </w:p>
    <w:p w:rsidR="00EB7993" w:rsidRDefault="00EB7993" w:rsidP="00EB7993">
      <w:pPr>
        <w:pStyle w:val="PlainText"/>
        <w:jc w:val="both"/>
        <w:rPr>
          <w:rFonts w:ascii="Times New Roman" w:eastAsia="MS Mincho" w:hAnsi="Times New Roman"/>
          <w:sz w:val="24"/>
        </w:rPr>
      </w:pPr>
      <w:r w:rsidRPr="00E31590">
        <w:rPr>
          <w:rFonts w:ascii="Times New Roman" w:eastAsia="MS Mincho" w:hAnsi="Times New Roman"/>
          <w:b/>
          <w:i/>
          <w:sz w:val="24"/>
          <w:u w:val="single"/>
        </w:rPr>
        <w:t>Portfolio Assignments 10%</w:t>
      </w:r>
      <w:r>
        <w:rPr>
          <w:rFonts w:ascii="Times New Roman" w:eastAsia="MS Mincho" w:hAnsi="Times New Roman"/>
          <w:b/>
          <w:i/>
          <w:sz w:val="24"/>
        </w:rPr>
        <w:t>:</w:t>
      </w:r>
      <w:r>
        <w:rPr>
          <w:rFonts w:ascii="Times New Roman" w:eastAsia="MS Mincho" w:hAnsi="Times New Roman"/>
          <w:sz w:val="24"/>
        </w:rPr>
        <w:t xml:space="preserve">  Throughout the semester, you will be given portfolio assignments.  These may include creating a booklet describing and illustrating a passage from your daily life, writing and illustrating a poem or short story, researching and presenting to class an aspect of the Hispanic culture, writing a movie critique etc.  Deadline dates as well as further instructions will be provided throughout the semester.  </w:t>
      </w:r>
      <w:r>
        <w:rPr>
          <w:rFonts w:ascii="Times New Roman" w:eastAsia="MS Mincho" w:hAnsi="Times New Roman"/>
          <w:i/>
          <w:sz w:val="24"/>
        </w:rPr>
        <w:t>No late portfolios</w:t>
      </w:r>
      <w:r>
        <w:rPr>
          <w:rFonts w:ascii="Times New Roman" w:eastAsia="MS Mincho" w:hAnsi="Times New Roman"/>
          <w:sz w:val="24"/>
        </w:rPr>
        <w:t xml:space="preserve"> will be accepted unless there is an excused absence.</w:t>
      </w:r>
    </w:p>
    <w:p w:rsidR="00EB7993" w:rsidRPr="0006687B" w:rsidRDefault="00EB7993" w:rsidP="00EB7993">
      <w:pPr>
        <w:pStyle w:val="PlainText"/>
        <w:jc w:val="both"/>
        <w:rPr>
          <w:rFonts w:ascii="Times New Roman" w:eastAsia="MS Mincho" w:hAnsi="Times New Roman"/>
          <w:sz w:val="16"/>
          <w:szCs w:val="16"/>
        </w:rPr>
      </w:pPr>
      <w:r>
        <w:rPr>
          <w:rFonts w:ascii="Times New Roman" w:eastAsia="MS Mincho" w:hAnsi="Times New Roman"/>
          <w:sz w:val="24"/>
        </w:rPr>
        <w:tab/>
      </w:r>
    </w:p>
    <w:p w:rsidR="00EB7993" w:rsidRDefault="00EB7993" w:rsidP="00EB7993">
      <w:pPr>
        <w:pStyle w:val="PlainText"/>
        <w:jc w:val="both"/>
        <w:rPr>
          <w:rFonts w:ascii="Times New Roman" w:eastAsia="MS Mincho" w:hAnsi="Times New Roman"/>
          <w:sz w:val="24"/>
        </w:rPr>
      </w:pPr>
      <w:r w:rsidRPr="00E31590">
        <w:rPr>
          <w:rFonts w:ascii="Times New Roman" w:eastAsia="MS Mincho" w:hAnsi="Times New Roman"/>
          <w:b/>
          <w:i/>
          <w:sz w:val="24"/>
          <w:u w:val="single"/>
        </w:rPr>
        <w:t>Final Exam 10%</w:t>
      </w:r>
      <w:r>
        <w:rPr>
          <w:rFonts w:ascii="Times New Roman" w:eastAsia="MS Mincho" w:hAnsi="Times New Roman"/>
          <w:b/>
          <w:sz w:val="24"/>
        </w:rPr>
        <w:t>:</w:t>
      </w:r>
      <w:r>
        <w:rPr>
          <w:rFonts w:ascii="Times New Roman" w:eastAsia="MS Mincho" w:hAnsi="Times New Roman"/>
          <w:sz w:val="24"/>
        </w:rPr>
        <w:t xml:space="preserve">  The final exam is not comprehensive; it will cover </w:t>
      </w:r>
      <w:proofErr w:type="spellStart"/>
      <w:r>
        <w:rPr>
          <w:rFonts w:ascii="Times New Roman" w:eastAsia="MS Mincho" w:hAnsi="Times New Roman"/>
          <w:sz w:val="24"/>
        </w:rPr>
        <w:t>Capítulo</w:t>
      </w:r>
      <w:proofErr w:type="spellEnd"/>
      <w:r>
        <w:rPr>
          <w:rFonts w:ascii="Times New Roman" w:eastAsia="MS Mincho" w:hAnsi="Times New Roman"/>
          <w:sz w:val="24"/>
        </w:rPr>
        <w:t xml:space="preserve"> </w:t>
      </w:r>
      <w:r w:rsidR="00764F3C">
        <w:rPr>
          <w:rFonts w:ascii="Times New Roman" w:eastAsia="MS Mincho" w:hAnsi="Times New Roman"/>
          <w:sz w:val="24"/>
        </w:rPr>
        <w:t>1</w:t>
      </w:r>
      <w:r>
        <w:rPr>
          <w:rFonts w:ascii="Times New Roman" w:eastAsia="MS Mincho" w:hAnsi="Times New Roman"/>
          <w:sz w:val="24"/>
        </w:rPr>
        <w:t xml:space="preserve"> </w:t>
      </w:r>
      <w:r w:rsidR="00764F3C">
        <w:rPr>
          <w:rFonts w:ascii="Times New Roman" w:eastAsia="MS Mincho" w:hAnsi="Times New Roman"/>
          <w:sz w:val="24"/>
        </w:rPr>
        <w:t xml:space="preserve">to </w:t>
      </w:r>
      <w:r>
        <w:rPr>
          <w:rFonts w:ascii="Times New Roman" w:eastAsia="MS Mincho" w:hAnsi="Times New Roman"/>
          <w:sz w:val="24"/>
        </w:rPr>
        <w:t xml:space="preserve"> 6.   The exam may be written or oral or a combination of both- this will be announced ahead of time.</w:t>
      </w:r>
      <w:r w:rsidRPr="00E70E1A">
        <w:rPr>
          <w:rFonts w:ascii="Times New Roman" w:eastAsia="MS Mincho" w:hAnsi="Times New Roman"/>
          <w:sz w:val="24"/>
        </w:rPr>
        <w:t xml:space="preserve"> </w:t>
      </w:r>
      <w:r>
        <w:rPr>
          <w:rFonts w:ascii="Times New Roman" w:eastAsia="MS Mincho" w:hAnsi="Times New Roman"/>
          <w:sz w:val="24"/>
        </w:rPr>
        <w:t xml:space="preserve">It is your responsibility to be in class to receive this information. </w:t>
      </w:r>
      <w:r>
        <w:rPr>
          <w:rFonts w:ascii="Times New Roman" w:eastAsia="MS Mincho" w:hAnsi="Times New Roman"/>
          <w:i/>
          <w:sz w:val="24"/>
        </w:rPr>
        <w:t xml:space="preserve">Exam </w:t>
      </w:r>
      <w:r w:rsidRPr="00134790">
        <w:rPr>
          <w:rFonts w:ascii="Times New Roman" w:eastAsia="MS Mincho" w:hAnsi="Times New Roman"/>
          <w:i/>
          <w:sz w:val="24"/>
        </w:rPr>
        <w:t>may be graded on selected items or all items</w:t>
      </w:r>
      <w:r>
        <w:rPr>
          <w:rFonts w:ascii="Times New Roman" w:eastAsia="MS Mincho" w:hAnsi="Times New Roman"/>
          <w:sz w:val="24"/>
        </w:rPr>
        <w:t xml:space="preserve">.  </w:t>
      </w:r>
    </w:p>
    <w:p w:rsidR="00EB7993" w:rsidRPr="0006687B" w:rsidRDefault="00EB7993" w:rsidP="00EB7993">
      <w:pPr>
        <w:pStyle w:val="PlainText"/>
        <w:jc w:val="both"/>
        <w:rPr>
          <w:rFonts w:ascii="Times New Roman" w:eastAsia="MS Mincho" w:hAnsi="Times New Roman"/>
          <w:sz w:val="16"/>
          <w:szCs w:val="16"/>
        </w:rPr>
      </w:pPr>
      <w:r>
        <w:rPr>
          <w:rFonts w:ascii="Times New Roman" w:eastAsia="MS Mincho" w:hAnsi="Times New Roman"/>
          <w:sz w:val="24"/>
        </w:rPr>
        <w:tab/>
      </w:r>
    </w:p>
    <w:p w:rsidR="00EB7993" w:rsidRDefault="00EB7993" w:rsidP="00EB7993">
      <w:pPr>
        <w:pStyle w:val="PlainText"/>
        <w:jc w:val="both"/>
        <w:rPr>
          <w:rFonts w:ascii="Times New Roman" w:eastAsia="MS Mincho" w:hAnsi="Times New Roman"/>
          <w:sz w:val="24"/>
        </w:rPr>
      </w:pPr>
      <w:r w:rsidRPr="00E70E1A">
        <w:rPr>
          <w:rFonts w:ascii="Times New Roman" w:eastAsia="MS Mincho" w:hAnsi="Times New Roman"/>
          <w:b/>
          <w:i/>
          <w:sz w:val="24"/>
          <w:u w:val="single"/>
        </w:rPr>
        <w:t>Class attendance:</w:t>
      </w:r>
      <w:r w:rsidRPr="00E70E1A">
        <w:rPr>
          <w:rFonts w:ascii="Times New Roman" w:eastAsia="MS Mincho" w:hAnsi="Times New Roman"/>
          <w:sz w:val="24"/>
        </w:rPr>
        <w:t xml:space="preserve">  Since the emphasis of this class is in development of oral abilities in Spanish, you must be in class to acquire those skills.  Regular attendance is required.  Roll will be taken at the beginning of each class period.  </w:t>
      </w:r>
      <w:r w:rsidRPr="00E70E1A">
        <w:rPr>
          <w:rFonts w:ascii="Times New Roman" w:eastAsia="MS Mincho" w:hAnsi="Times New Roman"/>
          <w:b/>
          <w:bCs/>
          <w:i/>
          <w:iCs/>
          <w:sz w:val="24"/>
        </w:rPr>
        <w:t xml:space="preserve">The teacher reserves the right to drop a student if he/she has excessive absences. </w:t>
      </w:r>
      <w:r>
        <w:rPr>
          <w:rFonts w:ascii="Times New Roman" w:eastAsia="MS Mincho" w:hAnsi="Times New Roman"/>
          <w:sz w:val="24"/>
        </w:rPr>
        <w:t>More than three absences are considered excessive absences.</w:t>
      </w:r>
    </w:p>
    <w:p w:rsidR="00EB7993" w:rsidRDefault="00EB7993" w:rsidP="00EB7993">
      <w:pPr>
        <w:pStyle w:val="PlainText"/>
        <w:jc w:val="both"/>
        <w:rPr>
          <w:rFonts w:ascii="Times New Roman" w:eastAsia="MS Mincho" w:hAnsi="Times New Roman"/>
          <w:b/>
          <w:i/>
          <w:sz w:val="24"/>
        </w:rPr>
      </w:pPr>
    </w:p>
    <w:p w:rsidR="00EB7993" w:rsidRDefault="00EB7993" w:rsidP="00EB7993">
      <w:pPr>
        <w:pStyle w:val="PlainText"/>
        <w:jc w:val="both"/>
        <w:rPr>
          <w:rFonts w:ascii="Times New Roman" w:eastAsia="MS Mincho" w:hAnsi="Times New Roman"/>
          <w:sz w:val="24"/>
        </w:rPr>
      </w:pPr>
      <w:proofErr w:type="spellStart"/>
      <w:r w:rsidRPr="00405925">
        <w:rPr>
          <w:rFonts w:ascii="Times New Roman" w:eastAsia="MS Mincho" w:hAnsi="Times New Roman"/>
          <w:b/>
          <w:i/>
          <w:sz w:val="24"/>
          <w:u w:val="single"/>
        </w:rPr>
        <w:t>Tardies</w:t>
      </w:r>
      <w:proofErr w:type="spellEnd"/>
      <w:r w:rsidRPr="00405925">
        <w:rPr>
          <w:rFonts w:ascii="Times New Roman" w:eastAsia="MS Mincho" w:hAnsi="Times New Roman"/>
          <w:b/>
          <w:i/>
          <w:sz w:val="24"/>
          <w:u w:val="single"/>
        </w:rPr>
        <w:t>:</w:t>
      </w:r>
      <w:r>
        <w:rPr>
          <w:rFonts w:ascii="Times New Roman" w:eastAsia="MS Mincho" w:hAnsi="Times New Roman"/>
          <w:sz w:val="24"/>
        </w:rPr>
        <w:t xml:space="preserve"> You will be marked absent if you are tardy. So, after class (not during class; please do not interrupt class time with this) be sure to see the instructor and change the absence to a tardy. Also, tardiness is disruptive to the class.</w:t>
      </w:r>
    </w:p>
    <w:p w:rsidR="00EB7993" w:rsidRPr="00057B06" w:rsidRDefault="00EB7993" w:rsidP="00EB7993">
      <w:pPr>
        <w:pStyle w:val="PlainText"/>
        <w:jc w:val="both"/>
        <w:rPr>
          <w:rFonts w:ascii="Times New Roman" w:eastAsia="MS Mincho" w:hAnsi="Times New Roman"/>
          <w:b/>
          <w:i/>
          <w:sz w:val="24"/>
        </w:rPr>
      </w:pPr>
    </w:p>
    <w:p w:rsidR="00EB7993" w:rsidRPr="00F211DF" w:rsidRDefault="00EB7993" w:rsidP="00EB7993">
      <w:pPr>
        <w:pStyle w:val="PlainText"/>
        <w:jc w:val="both"/>
        <w:rPr>
          <w:rFonts w:ascii="Times New Roman" w:eastAsia="MS Mincho" w:hAnsi="Times New Roman"/>
          <w:i/>
          <w:sz w:val="16"/>
          <w:szCs w:val="16"/>
          <w:u w:val="single"/>
        </w:rPr>
      </w:pPr>
    </w:p>
    <w:p w:rsidR="00EB7993" w:rsidRPr="00F211DF" w:rsidRDefault="00EB7993" w:rsidP="00EB7993">
      <w:pPr>
        <w:pStyle w:val="PlainText"/>
        <w:jc w:val="both"/>
        <w:rPr>
          <w:rFonts w:ascii="Times New Roman" w:eastAsia="MS Mincho" w:hAnsi="Times New Roman"/>
          <w:b/>
          <w:i/>
          <w:sz w:val="16"/>
          <w:szCs w:val="16"/>
        </w:rPr>
      </w:pPr>
    </w:p>
    <w:p w:rsidR="00EB7993" w:rsidRDefault="00EB7993" w:rsidP="00EB7993">
      <w:pPr>
        <w:pStyle w:val="PlainText"/>
        <w:jc w:val="both"/>
        <w:rPr>
          <w:rFonts w:ascii="Times New Roman" w:eastAsia="MS Mincho" w:hAnsi="Times New Roman"/>
          <w:sz w:val="24"/>
        </w:rPr>
      </w:pPr>
      <w:r>
        <w:rPr>
          <w:rFonts w:ascii="Times New Roman" w:eastAsia="MS Mincho" w:hAnsi="Times New Roman"/>
          <w:b/>
          <w:i/>
          <w:sz w:val="24"/>
        </w:rPr>
        <w:t xml:space="preserve">Grading scale:    </w:t>
      </w:r>
      <w:r>
        <w:rPr>
          <w:rFonts w:ascii="Times New Roman" w:eastAsia="MS Mincho" w:hAnsi="Times New Roman"/>
          <w:sz w:val="24"/>
        </w:rPr>
        <w:t>100-90%= A   80-89%= B   70-79%= C   60-69%= D   below 60%= F</w:t>
      </w:r>
    </w:p>
    <w:p w:rsidR="00EB7993" w:rsidRDefault="00EB7993" w:rsidP="00EB7993">
      <w:pPr>
        <w:pStyle w:val="PlainText"/>
        <w:jc w:val="both"/>
        <w:rPr>
          <w:rFonts w:ascii="Times New Roman" w:eastAsia="MS Mincho" w:hAnsi="Times New Roman"/>
          <w:sz w:val="16"/>
        </w:rPr>
      </w:pPr>
    </w:p>
    <w:p w:rsidR="00EB7993" w:rsidRDefault="00EB7993" w:rsidP="00EB7993">
      <w:pPr>
        <w:pStyle w:val="PlainText"/>
        <w:jc w:val="both"/>
        <w:rPr>
          <w:rFonts w:ascii="Times New Roman" w:eastAsia="MS Mincho" w:hAnsi="Times New Roman"/>
          <w:b/>
          <w:i/>
          <w:sz w:val="24"/>
        </w:rPr>
      </w:pPr>
      <w:r>
        <w:rPr>
          <w:rFonts w:ascii="Times New Roman" w:eastAsia="MS Mincho" w:hAnsi="Times New Roman"/>
          <w:b/>
          <w:i/>
          <w:sz w:val="24"/>
        </w:rPr>
        <w:t>Your grade will be determined by the following:</w:t>
      </w:r>
    </w:p>
    <w:p w:rsidR="00EB7993" w:rsidRPr="00F211DF" w:rsidRDefault="00EB7993" w:rsidP="00EB7993">
      <w:pPr>
        <w:pStyle w:val="PlainText"/>
        <w:jc w:val="both"/>
        <w:rPr>
          <w:rFonts w:ascii="Times New Roman" w:eastAsia="MS Mincho" w:hAnsi="Times New Roman"/>
          <w:sz w:val="16"/>
          <w:szCs w:val="16"/>
        </w:rPr>
      </w:pPr>
    </w:p>
    <w:p w:rsidR="00EB7993" w:rsidRDefault="00EB7993" w:rsidP="00EB7993">
      <w:pPr>
        <w:pStyle w:val="PlainText"/>
        <w:jc w:val="both"/>
        <w:rPr>
          <w:rFonts w:ascii="Times New Roman" w:eastAsia="MS Mincho" w:hAnsi="Times New Roman"/>
          <w:sz w:val="24"/>
        </w:rPr>
      </w:pPr>
      <w:r>
        <w:rPr>
          <w:rFonts w:ascii="Times New Roman" w:eastAsia="MS Mincho" w:hAnsi="Times New Roman"/>
          <w:sz w:val="24"/>
        </w:rPr>
        <w:tab/>
        <w:t xml:space="preserve">Homework </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10%</w:t>
      </w:r>
    </w:p>
    <w:p w:rsidR="00EB7993" w:rsidRDefault="00EB7993" w:rsidP="00EB7993">
      <w:pPr>
        <w:pStyle w:val="PlainText"/>
        <w:jc w:val="both"/>
        <w:rPr>
          <w:rFonts w:ascii="Times New Roman" w:eastAsia="MS Mincho" w:hAnsi="Times New Roman"/>
          <w:sz w:val="24"/>
        </w:rPr>
      </w:pPr>
      <w:r>
        <w:rPr>
          <w:rFonts w:ascii="Times New Roman" w:eastAsia="MS Mincho" w:hAnsi="Times New Roman"/>
          <w:sz w:val="24"/>
        </w:rPr>
        <w:tab/>
        <w:t>Written &amp; Oral exams</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50%</w:t>
      </w:r>
    </w:p>
    <w:p w:rsidR="00EB7993" w:rsidRDefault="00EB7993" w:rsidP="00EB7993">
      <w:pPr>
        <w:pStyle w:val="PlainText"/>
        <w:jc w:val="both"/>
        <w:rPr>
          <w:rFonts w:ascii="Times New Roman" w:eastAsia="MS Mincho" w:hAnsi="Times New Roman"/>
          <w:sz w:val="24"/>
        </w:rPr>
      </w:pPr>
      <w:r>
        <w:rPr>
          <w:rFonts w:ascii="Times New Roman" w:eastAsia="MS Mincho" w:hAnsi="Times New Roman"/>
          <w:sz w:val="24"/>
        </w:rPr>
        <w:tab/>
        <w:t>Portfolio</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10%</w:t>
      </w:r>
    </w:p>
    <w:p w:rsidR="00EB7993" w:rsidRDefault="00EB7993" w:rsidP="00EB7993">
      <w:pPr>
        <w:pStyle w:val="PlainText"/>
        <w:jc w:val="both"/>
        <w:rPr>
          <w:rFonts w:ascii="Times New Roman" w:eastAsia="MS Mincho" w:hAnsi="Times New Roman"/>
          <w:sz w:val="24"/>
        </w:rPr>
      </w:pPr>
      <w:r>
        <w:rPr>
          <w:rFonts w:ascii="Times New Roman" w:eastAsia="MS Mincho" w:hAnsi="Times New Roman"/>
          <w:sz w:val="24"/>
        </w:rPr>
        <w:tab/>
        <w:t>Final Exam</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10%</w:t>
      </w:r>
    </w:p>
    <w:p w:rsidR="00EB7993" w:rsidRDefault="00EB7993" w:rsidP="00EB7993">
      <w:pPr>
        <w:pStyle w:val="PlainText"/>
        <w:jc w:val="both"/>
        <w:rPr>
          <w:rFonts w:ascii="Times New Roman" w:eastAsia="MS Mincho" w:hAnsi="Times New Roman"/>
          <w:sz w:val="24"/>
        </w:rPr>
      </w:pPr>
      <w:r>
        <w:rPr>
          <w:rFonts w:ascii="Times New Roman" w:eastAsia="MS Mincho" w:hAnsi="Times New Roman"/>
          <w:sz w:val="24"/>
        </w:rPr>
        <w:tab/>
        <w:t>Oral Performance</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20%</w:t>
      </w:r>
    </w:p>
    <w:p w:rsidR="00EB7993" w:rsidRPr="00F211DF" w:rsidRDefault="00EB7993" w:rsidP="00EB7993">
      <w:pPr>
        <w:pStyle w:val="PlainText"/>
        <w:jc w:val="both"/>
        <w:rPr>
          <w:rFonts w:ascii="Times New Roman" w:eastAsia="MS Mincho" w:hAnsi="Times New Roman"/>
          <w:sz w:val="24"/>
        </w:rPr>
      </w:pPr>
    </w:p>
    <w:p w:rsidR="00EB7993" w:rsidRDefault="00EB7993" w:rsidP="00EB7993">
      <w:pPr>
        <w:pStyle w:val="PlainText"/>
        <w:jc w:val="both"/>
        <w:rPr>
          <w:rFonts w:ascii="Times New Roman" w:eastAsia="MS Mincho" w:hAnsi="Times New Roman"/>
          <w:sz w:val="16"/>
        </w:rPr>
      </w:pPr>
      <w:r>
        <w:rPr>
          <w:rFonts w:ascii="Times New Roman" w:eastAsia="MS Mincho" w:hAnsi="Times New Roman"/>
          <w:sz w:val="16"/>
        </w:rPr>
        <w:tab/>
      </w:r>
    </w:p>
    <w:p w:rsidR="00EB7993" w:rsidRPr="003B63B5" w:rsidRDefault="00EB7993" w:rsidP="00EB7993">
      <w:pPr>
        <w:spacing w:beforeAutospacing="1" w:afterAutospacing="1"/>
        <w:textAlignment w:val="baseline"/>
        <w:rPr>
          <w:color w:val="323130"/>
          <w:bdr w:val="none" w:sz="0" w:space="0" w:color="auto" w:frame="1"/>
        </w:rPr>
      </w:pPr>
      <w:r w:rsidRPr="003B63B5">
        <w:rPr>
          <w:rFonts w:eastAsia="MS Mincho"/>
          <w:b/>
        </w:rPr>
        <w:t>Study Hints</w:t>
      </w:r>
    </w:p>
    <w:p w:rsidR="00EB7993" w:rsidRDefault="00EB7993" w:rsidP="00EB7993">
      <w:pPr>
        <w:pStyle w:val="PlainText"/>
        <w:ind w:left="360"/>
        <w:jc w:val="both"/>
        <w:rPr>
          <w:rFonts w:ascii="Times New Roman" w:eastAsia="MS Mincho" w:hAnsi="Times New Roman"/>
          <w:sz w:val="24"/>
        </w:rPr>
      </w:pPr>
      <w:r>
        <w:rPr>
          <w:rFonts w:ascii="Times New Roman" w:eastAsia="MS Mincho" w:hAnsi="Times New Roman"/>
          <w:sz w:val="24"/>
        </w:rPr>
        <w:t xml:space="preserve">1. Whenever you study, do it orally.  Pronunciation will improve if you practice aloud.  </w:t>
      </w:r>
    </w:p>
    <w:p w:rsidR="00EB7993" w:rsidRDefault="00EB7993" w:rsidP="00EB7993">
      <w:pPr>
        <w:pStyle w:val="PlainText"/>
        <w:ind w:left="360"/>
        <w:jc w:val="both"/>
        <w:rPr>
          <w:rFonts w:ascii="Times New Roman" w:eastAsia="MS Mincho" w:hAnsi="Times New Roman"/>
          <w:sz w:val="24"/>
        </w:rPr>
      </w:pPr>
      <w:r>
        <w:rPr>
          <w:rFonts w:ascii="Times New Roman" w:eastAsia="MS Mincho" w:hAnsi="Times New Roman"/>
          <w:sz w:val="24"/>
        </w:rPr>
        <w:lastRenderedPageBreak/>
        <w:t>2.  Don't feel you have to sit at a desk to study.  Try using the new words to describe         people and things you see as you walk or drive.</w:t>
      </w:r>
    </w:p>
    <w:p w:rsidR="00EB7993" w:rsidRDefault="00EB7993" w:rsidP="00EB7993">
      <w:pPr>
        <w:pStyle w:val="PlainText"/>
        <w:ind w:left="360"/>
        <w:jc w:val="both"/>
        <w:rPr>
          <w:rFonts w:ascii="Times New Roman" w:eastAsia="MS Mincho" w:hAnsi="Times New Roman"/>
          <w:sz w:val="24"/>
        </w:rPr>
      </w:pPr>
      <w:r>
        <w:rPr>
          <w:rFonts w:ascii="Times New Roman" w:eastAsia="MS Mincho" w:hAnsi="Times New Roman"/>
          <w:sz w:val="24"/>
        </w:rPr>
        <w:t>3.  As you prepare for class, get to the point where you can say the utterances without looking at the book.</w:t>
      </w:r>
    </w:p>
    <w:p w:rsidR="00EB7993" w:rsidRDefault="00EB7993" w:rsidP="00EB7993">
      <w:pPr>
        <w:pStyle w:val="PlainText"/>
        <w:ind w:left="360"/>
        <w:jc w:val="both"/>
        <w:rPr>
          <w:rFonts w:ascii="Times New Roman" w:eastAsia="MS Mincho" w:hAnsi="Times New Roman"/>
          <w:sz w:val="24"/>
        </w:rPr>
      </w:pPr>
      <w:r>
        <w:rPr>
          <w:rFonts w:ascii="Times New Roman" w:eastAsia="MS Mincho" w:hAnsi="Times New Roman"/>
          <w:sz w:val="24"/>
        </w:rPr>
        <w:t>4. Where possible, study with a classmate.  Also, at the beginning of the semester you can register for tutorial help.</w:t>
      </w:r>
    </w:p>
    <w:p w:rsidR="00EB7993" w:rsidRPr="0033797D" w:rsidRDefault="00EB7993" w:rsidP="00EB7993">
      <w:pPr>
        <w:pStyle w:val="PlainText"/>
        <w:ind w:left="360"/>
        <w:jc w:val="both"/>
        <w:rPr>
          <w:rFonts w:ascii="Times New Roman" w:eastAsia="MS Mincho" w:hAnsi="Times New Roman"/>
          <w:sz w:val="24"/>
        </w:rPr>
      </w:pPr>
    </w:p>
    <w:p w:rsidR="00EB7993" w:rsidRDefault="00EB7993" w:rsidP="00EB7993">
      <w:pPr>
        <w:pStyle w:val="PlainText"/>
        <w:jc w:val="both"/>
        <w:rPr>
          <w:rFonts w:ascii="Times New Roman" w:eastAsia="MS Mincho" w:hAnsi="Times New Roman"/>
          <w:b/>
          <w:sz w:val="24"/>
        </w:rPr>
      </w:pPr>
      <w:r>
        <w:rPr>
          <w:rFonts w:ascii="Times New Roman" w:eastAsia="MS Mincho" w:hAnsi="Times New Roman"/>
          <w:b/>
          <w:sz w:val="24"/>
        </w:rPr>
        <w:t>Other:</w:t>
      </w:r>
    </w:p>
    <w:p w:rsidR="00EB7993" w:rsidRPr="00F211DF" w:rsidRDefault="00EB7993" w:rsidP="00EB7993">
      <w:pPr>
        <w:pStyle w:val="PlainText"/>
        <w:jc w:val="both"/>
        <w:rPr>
          <w:rFonts w:ascii="Times New Roman" w:eastAsia="MS Mincho" w:hAnsi="Times New Roman"/>
          <w:sz w:val="16"/>
          <w:szCs w:val="16"/>
        </w:rPr>
      </w:pPr>
    </w:p>
    <w:p w:rsidR="00EB7993" w:rsidRDefault="00EB7993" w:rsidP="00EB7993">
      <w:pPr>
        <w:pStyle w:val="PlainText"/>
        <w:numPr>
          <w:ilvl w:val="0"/>
          <w:numId w:val="1"/>
        </w:numPr>
        <w:jc w:val="both"/>
        <w:rPr>
          <w:rFonts w:ascii="Times New Roman" w:eastAsia="MS Mincho" w:hAnsi="Times New Roman"/>
          <w:sz w:val="24"/>
        </w:rPr>
      </w:pPr>
      <w:r>
        <w:rPr>
          <w:rFonts w:ascii="Times New Roman" w:eastAsia="MS Mincho" w:hAnsi="Times New Roman"/>
          <w:sz w:val="24"/>
        </w:rPr>
        <w:t>If you have special needs as addressed by the Americans with Disabilities Act (ADA) and/or need course materials in alternate formats, notify me immediately.  Reasonable efforts will be made to accommodate your special needs.</w:t>
      </w:r>
    </w:p>
    <w:p w:rsidR="00EB7993" w:rsidRPr="00BD603D" w:rsidRDefault="00EB7993" w:rsidP="00EB7993">
      <w:pPr>
        <w:pStyle w:val="PlainText"/>
        <w:numPr>
          <w:ilvl w:val="0"/>
          <w:numId w:val="1"/>
        </w:numPr>
        <w:jc w:val="both"/>
        <w:rPr>
          <w:rFonts w:ascii="Times New Roman" w:eastAsia="MS Mincho" w:hAnsi="Times New Roman"/>
          <w:sz w:val="24"/>
        </w:rPr>
      </w:pPr>
      <w:r>
        <w:rPr>
          <w:rFonts w:ascii="Times New Roman" w:eastAsia="MS Mincho" w:hAnsi="Times New Roman"/>
          <w:sz w:val="24"/>
        </w:rPr>
        <w:t xml:space="preserve">Make sure to turn off all cell phones and/or pagers.  They are an interruption during class time.  </w:t>
      </w:r>
      <w:r w:rsidRPr="005D6ACF">
        <w:rPr>
          <w:rFonts w:ascii="Times New Roman" w:eastAsia="MS Mincho" w:hAnsi="Times New Roman"/>
          <w:b/>
          <w:i/>
          <w:sz w:val="24"/>
          <w:u w:val="single"/>
        </w:rPr>
        <w:t>Points will be deducted from your participation grade</w:t>
      </w:r>
      <w:r>
        <w:rPr>
          <w:rFonts w:ascii="Times New Roman" w:eastAsia="MS Mincho" w:hAnsi="Times New Roman"/>
          <w:b/>
          <w:i/>
          <w:sz w:val="24"/>
          <w:u w:val="single"/>
        </w:rPr>
        <w:t xml:space="preserve"> (oral performance grade)</w:t>
      </w:r>
      <w:r w:rsidRPr="005D6ACF">
        <w:rPr>
          <w:rFonts w:ascii="Times New Roman" w:eastAsia="MS Mincho" w:hAnsi="Times New Roman"/>
          <w:b/>
          <w:i/>
          <w:sz w:val="24"/>
          <w:u w:val="single"/>
        </w:rPr>
        <w:t xml:space="preserve"> if you are using your cell phone during class.</w:t>
      </w:r>
      <w:r>
        <w:rPr>
          <w:rFonts w:ascii="Times New Roman" w:eastAsia="MS Mincho" w:hAnsi="Times New Roman"/>
          <w:sz w:val="24"/>
        </w:rPr>
        <w:t xml:space="preserve">  In case of an emergency, inform me prior to the beginning of class.</w:t>
      </w:r>
    </w:p>
    <w:p w:rsidR="00EB7993" w:rsidRDefault="00EB7993" w:rsidP="00EB7993">
      <w:pPr>
        <w:pStyle w:val="PlainText"/>
        <w:numPr>
          <w:ilvl w:val="0"/>
          <w:numId w:val="1"/>
        </w:numPr>
        <w:jc w:val="both"/>
        <w:rPr>
          <w:rFonts w:ascii="Times New Roman" w:eastAsia="MS Mincho" w:hAnsi="Times New Roman"/>
          <w:sz w:val="24"/>
        </w:rPr>
      </w:pPr>
      <w:r>
        <w:rPr>
          <w:rFonts w:ascii="Times New Roman" w:eastAsia="MS Mincho" w:hAnsi="Times New Roman"/>
          <w:sz w:val="24"/>
        </w:rPr>
        <w:t xml:space="preserve">To start access to the class’ online materials, go to </w:t>
      </w:r>
      <w:hyperlink r:id="rId11" w:history="1">
        <w:r w:rsidRPr="009F4D30">
          <w:rPr>
            <w:rStyle w:val="Hyperlink"/>
            <w:rFonts w:ascii="Times New Roman" w:eastAsia="MS Mincho" w:hAnsi="Times New Roman"/>
            <w:sz w:val="24"/>
          </w:rPr>
          <w:t>www.vhlcentral.com</w:t>
        </w:r>
      </w:hyperlink>
      <w:r>
        <w:rPr>
          <w:rFonts w:ascii="Times New Roman" w:eastAsia="MS Mincho" w:hAnsi="Times New Roman"/>
          <w:sz w:val="24"/>
        </w:rPr>
        <w:t xml:space="preserve"> and register to the course with the </w:t>
      </w:r>
      <w:r w:rsidRPr="00745838">
        <w:rPr>
          <w:rFonts w:ascii="Times New Roman" w:eastAsia="MS Mincho" w:hAnsi="Times New Roman"/>
          <w:b/>
          <w:i/>
          <w:sz w:val="24"/>
        </w:rPr>
        <w:t>VISTAS</w:t>
      </w:r>
      <w:r>
        <w:rPr>
          <w:rFonts w:ascii="Times New Roman" w:eastAsia="MS Mincho" w:hAnsi="Times New Roman"/>
          <w:sz w:val="24"/>
        </w:rPr>
        <w:t xml:space="preserve"> code you purchased.  You will find the online workbook, lab manual, practice tests, and a wide range of online resources including interactive activities, audio, and video.</w:t>
      </w:r>
    </w:p>
    <w:p w:rsidR="00C5444B" w:rsidRPr="00D1379F" w:rsidRDefault="00EB7993" w:rsidP="00C5444B">
      <w:pPr>
        <w:pStyle w:val="PlainText"/>
        <w:numPr>
          <w:ilvl w:val="0"/>
          <w:numId w:val="1"/>
        </w:numPr>
        <w:jc w:val="both"/>
        <w:rPr>
          <w:rFonts w:ascii="Times New Roman" w:eastAsia="MS Mincho" w:hAnsi="Times New Roman"/>
          <w:sz w:val="24"/>
        </w:rPr>
      </w:pPr>
      <w:r>
        <w:rPr>
          <w:rFonts w:ascii="Times New Roman" w:eastAsia="MS Mincho" w:hAnsi="Times New Roman"/>
          <w:sz w:val="24"/>
        </w:rPr>
        <w:t xml:space="preserve">Cheating and disruptive behavior are intolerable in an academic environment and may result in an automatic F and/or dismissal from class.  </w:t>
      </w:r>
      <w:r>
        <w:rPr>
          <w:rFonts w:ascii="Times New Roman" w:eastAsia="MS Mincho" w:hAnsi="Times New Roman"/>
          <w:sz w:val="24"/>
          <w:u w:val="single"/>
        </w:rPr>
        <w:t>Copying someone else’s homework or having someone do your assignments for you is cheating.</w:t>
      </w:r>
      <w:r w:rsidR="00C5444B" w:rsidRPr="00D1379F">
        <w:rPr>
          <w:rFonts w:cstheme="minorHAnsi"/>
          <w:sz w:val="22"/>
          <w:szCs w:val="22"/>
        </w:rPr>
        <w:t xml:space="preserve"> </w:t>
      </w:r>
    </w:p>
    <w:p w:rsidR="00C5444B" w:rsidRPr="00AF5C0D" w:rsidRDefault="00C5444B" w:rsidP="00C5444B">
      <w:pPr>
        <w:pStyle w:val="PlainText"/>
        <w:jc w:val="both"/>
        <w:rPr>
          <w:rFonts w:ascii="Times New Roman" w:eastAsia="MS Mincho" w:hAnsi="Times New Roman"/>
          <w:sz w:val="24"/>
        </w:rPr>
      </w:pPr>
    </w:p>
    <w:p w:rsidR="00AF5C0D" w:rsidRPr="00AF5C0D" w:rsidRDefault="00AF5C0D" w:rsidP="00AF5C0D">
      <w:pPr>
        <w:pStyle w:val="Heading2"/>
        <w:spacing w:before="120"/>
        <w:rPr>
          <w:rFonts w:ascii="Times New Roman" w:eastAsia="Times New Roman" w:hAnsi="Times New Roman" w:cs="Times New Roman"/>
          <w:b/>
          <w:color w:val="000000" w:themeColor="text1"/>
          <w:sz w:val="24"/>
          <w:szCs w:val="24"/>
        </w:rPr>
      </w:pPr>
      <w:r w:rsidRPr="00AF5C0D">
        <w:rPr>
          <w:rFonts w:ascii="Times New Roman" w:eastAsia="Times New Roman" w:hAnsi="Times New Roman" w:cs="Times New Roman"/>
          <w:b/>
          <w:color w:val="000000" w:themeColor="text1"/>
          <w:sz w:val="24"/>
          <w:szCs w:val="24"/>
        </w:rPr>
        <w:t>Late Work Policy</w:t>
      </w:r>
    </w:p>
    <w:p w:rsidR="00AF5C0D" w:rsidRPr="00AF5C0D" w:rsidRDefault="00AF5C0D" w:rsidP="00AF5C0D">
      <w:pPr>
        <w:shd w:val="clear" w:color="auto" w:fill="FFFFFF"/>
        <w:rPr>
          <w:rFonts w:cstheme="minorHAnsi"/>
        </w:rPr>
      </w:pPr>
      <w:r w:rsidRPr="00AF5C0D">
        <w:rPr>
          <w:rFonts w:cstheme="minorHAnsi"/>
        </w:rPr>
        <w:t xml:space="preserve">You will know the due dates of assignments and exams for this class well in advance. All work, however, must be completed on time. Extra work or makeup work will not affect your grade. For VHL Central Assignments </w:t>
      </w:r>
      <w:r w:rsidRPr="00AF5C0D">
        <w:rPr>
          <w:rFonts w:cstheme="minorHAnsi"/>
          <w:i/>
          <w:iCs/>
        </w:rPr>
        <w:t>only</w:t>
      </w:r>
      <w:r w:rsidRPr="00AF5C0D">
        <w:rPr>
          <w:rFonts w:cstheme="minorHAnsi"/>
        </w:rPr>
        <w:t xml:space="preserve"> you have a one-day grace period.  You may submit those assignments one day late, but will receive a </w:t>
      </w:r>
      <w:r>
        <w:rPr>
          <w:rFonts w:cstheme="minorHAnsi"/>
        </w:rPr>
        <w:t>3</w:t>
      </w:r>
      <w:r w:rsidRPr="00AF5C0D">
        <w:rPr>
          <w:rFonts w:cstheme="minorHAnsi"/>
        </w:rPr>
        <w:t xml:space="preserve">% deduction on those grades.  After that date, grades will be entered on Canvas.  No exceptions.  Please do not ask.  No late Quizzes or Final Exam accepted.  If you have an emergency, contact me </w:t>
      </w:r>
      <w:r w:rsidRPr="00AF5C0D">
        <w:rPr>
          <w:rFonts w:cstheme="minorHAnsi"/>
          <w:i/>
          <w:iCs/>
        </w:rPr>
        <w:t>before</w:t>
      </w:r>
      <w:r w:rsidRPr="00AF5C0D">
        <w:rPr>
          <w:rFonts w:cstheme="minorHAnsi"/>
        </w:rPr>
        <w:t xml:space="preserve"> the due date.  Examples of emergencies constitute a car accident or a heart attack.  A planned vacation or a birthday party do not fall into an emergency category.  </w:t>
      </w:r>
    </w:p>
    <w:p w:rsidR="00AF5C0D" w:rsidRDefault="00AF5C0D" w:rsidP="00AF5C0D">
      <w:pPr>
        <w:pStyle w:val="PlainText"/>
        <w:jc w:val="both"/>
        <w:rPr>
          <w:rFonts w:ascii="Times New Roman" w:eastAsia="MS Mincho" w:hAnsi="Times New Roman"/>
          <w:sz w:val="24"/>
          <w:szCs w:val="24"/>
        </w:rPr>
      </w:pPr>
    </w:p>
    <w:p w:rsidR="00C5444B" w:rsidRPr="00C5444B" w:rsidRDefault="00C5444B" w:rsidP="00C5444B">
      <w:pPr>
        <w:pStyle w:val="Heading2"/>
        <w:spacing w:before="120"/>
        <w:rPr>
          <w:rFonts w:ascii="Times New Roman" w:eastAsia="Times New Roman" w:hAnsi="Times New Roman" w:cs="Times New Roman"/>
          <w:b/>
          <w:color w:val="000000" w:themeColor="text1"/>
          <w:sz w:val="24"/>
          <w:szCs w:val="24"/>
        </w:rPr>
      </w:pPr>
      <w:r w:rsidRPr="00C5444B">
        <w:rPr>
          <w:rFonts w:ascii="Times New Roman" w:eastAsia="Times New Roman" w:hAnsi="Times New Roman" w:cs="Times New Roman"/>
          <w:b/>
          <w:color w:val="000000" w:themeColor="text1"/>
          <w:sz w:val="24"/>
          <w:szCs w:val="24"/>
        </w:rPr>
        <w:t>General Notes on Assignments and Academic Honesty</w:t>
      </w:r>
    </w:p>
    <w:p w:rsidR="00C5444B" w:rsidRPr="00C5444B" w:rsidRDefault="00C5444B" w:rsidP="00C5444B">
      <w:pPr>
        <w:numPr>
          <w:ilvl w:val="0"/>
          <w:numId w:val="5"/>
        </w:numPr>
        <w:ind w:left="375"/>
        <w:rPr>
          <w:rFonts w:cstheme="minorHAnsi"/>
        </w:rPr>
      </w:pPr>
      <w:r w:rsidRPr="00C5444B">
        <w:rPr>
          <w:rFonts w:cstheme="minorHAnsi"/>
        </w:rPr>
        <w:t>Usage of English: For assignments, you should only use English when it is EXPLICITLY requested. If a language is not specified, use Spanish.</w:t>
      </w:r>
    </w:p>
    <w:p w:rsidR="00C5444B" w:rsidRPr="00C5444B" w:rsidRDefault="00C5444B" w:rsidP="00C5444B">
      <w:pPr>
        <w:numPr>
          <w:ilvl w:val="0"/>
          <w:numId w:val="5"/>
        </w:numPr>
        <w:spacing w:before="100" w:beforeAutospacing="1" w:after="100" w:afterAutospacing="1"/>
        <w:ind w:left="375"/>
        <w:rPr>
          <w:rFonts w:cstheme="minorHAnsi"/>
        </w:rPr>
      </w:pPr>
      <w:r w:rsidRPr="00C5444B">
        <w:rPr>
          <w:rFonts w:cstheme="minorHAnsi"/>
        </w:rPr>
        <w:t xml:space="preserve">Accented Characters: Make sure to use accents marks when needed.  They are within the VHL Central exercises and they constitute an important part of the language.  </w:t>
      </w:r>
    </w:p>
    <w:p w:rsidR="00C5444B" w:rsidRPr="00C5444B" w:rsidRDefault="00C5444B" w:rsidP="00C5444B">
      <w:pPr>
        <w:numPr>
          <w:ilvl w:val="0"/>
          <w:numId w:val="5"/>
        </w:numPr>
        <w:spacing w:before="100" w:beforeAutospacing="1" w:after="100" w:afterAutospacing="1"/>
        <w:ind w:left="375"/>
        <w:rPr>
          <w:rFonts w:cstheme="minorHAnsi"/>
        </w:rPr>
      </w:pPr>
      <w:r w:rsidRPr="00C5444B">
        <w:rPr>
          <w:rFonts w:cstheme="minorHAnsi"/>
        </w:rPr>
        <w:t xml:space="preserve">Original Work: The assignments represent opportunities for you as a student of Spanish to demonstrate your acquired knowledge of the material we have covered. Your work should be wholly original, and only your instructor should provide feedback and corrections on it. While you may use online dictionaries to look up words and expressions, you may NOT use online translators to translate whole sentences. Assignments that contain​ structures that have not been covered in the course or phrases that have been ​copied from elsewhere will only receive partial credit. In some cases, if appropriate, you will be asked to redo the assignment.  </w:t>
      </w:r>
      <w:r w:rsidRPr="00C5444B">
        <w:rPr>
          <w:rFonts w:cstheme="minorHAnsi"/>
        </w:rPr>
        <w:lastRenderedPageBreak/>
        <w:t>Academic dishonesty also includes cheating or using unauthorized devices during quizzes, exams or the preparation of writing projects. Egregious cases will be forwarded for disciplinary action. Penalties for academic dishonesty range from an “F” on an assignment to dismissal from the course and/ or the college.</w:t>
      </w:r>
    </w:p>
    <w:p w:rsidR="00C5444B" w:rsidRPr="00FC4789" w:rsidRDefault="00FA5CD4" w:rsidP="00AF5C0D">
      <w:pPr>
        <w:pStyle w:val="PlainText"/>
        <w:jc w:val="both"/>
        <w:rPr>
          <w:rFonts w:ascii="Times New Roman" w:eastAsia="MS Mincho" w:hAnsi="Times New Roman"/>
          <w:b/>
          <w:sz w:val="24"/>
          <w:szCs w:val="24"/>
        </w:rPr>
      </w:pPr>
      <w:r w:rsidRPr="00FC4789">
        <w:rPr>
          <w:rFonts w:ascii="Times New Roman" w:eastAsia="MS Mincho" w:hAnsi="Times New Roman"/>
          <w:b/>
          <w:sz w:val="24"/>
          <w:szCs w:val="24"/>
        </w:rPr>
        <w:t xml:space="preserve">Important dates </w:t>
      </w:r>
    </w:p>
    <w:p w:rsidR="00FC4789" w:rsidRDefault="005758F0" w:rsidP="00AF5C0D">
      <w:pPr>
        <w:pStyle w:val="PlainText"/>
        <w:jc w:val="both"/>
        <w:rPr>
          <w:rFonts w:ascii="Times New Roman" w:eastAsia="MS Mincho" w:hAnsi="Times New Roman"/>
          <w:sz w:val="24"/>
          <w:szCs w:val="24"/>
        </w:rPr>
      </w:pPr>
      <w:r>
        <w:rPr>
          <w:rFonts w:ascii="Times New Roman" w:eastAsia="MS Mincho" w:hAnsi="Times New Roman"/>
          <w:sz w:val="24"/>
          <w:szCs w:val="24"/>
        </w:rPr>
        <w:t>August 1</w:t>
      </w:r>
      <w:r w:rsidR="001B23E5">
        <w:rPr>
          <w:rFonts w:ascii="Times New Roman" w:eastAsia="MS Mincho" w:hAnsi="Times New Roman"/>
          <w:sz w:val="24"/>
          <w:szCs w:val="24"/>
        </w:rPr>
        <w:t>6</w:t>
      </w:r>
      <w:r>
        <w:rPr>
          <w:rFonts w:ascii="Times New Roman" w:eastAsia="MS Mincho" w:hAnsi="Times New Roman"/>
          <w:sz w:val="24"/>
          <w:szCs w:val="24"/>
        </w:rPr>
        <w:t xml:space="preserve"> </w:t>
      </w:r>
      <w:r>
        <w:rPr>
          <w:rFonts w:ascii="Times New Roman" w:eastAsia="MS Mincho" w:hAnsi="Times New Roman"/>
          <w:sz w:val="24"/>
          <w:szCs w:val="24"/>
        </w:rPr>
        <w:tab/>
        <w:t>(W)</w:t>
      </w:r>
      <w:r>
        <w:rPr>
          <w:rFonts w:ascii="Times New Roman" w:eastAsia="MS Mincho" w:hAnsi="Times New Roman"/>
          <w:sz w:val="24"/>
          <w:szCs w:val="24"/>
        </w:rPr>
        <w:tab/>
        <w:t>Start of Fall 202</w:t>
      </w:r>
      <w:r w:rsidR="001B23E5">
        <w:rPr>
          <w:rFonts w:ascii="Times New Roman" w:eastAsia="MS Mincho" w:hAnsi="Times New Roman"/>
          <w:sz w:val="24"/>
          <w:szCs w:val="24"/>
        </w:rPr>
        <w:t>3</w:t>
      </w:r>
      <w:r>
        <w:rPr>
          <w:rFonts w:ascii="Times New Roman" w:eastAsia="MS Mincho" w:hAnsi="Times New Roman"/>
          <w:sz w:val="24"/>
          <w:szCs w:val="24"/>
        </w:rPr>
        <w:t xml:space="preserve"> semester at RMCHS</w:t>
      </w:r>
    </w:p>
    <w:p w:rsidR="005758F0" w:rsidRDefault="005758F0" w:rsidP="00AF5C0D">
      <w:pPr>
        <w:pStyle w:val="PlainText"/>
        <w:jc w:val="both"/>
        <w:rPr>
          <w:rFonts w:ascii="Times New Roman" w:eastAsia="MS Mincho" w:hAnsi="Times New Roman"/>
          <w:sz w:val="24"/>
          <w:szCs w:val="24"/>
        </w:rPr>
      </w:pPr>
      <w:r>
        <w:rPr>
          <w:rFonts w:ascii="Times New Roman" w:eastAsia="MS Mincho" w:hAnsi="Times New Roman"/>
          <w:sz w:val="24"/>
          <w:szCs w:val="24"/>
        </w:rPr>
        <w:t>August 1</w:t>
      </w:r>
      <w:r w:rsidR="001B23E5">
        <w:rPr>
          <w:rFonts w:ascii="Times New Roman" w:eastAsia="MS Mincho" w:hAnsi="Times New Roman"/>
          <w:sz w:val="24"/>
          <w:szCs w:val="24"/>
        </w:rPr>
        <w:t>8</w:t>
      </w:r>
      <w:r>
        <w:rPr>
          <w:rFonts w:ascii="Times New Roman" w:eastAsia="MS Mincho" w:hAnsi="Times New Roman"/>
          <w:sz w:val="24"/>
          <w:szCs w:val="24"/>
        </w:rPr>
        <w:t xml:space="preserve"> </w:t>
      </w:r>
      <w:r>
        <w:rPr>
          <w:rFonts w:ascii="Times New Roman" w:eastAsia="MS Mincho" w:hAnsi="Times New Roman"/>
          <w:sz w:val="24"/>
          <w:szCs w:val="24"/>
        </w:rPr>
        <w:tab/>
        <w:t>(F)</w:t>
      </w:r>
      <w:r>
        <w:rPr>
          <w:rFonts w:ascii="Times New Roman" w:eastAsia="MS Mincho" w:hAnsi="Times New Roman"/>
          <w:sz w:val="24"/>
          <w:szCs w:val="24"/>
        </w:rPr>
        <w:tab/>
        <w:t>Last day to drop a Fall 202</w:t>
      </w:r>
      <w:r w:rsidR="001B23E5">
        <w:rPr>
          <w:rFonts w:ascii="Times New Roman" w:eastAsia="MS Mincho" w:hAnsi="Times New Roman"/>
          <w:sz w:val="24"/>
          <w:szCs w:val="24"/>
        </w:rPr>
        <w:t>3</w:t>
      </w:r>
      <w:r>
        <w:rPr>
          <w:rFonts w:ascii="Times New Roman" w:eastAsia="MS Mincho" w:hAnsi="Times New Roman"/>
          <w:sz w:val="24"/>
          <w:szCs w:val="24"/>
        </w:rPr>
        <w:t xml:space="preserve"> full-term class for full refund</w:t>
      </w:r>
    </w:p>
    <w:p w:rsidR="005758F0" w:rsidRDefault="005758F0" w:rsidP="00AF5C0D">
      <w:pPr>
        <w:pStyle w:val="PlainText"/>
        <w:jc w:val="both"/>
        <w:rPr>
          <w:rFonts w:ascii="Times New Roman" w:eastAsia="MS Mincho" w:hAnsi="Times New Roman"/>
          <w:sz w:val="24"/>
          <w:szCs w:val="24"/>
        </w:rPr>
      </w:pPr>
      <w:r>
        <w:rPr>
          <w:rFonts w:ascii="Times New Roman" w:eastAsia="MS Mincho" w:hAnsi="Times New Roman"/>
          <w:sz w:val="24"/>
          <w:szCs w:val="24"/>
        </w:rPr>
        <w:t>August 2</w:t>
      </w:r>
      <w:r w:rsidR="001B23E5">
        <w:rPr>
          <w:rFonts w:ascii="Times New Roman" w:eastAsia="MS Mincho" w:hAnsi="Times New Roman"/>
          <w:sz w:val="24"/>
          <w:szCs w:val="24"/>
        </w:rPr>
        <w:t>5</w:t>
      </w:r>
      <w:r>
        <w:rPr>
          <w:rFonts w:ascii="Times New Roman" w:eastAsia="MS Mincho" w:hAnsi="Times New Roman"/>
          <w:sz w:val="24"/>
          <w:szCs w:val="24"/>
        </w:rPr>
        <w:tab/>
        <w:t>(F)</w:t>
      </w:r>
      <w:r>
        <w:rPr>
          <w:rFonts w:ascii="Times New Roman" w:eastAsia="MS Mincho" w:hAnsi="Times New Roman"/>
          <w:sz w:val="24"/>
          <w:szCs w:val="24"/>
        </w:rPr>
        <w:tab/>
        <w:t>Last day to register for a Fall 202</w:t>
      </w:r>
      <w:r w:rsidR="001B23E5">
        <w:rPr>
          <w:rFonts w:ascii="Times New Roman" w:eastAsia="MS Mincho" w:hAnsi="Times New Roman"/>
          <w:sz w:val="24"/>
          <w:szCs w:val="24"/>
        </w:rPr>
        <w:t>3</w:t>
      </w:r>
      <w:r>
        <w:rPr>
          <w:rFonts w:ascii="Times New Roman" w:eastAsia="MS Mincho" w:hAnsi="Times New Roman"/>
          <w:sz w:val="24"/>
          <w:szCs w:val="24"/>
        </w:rPr>
        <w:t xml:space="preserve"> full-term class in person to avoid a “W”</w:t>
      </w:r>
    </w:p>
    <w:p w:rsidR="005758F0" w:rsidRDefault="005758F0" w:rsidP="00AF5C0D">
      <w:pPr>
        <w:pStyle w:val="PlainText"/>
        <w:jc w:val="both"/>
        <w:rPr>
          <w:rFonts w:ascii="Times New Roman" w:eastAsia="MS Mincho" w:hAnsi="Times New Roman"/>
          <w:sz w:val="24"/>
          <w:szCs w:val="24"/>
        </w:rPr>
      </w:pPr>
      <w:r>
        <w:rPr>
          <w:rFonts w:ascii="Times New Roman" w:eastAsia="MS Mincho" w:hAnsi="Times New Roman"/>
          <w:sz w:val="24"/>
          <w:szCs w:val="24"/>
        </w:rPr>
        <w:t xml:space="preserve">September </w:t>
      </w:r>
      <w:r w:rsidR="001B23E5">
        <w:rPr>
          <w:rFonts w:ascii="Times New Roman" w:eastAsia="MS Mincho" w:hAnsi="Times New Roman"/>
          <w:sz w:val="24"/>
          <w:szCs w:val="24"/>
        </w:rPr>
        <w:t>4</w:t>
      </w:r>
      <w:r>
        <w:rPr>
          <w:rFonts w:ascii="Times New Roman" w:eastAsia="MS Mincho" w:hAnsi="Times New Roman"/>
          <w:sz w:val="24"/>
          <w:szCs w:val="24"/>
        </w:rPr>
        <w:tab/>
        <w:t>(M)</w:t>
      </w:r>
      <w:r>
        <w:rPr>
          <w:rFonts w:ascii="Times New Roman" w:eastAsia="MS Mincho" w:hAnsi="Times New Roman"/>
          <w:sz w:val="24"/>
          <w:szCs w:val="24"/>
        </w:rPr>
        <w:tab/>
        <w:t>Labor Day Holiday (no classes held)</w:t>
      </w:r>
    </w:p>
    <w:p w:rsidR="005758F0" w:rsidRDefault="005758F0" w:rsidP="00AF5C0D">
      <w:pPr>
        <w:pStyle w:val="PlainText"/>
        <w:jc w:val="both"/>
        <w:rPr>
          <w:rFonts w:ascii="Times New Roman" w:eastAsia="MS Mincho" w:hAnsi="Times New Roman"/>
          <w:sz w:val="24"/>
          <w:szCs w:val="24"/>
        </w:rPr>
      </w:pPr>
      <w:r>
        <w:rPr>
          <w:rFonts w:ascii="Times New Roman" w:eastAsia="MS Mincho" w:hAnsi="Times New Roman"/>
          <w:sz w:val="24"/>
          <w:szCs w:val="24"/>
        </w:rPr>
        <w:t xml:space="preserve">October </w:t>
      </w:r>
      <w:r w:rsidR="001B23E5">
        <w:rPr>
          <w:rFonts w:ascii="Times New Roman" w:eastAsia="MS Mincho" w:hAnsi="Times New Roman"/>
          <w:sz w:val="24"/>
          <w:szCs w:val="24"/>
        </w:rPr>
        <w:t>6</w:t>
      </w:r>
      <w:r>
        <w:rPr>
          <w:rFonts w:ascii="Times New Roman" w:eastAsia="MS Mincho" w:hAnsi="Times New Roman"/>
          <w:sz w:val="24"/>
          <w:szCs w:val="24"/>
        </w:rPr>
        <w:tab/>
        <w:t xml:space="preserve">(F) </w:t>
      </w:r>
      <w:r>
        <w:rPr>
          <w:rFonts w:ascii="Times New Roman" w:eastAsia="MS Mincho" w:hAnsi="Times New Roman"/>
          <w:sz w:val="24"/>
          <w:szCs w:val="24"/>
        </w:rPr>
        <w:tab/>
        <w:t>Last Day to drop a full-term class (letter grades assigned after this date)</w:t>
      </w:r>
    </w:p>
    <w:p w:rsidR="00384C51" w:rsidRDefault="00384C51" w:rsidP="00AF5C0D">
      <w:pPr>
        <w:pStyle w:val="PlainText"/>
        <w:jc w:val="both"/>
        <w:rPr>
          <w:rFonts w:ascii="Times New Roman" w:eastAsia="MS Mincho" w:hAnsi="Times New Roman"/>
          <w:sz w:val="24"/>
          <w:szCs w:val="24"/>
        </w:rPr>
      </w:pPr>
      <w:r>
        <w:rPr>
          <w:rFonts w:ascii="Times New Roman" w:eastAsia="MS Mincho" w:hAnsi="Times New Roman"/>
          <w:sz w:val="24"/>
          <w:szCs w:val="24"/>
        </w:rPr>
        <w:t xml:space="preserve">November 1 </w:t>
      </w:r>
      <w:r>
        <w:rPr>
          <w:rFonts w:ascii="Times New Roman" w:eastAsia="MS Mincho" w:hAnsi="Times New Roman"/>
          <w:sz w:val="24"/>
          <w:szCs w:val="24"/>
        </w:rPr>
        <w:tab/>
        <w:t>(</w:t>
      </w:r>
      <w:r w:rsidR="001B23E5">
        <w:rPr>
          <w:rFonts w:ascii="Times New Roman" w:eastAsia="MS Mincho" w:hAnsi="Times New Roman"/>
          <w:sz w:val="24"/>
          <w:szCs w:val="24"/>
        </w:rPr>
        <w:t>W</w:t>
      </w:r>
      <w:r>
        <w:rPr>
          <w:rFonts w:ascii="Times New Roman" w:eastAsia="MS Mincho" w:hAnsi="Times New Roman"/>
          <w:sz w:val="24"/>
          <w:szCs w:val="24"/>
        </w:rPr>
        <w:t>)</w:t>
      </w:r>
      <w:r>
        <w:rPr>
          <w:rFonts w:ascii="Times New Roman" w:eastAsia="MS Mincho" w:hAnsi="Times New Roman"/>
          <w:sz w:val="24"/>
          <w:szCs w:val="24"/>
        </w:rPr>
        <w:tab/>
        <w:t>No school (RMCHS)</w:t>
      </w:r>
    </w:p>
    <w:p w:rsidR="005758F0" w:rsidRDefault="005758F0" w:rsidP="00AF5C0D">
      <w:pPr>
        <w:pStyle w:val="PlainText"/>
        <w:jc w:val="both"/>
        <w:rPr>
          <w:rFonts w:ascii="Times New Roman" w:eastAsia="MS Mincho" w:hAnsi="Times New Roman"/>
          <w:sz w:val="24"/>
          <w:szCs w:val="24"/>
        </w:rPr>
      </w:pPr>
      <w:r w:rsidRPr="00AE7C53">
        <w:rPr>
          <w:rFonts w:ascii="Times New Roman" w:eastAsia="MS Mincho" w:hAnsi="Times New Roman"/>
          <w:sz w:val="24"/>
          <w:szCs w:val="24"/>
        </w:rPr>
        <w:t xml:space="preserve">November 11 </w:t>
      </w:r>
      <w:r w:rsidRPr="00AE7C53">
        <w:rPr>
          <w:rFonts w:ascii="Times New Roman" w:eastAsia="MS Mincho" w:hAnsi="Times New Roman"/>
          <w:sz w:val="24"/>
          <w:szCs w:val="24"/>
        </w:rPr>
        <w:tab/>
        <w:t xml:space="preserve">(F) </w:t>
      </w:r>
      <w:r w:rsidRPr="00AE7C53">
        <w:rPr>
          <w:rFonts w:ascii="Times New Roman" w:eastAsia="MS Mincho" w:hAnsi="Times New Roman"/>
          <w:sz w:val="24"/>
          <w:szCs w:val="24"/>
        </w:rPr>
        <w:tab/>
        <w:t>Veterans Day (no classes held)</w:t>
      </w:r>
    </w:p>
    <w:p w:rsidR="00384C51" w:rsidRDefault="005758F0" w:rsidP="00AF5C0D">
      <w:pPr>
        <w:pStyle w:val="PlainText"/>
        <w:jc w:val="both"/>
        <w:rPr>
          <w:rFonts w:ascii="Times New Roman" w:eastAsia="MS Mincho" w:hAnsi="Times New Roman"/>
          <w:sz w:val="24"/>
          <w:szCs w:val="24"/>
        </w:rPr>
      </w:pPr>
      <w:r>
        <w:rPr>
          <w:rFonts w:ascii="Times New Roman" w:eastAsia="MS Mincho" w:hAnsi="Times New Roman"/>
          <w:sz w:val="24"/>
          <w:szCs w:val="24"/>
        </w:rPr>
        <w:t>November 2</w:t>
      </w:r>
      <w:r w:rsidR="001B23E5">
        <w:rPr>
          <w:rFonts w:ascii="Times New Roman" w:eastAsia="MS Mincho" w:hAnsi="Times New Roman"/>
          <w:sz w:val="24"/>
          <w:szCs w:val="24"/>
        </w:rPr>
        <w:t>0</w:t>
      </w:r>
      <w:r>
        <w:rPr>
          <w:rFonts w:ascii="Times New Roman" w:eastAsia="MS Mincho" w:hAnsi="Times New Roman"/>
          <w:sz w:val="24"/>
          <w:szCs w:val="24"/>
        </w:rPr>
        <w:t>-2</w:t>
      </w:r>
      <w:r w:rsidR="001B23E5">
        <w:rPr>
          <w:rFonts w:ascii="Times New Roman" w:eastAsia="MS Mincho" w:hAnsi="Times New Roman"/>
          <w:sz w:val="24"/>
          <w:szCs w:val="24"/>
        </w:rPr>
        <w:t>4</w:t>
      </w:r>
      <w:r w:rsidR="00384C51">
        <w:rPr>
          <w:rFonts w:ascii="Times New Roman" w:eastAsia="MS Mincho" w:hAnsi="Times New Roman"/>
          <w:sz w:val="24"/>
          <w:szCs w:val="24"/>
        </w:rPr>
        <w:t xml:space="preserve"> (M- F) Thanksgiving break (RMCHS), no classes held </w:t>
      </w:r>
    </w:p>
    <w:p w:rsidR="005758F0" w:rsidRDefault="00384C51" w:rsidP="00AF5C0D">
      <w:pPr>
        <w:pStyle w:val="PlainText"/>
        <w:jc w:val="both"/>
        <w:rPr>
          <w:rFonts w:ascii="Times New Roman" w:eastAsia="MS Mincho" w:hAnsi="Times New Roman"/>
          <w:sz w:val="24"/>
          <w:szCs w:val="24"/>
        </w:rPr>
      </w:pPr>
      <w:r>
        <w:rPr>
          <w:rFonts w:ascii="Times New Roman" w:eastAsia="MS Mincho" w:hAnsi="Times New Roman"/>
          <w:sz w:val="24"/>
          <w:szCs w:val="24"/>
        </w:rPr>
        <w:t xml:space="preserve">December </w:t>
      </w:r>
      <w:r w:rsidR="001B23E5">
        <w:rPr>
          <w:rFonts w:ascii="Times New Roman" w:eastAsia="MS Mincho" w:hAnsi="Times New Roman"/>
          <w:sz w:val="24"/>
          <w:szCs w:val="24"/>
        </w:rPr>
        <w:t>4</w:t>
      </w:r>
      <w:r>
        <w:rPr>
          <w:rFonts w:ascii="Times New Roman" w:eastAsia="MS Mincho" w:hAnsi="Times New Roman"/>
          <w:sz w:val="24"/>
          <w:szCs w:val="24"/>
        </w:rPr>
        <w:t>-</w:t>
      </w:r>
      <w:r w:rsidR="001B23E5">
        <w:rPr>
          <w:rFonts w:ascii="Times New Roman" w:eastAsia="MS Mincho" w:hAnsi="Times New Roman"/>
          <w:sz w:val="24"/>
          <w:szCs w:val="24"/>
        </w:rPr>
        <w:t>8</w:t>
      </w:r>
      <w:r>
        <w:rPr>
          <w:rFonts w:ascii="Times New Roman" w:eastAsia="MS Mincho" w:hAnsi="Times New Roman"/>
          <w:sz w:val="24"/>
          <w:szCs w:val="24"/>
        </w:rPr>
        <w:t xml:space="preserve"> </w:t>
      </w:r>
      <w:r w:rsidR="005758F0">
        <w:rPr>
          <w:rFonts w:ascii="Times New Roman" w:eastAsia="MS Mincho" w:hAnsi="Times New Roman"/>
          <w:sz w:val="24"/>
          <w:szCs w:val="24"/>
        </w:rPr>
        <w:tab/>
      </w:r>
      <w:r>
        <w:rPr>
          <w:rFonts w:ascii="Times New Roman" w:eastAsia="MS Mincho" w:hAnsi="Times New Roman"/>
          <w:sz w:val="24"/>
          <w:szCs w:val="24"/>
        </w:rPr>
        <w:t>(M-F) Fall 202</w:t>
      </w:r>
      <w:r w:rsidR="001B23E5">
        <w:rPr>
          <w:rFonts w:ascii="Times New Roman" w:eastAsia="MS Mincho" w:hAnsi="Times New Roman"/>
          <w:sz w:val="24"/>
          <w:szCs w:val="24"/>
        </w:rPr>
        <w:t>3</w:t>
      </w:r>
      <w:r>
        <w:rPr>
          <w:rFonts w:ascii="Times New Roman" w:eastAsia="MS Mincho" w:hAnsi="Times New Roman"/>
          <w:sz w:val="24"/>
          <w:szCs w:val="24"/>
        </w:rPr>
        <w:t xml:space="preserve"> final exams week for Reedley College</w:t>
      </w:r>
    </w:p>
    <w:p w:rsidR="00384C51" w:rsidRDefault="00384C51" w:rsidP="00AF5C0D">
      <w:pPr>
        <w:pStyle w:val="PlainText"/>
        <w:jc w:val="both"/>
        <w:rPr>
          <w:rFonts w:ascii="Times New Roman" w:eastAsia="MS Mincho" w:hAnsi="Times New Roman"/>
          <w:sz w:val="24"/>
          <w:szCs w:val="24"/>
        </w:rPr>
      </w:pPr>
      <w:r w:rsidRPr="00AE7C53">
        <w:rPr>
          <w:rFonts w:ascii="Times New Roman" w:eastAsia="MS Mincho" w:hAnsi="Times New Roman"/>
          <w:sz w:val="24"/>
          <w:szCs w:val="24"/>
        </w:rPr>
        <w:t>December 1</w:t>
      </w:r>
      <w:r w:rsidR="001B23E5" w:rsidRPr="00AE7C53">
        <w:rPr>
          <w:rFonts w:ascii="Times New Roman" w:eastAsia="MS Mincho" w:hAnsi="Times New Roman"/>
          <w:sz w:val="24"/>
          <w:szCs w:val="24"/>
        </w:rPr>
        <w:t>1</w:t>
      </w:r>
      <w:r w:rsidRPr="00AE7C53">
        <w:rPr>
          <w:rFonts w:ascii="Times New Roman" w:eastAsia="MS Mincho" w:hAnsi="Times New Roman"/>
          <w:sz w:val="24"/>
          <w:szCs w:val="24"/>
        </w:rPr>
        <w:t>-1</w:t>
      </w:r>
      <w:r w:rsidR="001B23E5" w:rsidRPr="00AE7C53">
        <w:rPr>
          <w:rFonts w:ascii="Times New Roman" w:eastAsia="MS Mincho" w:hAnsi="Times New Roman"/>
          <w:sz w:val="24"/>
          <w:szCs w:val="24"/>
        </w:rPr>
        <w:t>5</w:t>
      </w:r>
      <w:r w:rsidRPr="00AE7C53">
        <w:rPr>
          <w:rFonts w:ascii="Times New Roman" w:eastAsia="MS Mincho" w:hAnsi="Times New Roman"/>
          <w:sz w:val="24"/>
          <w:szCs w:val="24"/>
        </w:rPr>
        <w:t xml:space="preserve"> (M-F) Finals week at RMCHS.</w:t>
      </w:r>
      <w:r>
        <w:rPr>
          <w:rFonts w:ascii="Times New Roman" w:eastAsia="MS Mincho" w:hAnsi="Times New Roman"/>
          <w:sz w:val="24"/>
          <w:szCs w:val="24"/>
        </w:rPr>
        <w:t xml:space="preserve"> </w:t>
      </w:r>
    </w:p>
    <w:p w:rsidR="00FA5CD4" w:rsidRPr="00AF5C0D" w:rsidRDefault="00FA5CD4" w:rsidP="00AF5C0D">
      <w:pPr>
        <w:pStyle w:val="PlainText"/>
        <w:jc w:val="both"/>
        <w:rPr>
          <w:rFonts w:ascii="Times New Roman" w:eastAsia="MS Mincho" w:hAnsi="Times New Roman"/>
          <w:sz w:val="24"/>
          <w:szCs w:val="24"/>
        </w:rPr>
      </w:pPr>
    </w:p>
    <w:p w:rsidR="00EB7993" w:rsidRDefault="00EB7993" w:rsidP="00EB7993">
      <w:pPr>
        <w:pStyle w:val="PlainText"/>
        <w:jc w:val="both"/>
        <w:rPr>
          <w:rFonts w:ascii="Times New Roman" w:eastAsia="MS Mincho" w:hAnsi="Times New Roman"/>
          <w:sz w:val="24"/>
        </w:rPr>
      </w:pPr>
    </w:p>
    <w:p w:rsidR="00EB7993" w:rsidRDefault="00EB7993" w:rsidP="00EB7993">
      <w:pPr>
        <w:pStyle w:val="PlainText"/>
        <w:jc w:val="both"/>
        <w:rPr>
          <w:rFonts w:ascii="Times New Roman" w:eastAsia="MS Mincho" w:hAnsi="Times New Roman"/>
          <w:sz w:val="24"/>
        </w:rPr>
      </w:pPr>
      <w:r>
        <w:rPr>
          <w:rFonts w:ascii="Times New Roman" w:eastAsia="MS Mincho" w:hAnsi="Times New Roman"/>
          <w:sz w:val="24"/>
        </w:rPr>
        <w:t>*Schedule is subject to change.  Test date changes will be announced.  It is your responsibility to be in class to receive this information.</w:t>
      </w:r>
    </w:p>
    <w:p w:rsidR="00EB7993" w:rsidRPr="00F211DF" w:rsidRDefault="00EB7993" w:rsidP="00EB7993">
      <w:pPr>
        <w:pStyle w:val="PlainText"/>
        <w:jc w:val="both"/>
        <w:rPr>
          <w:rFonts w:ascii="Times New Roman" w:eastAsia="MS Mincho" w:hAnsi="Times New Roman"/>
          <w:sz w:val="16"/>
          <w:szCs w:val="16"/>
        </w:rPr>
      </w:pPr>
    </w:p>
    <w:p w:rsidR="00EB7993" w:rsidRPr="001E5B0C" w:rsidRDefault="00EB7993" w:rsidP="00EB7993">
      <w:pPr>
        <w:pStyle w:val="PlainText"/>
        <w:jc w:val="center"/>
        <w:rPr>
          <w:rFonts w:ascii="Times New Roman" w:eastAsia="MS Mincho" w:hAnsi="Times New Roman"/>
          <w:sz w:val="22"/>
          <w:szCs w:val="22"/>
          <w:lang w:val="es-ES"/>
        </w:rPr>
      </w:pPr>
      <w:r>
        <w:rPr>
          <w:noProof/>
        </w:rPr>
        <w:t xml:space="preserve"> </w:t>
      </w:r>
      <w:r>
        <w:rPr>
          <w:noProof/>
        </w:rPr>
        <w:drawing>
          <wp:inline distT="0" distB="0" distL="0" distR="0" wp14:anchorId="0BF6A966" wp14:editId="10CD667B">
            <wp:extent cx="1129842" cy="1391235"/>
            <wp:effectExtent l="0" t="0" r="0" b="0"/>
            <wp:docPr id="2" name="Picture 2" descr="http://t1.gstatic.com/images?q=tbn:ANd9GcT8pXIgoe2GCWW6acQE-G1H1ILzXdLRoudXUGqeU_kGkKANJ1EBfMgeg3kQ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1.gstatic.com/images?q=tbn:ANd9GcT8pXIgoe2GCWW6acQE-G1H1ILzXdLRoudXUGqeU_kGkKANJ1EBfMgeg3kQ5Q"/>
                    <pic:cNvPicPr>
                      <a:picLocks noChangeAspect="1" noChangeArrowheads="1"/>
                    </pic:cNvPicPr>
                  </pic:nvPicPr>
                  <pic:blipFill>
                    <a:blip r:embed="rId12" cstate="print"/>
                    <a:srcRect/>
                    <a:stretch>
                      <a:fillRect/>
                    </a:stretch>
                  </pic:blipFill>
                  <pic:spPr bwMode="auto">
                    <a:xfrm>
                      <a:off x="0" y="0"/>
                      <a:ext cx="1169556" cy="1440138"/>
                    </a:xfrm>
                    <a:prstGeom prst="rect">
                      <a:avLst/>
                    </a:prstGeom>
                    <a:noFill/>
                    <a:ln w="9525">
                      <a:noFill/>
                      <a:miter lim="800000"/>
                      <a:headEnd/>
                      <a:tailEnd/>
                    </a:ln>
                  </pic:spPr>
                </pic:pic>
              </a:graphicData>
            </a:graphic>
          </wp:inline>
        </w:drawing>
      </w:r>
      <w:r>
        <w:rPr>
          <w:rFonts w:ascii="Times New Roman" w:eastAsia="MS Mincho" w:hAnsi="Times New Roman"/>
          <w:noProof/>
          <w:sz w:val="22"/>
          <w:szCs w:val="22"/>
        </w:rPr>
        <w:t xml:space="preserve">           </w:t>
      </w:r>
      <w:r>
        <w:rPr>
          <w:rFonts w:ascii="Times New Roman" w:eastAsia="MS Mincho" w:hAnsi="Times New Roman"/>
          <w:noProof/>
          <w:sz w:val="22"/>
          <w:szCs w:val="22"/>
        </w:rPr>
        <w:drawing>
          <wp:inline distT="0" distB="0" distL="0" distR="0" wp14:anchorId="32E1278B" wp14:editId="02B6D571">
            <wp:extent cx="1981255" cy="1335136"/>
            <wp:effectExtent l="0" t="0" r="0" b="0"/>
            <wp:docPr id="6" name="Picture 6" descr="A large body of water with a city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29916" cy="1367928"/>
                    </a:xfrm>
                    <a:prstGeom prst="rect">
                      <a:avLst/>
                    </a:prstGeom>
                    <a:noFill/>
                  </pic:spPr>
                </pic:pic>
              </a:graphicData>
            </a:graphic>
          </wp:inline>
        </w:drawing>
      </w:r>
    </w:p>
    <w:p w:rsidR="00EB7993" w:rsidRDefault="00EB7993" w:rsidP="00EB7993">
      <w:pPr>
        <w:pStyle w:val="PlainText"/>
        <w:rPr>
          <w:rFonts w:ascii="Times New Roman" w:eastAsia="MS Mincho" w:hAnsi="Times New Roman"/>
          <w:b/>
          <w:i/>
          <w:sz w:val="32"/>
          <w:szCs w:val="32"/>
          <w:lang w:val="es-DO"/>
        </w:rPr>
      </w:pPr>
    </w:p>
    <w:p w:rsidR="00EB7993" w:rsidRDefault="00EB7993" w:rsidP="00EB7993">
      <w:pPr>
        <w:pStyle w:val="PlainText"/>
        <w:rPr>
          <w:rFonts w:ascii="Times New Roman" w:eastAsia="MS Mincho" w:hAnsi="Times New Roman"/>
          <w:b/>
          <w:i/>
          <w:sz w:val="32"/>
          <w:szCs w:val="32"/>
          <w:lang w:val="es-DO"/>
        </w:rPr>
      </w:pPr>
    </w:p>
    <w:p w:rsidR="00EB7993" w:rsidRDefault="00EB7993" w:rsidP="00EB7993">
      <w:pPr>
        <w:pStyle w:val="PlainText"/>
        <w:rPr>
          <w:rFonts w:ascii="Times New Roman" w:eastAsia="MS Mincho" w:hAnsi="Times New Roman"/>
          <w:b/>
          <w:i/>
          <w:sz w:val="32"/>
          <w:szCs w:val="32"/>
          <w:lang w:val="es-DO"/>
        </w:rPr>
      </w:pPr>
    </w:p>
    <w:p w:rsidR="00EB7993" w:rsidRDefault="00EB7993" w:rsidP="00EB7993">
      <w:pPr>
        <w:pStyle w:val="PlainText"/>
        <w:rPr>
          <w:rFonts w:ascii="Times New Roman" w:eastAsia="MS Mincho" w:hAnsi="Times New Roman"/>
          <w:b/>
          <w:i/>
          <w:sz w:val="32"/>
          <w:szCs w:val="32"/>
          <w:lang w:val="es-DO"/>
        </w:rPr>
      </w:pPr>
    </w:p>
    <w:p w:rsidR="00EB7993" w:rsidRDefault="00EB7993" w:rsidP="00EB7993">
      <w:pPr>
        <w:pStyle w:val="PlainText"/>
        <w:rPr>
          <w:rFonts w:ascii="Times New Roman" w:eastAsia="MS Mincho" w:hAnsi="Times New Roman"/>
          <w:b/>
          <w:i/>
          <w:sz w:val="32"/>
          <w:szCs w:val="32"/>
          <w:lang w:val="es-DO"/>
        </w:rPr>
      </w:pPr>
    </w:p>
    <w:p w:rsidR="00EB7993" w:rsidRDefault="00EB7993" w:rsidP="00EB7993">
      <w:pPr>
        <w:pStyle w:val="PlainText"/>
        <w:rPr>
          <w:rFonts w:ascii="Times New Roman" w:eastAsia="MS Mincho" w:hAnsi="Times New Roman"/>
          <w:b/>
          <w:i/>
          <w:sz w:val="32"/>
          <w:szCs w:val="32"/>
          <w:lang w:val="es-DO"/>
        </w:rPr>
      </w:pPr>
    </w:p>
    <w:p w:rsidR="00EB7993" w:rsidRDefault="00EB7993" w:rsidP="00EB7993">
      <w:pPr>
        <w:pStyle w:val="PlainText"/>
        <w:rPr>
          <w:rFonts w:ascii="Times New Roman" w:eastAsia="MS Mincho" w:hAnsi="Times New Roman"/>
          <w:b/>
          <w:i/>
          <w:sz w:val="32"/>
          <w:szCs w:val="32"/>
          <w:lang w:val="es-DO"/>
        </w:rPr>
      </w:pPr>
    </w:p>
    <w:p w:rsidR="00EB7993" w:rsidRDefault="00EB7993" w:rsidP="00EB7993">
      <w:pPr>
        <w:pStyle w:val="PlainText"/>
        <w:rPr>
          <w:rFonts w:ascii="Times New Roman" w:eastAsia="MS Mincho" w:hAnsi="Times New Roman"/>
          <w:b/>
          <w:i/>
          <w:sz w:val="32"/>
          <w:szCs w:val="32"/>
          <w:lang w:val="es-DO"/>
        </w:rPr>
      </w:pPr>
    </w:p>
    <w:p w:rsidR="00EB7993" w:rsidRPr="004D6A56" w:rsidRDefault="00EB7993" w:rsidP="00EB7993">
      <w:pPr>
        <w:pStyle w:val="PlainText"/>
        <w:rPr>
          <w:rFonts w:ascii="Times New Roman" w:eastAsia="MS Mincho" w:hAnsi="Times New Roman"/>
          <w:b/>
          <w:i/>
          <w:sz w:val="32"/>
          <w:szCs w:val="32"/>
          <w:lang w:val="es-DO"/>
        </w:rPr>
      </w:pPr>
      <w:r w:rsidRPr="00693AF3">
        <w:rPr>
          <w:rFonts w:ascii="Times New Roman" w:eastAsia="MS Mincho" w:hAnsi="Times New Roman"/>
          <w:b/>
          <w:i/>
          <w:sz w:val="32"/>
          <w:szCs w:val="32"/>
          <w:lang w:val="es-DO"/>
        </w:rPr>
        <w:t>Tentative Schedule</w:t>
      </w:r>
    </w:p>
    <w:tbl>
      <w:tblPr>
        <w:tblStyle w:val="TableGrid"/>
        <w:tblpPr w:leftFromText="141" w:rightFromText="141" w:vertAnchor="page" w:horzAnchor="margin" w:tblpX="-72" w:tblpY="1666"/>
        <w:tblW w:w="9180" w:type="dxa"/>
        <w:tblLook w:val="04A0" w:firstRow="1" w:lastRow="0" w:firstColumn="1" w:lastColumn="0" w:noHBand="0" w:noVBand="1"/>
      </w:tblPr>
      <w:tblGrid>
        <w:gridCol w:w="1357"/>
        <w:gridCol w:w="1717"/>
        <w:gridCol w:w="3226"/>
        <w:gridCol w:w="2880"/>
      </w:tblGrid>
      <w:tr w:rsidR="00EB7993" w:rsidRPr="005D6A1D" w:rsidTr="00C81B2B">
        <w:tc>
          <w:tcPr>
            <w:tcW w:w="1357" w:type="dxa"/>
          </w:tcPr>
          <w:p w:rsidR="00EB7993" w:rsidRPr="005D6A1D" w:rsidRDefault="00EB7993" w:rsidP="00C81B2B">
            <w:r w:rsidRPr="005D6A1D">
              <w:lastRenderedPageBreak/>
              <w:t>Week</w:t>
            </w:r>
          </w:p>
        </w:tc>
        <w:tc>
          <w:tcPr>
            <w:tcW w:w="1717" w:type="dxa"/>
          </w:tcPr>
          <w:p w:rsidR="00EB7993" w:rsidRPr="005D6A1D" w:rsidRDefault="00EB7993" w:rsidP="00C81B2B">
            <w:r w:rsidRPr="005D6A1D">
              <w:t>Chapter</w:t>
            </w:r>
          </w:p>
        </w:tc>
        <w:tc>
          <w:tcPr>
            <w:tcW w:w="3226" w:type="dxa"/>
          </w:tcPr>
          <w:p w:rsidR="00EB7993" w:rsidRPr="005D6A1D" w:rsidRDefault="00EB7993" w:rsidP="00C81B2B">
            <w:r w:rsidRPr="005D6A1D">
              <w:t>Material covered</w:t>
            </w:r>
          </w:p>
        </w:tc>
        <w:tc>
          <w:tcPr>
            <w:tcW w:w="2880" w:type="dxa"/>
          </w:tcPr>
          <w:p w:rsidR="00EB7993" w:rsidRPr="005D6A1D" w:rsidRDefault="00EB7993" w:rsidP="00C81B2B">
            <w:r w:rsidRPr="005D6A1D">
              <w:t>Exams / Holidays</w:t>
            </w:r>
          </w:p>
        </w:tc>
      </w:tr>
      <w:tr w:rsidR="00EB7993" w:rsidRPr="005D6A1D" w:rsidTr="00C81B2B">
        <w:tc>
          <w:tcPr>
            <w:tcW w:w="1357" w:type="dxa"/>
          </w:tcPr>
          <w:p w:rsidR="00EB7993" w:rsidRPr="005D6A1D" w:rsidRDefault="00EB7993" w:rsidP="00C81B2B">
            <w:pPr>
              <w:rPr>
                <w:lang w:val="en-US"/>
              </w:rPr>
            </w:pPr>
            <w:r>
              <w:rPr>
                <w:lang w:val="en-US"/>
              </w:rPr>
              <w:t>August. 1</w:t>
            </w:r>
            <w:r w:rsidR="001B23E5">
              <w:rPr>
                <w:lang w:val="en-US"/>
              </w:rPr>
              <w:t>6</w:t>
            </w:r>
            <w:r>
              <w:rPr>
                <w:lang w:val="en-US"/>
              </w:rPr>
              <w:t>-</w:t>
            </w:r>
            <w:r w:rsidR="0039264A">
              <w:rPr>
                <w:lang w:val="en-US"/>
              </w:rPr>
              <w:t>1</w:t>
            </w:r>
            <w:r w:rsidR="00F0420C">
              <w:rPr>
                <w:lang w:val="en-US"/>
              </w:rPr>
              <w:t>8</w:t>
            </w:r>
          </w:p>
        </w:tc>
        <w:tc>
          <w:tcPr>
            <w:tcW w:w="1717" w:type="dxa"/>
          </w:tcPr>
          <w:p w:rsidR="00EB7993" w:rsidRPr="005E3461" w:rsidRDefault="00EB7993" w:rsidP="00C81B2B">
            <w:pPr>
              <w:rPr>
                <w:b/>
                <w:lang w:val="en-US"/>
              </w:rPr>
            </w:pPr>
            <w:proofErr w:type="spellStart"/>
            <w:r w:rsidRPr="005E3461">
              <w:rPr>
                <w:b/>
                <w:lang w:val="en-US"/>
              </w:rPr>
              <w:t>Lección</w:t>
            </w:r>
            <w:proofErr w:type="spellEnd"/>
            <w:r w:rsidRPr="005E3461">
              <w:rPr>
                <w:b/>
                <w:lang w:val="en-US"/>
              </w:rPr>
              <w:t xml:space="preserve"> 1</w:t>
            </w:r>
          </w:p>
          <w:p w:rsidR="00EB7993" w:rsidRPr="005D6A1D" w:rsidRDefault="00EB7993" w:rsidP="00C81B2B">
            <w:pPr>
              <w:rPr>
                <w:lang w:val="en-US"/>
              </w:rPr>
            </w:pPr>
            <w:proofErr w:type="spellStart"/>
            <w:r w:rsidRPr="005E3461">
              <w:rPr>
                <w:b/>
                <w:lang w:val="en-US"/>
              </w:rPr>
              <w:t>Hola</w:t>
            </w:r>
            <w:proofErr w:type="spellEnd"/>
            <w:r w:rsidRPr="005E3461">
              <w:rPr>
                <w:b/>
                <w:lang w:val="en-US"/>
              </w:rPr>
              <w:t>, ¿</w:t>
            </w:r>
            <w:proofErr w:type="spellStart"/>
            <w:r w:rsidRPr="005E3461">
              <w:rPr>
                <w:b/>
                <w:lang w:val="en-US"/>
              </w:rPr>
              <w:t>qué</w:t>
            </w:r>
            <w:proofErr w:type="spellEnd"/>
            <w:r w:rsidRPr="005E3461">
              <w:rPr>
                <w:b/>
                <w:lang w:val="en-US"/>
              </w:rPr>
              <w:t xml:space="preserve"> </w:t>
            </w:r>
            <w:proofErr w:type="spellStart"/>
            <w:r w:rsidRPr="005E3461">
              <w:rPr>
                <w:b/>
                <w:lang w:val="en-US"/>
              </w:rPr>
              <w:t>tal</w:t>
            </w:r>
            <w:proofErr w:type="spellEnd"/>
            <w:r w:rsidRPr="005E3461">
              <w:rPr>
                <w:b/>
                <w:lang w:val="en-US"/>
              </w:rPr>
              <w:t>?</w:t>
            </w:r>
          </w:p>
        </w:tc>
        <w:tc>
          <w:tcPr>
            <w:tcW w:w="3226" w:type="dxa"/>
          </w:tcPr>
          <w:p w:rsidR="00EB7993" w:rsidRPr="005D6A1D" w:rsidRDefault="00EB7993" w:rsidP="00C81B2B">
            <w:pPr>
              <w:rPr>
                <w:lang w:val="en-US"/>
              </w:rPr>
            </w:pPr>
            <w:r w:rsidRPr="005D6A1D">
              <w:rPr>
                <w:lang w:val="en-US"/>
              </w:rPr>
              <w:t>Greetings and leave-takings</w:t>
            </w:r>
          </w:p>
          <w:p w:rsidR="00EB7993" w:rsidRPr="005D6A1D" w:rsidRDefault="00EB7993" w:rsidP="00C81B2B">
            <w:pPr>
              <w:rPr>
                <w:lang w:val="en-US"/>
              </w:rPr>
            </w:pPr>
            <w:r w:rsidRPr="005D6A1D">
              <w:rPr>
                <w:lang w:val="en-US"/>
              </w:rPr>
              <w:t>Identifying yourself and others</w:t>
            </w:r>
          </w:p>
          <w:p w:rsidR="00EB7993" w:rsidRPr="005D6A1D" w:rsidRDefault="00EB7993" w:rsidP="00C81B2B">
            <w:pPr>
              <w:rPr>
                <w:lang w:val="en-US"/>
              </w:rPr>
            </w:pPr>
            <w:r w:rsidRPr="005D6A1D">
              <w:rPr>
                <w:lang w:val="en-US"/>
              </w:rPr>
              <w:t>Expressions of courtesy</w:t>
            </w:r>
          </w:p>
        </w:tc>
        <w:tc>
          <w:tcPr>
            <w:tcW w:w="2880" w:type="dxa"/>
          </w:tcPr>
          <w:p w:rsidR="00EB7993" w:rsidRPr="005D6A1D" w:rsidRDefault="00EB7993" w:rsidP="00C81B2B">
            <w:pPr>
              <w:rPr>
                <w:lang w:val="en-US"/>
              </w:rPr>
            </w:pPr>
          </w:p>
        </w:tc>
      </w:tr>
      <w:tr w:rsidR="00EB7993" w:rsidRPr="00160C54" w:rsidTr="00C81B2B">
        <w:tc>
          <w:tcPr>
            <w:tcW w:w="1357" w:type="dxa"/>
          </w:tcPr>
          <w:p w:rsidR="00EB7993" w:rsidRPr="005D6A1D" w:rsidRDefault="00EB7993" w:rsidP="00C81B2B">
            <w:pPr>
              <w:rPr>
                <w:lang w:val="en-US"/>
              </w:rPr>
            </w:pPr>
            <w:r>
              <w:rPr>
                <w:lang w:val="en-US"/>
              </w:rPr>
              <w:t xml:space="preserve">August. </w:t>
            </w:r>
            <w:r w:rsidR="0039264A">
              <w:rPr>
                <w:lang w:val="en-US"/>
              </w:rPr>
              <w:t>2</w:t>
            </w:r>
            <w:r w:rsidR="00F0420C">
              <w:rPr>
                <w:lang w:val="en-US"/>
              </w:rPr>
              <w:t>1</w:t>
            </w:r>
            <w:r>
              <w:rPr>
                <w:lang w:val="en-US"/>
              </w:rPr>
              <w:t>-2</w:t>
            </w:r>
            <w:r w:rsidR="00F0420C">
              <w:rPr>
                <w:lang w:val="en-US"/>
              </w:rPr>
              <w:t>5</w:t>
            </w:r>
          </w:p>
        </w:tc>
        <w:tc>
          <w:tcPr>
            <w:tcW w:w="1717" w:type="dxa"/>
          </w:tcPr>
          <w:p w:rsidR="00EB7993" w:rsidRPr="005D6A1D" w:rsidRDefault="00EB7993" w:rsidP="00C81B2B">
            <w:pPr>
              <w:rPr>
                <w:lang w:val="en-US"/>
              </w:rPr>
            </w:pPr>
          </w:p>
        </w:tc>
        <w:tc>
          <w:tcPr>
            <w:tcW w:w="3226" w:type="dxa"/>
          </w:tcPr>
          <w:p w:rsidR="00EB7993" w:rsidRPr="005D6A1D" w:rsidRDefault="00EB7993" w:rsidP="00C81B2B">
            <w:pPr>
              <w:rPr>
                <w:lang w:val="en-US"/>
              </w:rPr>
            </w:pPr>
            <w:r w:rsidRPr="005D6A1D">
              <w:rPr>
                <w:lang w:val="en-US"/>
              </w:rPr>
              <w:t>1.1 Nouns and articles</w:t>
            </w:r>
          </w:p>
          <w:p w:rsidR="00EB7993" w:rsidRPr="005D6A1D" w:rsidRDefault="00EB7993" w:rsidP="00C81B2B">
            <w:pPr>
              <w:rPr>
                <w:lang w:val="en-US"/>
              </w:rPr>
            </w:pPr>
            <w:r w:rsidRPr="005D6A1D">
              <w:rPr>
                <w:lang w:val="en-US"/>
              </w:rPr>
              <w:t>1.2 Numbers 0–30</w:t>
            </w:r>
          </w:p>
          <w:p w:rsidR="00EB7993" w:rsidRPr="000731B8" w:rsidRDefault="00EB7993" w:rsidP="00C81B2B">
            <w:pPr>
              <w:rPr>
                <w:lang w:val="en-US"/>
              </w:rPr>
            </w:pPr>
            <w:r w:rsidRPr="005D6A1D">
              <w:rPr>
                <w:lang w:val="en-US"/>
              </w:rPr>
              <w:t xml:space="preserve">1.3 Present tense of </w:t>
            </w:r>
            <w:proofErr w:type="spellStart"/>
            <w:r w:rsidRPr="005D6A1D">
              <w:rPr>
                <w:lang w:val="en-US"/>
              </w:rPr>
              <w:t>ser</w:t>
            </w:r>
            <w:proofErr w:type="spellEnd"/>
          </w:p>
        </w:tc>
        <w:tc>
          <w:tcPr>
            <w:tcW w:w="2880" w:type="dxa"/>
          </w:tcPr>
          <w:p w:rsidR="00EB7993" w:rsidRPr="003B52B0" w:rsidRDefault="00EB7993" w:rsidP="00C81B2B">
            <w:pPr>
              <w:rPr>
                <w:lang w:val="en-US"/>
              </w:rPr>
            </w:pPr>
          </w:p>
        </w:tc>
      </w:tr>
      <w:tr w:rsidR="00EB7993" w:rsidRPr="00160C54" w:rsidTr="00C81B2B">
        <w:tc>
          <w:tcPr>
            <w:tcW w:w="1357" w:type="dxa"/>
          </w:tcPr>
          <w:p w:rsidR="00EB7993" w:rsidRPr="005D6A1D" w:rsidRDefault="00EB7993" w:rsidP="00C81B2B">
            <w:pPr>
              <w:rPr>
                <w:lang w:val="en-US"/>
              </w:rPr>
            </w:pPr>
            <w:r>
              <w:rPr>
                <w:lang w:val="en-US"/>
              </w:rPr>
              <w:t>August. 2</w:t>
            </w:r>
            <w:r w:rsidR="00F0420C">
              <w:rPr>
                <w:lang w:val="en-US"/>
              </w:rPr>
              <w:t>8</w:t>
            </w:r>
            <w:r>
              <w:rPr>
                <w:lang w:val="en-US"/>
              </w:rPr>
              <w:t>-</w:t>
            </w:r>
            <w:r w:rsidR="0039264A">
              <w:rPr>
                <w:lang w:val="en-US"/>
              </w:rPr>
              <w:t xml:space="preserve"> Sep. </w:t>
            </w:r>
            <w:r w:rsidR="00F0420C">
              <w:rPr>
                <w:lang w:val="en-US"/>
              </w:rPr>
              <w:t>1</w:t>
            </w:r>
          </w:p>
        </w:tc>
        <w:tc>
          <w:tcPr>
            <w:tcW w:w="1717" w:type="dxa"/>
          </w:tcPr>
          <w:p w:rsidR="00EB7993" w:rsidRPr="005D6A1D" w:rsidRDefault="00EB7993" w:rsidP="00C81B2B">
            <w:pPr>
              <w:rPr>
                <w:lang w:val="en-US"/>
              </w:rPr>
            </w:pPr>
          </w:p>
        </w:tc>
        <w:tc>
          <w:tcPr>
            <w:tcW w:w="3226" w:type="dxa"/>
          </w:tcPr>
          <w:p w:rsidR="00EB7993" w:rsidRDefault="00EB7993" w:rsidP="00C81B2B">
            <w:r w:rsidRPr="005D6A1D">
              <w:t xml:space="preserve">1.4 Telling time </w:t>
            </w:r>
          </w:p>
          <w:p w:rsidR="00EB7993" w:rsidRPr="005D6A1D" w:rsidRDefault="00EB7993" w:rsidP="00C81B2B">
            <w:r w:rsidRPr="005D6A1D">
              <w:t>Panorama: Estados Unidos y Canadá</w:t>
            </w:r>
          </w:p>
        </w:tc>
        <w:tc>
          <w:tcPr>
            <w:tcW w:w="2880" w:type="dxa"/>
          </w:tcPr>
          <w:p w:rsidR="00EB7993" w:rsidRPr="00024E96" w:rsidRDefault="00EB7993" w:rsidP="00C81B2B">
            <w:pPr>
              <w:rPr>
                <w:b/>
                <w:u w:val="single"/>
                <w:lang w:val="es-ES"/>
              </w:rPr>
            </w:pPr>
          </w:p>
          <w:p w:rsidR="00EB7993" w:rsidRDefault="00EB7993" w:rsidP="00C81B2B">
            <w:pPr>
              <w:rPr>
                <w:b/>
                <w:u w:val="single"/>
                <w:lang w:val="en-US"/>
              </w:rPr>
            </w:pPr>
            <w:r>
              <w:rPr>
                <w:b/>
                <w:u w:val="single"/>
                <w:lang w:val="en-US"/>
              </w:rPr>
              <w:t xml:space="preserve">Friday, </w:t>
            </w:r>
            <w:r w:rsidR="0039264A">
              <w:rPr>
                <w:b/>
                <w:u w:val="single"/>
                <w:lang w:val="en-US"/>
              </w:rPr>
              <w:t>September</w:t>
            </w:r>
            <w:r>
              <w:rPr>
                <w:b/>
                <w:u w:val="single"/>
                <w:lang w:val="en-US"/>
              </w:rPr>
              <w:t xml:space="preserve">. </w:t>
            </w:r>
            <w:r w:rsidR="00F0420C">
              <w:rPr>
                <w:b/>
                <w:u w:val="single"/>
                <w:lang w:val="en-US"/>
              </w:rPr>
              <w:t>1</w:t>
            </w:r>
            <w:r w:rsidRPr="005D6A1D">
              <w:rPr>
                <w:b/>
                <w:u w:val="single"/>
                <w:lang w:val="en-US"/>
              </w:rPr>
              <w:t xml:space="preserve">  </w:t>
            </w:r>
          </w:p>
          <w:p w:rsidR="00EB7993" w:rsidRPr="005D6A1D" w:rsidRDefault="00EB7993" w:rsidP="00C81B2B">
            <w:pPr>
              <w:rPr>
                <w:b/>
                <w:u w:val="single"/>
                <w:lang w:val="en-US"/>
              </w:rPr>
            </w:pPr>
            <w:r w:rsidRPr="005D6A1D">
              <w:rPr>
                <w:b/>
                <w:u w:val="single"/>
                <w:lang w:val="en-US"/>
              </w:rPr>
              <w:t>Exam Lesson 1</w:t>
            </w:r>
          </w:p>
        </w:tc>
      </w:tr>
      <w:tr w:rsidR="00EB7993" w:rsidRPr="00160C54" w:rsidTr="00C81B2B">
        <w:tc>
          <w:tcPr>
            <w:tcW w:w="1357" w:type="dxa"/>
          </w:tcPr>
          <w:p w:rsidR="00EB7993" w:rsidRPr="005D6A1D" w:rsidRDefault="00EB7993" w:rsidP="00C81B2B">
            <w:pPr>
              <w:rPr>
                <w:lang w:val="en-US"/>
              </w:rPr>
            </w:pPr>
            <w:r>
              <w:rPr>
                <w:lang w:val="en-US"/>
              </w:rPr>
              <w:t>Sep.</w:t>
            </w:r>
            <w:r w:rsidR="0039264A">
              <w:rPr>
                <w:lang w:val="en-US"/>
              </w:rPr>
              <w:t xml:space="preserve"> </w:t>
            </w:r>
            <w:r w:rsidR="00F0420C">
              <w:rPr>
                <w:lang w:val="en-US"/>
              </w:rPr>
              <w:t>4</w:t>
            </w:r>
            <w:r>
              <w:rPr>
                <w:lang w:val="en-US"/>
              </w:rPr>
              <w:t>-</w:t>
            </w:r>
            <w:r w:rsidR="00F0420C">
              <w:rPr>
                <w:lang w:val="en-US"/>
              </w:rPr>
              <w:t>8</w:t>
            </w:r>
          </w:p>
        </w:tc>
        <w:tc>
          <w:tcPr>
            <w:tcW w:w="1717" w:type="dxa"/>
          </w:tcPr>
          <w:p w:rsidR="00497928" w:rsidRPr="005E3461" w:rsidRDefault="00497928" w:rsidP="00497928">
            <w:pPr>
              <w:rPr>
                <w:b/>
                <w:lang w:val="en-US"/>
              </w:rPr>
            </w:pPr>
            <w:proofErr w:type="spellStart"/>
            <w:r w:rsidRPr="005E3461">
              <w:rPr>
                <w:b/>
                <w:lang w:val="en-US"/>
              </w:rPr>
              <w:t>Lección</w:t>
            </w:r>
            <w:proofErr w:type="spellEnd"/>
            <w:r w:rsidRPr="005E3461">
              <w:rPr>
                <w:b/>
                <w:lang w:val="en-US"/>
              </w:rPr>
              <w:t xml:space="preserve"> 2</w:t>
            </w:r>
          </w:p>
          <w:p w:rsidR="00EB7993" w:rsidRPr="005D6A1D" w:rsidRDefault="00497928" w:rsidP="00497928">
            <w:pPr>
              <w:rPr>
                <w:lang w:val="en-US"/>
              </w:rPr>
            </w:pPr>
            <w:proofErr w:type="spellStart"/>
            <w:r w:rsidRPr="005E3461">
              <w:rPr>
                <w:b/>
                <w:lang w:val="en-US"/>
              </w:rPr>
              <w:t>En</w:t>
            </w:r>
            <w:proofErr w:type="spellEnd"/>
            <w:r w:rsidRPr="005E3461">
              <w:rPr>
                <w:b/>
                <w:lang w:val="en-US"/>
              </w:rPr>
              <w:t xml:space="preserve"> la </w:t>
            </w:r>
            <w:proofErr w:type="spellStart"/>
            <w:r w:rsidRPr="005E3461">
              <w:rPr>
                <w:b/>
                <w:lang w:val="en-US"/>
              </w:rPr>
              <w:t>universidad</w:t>
            </w:r>
            <w:proofErr w:type="spellEnd"/>
          </w:p>
        </w:tc>
        <w:tc>
          <w:tcPr>
            <w:tcW w:w="3226" w:type="dxa"/>
          </w:tcPr>
          <w:p w:rsidR="00497928" w:rsidRPr="005D6A1D" w:rsidRDefault="00497928" w:rsidP="00497928">
            <w:pPr>
              <w:rPr>
                <w:lang w:val="en-US"/>
              </w:rPr>
            </w:pPr>
            <w:r w:rsidRPr="005D6A1D">
              <w:rPr>
                <w:lang w:val="en-US"/>
              </w:rPr>
              <w:t>The classroom and academic life</w:t>
            </w:r>
          </w:p>
          <w:p w:rsidR="00497928" w:rsidRPr="005D6A1D" w:rsidRDefault="00497928" w:rsidP="00497928">
            <w:pPr>
              <w:rPr>
                <w:lang w:val="en-US"/>
              </w:rPr>
            </w:pPr>
            <w:r w:rsidRPr="005D6A1D">
              <w:rPr>
                <w:lang w:val="en-US"/>
              </w:rPr>
              <w:t>Fields of study and academic subjects</w:t>
            </w:r>
          </w:p>
          <w:p w:rsidR="00497928" w:rsidRDefault="00497928" w:rsidP="00497928">
            <w:pPr>
              <w:rPr>
                <w:lang w:val="en-US"/>
              </w:rPr>
            </w:pPr>
            <w:r w:rsidRPr="005D6A1D">
              <w:rPr>
                <w:lang w:val="en-US"/>
              </w:rPr>
              <w:t>Days of the week</w:t>
            </w:r>
          </w:p>
          <w:p w:rsidR="00497928" w:rsidRDefault="00EB7993" w:rsidP="00C81B2B">
            <w:pPr>
              <w:rPr>
                <w:lang w:val="en-US"/>
              </w:rPr>
            </w:pPr>
            <w:r w:rsidRPr="005D6A1D">
              <w:rPr>
                <w:lang w:val="en-US"/>
              </w:rPr>
              <w:t xml:space="preserve">Class schedules </w:t>
            </w:r>
          </w:p>
          <w:p w:rsidR="00EB7993" w:rsidRPr="005D6A1D" w:rsidRDefault="00EB7993" w:rsidP="00C81B2B">
            <w:pPr>
              <w:rPr>
                <w:lang w:val="en-US"/>
              </w:rPr>
            </w:pPr>
            <w:r w:rsidRPr="005D6A1D">
              <w:rPr>
                <w:lang w:val="en-US"/>
              </w:rPr>
              <w:t>2.1 Present tense of -</w:t>
            </w:r>
            <w:proofErr w:type="spellStart"/>
            <w:r w:rsidRPr="005D6A1D">
              <w:rPr>
                <w:lang w:val="en-US"/>
              </w:rPr>
              <w:t>ar</w:t>
            </w:r>
            <w:proofErr w:type="spellEnd"/>
            <w:r w:rsidRPr="005D6A1D">
              <w:rPr>
                <w:lang w:val="en-US"/>
              </w:rPr>
              <w:t xml:space="preserve"> verbs</w:t>
            </w:r>
          </w:p>
          <w:p w:rsidR="00EB7993" w:rsidRPr="005D6A1D" w:rsidRDefault="00EB7993" w:rsidP="00497928">
            <w:pPr>
              <w:rPr>
                <w:lang w:val="en-US"/>
              </w:rPr>
            </w:pPr>
          </w:p>
        </w:tc>
        <w:tc>
          <w:tcPr>
            <w:tcW w:w="2880" w:type="dxa"/>
          </w:tcPr>
          <w:p w:rsidR="00EB7993" w:rsidRPr="00434935" w:rsidRDefault="00EB7993" w:rsidP="00C81B2B">
            <w:pPr>
              <w:rPr>
                <w:b/>
                <w:lang w:val="en-US"/>
              </w:rPr>
            </w:pPr>
            <w:r>
              <w:rPr>
                <w:b/>
                <w:lang w:val="en-US"/>
              </w:rPr>
              <w:t xml:space="preserve">Sep. </w:t>
            </w:r>
            <w:r w:rsidR="00F0420C">
              <w:rPr>
                <w:b/>
                <w:lang w:val="en-US"/>
              </w:rPr>
              <w:t>4</w:t>
            </w:r>
            <w:r>
              <w:rPr>
                <w:b/>
                <w:lang w:val="en-US"/>
              </w:rPr>
              <w:t xml:space="preserve">: </w:t>
            </w:r>
            <w:r w:rsidRPr="00434935">
              <w:rPr>
                <w:b/>
                <w:lang w:val="en-US"/>
              </w:rPr>
              <w:t xml:space="preserve">Labor Day Holiday- No instruction. </w:t>
            </w:r>
          </w:p>
        </w:tc>
      </w:tr>
      <w:tr w:rsidR="00EB7993" w:rsidRPr="005D6A1D" w:rsidTr="00C81B2B">
        <w:tc>
          <w:tcPr>
            <w:tcW w:w="1357" w:type="dxa"/>
          </w:tcPr>
          <w:p w:rsidR="00EB7993" w:rsidRPr="005D6A1D" w:rsidRDefault="00EB7993" w:rsidP="00C81B2B">
            <w:pPr>
              <w:rPr>
                <w:lang w:val="en-US"/>
              </w:rPr>
            </w:pPr>
            <w:r>
              <w:rPr>
                <w:lang w:val="en-US"/>
              </w:rPr>
              <w:t>Sep. 1</w:t>
            </w:r>
            <w:r w:rsidR="00F0420C">
              <w:rPr>
                <w:lang w:val="en-US"/>
              </w:rPr>
              <w:t>1</w:t>
            </w:r>
            <w:r>
              <w:rPr>
                <w:lang w:val="en-US"/>
              </w:rPr>
              <w:t>-1</w:t>
            </w:r>
            <w:r w:rsidR="00F0420C">
              <w:rPr>
                <w:lang w:val="en-US"/>
              </w:rPr>
              <w:t>5</w:t>
            </w:r>
          </w:p>
        </w:tc>
        <w:tc>
          <w:tcPr>
            <w:tcW w:w="1717" w:type="dxa"/>
          </w:tcPr>
          <w:p w:rsidR="00EB7993" w:rsidRPr="005D6A1D" w:rsidRDefault="00EB7993" w:rsidP="00C81B2B">
            <w:pPr>
              <w:rPr>
                <w:lang w:val="en-US"/>
              </w:rPr>
            </w:pPr>
          </w:p>
        </w:tc>
        <w:tc>
          <w:tcPr>
            <w:tcW w:w="3226" w:type="dxa"/>
          </w:tcPr>
          <w:p w:rsidR="00497928" w:rsidRPr="005D6A1D" w:rsidRDefault="00497928" w:rsidP="00497928">
            <w:pPr>
              <w:rPr>
                <w:lang w:val="en-US"/>
              </w:rPr>
            </w:pPr>
            <w:r w:rsidRPr="005D6A1D">
              <w:rPr>
                <w:lang w:val="en-US"/>
              </w:rPr>
              <w:t>2.2 Forming questions in Spanish</w:t>
            </w:r>
          </w:p>
          <w:p w:rsidR="00EB7993" w:rsidRPr="005D6A1D" w:rsidRDefault="00EB7993" w:rsidP="00C81B2B">
            <w:pPr>
              <w:rPr>
                <w:lang w:val="en-US"/>
              </w:rPr>
            </w:pPr>
            <w:r w:rsidRPr="005D6A1D">
              <w:rPr>
                <w:lang w:val="en-US"/>
              </w:rPr>
              <w:t xml:space="preserve">2.3 Present tense of </w:t>
            </w:r>
            <w:proofErr w:type="spellStart"/>
            <w:r w:rsidRPr="005D6A1D">
              <w:rPr>
                <w:lang w:val="en-US"/>
              </w:rPr>
              <w:t>estar</w:t>
            </w:r>
            <w:proofErr w:type="spellEnd"/>
          </w:p>
          <w:p w:rsidR="00EB7993" w:rsidRPr="005D6A1D" w:rsidRDefault="00EB7993" w:rsidP="00C81B2B">
            <w:pPr>
              <w:rPr>
                <w:lang w:val="en-US"/>
              </w:rPr>
            </w:pPr>
            <w:r w:rsidRPr="005D6A1D">
              <w:rPr>
                <w:lang w:val="en-US"/>
              </w:rPr>
              <w:t xml:space="preserve">2.4 Numbers 31 and higher Panorama: </w:t>
            </w:r>
            <w:proofErr w:type="spellStart"/>
            <w:r w:rsidRPr="005D6A1D">
              <w:rPr>
                <w:lang w:val="en-US"/>
              </w:rPr>
              <w:t>España</w:t>
            </w:r>
            <w:proofErr w:type="spellEnd"/>
          </w:p>
        </w:tc>
        <w:tc>
          <w:tcPr>
            <w:tcW w:w="2880" w:type="dxa"/>
          </w:tcPr>
          <w:p w:rsidR="00EB7993" w:rsidRDefault="00EB7993" w:rsidP="00C81B2B">
            <w:pPr>
              <w:rPr>
                <w:b/>
                <w:u w:val="single"/>
                <w:lang w:val="en-US"/>
              </w:rPr>
            </w:pPr>
            <w:r>
              <w:rPr>
                <w:b/>
                <w:u w:val="single"/>
                <w:lang w:val="en-US"/>
              </w:rPr>
              <w:t>Friday, Sep. 1</w:t>
            </w:r>
            <w:r w:rsidR="00F0420C">
              <w:rPr>
                <w:b/>
                <w:u w:val="single"/>
                <w:lang w:val="en-US"/>
              </w:rPr>
              <w:t>5</w:t>
            </w:r>
            <w:r>
              <w:rPr>
                <w:b/>
                <w:u w:val="single"/>
                <w:lang w:val="en-US"/>
              </w:rPr>
              <w:t>:</w:t>
            </w:r>
          </w:p>
          <w:p w:rsidR="00EB7993" w:rsidRPr="00444406" w:rsidRDefault="00EB7993" w:rsidP="00C81B2B">
            <w:pPr>
              <w:rPr>
                <w:b/>
                <w:u w:val="single"/>
                <w:lang w:val="en-US"/>
              </w:rPr>
            </w:pPr>
            <w:r>
              <w:rPr>
                <w:b/>
                <w:u w:val="single"/>
                <w:lang w:val="en-US"/>
              </w:rPr>
              <w:t xml:space="preserve">Essay 1 and </w:t>
            </w:r>
            <w:r w:rsidRPr="005D6A1D">
              <w:rPr>
                <w:b/>
                <w:u w:val="single"/>
                <w:lang w:val="en-US"/>
              </w:rPr>
              <w:t>Exam Lesson 2</w:t>
            </w:r>
          </w:p>
        </w:tc>
      </w:tr>
      <w:tr w:rsidR="00EB7993" w:rsidRPr="00160C54" w:rsidTr="00C81B2B">
        <w:tc>
          <w:tcPr>
            <w:tcW w:w="1357" w:type="dxa"/>
          </w:tcPr>
          <w:p w:rsidR="00EB7993" w:rsidRPr="005D6A1D" w:rsidRDefault="00EB7993" w:rsidP="00C81B2B">
            <w:pPr>
              <w:rPr>
                <w:lang w:val="en-US"/>
              </w:rPr>
            </w:pPr>
            <w:r>
              <w:rPr>
                <w:lang w:val="en-US"/>
              </w:rPr>
              <w:t xml:space="preserve">Sep. </w:t>
            </w:r>
            <w:r w:rsidR="00E73A70">
              <w:rPr>
                <w:lang w:val="en-US"/>
              </w:rPr>
              <w:t>1</w:t>
            </w:r>
            <w:r w:rsidR="00F0420C">
              <w:rPr>
                <w:lang w:val="en-US"/>
              </w:rPr>
              <w:t>8</w:t>
            </w:r>
            <w:r>
              <w:rPr>
                <w:lang w:val="en-US"/>
              </w:rPr>
              <w:t>-2</w:t>
            </w:r>
            <w:r w:rsidR="00F0420C">
              <w:rPr>
                <w:lang w:val="en-US"/>
              </w:rPr>
              <w:t>2</w:t>
            </w:r>
          </w:p>
        </w:tc>
        <w:tc>
          <w:tcPr>
            <w:tcW w:w="1717" w:type="dxa"/>
          </w:tcPr>
          <w:p w:rsidR="00EB7993" w:rsidRPr="005E3461" w:rsidRDefault="00EB7993" w:rsidP="00C81B2B">
            <w:pPr>
              <w:rPr>
                <w:b/>
                <w:lang w:val="en-US"/>
              </w:rPr>
            </w:pPr>
            <w:proofErr w:type="spellStart"/>
            <w:r w:rsidRPr="005E3461">
              <w:rPr>
                <w:b/>
                <w:lang w:val="en-US"/>
              </w:rPr>
              <w:t>Lección</w:t>
            </w:r>
            <w:proofErr w:type="spellEnd"/>
            <w:r w:rsidRPr="005E3461">
              <w:rPr>
                <w:b/>
                <w:lang w:val="en-US"/>
              </w:rPr>
              <w:t xml:space="preserve"> 3</w:t>
            </w:r>
          </w:p>
          <w:p w:rsidR="00EB7993" w:rsidRPr="005D6A1D" w:rsidRDefault="00EB7993" w:rsidP="00C81B2B">
            <w:pPr>
              <w:rPr>
                <w:lang w:val="en-US"/>
              </w:rPr>
            </w:pPr>
            <w:r w:rsidRPr="005E3461">
              <w:rPr>
                <w:b/>
                <w:lang w:val="en-US"/>
              </w:rPr>
              <w:t xml:space="preserve">La </w:t>
            </w:r>
            <w:proofErr w:type="spellStart"/>
            <w:r w:rsidRPr="005E3461">
              <w:rPr>
                <w:b/>
                <w:lang w:val="en-US"/>
              </w:rPr>
              <w:t>familia</w:t>
            </w:r>
            <w:proofErr w:type="spellEnd"/>
          </w:p>
        </w:tc>
        <w:tc>
          <w:tcPr>
            <w:tcW w:w="3226" w:type="dxa"/>
          </w:tcPr>
          <w:p w:rsidR="00EB7993" w:rsidRPr="005D6A1D" w:rsidRDefault="00EB7993" w:rsidP="00C81B2B">
            <w:pPr>
              <w:rPr>
                <w:lang w:val="en-US"/>
              </w:rPr>
            </w:pPr>
            <w:r w:rsidRPr="005D6A1D">
              <w:rPr>
                <w:lang w:val="en-US"/>
              </w:rPr>
              <w:t>The family</w:t>
            </w:r>
          </w:p>
          <w:p w:rsidR="00EB7993" w:rsidRPr="005D6A1D" w:rsidRDefault="00EB7993" w:rsidP="00C81B2B">
            <w:pPr>
              <w:rPr>
                <w:lang w:val="en-US"/>
              </w:rPr>
            </w:pPr>
            <w:r w:rsidRPr="005D6A1D">
              <w:rPr>
                <w:lang w:val="en-US"/>
              </w:rPr>
              <w:t>Identifying people</w:t>
            </w:r>
          </w:p>
          <w:p w:rsidR="00EB7993" w:rsidRDefault="00EB7993" w:rsidP="00C81B2B">
            <w:pPr>
              <w:rPr>
                <w:lang w:val="en-US"/>
              </w:rPr>
            </w:pPr>
            <w:r w:rsidRPr="005D6A1D">
              <w:rPr>
                <w:lang w:val="en-US"/>
              </w:rPr>
              <w:t>Professions and occupations</w:t>
            </w:r>
          </w:p>
          <w:p w:rsidR="00EB7993" w:rsidRPr="00E2488E" w:rsidRDefault="00EB7993" w:rsidP="00C81B2B">
            <w:pPr>
              <w:rPr>
                <w:rFonts w:eastAsia="Calibri"/>
                <w:lang w:val="en-US"/>
              </w:rPr>
            </w:pPr>
            <w:r w:rsidRPr="00E2488E">
              <w:rPr>
                <w:rFonts w:eastAsia="Calibri"/>
                <w:lang w:val="en-US"/>
              </w:rPr>
              <w:t>3.1 Descriptive adjectives</w:t>
            </w:r>
          </w:p>
          <w:p w:rsidR="00EB7993" w:rsidRPr="00E2488E" w:rsidRDefault="00EB7993" w:rsidP="00C81B2B">
            <w:pPr>
              <w:rPr>
                <w:rFonts w:eastAsia="Calibri"/>
                <w:lang w:val="en-US"/>
              </w:rPr>
            </w:pPr>
          </w:p>
        </w:tc>
        <w:tc>
          <w:tcPr>
            <w:tcW w:w="2880" w:type="dxa"/>
          </w:tcPr>
          <w:p w:rsidR="00EB7993" w:rsidRPr="005D6A1D" w:rsidRDefault="00EB7993" w:rsidP="00C81B2B">
            <w:pPr>
              <w:rPr>
                <w:lang w:val="en-US"/>
              </w:rPr>
            </w:pPr>
          </w:p>
        </w:tc>
      </w:tr>
    </w:tbl>
    <w:tbl>
      <w:tblPr>
        <w:tblStyle w:val="TableGrid1"/>
        <w:tblW w:w="9108" w:type="dxa"/>
        <w:tblLook w:val="04A0" w:firstRow="1" w:lastRow="0" w:firstColumn="1" w:lastColumn="0" w:noHBand="0" w:noVBand="1"/>
      </w:tblPr>
      <w:tblGrid>
        <w:gridCol w:w="1278"/>
        <w:gridCol w:w="1710"/>
        <w:gridCol w:w="3240"/>
        <w:gridCol w:w="2880"/>
      </w:tblGrid>
      <w:tr w:rsidR="00EB7993" w:rsidRPr="004D6A56" w:rsidTr="00C81B2B">
        <w:tc>
          <w:tcPr>
            <w:tcW w:w="1278" w:type="dxa"/>
          </w:tcPr>
          <w:p w:rsidR="00EB7993" w:rsidRPr="00CD2A01" w:rsidRDefault="00EB7993" w:rsidP="00C81B2B">
            <w:pPr>
              <w:rPr>
                <w:rFonts w:eastAsia="Calibri"/>
                <w:lang w:val="en-US"/>
              </w:rPr>
            </w:pPr>
            <w:r>
              <w:rPr>
                <w:rFonts w:eastAsia="Calibri"/>
                <w:lang w:val="en-US"/>
              </w:rPr>
              <w:t>Sep. 2</w:t>
            </w:r>
            <w:r w:rsidR="00F0420C">
              <w:rPr>
                <w:rFonts w:eastAsia="Calibri"/>
                <w:lang w:val="en-US"/>
              </w:rPr>
              <w:t>5</w:t>
            </w:r>
            <w:r>
              <w:rPr>
                <w:rFonts w:eastAsia="Calibri"/>
                <w:lang w:val="en-US"/>
              </w:rPr>
              <w:t xml:space="preserve">- </w:t>
            </w:r>
            <w:r w:rsidR="00F0420C">
              <w:rPr>
                <w:rFonts w:eastAsia="Calibri"/>
                <w:lang w:val="en-US"/>
              </w:rPr>
              <w:t>29</w:t>
            </w:r>
          </w:p>
        </w:tc>
        <w:tc>
          <w:tcPr>
            <w:tcW w:w="1710" w:type="dxa"/>
          </w:tcPr>
          <w:p w:rsidR="00EB7993" w:rsidRPr="00CD2A01" w:rsidRDefault="00EB7993" w:rsidP="00C81B2B">
            <w:pPr>
              <w:rPr>
                <w:rFonts w:eastAsia="Calibri"/>
                <w:lang w:val="en-US"/>
              </w:rPr>
            </w:pPr>
          </w:p>
        </w:tc>
        <w:tc>
          <w:tcPr>
            <w:tcW w:w="3240" w:type="dxa"/>
          </w:tcPr>
          <w:p w:rsidR="00EB7993" w:rsidRDefault="00EB7993" w:rsidP="00C81B2B">
            <w:pPr>
              <w:rPr>
                <w:rFonts w:eastAsia="Calibri"/>
                <w:lang w:val="en-US"/>
              </w:rPr>
            </w:pPr>
            <w:r w:rsidRPr="00E2488E">
              <w:rPr>
                <w:rFonts w:eastAsia="Calibri"/>
                <w:lang w:val="en-US"/>
              </w:rPr>
              <w:t xml:space="preserve">3.2 Possessive adjectives </w:t>
            </w:r>
          </w:p>
          <w:p w:rsidR="00EB7993" w:rsidRPr="00E2488E" w:rsidRDefault="00EB7993" w:rsidP="00C81B2B">
            <w:pPr>
              <w:rPr>
                <w:rFonts w:eastAsia="Calibri"/>
                <w:lang w:val="en-US"/>
              </w:rPr>
            </w:pPr>
            <w:r w:rsidRPr="00E2488E">
              <w:rPr>
                <w:rFonts w:eastAsia="Calibri"/>
                <w:lang w:val="en-US"/>
              </w:rPr>
              <w:t>3.3 Present tense of -</w:t>
            </w:r>
            <w:proofErr w:type="spellStart"/>
            <w:r w:rsidRPr="00E2488E">
              <w:rPr>
                <w:rFonts w:eastAsia="Calibri"/>
                <w:lang w:val="en-US"/>
              </w:rPr>
              <w:t>er</w:t>
            </w:r>
            <w:proofErr w:type="spellEnd"/>
            <w:r w:rsidRPr="00E2488E">
              <w:rPr>
                <w:rFonts w:eastAsia="Calibri"/>
                <w:lang w:val="en-US"/>
              </w:rPr>
              <w:t xml:space="preserve"> and -</w:t>
            </w:r>
            <w:proofErr w:type="spellStart"/>
            <w:r w:rsidRPr="00E2488E">
              <w:rPr>
                <w:rFonts w:eastAsia="Calibri"/>
                <w:lang w:val="en-US"/>
              </w:rPr>
              <w:t>ir</w:t>
            </w:r>
            <w:proofErr w:type="spellEnd"/>
            <w:r w:rsidRPr="00E2488E">
              <w:rPr>
                <w:rFonts w:eastAsia="Calibri"/>
                <w:lang w:val="en-US"/>
              </w:rPr>
              <w:t xml:space="preserve"> verbs</w:t>
            </w:r>
          </w:p>
          <w:p w:rsidR="00EB7993" w:rsidRPr="002F2325" w:rsidRDefault="00EB7993" w:rsidP="00C81B2B">
            <w:pPr>
              <w:rPr>
                <w:rFonts w:eastAsia="Calibri"/>
                <w:lang w:val="en-US"/>
              </w:rPr>
            </w:pPr>
            <w:r w:rsidRPr="002F2325">
              <w:rPr>
                <w:rFonts w:eastAsia="Calibri"/>
                <w:lang w:val="en-US"/>
              </w:rPr>
              <w:t xml:space="preserve"> </w:t>
            </w:r>
          </w:p>
        </w:tc>
        <w:tc>
          <w:tcPr>
            <w:tcW w:w="2880" w:type="dxa"/>
          </w:tcPr>
          <w:p w:rsidR="00EB7993" w:rsidRPr="00755A21" w:rsidRDefault="00EB7993" w:rsidP="00C81B2B">
            <w:pPr>
              <w:rPr>
                <w:rFonts w:eastAsia="Calibri"/>
                <w:b/>
                <w:u w:val="single"/>
                <w:lang w:val="en-US"/>
              </w:rPr>
            </w:pPr>
          </w:p>
        </w:tc>
      </w:tr>
      <w:tr w:rsidR="00EB7993" w:rsidRPr="004D6A56" w:rsidTr="00C81B2B">
        <w:tc>
          <w:tcPr>
            <w:tcW w:w="1278" w:type="dxa"/>
          </w:tcPr>
          <w:p w:rsidR="00EB7993" w:rsidRPr="00CD2A01" w:rsidRDefault="00EB7993" w:rsidP="00C81B2B">
            <w:pPr>
              <w:rPr>
                <w:rFonts w:eastAsia="Calibri"/>
                <w:lang w:val="en-US"/>
              </w:rPr>
            </w:pPr>
            <w:r>
              <w:rPr>
                <w:rFonts w:eastAsia="Calibri"/>
                <w:lang w:val="en-US"/>
              </w:rPr>
              <w:t xml:space="preserve">Oct. </w:t>
            </w:r>
            <w:r w:rsidR="00F0420C">
              <w:rPr>
                <w:rFonts w:eastAsia="Calibri"/>
                <w:lang w:val="en-US"/>
              </w:rPr>
              <w:t>2</w:t>
            </w:r>
            <w:r>
              <w:rPr>
                <w:rFonts w:eastAsia="Calibri"/>
                <w:lang w:val="en-US"/>
              </w:rPr>
              <w:t>-</w:t>
            </w:r>
            <w:r w:rsidR="00F0420C">
              <w:rPr>
                <w:rFonts w:eastAsia="Calibri"/>
                <w:lang w:val="en-US"/>
              </w:rPr>
              <w:t>6</w:t>
            </w:r>
          </w:p>
        </w:tc>
        <w:tc>
          <w:tcPr>
            <w:tcW w:w="1710" w:type="dxa"/>
          </w:tcPr>
          <w:p w:rsidR="00EB7993" w:rsidRPr="00CD2A01" w:rsidRDefault="00EB7993" w:rsidP="00C81B2B">
            <w:pPr>
              <w:rPr>
                <w:rFonts w:eastAsia="Calibri"/>
                <w:lang w:val="en-US"/>
              </w:rPr>
            </w:pPr>
          </w:p>
        </w:tc>
        <w:tc>
          <w:tcPr>
            <w:tcW w:w="3240" w:type="dxa"/>
          </w:tcPr>
          <w:p w:rsidR="00EB7993" w:rsidRPr="00E2488E" w:rsidRDefault="00EB7993" w:rsidP="00C81B2B">
            <w:pPr>
              <w:rPr>
                <w:rFonts w:eastAsia="Calibri"/>
                <w:lang w:val="en-US"/>
              </w:rPr>
            </w:pPr>
            <w:r w:rsidRPr="00E2488E">
              <w:rPr>
                <w:rFonts w:eastAsia="Calibri"/>
                <w:lang w:val="en-US"/>
              </w:rPr>
              <w:t xml:space="preserve">3.4 Present tense of </w:t>
            </w:r>
            <w:proofErr w:type="spellStart"/>
            <w:r w:rsidRPr="00E2488E">
              <w:rPr>
                <w:rFonts w:eastAsia="Calibri"/>
                <w:lang w:val="en-US"/>
              </w:rPr>
              <w:t>tener</w:t>
            </w:r>
            <w:proofErr w:type="spellEnd"/>
            <w:r w:rsidRPr="00E2488E">
              <w:rPr>
                <w:rFonts w:eastAsia="Calibri"/>
                <w:lang w:val="en-US"/>
              </w:rPr>
              <w:t xml:space="preserve"> and </w:t>
            </w:r>
            <w:proofErr w:type="spellStart"/>
            <w:r w:rsidRPr="00E2488E">
              <w:rPr>
                <w:rFonts w:eastAsia="Calibri"/>
                <w:lang w:val="en-US"/>
              </w:rPr>
              <w:t>venir</w:t>
            </w:r>
            <w:proofErr w:type="spellEnd"/>
          </w:p>
          <w:p w:rsidR="00EB7993" w:rsidRPr="00C12A9D" w:rsidRDefault="00EB7993" w:rsidP="00C81B2B">
            <w:pPr>
              <w:rPr>
                <w:rFonts w:eastAsia="Calibri"/>
                <w:lang w:val="en-US"/>
              </w:rPr>
            </w:pPr>
            <w:r w:rsidRPr="00E2488E">
              <w:rPr>
                <w:rFonts w:eastAsia="Calibri"/>
                <w:lang w:val="en-US"/>
              </w:rPr>
              <w:t>Panorama: Ecuador</w:t>
            </w:r>
            <w:r w:rsidRPr="002F2325">
              <w:rPr>
                <w:rFonts w:eastAsia="Calibri"/>
                <w:lang w:val="en-US"/>
              </w:rPr>
              <w:t xml:space="preserve"> </w:t>
            </w:r>
          </w:p>
        </w:tc>
        <w:tc>
          <w:tcPr>
            <w:tcW w:w="2880" w:type="dxa"/>
          </w:tcPr>
          <w:p w:rsidR="00EB7993" w:rsidRDefault="00EB7993" w:rsidP="00C81B2B">
            <w:pPr>
              <w:rPr>
                <w:rFonts w:eastAsia="Calibri"/>
                <w:b/>
                <w:i/>
                <w:lang w:val="en-US"/>
              </w:rPr>
            </w:pPr>
          </w:p>
          <w:p w:rsidR="00EB7993" w:rsidRDefault="00EB7993" w:rsidP="00C81B2B">
            <w:pPr>
              <w:rPr>
                <w:rFonts w:eastAsia="Calibri"/>
                <w:b/>
                <w:u w:val="single"/>
                <w:lang w:val="en-US"/>
              </w:rPr>
            </w:pPr>
            <w:r>
              <w:rPr>
                <w:rFonts w:eastAsia="Calibri"/>
                <w:b/>
                <w:u w:val="single"/>
                <w:lang w:val="en-US"/>
              </w:rPr>
              <w:t>Fri</w:t>
            </w:r>
            <w:r w:rsidRPr="002350FF">
              <w:rPr>
                <w:rFonts w:eastAsia="Calibri"/>
                <w:b/>
                <w:u w:val="single"/>
                <w:lang w:val="en-US"/>
              </w:rPr>
              <w:t xml:space="preserve">day, </w:t>
            </w:r>
            <w:r>
              <w:rPr>
                <w:rFonts w:eastAsia="Calibri"/>
                <w:b/>
                <w:u w:val="single"/>
                <w:lang w:val="en-US"/>
              </w:rPr>
              <w:t>Oct.</w:t>
            </w:r>
            <w:r w:rsidRPr="002350FF">
              <w:rPr>
                <w:rFonts w:eastAsia="Calibri"/>
                <w:b/>
                <w:u w:val="single"/>
                <w:lang w:val="en-US"/>
              </w:rPr>
              <w:t xml:space="preserve"> </w:t>
            </w:r>
            <w:r w:rsidR="00F0420C">
              <w:rPr>
                <w:rFonts w:eastAsia="Calibri"/>
                <w:b/>
                <w:u w:val="single"/>
                <w:lang w:val="en-US"/>
              </w:rPr>
              <w:t>6</w:t>
            </w:r>
            <w:r w:rsidRPr="004D064B">
              <w:rPr>
                <w:rFonts w:eastAsia="Calibri"/>
                <w:b/>
                <w:u w:val="single"/>
                <w:lang w:val="en-US"/>
              </w:rPr>
              <w:t xml:space="preserve">:  </w:t>
            </w:r>
          </w:p>
          <w:p w:rsidR="00EB7993" w:rsidRDefault="00EB7993" w:rsidP="00C81B2B">
            <w:pPr>
              <w:rPr>
                <w:rFonts w:eastAsia="Calibri"/>
                <w:b/>
                <w:u w:val="single"/>
                <w:lang w:val="en-US"/>
              </w:rPr>
            </w:pPr>
            <w:r w:rsidRPr="004D064B">
              <w:rPr>
                <w:rFonts w:eastAsia="Calibri"/>
                <w:b/>
                <w:u w:val="single"/>
                <w:lang w:val="en-US"/>
              </w:rPr>
              <w:t>Exam Lesson</w:t>
            </w:r>
            <w:r>
              <w:rPr>
                <w:rFonts w:eastAsia="Calibri"/>
                <w:b/>
                <w:u w:val="single"/>
                <w:lang w:val="en-US"/>
              </w:rPr>
              <w:t xml:space="preserve"> 3</w:t>
            </w:r>
          </w:p>
          <w:p w:rsidR="00EB7993" w:rsidRPr="004D6A56" w:rsidRDefault="00EB7993" w:rsidP="00C81B2B">
            <w:pPr>
              <w:rPr>
                <w:rFonts w:eastAsia="Calibri"/>
                <w:lang w:val="en-US"/>
              </w:rPr>
            </w:pPr>
          </w:p>
        </w:tc>
      </w:tr>
      <w:tr w:rsidR="00EB7993" w:rsidRPr="004D6A56" w:rsidTr="00C81B2B">
        <w:tc>
          <w:tcPr>
            <w:tcW w:w="1278" w:type="dxa"/>
          </w:tcPr>
          <w:p w:rsidR="00EB7993" w:rsidRPr="004D6A56" w:rsidRDefault="00EB7993" w:rsidP="00C81B2B">
            <w:pPr>
              <w:rPr>
                <w:rFonts w:eastAsia="Calibri"/>
              </w:rPr>
            </w:pPr>
            <w:r>
              <w:rPr>
                <w:rFonts w:eastAsia="Calibri"/>
              </w:rPr>
              <w:t xml:space="preserve">Oct. </w:t>
            </w:r>
            <w:r w:rsidR="00F0420C">
              <w:rPr>
                <w:rFonts w:eastAsia="Calibri"/>
              </w:rPr>
              <w:t>9</w:t>
            </w:r>
            <w:r>
              <w:rPr>
                <w:rFonts w:eastAsia="Calibri"/>
              </w:rPr>
              <w:t>-1</w:t>
            </w:r>
            <w:r w:rsidR="00F0420C">
              <w:rPr>
                <w:rFonts w:eastAsia="Calibri"/>
              </w:rPr>
              <w:t>3</w:t>
            </w:r>
          </w:p>
        </w:tc>
        <w:tc>
          <w:tcPr>
            <w:tcW w:w="1710" w:type="dxa"/>
          </w:tcPr>
          <w:p w:rsidR="00EB7993" w:rsidRPr="00CD2A01" w:rsidRDefault="00EB7993" w:rsidP="00C81B2B">
            <w:pPr>
              <w:rPr>
                <w:rFonts w:eastAsia="Calibri"/>
                <w:b/>
                <w:lang w:val="en-US"/>
              </w:rPr>
            </w:pPr>
            <w:proofErr w:type="spellStart"/>
            <w:r w:rsidRPr="00CD2A01">
              <w:rPr>
                <w:rFonts w:eastAsia="Calibri"/>
                <w:b/>
                <w:lang w:val="en-US"/>
              </w:rPr>
              <w:t>Lección</w:t>
            </w:r>
            <w:proofErr w:type="spellEnd"/>
            <w:r w:rsidRPr="00CD2A01">
              <w:rPr>
                <w:rFonts w:eastAsia="Calibri"/>
                <w:b/>
                <w:lang w:val="en-US"/>
              </w:rPr>
              <w:t xml:space="preserve"> 4</w:t>
            </w:r>
          </w:p>
          <w:p w:rsidR="00EB7993" w:rsidRPr="004D6A56" w:rsidRDefault="00EB7993" w:rsidP="00C81B2B">
            <w:pPr>
              <w:rPr>
                <w:rFonts w:eastAsia="Calibri"/>
              </w:rPr>
            </w:pPr>
            <w:r w:rsidRPr="00CD2A01">
              <w:rPr>
                <w:rFonts w:eastAsia="Calibri"/>
                <w:b/>
                <w:lang w:val="en-US"/>
              </w:rPr>
              <w:t xml:space="preserve">Los </w:t>
            </w:r>
            <w:proofErr w:type="spellStart"/>
            <w:r w:rsidRPr="00CD2A01">
              <w:rPr>
                <w:rFonts w:eastAsia="Calibri"/>
                <w:b/>
                <w:lang w:val="en-US"/>
              </w:rPr>
              <w:t>pasatiempos</w:t>
            </w:r>
            <w:proofErr w:type="spellEnd"/>
          </w:p>
        </w:tc>
        <w:tc>
          <w:tcPr>
            <w:tcW w:w="3240" w:type="dxa"/>
          </w:tcPr>
          <w:p w:rsidR="00EB7993" w:rsidRPr="00E2488E" w:rsidRDefault="00EB7993" w:rsidP="00C81B2B">
            <w:pPr>
              <w:rPr>
                <w:rFonts w:eastAsia="Calibri"/>
                <w:lang w:val="en-US"/>
              </w:rPr>
            </w:pPr>
            <w:r w:rsidRPr="00E2488E">
              <w:rPr>
                <w:rFonts w:eastAsia="Calibri"/>
                <w:lang w:val="en-US"/>
              </w:rPr>
              <w:t>Pastimes</w:t>
            </w:r>
          </w:p>
          <w:p w:rsidR="00EB7993" w:rsidRPr="00E2488E" w:rsidRDefault="00EB7993" w:rsidP="00C81B2B">
            <w:pPr>
              <w:rPr>
                <w:rFonts w:eastAsia="Calibri"/>
                <w:lang w:val="en-US"/>
              </w:rPr>
            </w:pPr>
            <w:r w:rsidRPr="00E2488E">
              <w:rPr>
                <w:rFonts w:eastAsia="Calibri"/>
                <w:lang w:val="en-US"/>
              </w:rPr>
              <w:t>Sports</w:t>
            </w:r>
          </w:p>
          <w:p w:rsidR="00EB7993" w:rsidRDefault="00EB7993" w:rsidP="00C81B2B">
            <w:pPr>
              <w:rPr>
                <w:rFonts w:eastAsia="Calibri"/>
                <w:lang w:val="en-US"/>
              </w:rPr>
            </w:pPr>
            <w:r w:rsidRPr="00E2488E">
              <w:rPr>
                <w:rFonts w:eastAsia="Calibri"/>
                <w:lang w:val="en-US"/>
              </w:rPr>
              <w:t xml:space="preserve">Places in the city </w:t>
            </w:r>
          </w:p>
          <w:p w:rsidR="00EB7993" w:rsidRPr="00E2488E" w:rsidRDefault="00EB7993" w:rsidP="00C81B2B">
            <w:pPr>
              <w:rPr>
                <w:rFonts w:eastAsia="Calibri"/>
                <w:lang w:val="en-US"/>
              </w:rPr>
            </w:pPr>
            <w:r w:rsidRPr="00E2488E">
              <w:rPr>
                <w:rFonts w:eastAsia="Calibri"/>
                <w:lang w:val="en-US"/>
              </w:rPr>
              <w:t xml:space="preserve">4.1 Present tense of </w:t>
            </w:r>
            <w:proofErr w:type="spellStart"/>
            <w:r w:rsidRPr="00E2488E">
              <w:rPr>
                <w:rFonts w:eastAsia="Calibri"/>
                <w:lang w:val="en-US"/>
              </w:rPr>
              <w:t>ir</w:t>
            </w:r>
            <w:proofErr w:type="spellEnd"/>
          </w:p>
        </w:tc>
        <w:tc>
          <w:tcPr>
            <w:tcW w:w="2880" w:type="dxa"/>
          </w:tcPr>
          <w:p w:rsidR="00EB7993" w:rsidRPr="004D6A56" w:rsidRDefault="00EB7993" w:rsidP="00C81B2B">
            <w:pPr>
              <w:rPr>
                <w:rFonts w:eastAsia="Calibri"/>
                <w:lang w:val="en-US"/>
              </w:rPr>
            </w:pPr>
          </w:p>
        </w:tc>
      </w:tr>
      <w:tr w:rsidR="00EB7993" w:rsidRPr="004D6A56" w:rsidTr="00C81B2B">
        <w:trPr>
          <w:trHeight w:val="1178"/>
        </w:trPr>
        <w:tc>
          <w:tcPr>
            <w:tcW w:w="1278" w:type="dxa"/>
          </w:tcPr>
          <w:p w:rsidR="00EB7993" w:rsidRPr="004D6A56" w:rsidRDefault="00EB7993" w:rsidP="00C81B2B">
            <w:pPr>
              <w:rPr>
                <w:rFonts w:eastAsia="Calibri"/>
              </w:rPr>
            </w:pPr>
            <w:r>
              <w:rPr>
                <w:rFonts w:eastAsia="Calibri"/>
              </w:rPr>
              <w:t xml:space="preserve">Oct. </w:t>
            </w:r>
            <w:r w:rsidR="00F0420C">
              <w:rPr>
                <w:rFonts w:eastAsia="Calibri"/>
              </w:rPr>
              <w:t>16</w:t>
            </w:r>
            <w:r>
              <w:rPr>
                <w:rFonts w:eastAsia="Calibri"/>
              </w:rPr>
              <w:t>-</w:t>
            </w:r>
            <w:r w:rsidR="00172F34">
              <w:rPr>
                <w:rFonts w:eastAsia="Calibri"/>
              </w:rPr>
              <w:t>2</w:t>
            </w:r>
            <w:r w:rsidR="00F0420C">
              <w:rPr>
                <w:rFonts w:eastAsia="Calibri"/>
              </w:rPr>
              <w:t>0</w:t>
            </w:r>
          </w:p>
        </w:tc>
        <w:tc>
          <w:tcPr>
            <w:tcW w:w="1710" w:type="dxa"/>
          </w:tcPr>
          <w:p w:rsidR="00EB7993" w:rsidRPr="004D6A56" w:rsidRDefault="00EB7993" w:rsidP="00C81B2B">
            <w:pPr>
              <w:rPr>
                <w:rFonts w:eastAsia="Calibri"/>
              </w:rPr>
            </w:pPr>
          </w:p>
        </w:tc>
        <w:tc>
          <w:tcPr>
            <w:tcW w:w="3240" w:type="dxa"/>
          </w:tcPr>
          <w:p w:rsidR="00EB7993" w:rsidRPr="00E2488E" w:rsidRDefault="00EB7993" w:rsidP="00C81B2B">
            <w:pPr>
              <w:rPr>
                <w:rFonts w:eastAsia="Calibri"/>
                <w:lang w:val="en-US"/>
              </w:rPr>
            </w:pPr>
            <w:r w:rsidRPr="00E2488E">
              <w:rPr>
                <w:rFonts w:eastAsia="Calibri"/>
                <w:lang w:val="en-US"/>
              </w:rPr>
              <w:t>4.2 Stem-changing verbs: e &gt;</w:t>
            </w:r>
            <w:proofErr w:type="spellStart"/>
            <w:r w:rsidRPr="00E2488E">
              <w:rPr>
                <w:rFonts w:eastAsia="Calibri"/>
                <w:lang w:val="en-US"/>
              </w:rPr>
              <w:t>ie</w:t>
            </w:r>
            <w:proofErr w:type="spellEnd"/>
            <w:r w:rsidRPr="00E2488E">
              <w:rPr>
                <w:rFonts w:eastAsia="Calibri"/>
                <w:lang w:val="en-US"/>
              </w:rPr>
              <w:t>, o&gt;</w:t>
            </w:r>
            <w:proofErr w:type="spellStart"/>
            <w:r w:rsidRPr="00E2488E">
              <w:rPr>
                <w:rFonts w:eastAsia="Calibri"/>
                <w:lang w:val="en-US"/>
              </w:rPr>
              <w:t>ue</w:t>
            </w:r>
            <w:proofErr w:type="spellEnd"/>
          </w:p>
          <w:p w:rsidR="00EB7993" w:rsidRPr="000D230A" w:rsidRDefault="00EB7993" w:rsidP="00C81B2B">
            <w:pPr>
              <w:rPr>
                <w:rFonts w:eastAsia="Calibri"/>
                <w:lang w:val="en-US"/>
              </w:rPr>
            </w:pPr>
            <w:r w:rsidRPr="00E2488E">
              <w:rPr>
                <w:rFonts w:eastAsia="Calibri"/>
                <w:lang w:val="en-US"/>
              </w:rPr>
              <w:t xml:space="preserve">4.3 Stem-changing verbs: e &gt; </w:t>
            </w:r>
            <w:proofErr w:type="spellStart"/>
            <w:r w:rsidRPr="00E2488E">
              <w:rPr>
                <w:rFonts w:eastAsia="Calibri"/>
                <w:lang w:val="en-US"/>
              </w:rPr>
              <w:t>i</w:t>
            </w:r>
            <w:proofErr w:type="spellEnd"/>
            <w:r w:rsidRPr="000D230A">
              <w:rPr>
                <w:rFonts w:eastAsia="Calibri"/>
                <w:lang w:val="en-US"/>
              </w:rPr>
              <w:t xml:space="preserve"> </w:t>
            </w:r>
          </w:p>
          <w:p w:rsidR="00EB7993" w:rsidRPr="000D230A" w:rsidRDefault="00EB7993" w:rsidP="00C81B2B">
            <w:pPr>
              <w:rPr>
                <w:rFonts w:eastAsia="Calibri"/>
                <w:lang w:val="en-US"/>
              </w:rPr>
            </w:pPr>
          </w:p>
        </w:tc>
        <w:tc>
          <w:tcPr>
            <w:tcW w:w="2880" w:type="dxa"/>
          </w:tcPr>
          <w:p w:rsidR="00EB7993" w:rsidRDefault="00EB7993" w:rsidP="00C81B2B">
            <w:pPr>
              <w:rPr>
                <w:rFonts w:eastAsia="Calibri"/>
                <w:i/>
                <w:iCs/>
              </w:rPr>
            </w:pPr>
            <w:r w:rsidRPr="00E81A55">
              <w:rPr>
                <w:rFonts w:eastAsia="Calibri"/>
                <w:i/>
                <w:iCs/>
              </w:rPr>
              <w:t>Peer editing</w:t>
            </w:r>
          </w:p>
          <w:p w:rsidR="00EB7993" w:rsidRPr="004D6A56" w:rsidRDefault="00EB7993" w:rsidP="00C81B2B">
            <w:pPr>
              <w:rPr>
                <w:rFonts w:eastAsia="Calibri"/>
                <w:b/>
                <w:u w:val="single"/>
              </w:rPr>
            </w:pPr>
          </w:p>
        </w:tc>
      </w:tr>
      <w:tr w:rsidR="00EB7993" w:rsidRPr="004D6A56" w:rsidTr="00C81B2B">
        <w:trPr>
          <w:trHeight w:val="341"/>
        </w:trPr>
        <w:tc>
          <w:tcPr>
            <w:tcW w:w="1278" w:type="dxa"/>
          </w:tcPr>
          <w:p w:rsidR="00EB7993" w:rsidRPr="00C54D43" w:rsidRDefault="00EB7993" w:rsidP="00C81B2B">
            <w:pPr>
              <w:rPr>
                <w:rFonts w:eastAsia="Calibri"/>
                <w:lang w:val="en-US"/>
              </w:rPr>
            </w:pPr>
            <w:r>
              <w:rPr>
                <w:rFonts w:eastAsia="Calibri"/>
                <w:lang w:val="en-US"/>
              </w:rPr>
              <w:t xml:space="preserve">Oct. </w:t>
            </w:r>
            <w:r w:rsidR="00F0420C">
              <w:rPr>
                <w:rFonts w:eastAsia="Calibri"/>
                <w:lang w:val="en-US"/>
              </w:rPr>
              <w:t>23</w:t>
            </w:r>
            <w:r>
              <w:rPr>
                <w:rFonts w:eastAsia="Calibri"/>
                <w:lang w:val="en-US"/>
              </w:rPr>
              <w:t>-2</w:t>
            </w:r>
            <w:r w:rsidR="00F0420C">
              <w:rPr>
                <w:rFonts w:eastAsia="Calibri"/>
                <w:lang w:val="en-US"/>
              </w:rPr>
              <w:t>7</w:t>
            </w:r>
          </w:p>
        </w:tc>
        <w:tc>
          <w:tcPr>
            <w:tcW w:w="1710" w:type="dxa"/>
          </w:tcPr>
          <w:p w:rsidR="00EB7993" w:rsidRPr="00C54D43" w:rsidRDefault="00EB7993" w:rsidP="00C81B2B">
            <w:pPr>
              <w:rPr>
                <w:rFonts w:eastAsia="Calibri"/>
                <w:lang w:val="en-US"/>
              </w:rPr>
            </w:pPr>
          </w:p>
        </w:tc>
        <w:tc>
          <w:tcPr>
            <w:tcW w:w="3240" w:type="dxa"/>
          </w:tcPr>
          <w:p w:rsidR="00EB7993" w:rsidRDefault="00EB7993" w:rsidP="00C81B2B">
            <w:pPr>
              <w:rPr>
                <w:rFonts w:eastAsia="Calibri"/>
              </w:rPr>
            </w:pPr>
            <w:r w:rsidRPr="002F2325">
              <w:rPr>
                <w:rFonts w:eastAsia="Calibri"/>
              </w:rPr>
              <w:t xml:space="preserve">4.4 Verbs with irregular </w:t>
            </w:r>
            <w:r>
              <w:rPr>
                <w:rFonts w:eastAsia="Calibri"/>
              </w:rPr>
              <w:t>“</w:t>
            </w:r>
            <w:r w:rsidRPr="002F2325">
              <w:rPr>
                <w:rFonts w:eastAsia="Calibri"/>
              </w:rPr>
              <w:t>yo</w:t>
            </w:r>
            <w:r>
              <w:rPr>
                <w:rFonts w:eastAsia="Calibri"/>
              </w:rPr>
              <w:t>”</w:t>
            </w:r>
            <w:r w:rsidRPr="002F2325">
              <w:rPr>
                <w:rFonts w:eastAsia="Calibri"/>
              </w:rPr>
              <w:t xml:space="preserve"> forms </w:t>
            </w:r>
          </w:p>
          <w:p w:rsidR="00EB7993" w:rsidRDefault="00EB7993" w:rsidP="00C81B2B">
            <w:pPr>
              <w:rPr>
                <w:rFonts w:eastAsia="Calibri"/>
              </w:rPr>
            </w:pPr>
            <w:r w:rsidRPr="004D6A56">
              <w:rPr>
                <w:rFonts w:eastAsia="Calibri"/>
              </w:rPr>
              <w:t>Panorama: México</w:t>
            </w:r>
            <w:r w:rsidRPr="00C12A9D">
              <w:rPr>
                <w:rFonts w:eastAsia="Calibri"/>
              </w:rPr>
              <w:t xml:space="preserve"> </w:t>
            </w:r>
          </w:p>
          <w:p w:rsidR="00EB7993" w:rsidRPr="00C12A9D" w:rsidRDefault="00EB7993" w:rsidP="00C81B2B">
            <w:pPr>
              <w:rPr>
                <w:rFonts w:eastAsia="Calibri"/>
              </w:rPr>
            </w:pPr>
          </w:p>
        </w:tc>
        <w:tc>
          <w:tcPr>
            <w:tcW w:w="2880" w:type="dxa"/>
          </w:tcPr>
          <w:p w:rsidR="00EB7993" w:rsidRPr="00EB7993" w:rsidRDefault="00EB7993" w:rsidP="00C81B2B">
            <w:pPr>
              <w:rPr>
                <w:rFonts w:eastAsia="Calibri"/>
                <w:b/>
                <w:u w:val="single"/>
                <w:lang w:val="en-US"/>
              </w:rPr>
            </w:pPr>
            <w:r w:rsidRPr="00EB7993">
              <w:rPr>
                <w:rFonts w:eastAsia="Calibri"/>
                <w:b/>
                <w:u w:val="single"/>
                <w:lang w:val="en-US"/>
              </w:rPr>
              <w:t>Friday, Oct. 2</w:t>
            </w:r>
            <w:r w:rsidR="00F0420C">
              <w:rPr>
                <w:rFonts w:eastAsia="Calibri"/>
                <w:b/>
                <w:u w:val="single"/>
                <w:lang w:val="en-US"/>
              </w:rPr>
              <w:t>7</w:t>
            </w:r>
            <w:r w:rsidRPr="00EB7993">
              <w:rPr>
                <w:rFonts w:eastAsia="Calibri"/>
                <w:b/>
                <w:u w:val="single"/>
                <w:lang w:val="en-US"/>
              </w:rPr>
              <w:t xml:space="preserve">:  </w:t>
            </w:r>
          </w:p>
          <w:p w:rsidR="00EB7993" w:rsidRPr="00C54D43" w:rsidRDefault="00EB7993" w:rsidP="00C81B2B">
            <w:pPr>
              <w:rPr>
                <w:rFonts w:eastAsia="Calibri"/>
                <w:lang w:val="en-US"/>
              </w:rPr>
            </w:pPr>
            <w:r w:rsidRPr="00EB7993">
              <w:rPr>
                <w:rFonts w:eastAsia="Calibri"/>
                <w:b/>
                <w:u w:val="single"/>
                <w:lang w:val="en-US"/>
              </w:rPr>
              <w:t>Essay 2 and Exam Lesson 4</w:t>
            </w:r>
          </w:p>
        </w:tc>
      </w:tr>
      <w:tr w:rsidR="00EB7993" w:rsidRPr="004D6A56" w:rsidTr="00C81B2B">
        <w:tc>
          <w:tcPr>
            <w:tcW w:w="1278" w:type="dxa"/>
          </w:tcPr>
          <w:p w:rsidR="00EB7993" w:rsidRPr="00C54D43" w:rsidRDefault="00BF553F" w:rsidP="00C81B2B">
            <w:pPr>
              <w:rPr>
                <w:rFonts w:eastAsia="Calibri"/>
                <w:lang w:val="en-US"/>
              </w:rPr>
            </w:pPr>
            <w:r>
              <w:rPr>
                <w:rFonts w:eastAsia="Calibri"/>
                <w:lang w:val="en-US"/>
              </w:rPr>
              <w:t>Oct. 3</w:t>
            </w:r>
            <w:r w:rsidR="00F0420C">
              <w:rPr>
                <w:rFonts w:eastAsia="Calibri"/>
                <w:lang w:val="en-US"/>
              </w:rPr>
              <w:t>0</w:t>
            </w:r>
            <w:r w:rsidR="00EB7993">
              <w:rPr>
                <w:rFonts w:eastAsia="Calibri"/>
                <w:lang w:val="en-US"/>
              </w:rPr>
              <w:t>-</w:t>
            </w:r>
            <w:r>
              <w:rPr>
                <w:rFonts w:eastAsia="Calibri"/>
                <w:lang w:val="en-US"/>
              </w:rPr>
              <w:t xml:space="preserve"> Nov. </w:t>
            </w:r>
            <w:r w:rsidR="00F0420C">
              <w:rPr>
                <w:rFonts w:eastAsia="Calibri"/>
                <w:lang w:val="en-US"/>
              </w:rPr>
              <w:t>3</w:t>
            </w:r>
          </w:p>
        </w:tc>
        <w:tc>
          <w:tcPr>
            <w:tcW w:w="1710" w:type="dxa"/>
          </w:tcPr>
          <w:p w:rsidR="00EB7993" w:rsidRPr="00E81A55" w:rsidRDefault="00EB7993" w:rsidP="00C81B2B">
            <w:pPr>
              <w:rPr>
                <w:rFonts w:eastAsia="Calibri"/>
                <w:b/>
              </w:rPr>
            </w:pPr>
            <w:r w:rsidRPr="00E81A55">
              <w:rPr>
                <w:rFonts w:eastAsia="Calibri"/>
                <w:b/>
              </w:rPr>
              <w:t>Lección 5</w:t>
            </w:r>
          </w:p>
          <w:p w:rsidR="00EB7993" w:rsidRPr="00E81A55" w:rsidRDefault="00EB7993" w:rsidP="00C81B2B">
            <w:pPr>
              <w:rPr>
                <w:rFonts w:eastAsia="Calibri"/>
              </w:rPr>
            </w:pPr>
            <w:r w:rsidRPr="00E81A55">
              <w:rPr>
                <w:rFonts w:eastAsia="Calibri"/>
                <w:b/>
              </w:rPr>
              <w:t>Las vacaciones</w:t>
            </w:r>
          </w:p>
        </w:tc>
        <w:tc>
          <w:tcPr>
            <w:tcW w:w="3240" w:type="dxa"/>
          </w:tcPr>
          <w:p w:rsidR="00EB7993" w:rsidRPr="00E2488E" w:rsidRDefault="00EB7993" w:rsidP="00C81B2B">
            <w:pPr>
              <w:rPr>
                <w:rFonts w:eastAsia="Calibri"/>
                <w:lang w:val="en-US"/>
              </w:rPr>
            </w:pPr>
            <w:r w:rsidRPr="00E2488E">
              <w:rPr>
                <w:rFonts w:eastAsia="Calibri"/>
                <w:lang w:val="en-US"/>
              </w:rPr>
              <w:t>Travel and vacation</w:t>
            </w:r>
          </w:p>
          <w:p w:rsidR="00EB7993" w:rsidRPr="00E2488E" w:rsidRDefault="00EB7993" w:rsidP="00C81B2B">
            <w:pPr>
              <w:rPr>
                <w:rFonts w:eastAsia="Calibri"/>
                <w:lang w:val="en-US"/>
              </w:rPr>
            </w:pPr>
            <w:r w:rsidRPr="00E2488E">
              <w:rPr>
                <w:rFonts w:eastAsia="Calibri"/>
                <w:lang w:val="en-US"/>
              </w:rPr>
              <w:t>Months of the year</w:t>
            </w:r>
          </w:p>
          <w:p w:rsidR="00EB7993" w:rsidRPr="00E2488E" w:rsidRDefault="00EB7993" w:rsidP="00C81B2B">
            <w:pPr>
              <w:rPr>
                <w:rFonts w:eastAsia="Calibri"/>
                <w:lang w:val="en-US"/>
              </w:rPr>
            </w:pPr>
            <w:r w:rsidRPr="00E2488E">
              <w:rPr>
                <w:rFonts w:eastAsia="Calibri"/>
                <w:lang w:val="en-US"/>
              </w:rPr>
              <w:t>Seasons and weather</w:t>
            </w:r>
          </w:p>
          <w:p w:rsidR="00EB7993" w:rsidRDefault="00EB7993" w:rsidP="00C81B2B">
            <w:pPr>
              <w:rPr>
                <w:rFonts w:eastAsia="Calibri"/>
                <w:lang w:val="en-US"/>
              </w:rPr>
            </w:pPr>
            <w:r w:rsidRPr="00E2488E">
              <w:rPr>
                <w:rFonts w:eastAsia="Calibri"/>
                <w:lang w:val="en-US"/>
              </w:rPr>
              <w:lastRenderedPageBreak/>
              <w:t>Ordinal numbers</w:t>
            </w:r>
          </w:p>
          <w:p w:rsidR="007E5D59" w:rsidRPr="00E2488E" w:rsidRDefault="007E5D59" w:rsidP="007E5D59">
            <w:pPr>
              <w:rPr>
                <w:rFonts w:eastAsia="Calibri"/>
                <w:lang w:val="en-US"/>
              </w:rPr>
            </w:pPr>
            <w:r w:rsidRPr="00E2488E">
              <w:rPr>
                <w:rFonts w:eastAsia="Calibri"/>
                <w:lang w:val="en-US"/>
              </w:rPr>
              <w:t xml:space="preserve">5.1 </w:t>
            </w:r>
            <w:proofErr w:type="spellStart"/>
            <w:r w:rsidRPr="00E2488E">
              <w:rPr>
                <w:rFonts w:eastAsia="Calibri"/>
                <w:lang w:val="en-US"/>
              </w:rPr>
              <w:t>Estar</w:t>
            </w:r>
            <w:proofErr w:type="spellEnd"/>
            <w:r w:rsidRPr="00E2488E">
              <w:rPr>
                <w:rFonts w:eastAsia="Calibri"/>
                <w:lang w:val="en-US"/>
              </w:rPr>
              <w:t xml:space="preserve"> with conditions and emotions</w:t>
            </w:r>
          </w:p>
          <w:p w:rsidR="007E5D59" w:rsidRDefault="007E5D59" w:rsidP="00C81B2B">
            <w:pPr>
              <w:rPr>
                <w:rFonts w:eastAsia="Calibri"/>
                <w:lang w:val="en-US"/>
              </w:rPr>
            </w:pPr>
          </w:p>
          <w:p w:rsidR="00EB7993" w:rsidRPr="00E2488E" w:rsidRDefault="00EB7993" w:rsidP="00C81B2B">
            <w:pPr>
              <w:rPr>
                <w:rFonts w:eastAsia="Calibri"/>
                <w:lang w:val="en-US"/>
              </w:rPr>
            </w:pPr>
            <w:r w:rsidRPr="000D230A">
              <w:rPr>
                <w:rFonts w:eastAsia="Calibri"/>
                <w:i/>
                <w:iCs/>
                <w:lang w:val="en-US"/>
              </w:rPr>
              <w:t>Work on Portfolio</w:t>
            </w:r>
          </w:p>
        </w:tc>
        <w:tc>
          <w:tcPr>
            <w:tcW w:w="2880" w:type="dxa"/>
          </w:tcPr>
          <w:p w:rsidR="00EB7993" w:rsidRDefault="00EB7993" w:rsidP="00C81B2B">
            <w:pPr>
              <w:rPr>
                <w:rFonts w:eastAsia="Calibri"/>
                <w:b/>
                <w:lang w:val="en-US"/>
              </w:rPr>
            </w:pPr>
            <w:r>
              <w:rPr>
                <w:rFonts w:eastAsia="Calibri"/>
                <w:b/>
                <w:lang w:val="en-US"/>
              </w:rPr>
              <w:lastRenderedPageBreak/>
              <w:t xml:space="preserve">Nov. 1: </w:t>
            </w:r>
            <w:r w:rsidRPr="00434935">
              <w:rPr>
                <w:rFonts w:eastAsia="Calibri"/>
                <w:b/>
                <w:lang w:val="en-US"/>
              </w:rPr>
              <w:t>Teacher In-Service – No Instruction</w:t>
            </w:r>
          </w:p>
          <w:p w:rsidR="00EB7993" w:rsidRDefault="00EB7993" w:rsidP="00C81B2B">
            <w:pPr>
              <w:rPr>
                <w:rFonts w:eastAsia="Calibri"/>
                <w:b/>
                <w:lang w:val="en-US"/>
              </w:rPr>
            </w:pPr>
          </w:p>
          <w:p w:rsidR="00EB7993" w:rsidRDefault="00EB7993" w:rsidP="00C81B2B">
            <w:pPr>
              <w:rPr>
                <w:rFonts w:eastAsia="Calibri"/>
                <w:i/>
                <w:iCs/>
              </w:rPr>
            </w:pPr>
            <w:r w:rsidRPr="00E81A55">
              <w:rPr>
                <w:rFonts w:eastAsia="Calibri"/>
                <w:i/>
                <w:iCs/>
              </w:rPr>
              <w:lastRenderedPageBreak/>
              <w:t>Peer editing</w:t>
            </w:r>
          </w:p>
          <w:p w:rsidR="00EB7993" w:rsidRPr="00434935" w:rsidRDefault="00EB7993" w:rsidP="00C81B2B">
            <w:pPr>
              <w:rPr>
                <w:rFonts w:eastAsia="Calibri"/>
                <w:b/>
                <w:lang w:val="en-US"/>
              </w:rPr>
            </w:pPr>
          </w:p>
        </w:tc>
      </w:tr>
      <w:tr w:rsidR="00EB7993" w:rsidRPr="004D6A56" w:rsidTr="00C81B2B">
        <w:tc>
          <w:tcPr>
            <w:tcW w:w="1278" w:type="dxa"/>
          </w:tcPr>
          <w:p w:rsidR="00EB7993" w:rsidRPr="00423E4B" w:rsidRDefault="00EB7993" w:rsidP="00C81B2B">
            <w:pPr>
              <w:rPr>
                <w:rFonts w:eastAsia="Calibri"/>
                <w:lang w:val="en-US"/>
              </w:rPr>
            </w:pPr>
            <w:r>
              <w:rPr>
                <w:rFonts w:eastAsia="Calibri"/>
                <w:lang w:val="en-US"/>
              </w:rPr>
              <w:lastRenderedPageBreak/>
              <w:t xml:space="preserve">Nov. </w:t>
            </w:r>
            <w:r w:rsidR="00F0420C">
              <w:rPr>
                <w:rFonts w:eastAsia="Calibri"/>
                <w:lang w:val="en-US"/>
              </w:rPr>
              <w:t>6</w:t>
            </w:r>
            <w:r>
              <w:rPr>
                <w:rFonts w:eastAsia="Calibri"/>
                <w:lang w:val="en-US"/>
              </w:rPr>
              <w:t>-</w:t>
            </w:r>
            <w:r w:rsidR="00F0420C">
              <w:rPr>
                <w:rFonts w:eastAsia="Calibri"/>
                <w:lang w:val="en-US"/>
              </w:rPr>
              <w:t>10</w:t>
            </w:r>
          </w:p>
        </w:tc>
        <w:tc>
          <w:tcPr>
            <w:tcW w:w="1710" w:type="dxa"/>
          </w:tcPr>
          <w:p w:rsidR="00EB7993" w:rsidRPr="00E2488E" w:rsidRDefault="00EB7993" w:rsidP="00C81B2B">
            <w:pPr>
              <w:rPr>
                <w:rFonts w:eastAsia="Calibri"/>
                <w:lang w:val="en-US"/>
              </w:rPr>
            </w:pPr>
          </w:p>
        </w:tc>
        <w:tc>
          <w:tcPr>
            <w:tcW w:w="3240" w:type="dxa"/>
          </w:tcPr>
          <w:p w:rsidR="00EB7993" w:rsidRDefault="00EB7993" w:rsidP="00C81B2B">
            <w:pPr>
              <w:rPr>
                <w:rFonts w:eastAsia="Calibri"/>
                <w:lang w:val="en-US"/>
              </w:rPr>
            </w:pPr>
            <w:r w:rsidRPr="00E2488E">
              <w:rPr>
                <w:rFonts w:eastAsia="Calibri"/>
                <w:lang w:val="en-US"/>
              </w:rPr>
              <w:t>5.2 The present progressive</w:t>
            </w:r>
          </w:p>
          <w:p w:rsidR="007E5D59" w:rsidRPr="007E5D59" w:rsidRDefault="007E5D59" w:rsidP="007E5D59">
            <w:pPr>
              <w:rPr>
                <w:rFonts w:eastAsia="Calibri"/>
                <w:lang w:val="en-US"/>
              </w:rPr>
            </w:pPr>
            <w:r w:rsidRPr="007E5D59">
              <w:rPr>
                <w:rFonts w:eastAsia="Calibri"/>
                <w:lang w:val="en-US"/>
              </w:rPr>
              <w:t xml:space="preserve">5.3 Ser and </w:t>
            </w:r>
            <w:proofErr w:type="spellStart"/>
            <w:r w:rsidRPr="007E5D59">
              <w:rPr>
                <w:rFonts w:eastAsia="Calibri"/>
                <w:lang w:val="en-US"/>
              </w:rPr>
              <w:t>estar</w:t>
            </w:r>
            <w:proofErr w:type="spellEnd"/>
          </w:p>
          <w:p w:rsidR="00EB7993" w:rsidRPr="00E2488E" w:rsidRDefault="00EB7993" w:rsidP="007E5D59">
            <w:pPr>
              <w:rPr>
                <w:rFonts w:eastAsia="Calibri"/>
                <w:lang w:val="en-US"/>
              </w:rPr>
            </w:pPr>
          </w:p>
        </w:tc>
        <w:tc>
          <w:tcPr>
            <w:tcW w:w="2880" w:type="dxa"/>
          </w:tcPr>
          <w:p w:rsidR="00EB7993" w:rsidRPr="00E2488E" w:rsidRDefault="00EB7993" w:rsidP="00C81B2B">
            <w:pPr>
              <w:rPr>
                <w:rFonts w:eastAsia="Calibri"/>
                <w:lang w:val="en-US"/>
              </w:rPr>
            </w:pPr>
          </w:p>
        </w:tc>
      </w:tr>
      <w:tr w:rsidR="00EB7993" w:rsidRPr="000731B8" w:rsidTr="00C81B2B">
        <w:tc>
          <w:tcPr>
            <w:tcW w:w="1278" w:type="dxa"/>
          </w:tcPr>
          <w:p w:rsidR="00EB7993" w:rsidRPr="004D6A56" w:rsidRDefault="00EB7993" w:rsidP="00C81B2B">
            <w:pPr>
              <w:rPr>
                <w:rFonts w:eastAsia="Calibri"/>
              </w:rPr>
            </w:pPr>
            <w:r>
              <w:rPr>
                <w:rFonts w:eastAsia="Calibri"/>
              </w:rPr>
              <w:t>Nov. 1</w:t>
            </w:r>
            <w:r w:rsidR="00F0420C">
              <w:rPr>
                <w:rFonts w:eastAsia="Calibri"/>
              </w:rPr>
              <w:t>3</w:t>
            </w:r>
            <w:r>
              <w:rPr>
                <w:rFonts w:eastAsia="Calibri"/>
              </w:rPr>
              <w:t>-1</w:t>
            </w:r>
            <w:r w:rsidR="00F0420C">
              <w:rPr>
                <w:rFonts w:eastAsia="Calibri"/>
              </w:rPr>
              <w:t>7</w:t>
            </w:r>
          </w:p>
        </w:tc>
        <w:tc>
          <w:tcPr>
            <w:tcW w:w="1710" w:type="dxa"/>
          </w:tcPr>
          <w:p w:rsidR="00EB7993" w:rsidRPr="004D6A56" w:rsidRDefault="00EB7993" w:rsidP="00C81B2B">
            <w:pPr>
              <w:rPr>
                <w:rFonts w:eastAsia="Calibri"/>
              </w:rPr>
            </w:pPr>
          </w:p>
        </w:tc>
        <w:tc>
          <w:tcPr>
            <w:tcW w:w="3240" w:type="dxa"/>
          </w:tcPr>
          <w:p w:rsidR="00EB7993" w:rsidRPr="00E2772D" w:rsidRDefault="00EB7993" w:rsidP="00C81B2B">
            <w:pPr>
              <w:rPr>
                <w:rFonts w:eastAsia="Calibri"/>
                <w:lang w:val="es-ES"/>
              </w:rPr>
            </w:pPr>
            <w:r w:rsidRPr="00E2772D">
              <w:rPr>
                <w:rFonts w:eastAsia="Calibri"/>
                <w:lang w:val="es-ES"/>
              </w:rPr>
              <w:t xml:space="preserve">5.4 </w:t>
            </w:r>
            <w:proofErr w:type="spellStart"/>
            <w:r w:rsidRPr="00E2772D">
              <w:rPr>
                <w:rFonts w:eastAsia="Calibri"/>
                <w:lang w:val="es-ES"/>
              </w:rPr>
              <w:t>Direct</w:t>
            </w:r>
            <w:proofErr w:type="spellEnd"/>
            <w:r w:rsidRPr="00E2772D">
              <w:rPr>
                <w:rFonts w:eastAsia="Calibri"/>
                <w:lang w:val="es-ES"/>
              </w:rPr>
              <w:t xml:space="preserve"> </w:t>
            </w:r>
            <w:proofErr w:type="spellStart"/>
            <w:r w:rsidRPr="00E2772D">
              <w:rPr>
                <w:rFonts w:eastAsia="Calibri"/>
                <w:lang w:val="es-ES"/>
              </w:rPr>
              <w:t>object</w:t>
            </w:r>
            <w:proofErr w:type="spellEnd"/>
            <w:r w:rsidRPr="00E2772D">
              <w:rPr>
                <w:rFonts w:eastAsia="Calibri"/>
                <w:lang w:val="es-ES"/>
              </w:rPr>
              <w:t xml:space="preserve"> </w:t>
            </w:r>
            <w:proofErr w:type="spellStart"/>
            <w:r w:rsidRPr="00E2772D">
              <w:rPr>
                <w:rFonts w:eastAsia="Calibri"/>
                <w:lang w:val="es-ES"/>
              </w:rPr>
              <w:t>nouns</w:t>
            </w:r>
            <w:proofErr w:type="spellEnd"/>
            <w:r w:rsidRPr="00E2772D">
              <w:rPr>
                <w:rFonts w:eastAsia="Calibri"/>
                <w:lang w:val="es-ES"/>
              </w:rPr>
              <w:t xml:space="preserve"> and </w:t>
            </w:r>
            <w:proofErr w:type="spellStart"/>
            <w:r w:rsidRPr="00E2772D">
              <w:rPr>
                <w:rFonts w:eastAsia="Calibri"/>
                <w:lang w:val="es-ES"/>
              </w:rPr>
              <w:t>pronouns</w:t>
            </w:r>
            <w:proofErr w:type="spellEnd"/>
            <w:r w:rsidRPr="00E2772D">
              <w:rPr>
                <w:rFonts w:eastAsia="Calibri"/>
                <w:lang w:val="es-ES"/>
              </w:rPr>
              <w:t xml:space="preserve"> </w:t>
            </w:r>
          </w:p>
          <w:p w:rsidR="00E2772D" w:rsidRPr="000731B8" w:rsidRDefault="00E2772D" w:rsidP="00E2772D">
            <w:pPr>
              <w:rPr>
                <w:rFonts w:eastAsia="Calibri"/>
              </w:rPr>
            </w:pPr>
            <w:r w:rsidRPr="00E2488E">
              <w:rPr>
                <w:rFonts w:eastAsia="Calibri"/>
              </w:rPr>
              <w:t>Panorama: Puerto Rico</w:t>
            </w:r>
            <w:r w:rsidRPr="000731B8">
              <w:rPr>
                <w:rFonts w:eastAsia="Calibri"/>
              </w:rPr>
              <w:t xml:space="preserve"> </w:t>
            </w:r>
          </w:p>
          <w:p w:rsidR="00EB7993" w:rsidRPr="00E2772D" w:rsidRDefault="00EB7993" w:rsidP="00C81B2B">
            <w:pPr>
              <w:rPr>
                <w:rFonts w:eastAsia="Calibri"/>
              </w:rPr>
            </w:pPr>
          </w:p>
        </w:tc>
        <w:tc>
          <w:tcPr>
            <w:tcW w:w="2880" w:type="dxa"/>
          </w:tcPr>
          <w:p w:rsidR="00EB7993" w:rsidRPr="007339E8" w:rsidRDefault="00A66B3A" w:rsidP="00C81B2B">
            <w:pPr>
              <w:rPr>
                <w:rFonts w:eastAsia="Calibri"/>
                <w:b/>
                <w:u w:val="single"/>
                <w:lang w:val="en-US"/>
              </w:rPr>
            </w:pPr>
            <w:r>
              <w:rPr>
                <w:rFonts w:eastAsia="Calibri"/>
                <w:b/>
                <w:u w:val="single"/>
                <w:lang w:val="en-US"/>
              </w:rPr>
              <w:t>Project due: Presentations</w:t>
            </w:r>
          </w:p>
        </w:tc>
      </w:tr>
      <w:tr w:rsidR="00EB7993" w:rsidRPr="004D6A56" w:rsidTr="00C81B2B">
        <w:tc>
          <w:tcPr>
            <w:tcW w:w="1278" w:type="dxa"/>
          </w:tcPr>
          <w:p w:rsidR="00EB7993" w:rsidRPr="004D6A56" w:rsidRDefault="00EB7993" w:rsidP="00C81B2B">
            <w:pPr>
              <w:rPr>
                <w:rFonts w:eastAsia="Calibri"/>
              </w:rPr>
            </w:pPr>
            <w:r>
              <w:rPr>
                <w:rFonts w:eastAsia="Calibri"/>
              </w:rPr>
              <w:t xml:space="preserve">Nov. </w:t>
            </w:r>
            <w:r w:rsidR="00DA0159">
              <w:rPr>
                <w:rFonts w:eastAsia="Calibri"/>
              </w:rPr>
              <w:t>2</w:t>
            </w:r>
            <w:r w:rsidR="00F0420C">
              <w:rPr>
                <w:rFonts w:eastAsia="Calibri"/>
              </w:rPr>
              <w:t>0</w:t>
            </w:r>
            <w:r>
              <w:rPr>
                <w:rFonts w:eastAsia="Calibri"/>
              </w:rPr>
              <w:t>- 2</w:t>
            </w:r>
            <w:r w:rsidR="00F0420C">
              <w:rPr>
                <w:rFonts w:eastAsia="Calibri"/>
              </w:rPr>
              <w:t>4</w:t>
            </w:r>
          </w:p>
        </w:tc>
        <w:tc>
          <w:tcPr>
            <w:tcW w:w="1710" w:type="dxa"/>
          </w:tcPr>
          <w:p w:rsidR="00EB7993" w:rsidRPr="004D6A56" w:rsidRDefault="00EB7993" w:rsidP="00C81B2B">
            <w:pPr>
              <w:rPr>
                <w:rFonts w:eastAsia="Calibri"/>
              </w:rPr>
            </w:pPr>
          </w:p>
        </w:tc>
        <w:tc>
          <w:tcPr>
            <w:tcW w:w="3240" w:type="dxa"/>
          </w:tcPr>
          <w:p w:rsidR="00EB7993" w:rsidRPr="00E2488E" w:rsidRDefault="00EB7993" w:rsidP="00C81B2B">
            <w:pPr>
              <w:rPr>
                <w:rFonts w:eastAsia="Calibri"/>
              </w:rPr>
            </w:pPr>
            <w:r w:rsidRPr="000731B8">
              <w:rPr>
                <w:rFonts w:eastAsia="Calibri"/>
              </w:rPr>
              <w:t xml:space="preserve"> </w:t>
            </w:r>
          </w:p>
        </w:tc>
        <w:tc>
          <w:tcPr>
            <w:tcW w:w="2880" w:type="dxa"/>
          </w:tcPr>
          <w:p w:rsidR="00EB7993" w:rsidRDefault="00EB7993" w:rsidP="00C81B2B">
            <w:pPr>
              <w:rPr>
                <w:rFonts w:eastAsia="Calibri"/>
                <w:b/>
                <w:u w:val="single"/>
                <w:lang w:val="en-US"/>
              </w:rPr>
            </w:pPr>
            <w:r>
              <w:rPr>
                <w:rFonts w:eastAsia="Calibri"/>
                <w:b/>
                <w:u w:val="single"/>
                <w:lang w:val="en-US"/>
              </w:rPr>
              <w:t>Thanksgiving break</w:t>
            </w:r>
          </w:p>
          <w:p w:rsidR="00DA0159" w:rsidRPr="00E81A55" w:rsidRDefault="00DA0159" w:rsidP="00C81B2B">
            <w:pPr>
              <w:rPr>
                <w:rFonts w:eastAsia="Calibri"/>
                <w:i/>
                <w:iCs/>
              </w:rPr>
            </w:pPr>
            <w:r>
              <w:rPr>
                <w:rFonts w:eastAsia="Calibri"/>
                <w:i/>
                <w:iCs/>
              </w:rPr>
              <w:t xml:space="preserve">No school </w:t>
            </w:r>
          </w:p>
        </w:tc>
      </w:tr>
      <w:tr w:rsidR="00EB7993" w:rsidRPr="00575625" w:rsidTr="00C81B2B">
        <w:tc>
          <w:tcPr>
            <w:tcW w:w="1278" w:type="dxa"/>
          </w:tcPr>
          <w:p w:rsidR="00EB7993" w:rsidRPr="00C54D43" w:rsidRDefault="00EB7993" w:rsidP="00C81B2B">
            <w:pPr>
              <w:rPr>
                <w:rFonts w:eastAsia="Calibri"/>
                <w:lang w:val="en-US"/>
              </w:rPr>
            </w:pPr>
            <w:r>
              <w:rPr>
                <w:rFonts w:eastAsia="Calibri"/>
                <w:lang w:val="en-US"/>
              </w:rPr>
              <w:t>Nov. 2</w:t>
            </w:r>
            <w:r w:rsidR="00F0420C">
              <w:rPr>
                <w:rFonts w:eastAsia="Calibri"/>
                <w:lang w:val="en-US"/>
              </w:rPr>
              <w:t>7</w:t>
            </w:r>
            <w:r>
              <w:rPr>
                <w:rFonts w:eastAsia="Calibri"/>
                <w:lang w:val="en-US"/>
              </w:rPr>
              <w:t xml:space="preserve">- Dec. </w:t>
            </w:r>
            <w:r w:rsidR="00F0420C">
              <w:rPr>
                <w:rFonts w:eastAsia="Calibri"/>
                <w:lang w:val="en-US"/>
              </w:rPr>
              <w:t>1</w:t>
            </w:r>
          </w:p>
        </w:tc>
        <w:tc>
          <w:tcPr>
            <w:tcW w:w="1710" w:type="dxa"/>
          </w:tcPr>
          <w:p w:rsidR="00EB7993" w:rsidRPr="004D6A56" w:rsidRDefault="00EB7993" w:rsidP="00C81B2B">
            <w:pPr>
              <w:rPr>
                <w:rFonts w:eastAsia="Calibri"/>
                <w:b/>
              </w:rPr>
            </w:pPr>
            <w:r w:rsidRPr="004D6A56">
              <w:rPr>
                <w:rFonts w:eastAsia="Calibri"/>
                <w:b/>
              </w:rPr>
              <w:t>Lección 6</w:t>
            </w:r>
          </w:p>
          <w:p w:rsidR="00EB7993" w:rsidRPr="00C54D43" w:rsidRDefault="00EB7993" w:rsidP="00C81B2B">
            <w:pPr>
              <w:rPr>
                <w:rFonts w:eastAsia="Calibri"/>
                <w:lang w:val="en-US"/>
              </w:rPr>
            </w:pPr>
            <w:r w:rsidRPr="004D6A56">
              <w:rPr>
                <w:rFonts w:eastAsia="Calibri"/>
                <w:b/>
              </w:rPr>
              <w:t>¡De compras!</w:t>
            </w:r>
          </w:p>
        </w:tc>
        <w:tc>
          <w:tcPr>
            <w:tcW w:w="3240" w:type="dxa"/>
          </w:tcPr>
          <w:p w:rsidR="00EB7993" w:rsidRPr="00E2488E" w:rsidRDefault="00EB7993" w:rsidP="00C81B2B">
            <w:pPr>
              <w:rPr>
                <w:rFonts w:eastAsia="Calibri"/>
                <w:lang w:val="en-US"/>
              </w:rPr>
            </w:pPr>
            <w:r w:rsidRPr="00E2488E">
              <w:rPr>
                <w:rFonts w:eastAsia="Calibri"/>
                <w:lang w:val="en-US"/>
              </w:rPr>
              <w:t>Clothing and shopping</w:t>
            </w:r>
          </w:p>
          <w:p w:rsidR="00EB7993" w:rsidRPr="00E2488E" w:rsidRDefault="00EB7993" w:rsidP="00C81B2B">
            <w:pPr>
              <w:rPr>
                <w:rFonts w:eastAsia="Calibri"/>
                <w:lang w:val="en-US"/>
              </w:rPr>
            </w:pPr>
            <w:r w:rsidRPr="00E2488E">
              <w:rPr>
                <w:rFonts w:eastAsia="Calibri"/>
                <w:lang w:val="en-US"/>
              </w:rPr>
              <w:t>Negotiating a price and buying</w:t>
            </w:r>
          </w:p>
          <w:p w:rsidR="00EB7993" w:rsidRDefault="00EB7993" w:rsidP="00C81B2B">
            <w:pPr>
              <w:rPr>
                <w:rFonts w:eastAsia="Calibri"/>
                <w:lang w:val="en-US"/>
              </w:rPr>
            </w:pPr>
            <w:r w:rsidRPr="000731B8">
              <w:rPr>
                <w:rFonts w:eastAsia="Calibri"/>
                <w:lang w:val="en-US"/>
              </w:rPr>
              <w:t>Colors</w:t>
            </w:r>
          </w:p>
          <w:p w:rsidR="007E5D59" w:rsidRPr="007E5D59" w:rsidRDefault="007E5D59" w:rsidP="007E5D59">
            <w:pPr>
              <w:rPr>
                <w:rFonts w:eastAsia="Calibri"/>
                <w:lang w:val="en-US"/>
              </w:rPr>
            </w:pPr>
            <w:r w:rsidRPr="007E5D59">
              <w:rPr>
                <w:rFonts w:eastAsia="Calibri"/>
                <w:lang w:val="en-US"/>
              </w:rPr>
              <w:t xml:space="preserve">6.3 </w:t>
            </w:r>
            <w:proofErr w:type="spellStart"/>
            <w:r w:rsidRPr="007E5D59">
              <w:rPr>
                <w:rFonts w:eastAsia="Calibri"/>
                <w:lang w:val="en-US"/>
              </w:rPr>
              <w:t>Preterite</w:t>
            </w:r>
            <w:proofErr w:type="spellEnd"/>
            <w:r w:rsidRPr="007E5D59">
              <w:rPr>
                <w:rFonts w:eastAsia="Calibri"/>
                <w:lang w:val="en-US"/>
              </w:rPr>
              <w:t xml:space="preserve"> tense of regular verbs </w:t>
            </w:r>
          </w:p>
          <w:p w:rsidR="00EB7993" w:rsidRPr="00575625" w:rsidRDefault="00EB7993" w:rsidP="00575625">
            <w:pPr>
              <w:rPr>
                <w:rFonts w:eastAsia="Calibri"/>
                <w:lang w:val="es-ES"/>
              </w:rPr>
            </w:pPr>
          </w:p>
        </w:tc>
        <w:tc>
          <w:tcPr>
            <w:tcW w:w="2880" w:type="dxa"/>
          </w:tcPr>
          <w:p w:rsidR="00EB7993" w:rsidRPr="00575625" w:rsidRDefault="00575625" w:rsidP="00C81B2B">
            <w:pPr>
              <w:rPr>
                <w:rFonts w:eastAsia="Calibri"/>
                <w:b/>
                <w:u w:val="single"/>
                <w:lang w:val="es-ES"/>
              </w:rPr>
            </w:pPr>
            <w:r>
              <w:rPr>
                <w:rFonts w:eastAsia="Calibri"/>
                <w:b/>
                <w:u w:val="single"/>
                <w:lang w:val="en-US"/>
              </w:rPr>
              <w:t>Project due: Presentations</w:t>
            </w:r>
          </w:p>
        </w:tc>
        <w:bookmarkStart w:id="0" w:name="_GoBack"/>
        <w:bookmarkEnd w:id="0"/>
      </w:tr>
      <w:tr w:rsidR="00EB7993" w:rsidRPr="00575625" w:rsidTr="00575625">
        <w:trPr>
          <w:trHeight w:val="900"/>
        </w:trPr>
        <w:tc>
          <w:tcPr>
            <w:tcW w:w="1278" w:type="dxa"/>
          </w:tcPr>
          <w:p w:rsidR="00EB7993" w:rsidRPr="004D6A56" w:rsidRDefault="00EB7993" w:rsidP="00C81B2B">
            <w:pPr>
              <w:rPr>
                <w:rFonts w:eastAsia="Calibri"/>
              </w:rPr>
            </w:pPr>
            <w:r>
              <w:rPr>
                <w:rFonts w:eastAsia="Calibri"/>
              </w:rPr>
              <w:t xml:space="preserve">Dec. </w:t>
            </w:r>
            <w:r w:rsidR="00F0420C">
              <w:rPr>
                <w:rFonts w:eastAsia="Calibri"/>
              </w:rPr>
              <w:t>4</w:t>
            </w:r>
            <w:r>
              <w:rPr>
                <w:rFonts w:eastAsia="Calibri"/>
              </w:rPr>
              <w:t>-</w:t>
            </w:r>
            <w:r w:rsidR="00F0420C">
              <w:rPr>
                <w:rFonts w:eastAsia="Calibri"/>
              </w:rPr>
              <w:t>8</w:t>
            </w:r>
          </w:p>
        </w:tc>
        <w:tc>
          <w:tcPr>
            <w:tcW w:w="1710" w:type="dxa"/>
          </w:tcPr>
          <w:p w:rsidR="00EB7993" w:rsidRPr="004D6A56" w:rsidRDefault="00EB7993" w:rsidP="00C81B2B">
            <w:pPr>
              <w:rPr>
                <w:rFonts w:eastAsia="Calibri"/>
              </w:rPr>
            </w:pPr>
          </w:p>
        </w:tc>
        <w:tc>
          <w:tcPr>
            <w:tcW w:w="3240" w:type="dxa"/>
          </w:tcPr>
          <w:p w:rsidR="00575625" w:rsidRDefault="00575625" w:rsidP="00575625">
            <w:pPr>
              <w:rPr>
                <w:rFonts w:eastAsia="Calibri"/>
              </w:rPr>
            </w:pPr>
            <w:r w:rsidRPr="00E2488E">
              <w:rPr>
                <w:rFonts w:eastAsia="Calibri"/>
              </w:rPr>
              <w:t>Panorama: Cuba</w:t>
            </w:r>
          </w:p>
          <w:p w:rsidR="00575625" w:rsidRDefault="00575625" w:rsidP="00575625">
            <w:pPr>
              <w:rPr>
                <w:rFonts w:eastAsia="Calibri"/>
              </w:rPr>
            </w:pPr>
            <w:r>
              <w:rPr>
                <w:rFonts w:eastAsia="Calibri"/>
              </w:rPr>
              <w:t>Review for final exam</w:t>
            </w:r>
          </w:p>
          <w:p w:rsidR="00EB7993" w:rsidRPr="00E2488E" w:rsidRDefault="00EB7993" w:rsidP="007E5D59">
            <w:pPr>
              <w:rPr>
                <w:rFonts w:eastAsia="Calibri"/>
              </w:rPr>
            </w:pPr>
          </w:p>
        </w:tc>
        <w:tc>
          <w:tcPr>
            <w:tcW w:w="2880" w:type="dxa"/>
          </w:tcPr>
          <w:p w:rsidR="00EB7993" w:rsidRPr="004D6A56" w:rsidRDefault="00EB7993" w:rsidP="00575625">
            <w:pPr>
              <w:rPr>
                <w:rFonts w:eastAsia="Calibri"/>
                <w:b/>
                <w:u w:val="single"/>
              </w:rPr>
            </w:pPr>
          </w:p>
        </w:tc>
      </w:tr>
      <w:tr w:rsidR="00575625" w:rsidRPr="00AE7C53" w:rsidTr="00575625">
        <w:trPr>
          <w:trHeight w:val="844"/>
        </w:trPr>
        <w:tc>
          <w:tcPr>
            <w:tcW w:w="1278" w:type="dxa"/>
          </w:tcPr>
          <w:p w:rsidR="00575625" w:rsidRDefault="00575625" w:rsidP="00C81B2B">
            <w:pPr>
              <w:rPr>
                <w:rFonts w:eastAsia="Calibri"/>
              </w:rPr>
            </w:pPr>
            <w:r>
              <w:rPr>
                <w:rFonts w:eastAsia="Calibri"/>
              </w:rPr>
              <w:t>Dec. 11-15</w:t>
            </w:r>
          </w:p>
        </w:tc>
        <w:tc>
          <w:tcPr>
            <w:tcW w:w="1710" w:type="dxa"/>
          </w:tcPr>
          <w:p w:rsidR="00575625" w:rsidRPr="004D6A56" w:rsidRDefault="00575625" w:rsidP="00C81B2B">
            <w:pPr>
              <w:rPr>
                <w:rFonts w:eastAsia="Calibri"/>
              </w:rPr>
            </w:pPr>
          </w:p>
        </w:tc>
        <w:tc>
          <w:tcPr>
            <w:tcW w:w="3240" w:type="dxa"/>
          </w:tcPr>
          <w:p w:rsidR="00575625" w:rsidRPr="00E2488E" w:rsidRDefault="00575625" w:rsidP="007E5D59">
            <w:pPr>
              <w:rPr>
                <w:rFonts w:eastAsia="Calibri"/>
              </w:rPr>
            </w:pPr>
            <w:r w:rsidRPr="00E2488E">
              <w:rPr>
                <w:rFonts w:eastAsia="Calibri"/>
              </w:rPr>
              <w:t>FINALS WEEK</w:t>
            </w:r>
          </w:p>
        </w:tc>
        <w:tc>
          <w:tcPr>
            <w:tcW w:w="2880" w:type="dxa"/>
          </w:tcPr>
          <w:p w:rsidR="00575625" w:rsidRDefault="00575625" w:rsidP="00C81B2B">
            <w:pPr>
              <w:rPr>
                <w:rFonts w:eastAsia="Calibri"/>
                <w:b/>
                <w:u w:val="single"/>
              </w:rPr>
            </w:pPr>
            <w:r>
              <w:rPr>
                <w:rFonts w:eastAsia="Calibri"/>
                <w:b/>
                <w:u w:val="single"/>
                <w:lang w:val="en-US"/>
              </w:rPr>
              <w:t xml:space="preserve">Dec. </w:t>
            </w:r>
            <w:r>
              <w:rPr>
                <w:rFonts w:eastAsia="Calibri"/>
                <w:b/>
                <w:u w:val="single"/>
                <w:lang w:val="en-US"/>
              </w:rPr>
              <w:t>12</w:t>
            </w:r>
            <w:r>
              <w:rPr>
                <w:rFonts w:eastAsia="Calibri"/>
                <w:b/>
                <w:u w:val="single"/>
                <w:lang w:val="en-US"/>
              </w:rPr>
              <w:t>: Final Exam</w:t>
            </w:r>
          </w:p>
        </w:tc>
      </w:tr>
    </w:tbl>
    <w:p w:rsidR="00EB7993" w:rsidRPr="005D6A1D" w:rsidRDefault="00EB7993" w:rsidP="00EB7993"/>
    <w:p w:rsidR="00EB7993" w:rsidRPr="004D6A56" w:rsidRDefault="00EB7993" w:rsidP="00EB7993">
      <w:pPr>
        <w:pStyle w:val="PlainText"/>
        <w:jc w:val="center"/>
        <w:rPr>
          <w:rFonts w:ascii="Times New Roman" w:eastAsia="MS Mincho" w:hAnsi="Times New Roman"/>
          <w:sz w:val="22"/>
          <w:szCs w:val="22"/>
        </w:rPr>
      </w:pPr>
    </w:p>
    <w:p w:rsidR="00EB7993" w:rsidRPr="00517FE6" w:rsidRDefault="00EB7993" w:rsidP="00517FE6">
      <w:r w:rsidRPr="005E3461">
        <w:t>*Schedule is subject to change.  Test date changes will be announced.  It is your responsibility to be in class to receive this information.</w:t>
      </w:r>
    </w:p>
    <w:p w:rsidR="00EB7993" w:rsidRDefault="00EB7993" w:rsidP="00EB7993">
      <w:pPr>
        <w:pStyle w:val="PlainText"/>
        <w:jc w:val="both"/>
        <w:rPr>
          <w:rFonts w:ascii="Times New Roman" w:eastAsia="MS Mincho" w:hAnsi="Times New Roman"/>
          <w:sz w:val="24"/>
        </w:rPr>
      </w:pPr>
    </w:p>
    <w:p w:rsidR="00EB7993" w:rsidRPr="00FA7EDD" w:rsidRDefault="00EB7993" w:rsidP="00EB7993">
      <w:pPr>
        <w:pStyle w:val="PlainText"/>
        <w:jc w:val="both"/>
        <w:rPr>
          <w:rFonts w:ascii="Times New Roman" w:eastAsia="MS Mincho" w:hAnsi="Times New Roman"/>
          <w:sz w:val="24"/>
        </w:rPr>
      </w:pPr>
    </w:p>
    <w:tbl>
      <w:tblPr>
        <w:tblpPr w:leftFromText="180" w:rightFromText="180" w:horzAnchor="page" w:tblpX="966" w:tblpY="-484"/>
        <w:tblW w:w="11286" w:type="dxa"/>
        <w:tblBorders>
          <w:bottom w:val="single" w:sz="6" w:space="0" w:color="auto"/>
        </w:tblBorders>
        <w:tblLayout w:type="fixed"/>
        <w:tblLook w:val="0000" w:firstRow="0" w:lastRow="0" w:firstColumn="0" w:lastColumn="0" w:noHBand="0" w:noVBand="0"/>
      </w:tblPr>
      <w:tblGrid>
        <w:gridCol w:w="2358"/>
        <w:gridCol w:w="810"/>
        <w:gridCol w:w="8118"/>
      </w:tblGrid>
      <w:tr w:rsidR="00EB7993" w:rsidTr="00C81B2B">
        <w:trPr>
          <w:trHeight w:val="441"/>
        </w:trPr>
        <w:tc>
          <w:tcPr>
            <w:tcW w:w="2358" w:type="dxa"/>
          </w:tcPr>
          <w:p w:rsidR="00EB7993" w:rsidRDefault="00EB7993" w:rsidP="00C81B2B">
            <w:pPr>
              <w:rPr>
                <w:sz w:val="20"/>
              </w:rPr>
            </w:pPr>
          </w:p>
        </w:tc>
        <w:tc>
          <w:tcPr>
            <w:tcW w:w="810" w:type="dxa"/>
            <w:tcBorders>
              <w:bottom w:val="nil"/>
            </w:tcBorders>
          </w:tcPr>
          <w:p w:rsidR="00EB7993" w:rsidRDefault="00EB7993" w:rsidP="00C81B2B">
            <w:pPr>
              <w:rPr>
                <w:b/>
                <w:sz w:val="20"/>
              </w:rPr>
            </w:pPr>
          </w:p>
        </w:tc>
        <w:tc>
          <w:tcPr>
            <w:tcW w:w="8118" w:type="dxa"/>
          </w:tcPr>
          <w:p w:rsidR="00EB7993" w:rsidRDefault="00EB7993" w:rsidP="00C81B2B">
            <w:pPr>
              <w:rPr>
                <w:sz w:val="20"/>
              </w:rPr>
            </w:pPr>
          </w:p>
        </w:tc>
      </w:tr>
    </w:tbl>
    <w:p w:rsidR="00EB7993" w:rsidRPr="00BD603D" w:rsidRDefault="00EB7993" w:rsidP="00EB7993"/>
    <w:p w:rsidR="00EB7993" w:rsidRDefault="00EB7993" w:rsidP="00EB7993"/>
    <w:p w:rsidR="00EB7993" w:rsidRDefault="00EB7993" w:rsidP="00EB7993">
      <w:r>
        <w:tab/>
      </w:r>
      <w:r>
        <w:tab/>
      </w:r>
    </w:p>
    <w:p w:rsidR="00474316" w:rsidRDefault="00575625"/>
    <w:sectPr w:rsidR="00474316" w:rsidSect="007011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56C7C"/>
    <w:multiLevelType w:val="multilevel"/>
    <w:tmpl w:val="3250A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52631D"/>
    <w:multiLevelType w:val="hybridMultilevel"/>
    <w:tmpl w:val="41A0F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54B1FFD"/>
    <w:multiLevelType w:val="hybridMultilevel"/>
    <w:tmpl w:val="C14E6748"/>
    <w:lvl w:ilvl="0" w:tplc="CF1857C6">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B977472"/>
    <w:multiLevelType w:val="multilevel"/>
    <w:tmpl w:val="055E29EA"/>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E6A15AA"/>
    <w:multiLevelType w:val="multilevel"/>
    <w:tmpl w:val="A6D49EBA"/>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993"/>
    <w:rsid w:val="00022F39"/>
    <w:rsid w:val="00033126"/>
    <w:rsid w:val="000377C4"/>
    <w:rsid w:val="00085CD4"/>
    <w:rsid w:val="000A54DD"/>
    <w:rsid w:val="000F0B91"/>
    <w:rsid w:val="000F1532"/>
    <w:rsid w:val="00107BD6"/>
    <w:rsid w:val="00124785"/>
    <w:rsid w:val="00124935"/>
    <w:rsid w:val="001342DA"/>
    <w:rsid w:val="00134A29"/>
    <w:rsid w:val="00141D2E"/>
    <w:rsid w:val="00172F34"/>
    <w:rsid w:val="00182A59"/>
    <w:rsid w:val="001B23E5"/>
    <w:rsid w:val="00316F33"/>
    <w:rsid w:val="00353790"/>
    <w:rsid w:val="0036087D"/>
    <w:rsid w:val="00384C51"/>
    <w:rsid w:val="0039264A"/>
    <w:rsid w:val="003A770E"/>
    <w:rsid w:val="003C053C"/>
    <w:rsid w:val="00457B12"/>
    <w:rsid w:val="00497928"/>
    <w:rsid w:val="004E0E3D"/>
    <w:rsid w:val="004F5ECD"/>
    <w:rsid w:val="00504211"/>
    <w:rsid w:val="00507842"/>
    <w:rsid w:val="00517FE6"/>
    <w:rsid w:val="005340D3"/>
    <w:rsid w:val="0053721F"/>
    <w:rsid w:val="0056271D"/>
    <w:rsid w:val="00575625"/>
    <w:rsid w:val="005758F0"/>
    <w:rsid w:val="0058050F"/>
    <w:rsid w:val="00597D27"/>
    <w:rsid w:val="005A30BB"/>
    <w:rsid w:val="005A6AF2"/>
    <w:rsid w:val="005E48F6"/>
    <w:rsid w:val="005E71A4"/>
    <w:rsid w:val="00616AA2"/>
    <w:rsid w:val="00696A10"/>
    <w:rsid w:val="007011CA"/>
    <w:rsid w:val="007346C6"/>
    <w:rsid w:val="00737951"/>
    <w:rsid w:val="00740712"/>
    <w:rsid w:val="0074177D"/>
    <w:rsid w:val="00764F3C"/>
    <w:rsid w:val="007E5D59"/>
    <w:rsid w:val="007F2B85"/>
    <w:rsid w:val="00826624"/>
    <w:rsid w:val="00846F7B"/>
    <w:rsid w:val="00857ED2"/>
    <w:rsid w:val="008F01F4"/>
    <w:rsid w:val="0099074C"/>
    <w:rsid w:val="009B208C"/>
    <w:rsid w:val="00A21952"/>
    <w:rsid w:val="00A22CAA"/>
    <w:rsid w:val="00A64F35"/>
    <w:rsid w:val="00A66B3A"/>
    <w:rsid w:val="00A76414"/>
    <w:rsid w:val="00A86077"/>
    <w:rsid w:val="00AD0501"/>
    <w:rsid w:val="00AE3DEB"/>
    <w:rsid w:val="00AE7C53"/>
    <w:rsid w:val="00AF5C0D"/>
    <w:rsid w:val="00B0403C"/>
    <w:rsid w:val="00B773C1"/>
    <w:rsid w:val="00BF553F"/>
    <w:rsid w:val="00C10BDA"/>
    <w:rsid w:val="00C24ACA"/>
    <w:rsid w:val="00C519A0"/>
    <w:rsid w:val="00C5444B"/>
    <w:rsid w:val="00CA3614"/>
    <w:rsid w:val="00CA6EC9"/>
    <w:rsid w:val="00CF7443"/>
    <w:rsid w:val="00D07246"/>
    <w:rsid w:val="00D1379F"/>
    <w:rsid w:val="00D46DB4"/>
    <w:rsid w:val="00D81448"/>
    <w:rsid w:val="00D92DD7"/>
    <w:rsid w:val="00D937F9"/>
    <w:rsid w:val="00DA0159"/>
    <w:rsid w:val="00DA7BB5"/>
    <w:rsid w:val="00DF0923"/>
    <w:rsid w:val="00E14865"/>
    <w:rsid w:val="00E175EF"/>
    <w:rsid w:val="00E2772D"/>
    <w:rsid w:val="00E73A70"/>
    <w:rsid w:val="00E842FC"/>
    <w:rsid w:val="00EB7993"/>
    <w:rsid w:val="00F01F13"/>
    <w:rsid w:val="00F0420C"/>
    <w:rsid w:val="00F26CE4"/>
    <w:rsid w:val="00F4249E"/>
    <w:rsid w:val="00F507FB"/>
    <w:rsid w:val="00F61FD9"/>
    <w:rsid w:val="00F90DE6"/>
    <w:rsid w:val="00FA5CD4"/>
    <w:rsid w:val="00FC4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6C506"/>
  <w15:chartTrackingRefBased/>
  <w15:docId w15:val="{2653759E-6C89-E240-B5CB-C92E843CA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7993"/>
    <w:rPr>
      <w:rFonts w:ascii="Times New Roman" w:eastAsia="Times New Roman" w:hAnsi="Times New Roman" w:cs="Times New Roman"/>
    </w:rPr>
  </w:style>
  <w:style w:type="paragraph" w:styleId="Heading1">
    <w:name w:val="heading 1"/>
    <w:basedOn w:val="Normal"/>
    <w:next w:val="Normal"/>
    <w:link w:val="Heading1Char"/>
    <w:qFormat/>
    <w:rsid w:val="00EB7993"/>
    <w:pPr>
      <w:keepNext/>
      <w:jc w:val="center"/>
      <w:outlineLvl w:val="0"/>
    </w:pPr>
    <w:rPr>
      <w:b/>
      <w:bCs/>
    </w:rPr>
  </w:style>
  <w:style w:type="paragraph" w:styleId="Heading2">
    <w:name w:val="heading 2"/>
    <w:basedOn w:val="Normal"/>
    <w:next w:val="Normal"/>
    <w:link w:val="Heading2Char"/>
    <w:uiPriority w:val="9"/>
    <w:unhideWhenUsed/>
    <w:qFormat/>
    <w:rsid w:val="00AF5C0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EB7993"/>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7993"/>
    <w:rPr>
      <w:rFonts w:ascii="Times New Roman" w:eastAsia="Times New Roman" w:hAnsi="Times New Roman" w:cs="Times New Roman"/>
      <w:b/>
      <w:bCs/>
    </w:rPr>
  </w:style>
  <w:style w:type="character" w:customStyle="1" w:styleId="Heading3Char">
    <w:name w:val="Heading 3 Char"/>
    <w:basedOn w:val="DefaultParagraphFont"/>
    <w:link w:val="Heading3"/>
    <w:rsid w:val="00EB7993"/>
    <w:rPr>
      <w:rFonts w:ascii="Times New Roman" w:eastAsia="Times New Roman" w:hAnsi="Times New Roman" w:cs="Times New Roman"/>
      <w:b/>
      <w:szCs w:val="20"/>
    </w:rPr>
  </w:style>
  <w:style w:type="paragraph" w:styleId="PlainText">
    <w:name w:val="Plain Text"/>
    <w:basedOn w:val="Normal"/>
    <w:link w:val="PlainTextChar"/>
    <w:rsid w:val="00EB7993"/>
    <w:rPr>
      <w:rFonts w:ascii="Courier New" w:hAnsi="Courier New" w:cs="Courier New"/>
      <w:sz w:val="20"/>
      <w:szCs w:val="20"/>
    </w:rPr>
  </w:style>
  <w:style w:type="character" w:customStyle="1" w:styleId="PlainTextChar">
    <w:name w:val="Plain Text Char"/>
    <w:basedOn w:val="DefaultParagraphFont"/>
    <w:link w:val="PlainText"/>
    <w:rsid w:val="00EB7993"/>
    <w:rPr>
      <w:rFonts w:ascii="Courier New" w:eastAsia="Times New Roman" w:hAnsi="Courier New" w:cs="Courier New"/>
      <w:sz w:val="20"/>
      <w:szCs w:val="20"/>
    </w:rPr>
  </w:style>
  <w:style w:type="character" w:styleId="Hyperlink">
    <w:name w:val="Hyperlink"/>
    <w:basedOn w:val="DefaultParagraphFont"/>
    <w:uiPriority w:val="99"/>
    <w:rsid w:val="00EB7993"/>
    <w:rPr>
      <w:color w:val="0000FF"/>
      <w:u w:val="single"/>
    </w:rPr>
  </w:style>
  <w:style w:type="table" w:styleId="TableGrid">
    <w:name w:val="Table Grid"/>
    <w:basedOn w:val="TableNormal"/>
    <w:uiPriority w:val="59"/>
    <w:rsid w:val="00EB7993"/>
    <w:rPr>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B7993"/>
    <w:rPr>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B7993"/>
    <w:pPr>
      <w:spacing w:before="100" w:beforeAutospacing="1" w:after="100" w:afterAutospacing="1"/>
    </w:pPr>
  </w:style>
  <w:style w:type="character" w:customStyle="1" w:styleId="Heading2Char">
    <w:name w:val="Heading 2 Char"/>
    <w:basedOn w:val="DefaultParagraphFont"/>
    <w:link w:val="Heading2"/>
    <w:uiPriority w:val="9"/>
    <w:rsid w:val="00AF5C0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07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kstr.com/reedleystore/shop/textbooks-and-course-materials"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vhlcentral.com" TargetMode="External"/><Relationship Id="rId5" Type="http://schemas.openxmlformats.org/officeDocument/2006/relationships/hyperlink" Target="mailto:stephanie.alarcon@reedleycollege.edu" TargetMode="External"/><Relationship Id="rId15" Type="http://schemas.openxmlformats.org/officeDocument/2006/relationships/theme" Target="theme/theme1.xml"/><Relationship Id="rId10" Type="http://schemas.openxmlformats.org/officeDocument/2006/relationships/hyperlink" Target="https://scccd.instructure.com/courses/76573/pages/video-and-instructions-how-to-purchase-and-access-course-materials?module_item_id=3963314" TargetMode="External"/><Relationship Id="rId4" Type="http://schemas.openxmlformats.org/officeDocument/2006/relationships/webSettings" Target="webSettings.xml"/><Relationship Id="rId9" Type="http://schemas.openxmlformats.org/officeDocument/2006/relationships/hyperlink" Target="https://vistahigherlearning.com/store/reedley.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2631</Words>
  <Characters>13499</Characters>
  <Application>Microsoft Office Word</Application>
  <DocSecurity>0</DocSecurity>
  <Lines>586</Lines>
  <Paragraphs>448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2023-08-07T15:50:00Z</dcterms:created>
  <dcterms:modified xsi:type="dcterms:W3CDTF">2023-08-07T15:56:00Z</dcterms:modified>
</cp:coreProperties>
</file>