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5DCC4" w14:textId="77777777" w:rsidR="004E6BF3" w:rsidRPr="00BC7795" w:rsidRDefault="001B6DEF" w:rsidP="001C7BE6">
      <w:pPr>
        <w:keepNext/>
        <w:spacing w:before="240" w:after="60"/>
        <w:jc w:val="center"/>
        <w:outlineLvl w:val="0"/>
        <w:rPr>
          <w:rFonts w:ascii="Calibri" w:hAnsi="Calibri"/>
          <w:b/>
          <w:bCs/>
          <w:kern w:val="32"/>
          <w:sz w:val="32"/>
          <w:szCs w:val="32"/>
        </w:rPr>
      </w:pPr>
      <w:r>
        <w:rPr>
          <w:rFonts w:ascii="Calibri" w:hAnsi="Calibri"/>
          <w:b/>
          <w:bCs/>
          <w:kern w:val="32"/>
          <w:sz w:val="32"/>
          <w:szCs w:val="32"/>
        </w:rPr>
        <w:t xml:space="preserve">English 1A </w:t>
      </w:r>
      <w:r w:rsidR="004C7266">
        <w:rPr>
          <w:rFonts w:ascii="Calibri" w:hAnsi="Calibri"/>
          <w:b/>
          <w:bCs/>
          <w:kern w:val="32"/>
          <w:sz w:val="32"/>
          <w:szCs w:val="32"/>
        </w:rPr>
        <w:t>Reading and Composition</w:t>
      </w:r>
      <w:r w:rsidR="004E6BF3">
        <w:rPr>
          <w:rFonts w:ascii="Calibri" w:hAnsi="Calibri"/>
          <w:b/>
          <w:bCs/>
          <w:kern w:val="32"/>
          <w:sz w:val="32"/>
          <w:szCs w:val="32"/>
        </w:rPr>
        <w:t xml:space="preserve"> </w:t>
      </w:r>
      <w:r w:rsidR="00F020A7">
        <w:rPr>
          <w:rFonts w:ascii="Calibri" w:hAnsi="Calibri"/>
          <w:b/>
          <w:bCs/>
          <w:kern w:val="32"/>
          <w:sz w:val="32"/>
          <w:szCs w:val="32"/>
        </w:rPr>
        <w:t>Syllabus</w:t>
      </w:r>
    </w:p>
    <w:p w14:paraId="4172F16A" w14:textId="77777777" w:rsidR="00841D51" w:rsidRPr="00841D51" w:rsidRDefault="00841D51" w:rsidP="00841D51">
      <w:pPr>
        <w:keepNext/>
        <w:keepLines/>
        <w:spacing w:before="200"/>
        <w:outlineLvl w:val="1"/>
        <w:rPr>
          <w:rFonts w:cstheme="majorBidi"/>
          <w:sz w:val="26"/>
          <w:szCs w:val="26"/>
        </w:rPr>
        <w:sectPr w:rsidR="00841D51" w:rsidRPr="00841D51" w:rsidSect="007B5343">
          <w:headerReference w:type="default" r:id="rId10"/>
          <w:type w:val="continuous"/>
          <w:pgSz w:w="12240" w:h="15840"/>
          <w:pgMar w:top="1440" w:right="1440" w:bottom="1440" w:left="1440" w:header="720" w:footer="720" w:gutter="0"/>
          <w:cols w:space="720"/>
          <w:docGrid w:linePitch="360"/>
        </w:sectPr>
      </w:pPr>
      <w:r>
        <w:rPr>
          <w:rFonts w:cstheme="majorBidi"/>
          <w:b/>
          <w:bCs/>
          <w:sz w:val="26"/>
          <w:szCs w:val="26"/>
        </w:rPr>
        <w:t>Instructor Information</w:t>
      </w:r>
    </w:p>
    <w:p w14:paraId="0EEBAF66" w14:textId="77777777" w:rsidR="00841D51" w:rsidRDefault="00841D51" w:rsidP="00841D51">
      <w:pPr>
        <w:spacing w:before="100" w:beforeAutospacing="1" w:after="100" w:afterAutospacing="1"/>
        <w:outlineLvl w:val="2"/>
        <w:rPr>
          <w:b/>
          <w:bCs/>
          <w:sz w:val="27"/>
          <w:szCs w:val="27"/>
        </w:rPr>
        <w:sectPr w:rsidR="00841D51" w:rsidSect="00830CDE">
          <w:headerReference w:type="even" r:id="rId11"/>
          <w:headerReference w:type="default" r:id="rId12"/>
          <w:type w:val="continuous"/>
          <w:pgSz w:w="12240" w:h="15840"/>
          <w:pgMar w:top="1440" w:right="1152" w:bottom="1440" w:left="1152" w:header="720" w:footer="720" w:gutter="0"/>
          <w:cols w:space="720"/>
          <w:docGrid w:linePitch="360"/>
        </w:sectPr>
      </w:pPr>
    </w:p>
    <w:p w14:paraId="02B4839F" w14:textId="77777777" w:rsidR="00841D51" w:rsidRPr="00841D51" w:rsidRDefault="00841D51" w:rsidP="00841D51">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42E81596" wp14:editId="5C90E60B">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14:paraId="622A1AA4" w14:textId="77777777" w:rsidR="00841D51" w:rsidRPr="00841D51" w:rsidRDefault="00841D51" w:rsidP="00841D51">
      <w:pPr>
        <w:numPr>
          <w:ilvl w:val="0"/>
          <w:numId w:val="17"/>
        </w:numPr>
        <w:spacing w:before="100" w:beforeAutospacing="1" w:after="100" w:afterAutospacing="1"/>
      </w:pPr>
      <w:r w:rsidRPr="00841D51">
        <w:t>Instructor Ms. Natasha Maryanow</w:t>
      </w:r>
    </w:p>
    <w:p w14:paraId="044CE20C" w14:textId="77777777" w:rsidR="00841D51" w:rsidRPr="00841D51" w:rsidRDefault="00841D51" w:rsidP="00841D51">
      <w:pPr>
        <w:numPr>
          <w:ilvl w:val="0"/>
          <w:numId w:val="17"/>
        </w:numPr>
        <w:spacing w:before="100" w:beforeAutospacing="1" w:after="100" w:afterAutospacing="1"/>
      </w:pPr>
      <w:r w:rsidRPr="00841D51">
        <w:t>Office: Forum 8</w:t>
      </w:r>
    </w:p>
    <w:p w14:paraId="14889006" w14:textId="77777777" w:rsidR="00841D51" w:rsidRPr="00841D51" w:rsidRDefault="00841D51" w:rsidP="00841D51">
      <w:pPr>
        <w:numPr>
          <w:ilvl w:val="0"/>
          <w:numId w:val="17"/>
        </w:numPr>
        <w:spacing w:before="100" w:beforeAutospacing="1" w:after="100" w:afterAutospacing="1"/>
      </w:pPr>
      <w:r w:rsidRPr="00841D51">
        <w:t>Phone: (559) 494-3000; Ext. 3611</w:t>
      </w:r>
    </w:p>
    <w:p w14:paraId="5609E95B" w14:textId="77777777" w:rsidR="00841D51" w:rsidRDefault="00841D51" w:rsidP="00841D51">
      <w:pPr>
        <w:numPr>
          <w:ilvl w:val="0"/>
          <w:numId w:val="17"/>
        </w:numPr>
        <w:spacing w:before="100" w:beforeAutospacing="1" w:after="100" w:afterAutospacing="1"/>
      </w:pPr>
      <w:r w:rsidRPr="00841D51">
        <w:t>Email: natasha.maryanow@reedleycollege.edu (response within 24 hours on weekdays)</w:t>
      </w:r>
    </w:p>
    <w:p w14:paraId="554A2438" w14:textId="19993D67" w:rsidR="00841D51" w:rsidRDefault="00AE7532" w:rsidP="00AE7532">
      <w:pPr>
        <w:numPr>
          <w:ilvl w:val="0"/>
          <w:numId w:val="17"/>
        </w:numPr>
        <w:spacing w:before="100" w:beforeAutospacing="1" w:after="100" w:afterAutospacing="1"/>
        <w:sectPr w:rsidR="00841D51" w:rsidSect="00841D51">
          <w:type w:val="continuous"/>
          <w:pgSz w:w="12240" w:h="15840"/>
          <w:pgMar w:top="1440" w:right="1152" w:bottom="1440" w:left="1152" w:header="720" w:footer="720" w:gutter="0"/>
          <w:cols w:num="2" w:space="1152" w:equalWidth="0">
            <w:col w:w="2880" w:space="1152"/>
            <w:col w:w="5904"/>
          </w:cols>
          <w:docGrid w:linePitch="360"/>
        </w:sectPr>
      </w:pPr>
      <w:r>
        <w:t>Student Chat/Office H</w:t>
      </w:r>
      <w:r w:rsidR="00841D51" w:rsidRPr="00841D51">
        <w:t>ours</w:t>
      </w:r>
      <w:r>
        <w:t xml:space="preserve">: </w:t>
      </w:r>
      <w:hyperlink r:id="rId14" w:history="1">
        <w:r w:rsidRPr="007C76A9">
          <w:rPr>
            <w:rStyle w:val="Hyperlink"/>
          </w:rPr>
          <w:t>Mondays and Fridays 10:00 to 10:50 am via Zoom</w:t>
        </w:r>
      </w:hyperlink>
      <w:bookmarkStart w:id="0" w:name="_GoBack"/>
      <w:bookmarkEnd w:id="0"/>
      <w:r w:rsidRPr="00AE7532">
        <w:t>; Tuesdays, Wednesdays, and Thursdays 10:00 to 10:50 am in Forum 8; or by appointment.</w:t>
      </w:r>
    </w:p>
    <w:p w14:paraId="185C6238" w14:textId="77777777" w:rsidR="004E6BF3" w:rsidRPr="00BC7795" w:rsidRDefault="004E6BF3" w:rsidP="004E6BF3">
      <w:pPr>
        <w:pStyle w:val="Heading2"/>
      </w:pPr>
      <w:r w:rsidRPr="00BC7795">
        <w:t>Course Description</w:t>
      </w:r>
    </w:p>
    <w:p w14:paraId="2B30CB12" w14:textId="77777777"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w:t>
      </w:r>
      <w:r w:rsidR="00841D51">
        <w:rPr>
          <w:b w:val="0"/>
          <w:sz w:val="24"/>
          <w:szCs w:val="24"/>
        </w:rPr>
        <w:t>l write a minimum of 5</w:t>
      </w:r>
      <w:r w:rsidRPr="004C7266">
        <w:rPr>
          <w:b w:val="0"/>
          <w:sz w:val="24"/>
          <w:szCs w:val="24"/>
        </w:rPr>
        <w:t>,000 words in formal academic language.</w:t>
      </w:r>
    </w:p>
    <w:p w14:paraId="09EB4B62" w14:textId="77777777" w:rsidR="004E6BF3" w:rsidRDefault="004E6BF3" w:rsidP="004E6BF3">
      <w:pPr>
        <w:pStyle w:val="Heading2"/>
      </w:pPr>
      <w:r w:rsidRPr="00BC7795">
        <w:t>Textbook and Materials</w:t>
      </w:r>
    </w:p>
    <w:p w14:paraId="22B799EA" w14:textId="77777777"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w:t>
      </w:r>
      <w:r w:rsidR="00841D51">
        <w:rPr>
          <w:bCs/>
        </w:rPr>
        <w:t xml:space="preserve">vailable for free through other </w:t>
      </w:r>
      <w:r>
        <w:rPr>
          <w:bCs/>
        </w:rPr>
        <w:t>mediums.</w:t>
      </w:r>
    </w:p>
    <w:p w14:paraId="78985908" w14:textId="77777777" w:rsidR="001C7BE6" w:rsidRPr="003C41B7" w:rsidRDefault="001C7BE6" w:rsidP="001C7BE6">
      <w:pPr>
        <w:spacing w:before="100" w:beforeAutospacing="1" w:after="100" w:afterAutospacing="1"/>
        <w:outlineLvl w:val="2"/>
        <w:rPr>
          <w:b/>
          <w:bCs/>
          <w:sz w:val="27"/>
          <w:szCs w:val="27"/>
        </w:rPr>
      </w:pPr>
      <w:r w:rsidRPr="003C41B7">
        <w:rPr>
          <w:b/>
          <w:bCs/>
          <w:sz w:val="27"/>
          <w:szCs w:val="27"/>
        </w:rPr>
        <w:t>Study Hours</w:t>
      </w:r>
    </w:p>
    <w:p w14:paraId="079C7C80" w14:textId="77777777" w:rsidR="001C7BE6" w:rsidRPr="001C7BE6" w:rsidRDefault="001C7BE6" w:rsidP="00C2361B">
      <w:pPr>
        <w:spacing w:before="100" w:beforeAutospacing="1" w:after="100" w:afterAutospacing="1"/>
        <w:outlineLvl w:val="2"/>
        <w:rPr>
          <w:bCs/>
        </w:rPr>
      </w:pPr>
      <w:r w:rsidRPr="003C41B7">
        <w:rPr>
          <w:bCs/>
        </w:rPr>
        <w:t xml:space="preserve">Students </w:t>
      </w:r>
      <w:r>
        <w:rPr>
          <w:bCs/>
        </w:rPr>
        <w:t>are</w:t>
      </w:r>
      <w:r w:rsidR="00841D51">
        <w:rPr>
          <w:bCs/>
        </w:rPr>
        <w:t xml:space="preserve"> expected to study on average 12</w:t>
      </w:r>
      <w:r w:rsidRPr="003C41B7">
        <w:rPr>
          <w:bCs/>
        </w:rPr>
        <w:t xml:space="preserve"> hours per week</w:t>
      </w:r>
      <w:r>
        <w:rPr>
          <w:bCs/>
        </w:rPr>
        <w:t xml:space="preserve"> in this </w:t>
      </w:r>
      <w:r w:rsidR="00841D51">
        <w:rPr>
          <w:bCs/>
        </w:rPr>
        <w:t>18</w:t>
      </w:r>
      <w:r w:rsidR="00033FDD">
        <w:rPr>
          <w:bCs/>
        </w:rPr>
        <w:t xml:space="preserve">-week </w:t>
      </w:r>
      <w:r>
        <w:rPr>
          <w:bCs/>
        </w:rPr>
        <w:t>course</w:t>
      </w:r>
      <w:r w:rsidRPr="003C41B7">
        <w:rPr>
          <w:bCs/>
        </w:rPr>
        <w:t>. Please look at your calendar to identify the time that you wi</w:t>
      </w:r>
      <w:r>
        <w:rPr>
          <w:bCs/>
        </w:rPr>
        <w:t>ll devote to this class</w:t>
      </w:r>
      <w:r w:rsidRPr="003C41B7">
        <w:rPr>
          <w:bCs/>
        </w:rPr>
        <w:t>.</w:t>
      </w:r>
    </w:p>
    <w:p w14:paraId="1960DFE4" w14:textId="77777777" w:rsidR="004E6BF3" w:rsidRPr="00BC7795" w:rsidRDefault="004E6BF3" w:rsidP="004E6BF3">
      <w:pPr>
        <w:pStyle w:val="Heading2"/>
      </w:pPr>
      <w:r w:rsidRPr="00BC7795">
        <w:t>Communication Policy</w:t>
      </w:r>
    </w:p>
    <w:p w14:paraId="3479F9CE" w14:textId="77777777"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 I</w:t>
      </w:r>
      <w:r w:rsidRPr="001E25DF">
        <w:rPr>
          <w:rFonts w:ascii="Calibri" w:eastAsia="Calibri" w:hAnsi="Calibri"/>
        </w:rPr>
        <w:t>nclude your name, student ID number, section number and topic of the email in the subject line.  If you do not hear from me within 24 hours, please resend your email.</w:t>
      </w:r>
    </w:p>
    <w:p w14:paraId="467134B8" w14:textId="77777777"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14:paraId="00004B5E" w14:textId="77777777" w:rsidR="000D719C" w:rsidRDefault="000D719C" w:rsidP="00C2361B">
      <w:pPr>
        <w:pStyle w:val="Heading2"/>
      </w:pPr>
    </w:p>
    <w:p w14:paraId="2658046E" w14:textId="77777777" w:rsidR="00C2361B" w:rsidRDefault="00C2361B" w:rsidP="00C2361B">
      <w:pPr>
        <w:pStyle w:val="Heading2"/>
      </w:pPr>
      <w:r>
        <w:t>Skill Mastery Grading</w:t>
      </w:r>
    </w:p>
    <w:p w14:paraId="19AEBB0B" w14:textId="77777777" w:rsidR="00C2361B" w:rsidRPr="00C2361B" w:rsidRDefault="00C2361B" w:rsidP="00C2361B"/>
    <w:p w14:paraId="5F4A5668" w14:textId="77777777" w:rsidR="00C2361B" w:rsidRDefault="00C2361B" w:rsidP="00C2361B">
      <w:r>
        <w:t xml:space="preserve">In this particular class the focus is on you developing specific reading and writing skills that will enable you to successfully read academic texts and write academic papers. No doubt you already have a lot of reading and writing skills, but here the point is to learn a particular skillset for college. You might know how to drive a car, but can you drive a stick shift? Driving a manual car requires practicing a different skillset, like using a clutch and shifting gears; similarly, academic reading and writing requires practice of specific skills leading to you understanding and analyzing academic texts and writing essays. Your grade in this class will be based entirely on the mastery of those particular academic reading and writing skills. </w:t>
      </w:r>
    </w:p>
    <w:p w14:paraId="41E1C393" w14:textId="77777777" w:rsidR="00C2361B" w:rsidRDefault="00C2361B" w:rsidP="00C2361B">
      <w:pPr>
        <w:pStyle w:val="Heading2"/>
      </w:pPr>
      <w:r>
        <w:t>Skills to Master</w:t>
      </w:r>
    </w:p>
    <w:p w14:paraId="0D18B88B" w14:textId="77777777" w:rsidR="00C2361B" w:rsidRDefault="00C2361B" w:rsidP="00C2361B">
      <w:r>
        <w:t xml:space="preserve">There are three general Student Learning Outcomes (SLOs) in this class, and each one is divided into particular skills. You will have an opportunity to demonstrate them as you complete readings and write essays based on those readings. </w:t>
      </w:r>
    </w:p>
    <w:p w14:paraId="086C73AF" w14:textId="77777777" w:rsidR="00C2361B" w:rsidRDefault="00C2361B" w:rsidP="00C2361B"/>
    <w:p w14:paraId="439EA31E" w14:textId="77777777" w:rsidR="00C2361B" w:rsidRDefault="00C2361B" w:rsidP="00C2361B">
      <w:r w:rsidRPr="00D93FAE">
        <w:t>ENGL-1A SLO1: Write a documented, well-organized research paper of at least 1,500 words that demonstrates critical thinking and command of the English language.</w:t>
      </w:r>
    </w:p>
    <w:p w14:paraId="37E4859F" w14:textId="77777777" w:rsidR="00C2361B" w:rsidRDefault="00C2361B" w:rsidP="00C2361B">
      <w:pPr>
        <w:ind w:left="720"/>
      </w:pPr>
      <w:r>
        <w:t xml:space="preserve">Skill 1 Develop academic introduction, multiple body paragraphs, and conclusion </w:t>
      </w:r>
    </w:p>
    <w:p w14:paraId="54E708CA" w14:textId="77777777" w:rsidR="00C2361B" w:rsidRDefault="00C2361B" w:rsidP="00C2361B">
      <w:pPr>
        <w:ind w:left="720"/>
      </w:pPr>
      <w:r>
        <w:t>Skill 2 Include clearly defined, arguable thesis statement in the introduction</w:t>
      </w:r>
    </w:p>
    <w:p w14:paraId="3E491A07" w14:textId="77777777" w:rsidR="00C2361B" w:rsidRDefault="00C2361B" w:rsidP="00C2361B">
      <w:pPr>
        <w:ind w:left="720"/>
      </w:pPr>
      <w:r>
        <w:t>Skill 3 Include clearly defined, arguable topic sentence in each body paragraph</w:t>
      </w:r>
    </w:p>
    <w:p w14:paraId="157866EC" w14:textId="77777777" w:rsidR="00C2361B" w:rsidRDefault="00C2361B" w:rsidP="00C2361B">
      <w:pPr>
        <w:ind w:left="720"/>
      </w:pPr>
      <w:r>
        <w:t>Skill 4 Integrate textual evidence and examples from multiple sources within the body paragraph to support topic sentence and thesis (include quotations, paraphrase, and summary)</w:t>
      </w:r>
    </w:p>
    <w:p w14:paraId="4711202F" w14:textId="77777777" w:rsidR="00C2361B" w:rsidRDefault="00C2361B" w:rsidP="00C2361B">
      <w:pPr>
        <w:ind w:left="720"/>
      </w:pPr>
      <w:r>
        <w:t>Skill 5 Demonstrate complexity/depth by thoughtfully, critically, and logically addressing the writing prompt</w:t>
      </w:r>
    </w:p>
    <w:p w14:paraId="770C8A9B" w14:textId="77777777" w:rsidR="00C2361B" w:rsidRDefault="00C2361B" w:rsidP="00C2361B">
      <w:pPr>
        <w:ind w:left="720"/>
      </w:pPr>
      <w:r>
        <w:t>Skill 6 Demonstrate a</w:t>
      </w:r>
      <w:r w:rsidRPr="0092092F">
        <w:t xml:space="preserve"> sense of logic (avoidance of fallacie</w:t>
      </w:r>
      <w:r>
        <w:t>s, effective use of arguments</w:t>
      </w:r>
      <w:r w:rsidRPr="0092092F">
        <w:t xml:space="preserve">, other viewpoints, or concessions)  </w:t>
      </w:r>
    </w:p>
    <w:p w14:paraId="372E4CDA" w14:textId="77777777" w:rsidR="00C2361B" w:rsidRDefault="00C2361B" w:rsidP="00C2361B">
      <w:pPr>
        <w:ind w:left="720"/>
      </w:pPr>
      <w:r>
        <w:t xml:space="preserve">Skill 7 Demonstrate essay structure that includes logically connected </w:t>
      </w:r>
      <w:r w:rsidRPr="00A14806">
        <w:t>academic introduction, body paragra</w:t>
      </w:r>
      <w:r>
        <w:t>phs, and conclusion</w:t>
      </w:r>
    </w:p>
    <w:p w14:paraId="06471A72" w14:textId="77777777" w:rsidR="00C2361B" w:rsidRDefault="00C2361B" w:rsidP="00C2361B">
      <w:pPr>
        <w:ind w:left="720"/>
      </w:pPr>
      <w:r>
        <w:t>Skill 8 Demonstrate paragraph structure that includes</w:t>
      </w:r>
      <w:r w:rsidRPr="00A14806">
        <w:t xml:space="preserve"> </w:t>
      </w:r>
      <w:r>
        <w:t>logical flow of ideas</w:t>
      </w:r>
    </w:p>
    <w:p w14:paraId="70CE3352" w14:textId="77777777" w:rsidR="00C2361B" w:rsidRDefault="00C2361B" w:rsidP="00C2361B">
      <w:pPr>
        <w:ind w:left="720"/>
      </w:pPr>
      <w:r>
        <w:t>Skill 9 Demonstrate command of the English language and conventions to include:</w:t>
      </w:r>
    </w:p>
    <w:p w14:paraId="3193BB90" w14:textId="77777777" w:rsidR="00C2361B" w:rsidRDefault="00C2361B" w:rsidP="00C2361B">
      <w:pPr>
        <w:pStyle w:val="ListParagraph"/>
        <w:numPr>
          <w:ilvl w:val="0"/>
          <w:numId w:val="20"/>
        </w:numPr>
        <w:spacing w:after="160" w:line="259" w:lineRule="auto"/>
      </w:pPr>
      <w:r>
        <w:t>complete and complex sentence structure</w:t>
      </w:r>
    </w:p>
    <w:p w14:paraId="0B8F5703" w14:textId="77777777" w:rsidR="00C2361B" w:rsidRDefault="00C2361B" w:rsidP="00C2361B">
      <w:pPr>
        <w:pStyle w:val="ListParagraph"/>
        <w:numPr>
          <w:ilvl w:val="0"/>
          <w:numId w:val="20"/>
        </w:numPr>
        <w:spacing w:after="160" w:line="259" w:lineRule="auto"/>
      </w:pPr>
      <w:r w:rsidRPr="00A14806">
        <w:t>precise language</w:t>
      </w:r>
      <w:r>
        <w:t>/vocabulary</w:t>
      </w:r>
      <w:r w:rsidRPr="00A14806">
        <w:t xml:space="preserve"> with appropriate level of formality (3r</w:t>
      </w:r>
      <w:r>
        <w:t>d person)</w:t>
      </w:r>
    </w:p>
    <w:p w14:paraId="1509BD73" w14:textId="77777777" w:rsidR="00C2361B" w:rsidRDefault="00C2361B" w:rsidP="00C2361B">
      <w:pPr>
        <w:pStyle w:val="ListParagraph"/>
        <w:numPr>
          <w:ilvl w:val="0"/>
          <w:numId w:val="20"/>
        </w:numPr>
        <w:spacing w:after="160" w:line="259" w:lineRule="auto"/>
      </w:pPr>
      <w:r>
        <w:t>proper spelling</w:t>
      </w:r>
    </w:p>
    <w:p w14:paraId="31B59076" w14:textId="77777777" w:rsidR="00C2361B" w:rsidRDefault="00C2361B" w:rsidP="00C2361B">
      <w:pPr>
        <w:pStyle w:val="ListParagraph"/>
        <w:numPr>
          <w:ilvl w:val="0"/>
          <w:numId w:val="20"/>
        </w:numPr>
        <w:spacing w:after="160" w:line="259" w:lineRule="auto"/>
      </w:pPr>
      <w:r>
        <w:t>proper punctuation</w:t>
      </w:r>
    </w:p>
    <w:p w14:paraId="1D73D4BD" w14:textId="77777777" w:rsidR="00C2361B" w:rsidRDefault="00C2361B" w:rsidP="00C2361B">
      <w:pPr>
        <w:ind w:left="720"/>
      </w:pPr>
      <w:r>
        <w:t>Skill 10 Demonstrate proper usage of MLA formatting to include:</w:t>
      </w:r>
    </w:p>
    <w:p w14:paraId="7FB51047" w14:textId="77777777" w:rsidR="00C2361B" w:rsidRDefault="00C2361B" w:rsidP="00C2361B">
      <w:pPr>
        <w:pStyle w:val="ListParagraph"/>
        <w:numPr>
          <w:ilvl w:val="0"/>
          <w:numId w:val="21"/>
        </w:numPr>
        <w:spacing w:after="160" w:line="259" w:lineRule="auto"/>
      </w:pPr>
      <w:r>
        <w:t>page formatting</w:t>
      </w:r>
    </w:p>
    <w:p w14:paraId="603E67C8" w14:textId="77777777" w:rsidR="00C2361B" w:rsidRDefault="00C2361B" w:rsidP="00C2361B">
      <w:pPr>
        <w:pStyle w:val="ListParagraph"/>
        <w:numPr>
          <w:ilvl w:val="0"/>
          <w:numId w:val="21"/>
        </w:numPr>
        <w:spacing w:after="160" w:line="259" w:lineRule="auto"/>
      </w:pPr>
      <w:r>
        <w:t>source titles</w:t>
      </w:r>
    </w:p>
    <w:p w14:paraId="55204463" w14:textId="77777777" w:rsidR="00C2361B" w:rsidRDefault="00C2361B" w:rsidP="00C2361B">
      <w:pPr>
        <w:pStyle w:val="ListParagraph"/>
        <w:numPr>
          <w:ilvl w:val="0"/>
          <w:numId w:val="21"/>
        </w:numPr>
        <w:spacing w:after="160" w:line="259" w:lineRule="auto"/>
      </w:pPr>
      <w:r>
        <w:t>in-text citations</w:t>
      </w:r>
    </w:p>
    <w:p w14:paraId="51EC76E9" w14:textId="77777777" w:rsidR="00C2361B" w:rsidRDefault="00C2361B" w:rsidP="00C2361B">
      <w:pPr>
        <w:pStyle w:val="ListParagraph"/>
        <w:numPr>
          <w:ilvl w:val="0"/>
          <w:numId w:val="21"/>
        </w:numPr>
        <w:spacing w:after="160" w:line="259" w:lineRule="auto"/>
      </w:pPr>
      <w:r>
        <w:t>works cited</w:t>
      </w:r>
    </w:p>
    <w:p w14:paraId="779AA687" w14:textId="77777777" w:rsidR="00C2361B" w:rsidRDefault="00C2361B" w:rsidP="00C2361B">
      <w:r w:rsidRPr="00D93FAE">
        <w:lastRenderedPageBreak/>
        <w:t>ENGL-1A SLO2: Complete a timed essay independently in class</w:t>
      </w:r>
    </w:p>
    <w:p w14:paraId="02F379BD" w14:textId="77777777" w:rsidR="00C2361B" w:rsidRDefault="00C2361B" w:rsidP="00C2361B">
      <w:pPr>
        <w:ind w:left="720"/>
      </w:pPr>
      <w:r>
        <w:t>Skill 1</w:t>
      </w:r>
      <w:r w:rsidRPr="005B125D">
        <w:t xml:space="preserve"> </w:t>
      </w:r>
      <w:r>
        <w:t>Demonstrate</w:t>
      </w:r>
      <w:r w:rsidRPr="005B125D">
        <w:t xml:space="preserve"> coll</w:t>
      </w:r>
      <w:r>
        <w:t>ege-level control of organization, development,</w:t>
      </w:r>
      <w:r w:rsidRPr="005B125D">
        <w:t xml:space="preserve"> coherence</w:t>
      </w:r>
      <w:r>
        <w:t>, and mechanics</w:t>
      </w:r>
    </w:p>
    <w:p w14:paraId="51920254" w14:textId="77777777" w:rsidR="00C2361B" w:rsidRDefault="00C2361B" w:rsidP="00C2361B">
      <w:r w:rsidRPr="00D93FAE">
        <w:t>ENGL-1A SLO3: Summarize and comprehend college-level prose (will include a full reading)</w:t>
      </w:r>
    </w:p>
    <w:p w14:paraId="697032F9" w14:textId="77777777" w:rsidR="00C2361B" w:rsidRDefault="00C2361B" w:rsidP="00C2361B">
      <w:pPr>
        <w:ind w:left="720"/>
      </w:pPr>
      <w:r>
        <w:t>Skill 1 Demonstrate literal comprehension by summarizing author’s thesis, main ideas, and major supporting details as presented in the reading</w:t>
      </w:r>
    </w:p>
    <w:p w14:paraId="10605EDD" w14:textId="77777777" w:rsidR="00C2361B" w:rsidRDefault="00C2361B" w:rsidP="00C2361B">
      <w:pPr>
        <w:ind w:left="720"/>
      </w:pPr>
      <w:r>
        <w:t>Skill 2 Demonstrate critical thinking by analyzing, interpreting, and drawing conclusions logically inferred from the reading</w:t>
      </w:r>
    </w:p>
    <w:p w14:paraId="5C24070B" w14:textId="77777777" w:rsidR="00C2361B" w:rsidRDefault="00C2361B" w:rsidP="00C2361B">
      <w:pPr>
        <w:pStyle w:val="Heading2"/>
      </w:pPr>
      <w:r>
        <w:t>Skill Mastery Rubric and Grades</w:t>
      </w:r>
    </w:p>
    <w:p w14:paraId="6D2F2B20" w14:textId="77777777" w:rsidR="00C2361B" w:rsidRDefault="00C2361B" w:rsidP="00C2361B">
      <w:r>
        <w:t xml:space="preserve">Each skill will be assessed with the following rubric. Also, please note that letter grade percentages shown below are different from the traditional ones, so don’t panic when you earn 50% -- it’s a passing grade in this class! </w:t>
      </w:r>
      <w:r>
        <w:sym w:font="Wingdings" w:char="F04A"/>
      </w:r>
    </w:p>
    <w:p w14:paraId="45966DAD" w14:textId="77777777" w:rsidR="00C2361B" w:rsidRPr="00B5375E" w:rsidRDefault="00C2361B" w:rsidP="00C2361B"/>
    <w:tbl>
      <w:tblPr>
        <w:tblStyle w:val="TableGrid"/>
        <w:tblW w:w="0" w:type="auto"/>
        <w:tblLook w:val="04A0" w:firstRow="1" w:lastRow="0" w:firstColumn="1" w:lastColumn="0" w:noHBand="0" w:noVBand="1"/>
      </w:tblPr>
      <w:tblGrid>
        <w:gridCol w:w="1315"/>
        <w:gridCol w:w="1563"/>
        <w:gridCol w:w="1563"/>
        <w:gridCol w:w="1696"/>
        <w:gridCol w:w="1563"/>
        <w:gridCol w:w="1650"/>
      </w:tblGrid>
      <w:tr w:rsidR="00C2361B" w14:paraId="54549CFE" w14:textId="77777777" w:rsidTr="00574341">
        <w:tc>
          <w:tcPr>
            <w:tcW w:w="1315" w:type="dxa"/>
          </w:tcPr>
          <w:p w14:paraId="36FA53D9" w14:textId="77777777" w:rsidR="00C2361B" w:rsidRDefault="00C2361B" w:rsidP="00574341">
            <w:pPr>
              <w:jc w:val="center"/>
            </w:pPr>
            <w:r>
              <w:t>Criteria</w:t>
            </w:r>
          </w:p>
        </w:tc>
        <w:tc>
          <w:tcPr>
            <w:tcW w:w="1563" w:type="dxa"/>
          </w:tcPr>
          <w:p w14:paraId="3C6F890B" w14:textId="77777777" w:rsidR="00C2361B" w:rsidRDefault="00C2361B" w:rsidP="00574341">
            <w:pPr>
              <w:jc w:val="center"/>
            </w:pPr>
            <w:r>
              <w:t>Exceeds Mastery</w:t>
            </w:r>
          </w:p>
        </w:tc>
        <w:tc>
          <w:tcPr>
            <w:tcW w:w="1563" w:type="dxa"/>
          </w:tcPr>
          <w:p w14:paraId="1DE94357" w14:textId="77777777" w:rsidR="00C2361B" w:rsidRDefault="00C2361B" w:rsidP="00574341">
            <w:pPr>
              <w:jc w:val="center"/>
            </w:pPr>
            <w:r>
              <w:t>Meets Mastery</w:t>
            </w:r>
          </w:p>
        </w:tc>
        <w:tc>
          <w:tcPr>
            <w:tcW w:w="1696" w:type="dxa"/>
          </w:tcPr>
          <w:p w14:paraId="18C91A01" w14:textId="77777777" w:rsidR="00C2361B" w:rsidRDefault="00C2361B" w:rsidP="00574341">
            <w:pPr>
              <w:jc w:val="center"/>
            </w:pPr>
            <w:r>
              <w:t>Approaching Mastery</w:t>
            </w:r>
          </w:p>
        </w:tc>
        <w:tc>
          <w:tcPr>
            <w:tcW w:w="1563" w:type="dxa"/>
          </w:tcPr>
          <w:p w14:paraId="75F75115" w14:textId="77777777" w:rsidR="00C2361B" w:rsidRDefault="00C2361B" w:rsidP="00574341">
            <w:pPr>
              <w:jc w:val="center"/>
            </w:pPr>
            <w:r>
              <w:t>Starting Mastery</w:t>
            </w:r>
          </w:p>
          <w:p w14:paraId="2BEE7FBA" w14:textId="77777777" w:rsidR="00C2361B" w:rsidRDefault="00C2361B" w:rsidP="00574341">
            <w:pPr>
              <w:jc w:val="center"/>
            </w:pPr>
          </w:p>
        </w:tc>
        <w:tc>
          <w:tcPr>
            <w:tcW w:w="1650" w:type="dxa"/>
          </w:tcPr>
          <w:p w14:paraId="77A6C807" w14:textId="77777777" w:rsidR="00C2361B" w:rsidRDefault="00C2361B" w:rsidP="00574341">
            <w:pPr>
              <w:jc w:val="center"/>
            </w:pPr>
            <w:r>
              <w:t>Insufficient Evidence</w:t>
            </w:r>
          </w:p>
        </w:tc>
      </w:tr>
      <w:tr w:rsidR="00C2361B" w14:paraId="62EA51C2" w14:textId="77777777" w:rsidTr="00574341">
        <w:tc>
          <w:tcPr>
            <w:tcW w:w="1315" w:type="dxa"/>
          </w:tcPr>
          <w:p w14:paraId="4D179E34" w14:textId="77777777" w:rsidR="00C2361B" w:rsidRDefault="00C2361B" w:rsidP="00574341">
            <w:pPr>
              <w:jc w:val="center"/>
            </w:pPr>
            <w:r>
              <w:t>Points</w:t>
            </w:r>
          </w:p>
        </w:tc>
        <w:tc>
          <w:tcPr>
            <w:tcW w:w="1563" w:type="dxa"/>
          </w:tcPr>
          <w:p w14:paraId="1E1D1A3E" w14:textId="77777777" w:rsidR="00C2361B" w:rsidRDefault="00C2361B" w:rsidP="00574341">
            <w:pPr>
              <w:jc w:val="center"/>
            </w:pPr>
            <w:r>
              <w:t>4</w:t>
            </w:r>
          </w:p>
        </w:tc>
        <w:tc>
          <w:tcPr>
            <w:tcW w:w="1563" w:type="dxa"/>
          </w:tcPr>
          <w:p w14:paraId="5D847ED5" w14:textId="77777777" w:rsidR="00C2361B" w:rsidRDefault="00C2361B" w:rsidP="00574341">
            <w:pPr>
              <w:jc w:val="center"/>
            </w:pPr>
            <w:r>
              <w:t>3</w:t>
            </w:r>
          </w:p>
        </w:tc>
        <w:tc>
          <w:tcPr>
            <w:tcW w:w="1696" w:type="dxa"/>
          </w:tcPr>
          <w:p w14:paraId="3F02A811" w14:textId="77777777" w:rsidR="00C2361B" w:rsidRDefault="00C2361B" w:rsidP="00574341">
            <w:pPr>
              <w:jc w:val="center"/>
            </w:pPr>
            <w:r>
              <w:t>2</w:t>
            </w:r>
          </w:p>
        </w:tc>
        <w:tc>
          <w:tcPr>
            <w:tcW w:w="1563" w:type="dxa"/>
          </w:tcPr>
          <w:p w14:paraId="63F66339" w14:textId="77777777" w:rsidR="00C2361B" w:rsidRDefault="00C2361B" w:rsidP="00574341">
            <w:pPr>
              <w:jc w:val="center"/>
            </w:pPr>
            <w:r>
              <w:t>1</w:t>
            </w:r>
          </w:p>
        </w:tc>
        <w:tc>
          <w:tcPr>
            <w:tcW w:w="1650" w:type="dxa"/>
          </w:tcPr>
          <w:p w14:paraId="7E4973BF" w14:textId="77777777" w:rsidR="00C2361B" w:rsidRDefault="00C2361B" w:rsidP="00574341">
            <w:pPr>
              <w:jc w:val="center"/>
            </w:pPr>
            <w:r>
              <w:t>0</w:t>
            </w:r>
          </w:p>
        </w:tc>
      </w:tr>
    </w:tbl>
    <w:p w14:paraId="524F648E" w14:textId="77777777" w:rsidR="00C2361B" w:rsidRDefault="00C2361B" w:rsidP="00C2361B"/>
    <w:p w14:paraId="4AD176B3" w14:textId="77777777" w:rsidR="00C2361B" w:rsidRPr="00B5375E" w:rsidRDefault="00C2361B" w:rsidP="00C2361B">
      <w:pPr>
        <w:ind w:left="2880"/>
      </w:pPr>
      <w:r w:rsidRPr="00B5375E">
        <w:rPr>
          <w:b/>
          <w:bCs/>
        </w:rPr>
        <w:t xml:space="preserve">A </w:t>
      </w:r>
      <w:r>
        <w:t>=</w:t>
      </w:r>
      <w:r w:rsidRPr="00B5375E">
        <w:t xml:space="preserve"> 3.50 - 4.00 (87.5%-100%)</w:t>
      </w:r>
    </w:p>
    <w:p w14:paraId="60C38612" w14:textId="77777777" w:rsidR="00C2361B" w:rsidRPr="00B5375E" w:rsidRDefault="00C2361B" w:rsidP="00C2361B">
      <w:pPr>
        <w:ind w:left="2880"/>
      </w:pPr>
      <w:r w:rsidRPr="00B5375E">
        <w:rPr>
          <w:b/>
          <w:bCs/>
        </w:rPr>
        <w:t>B</w:t>
      </w:r>
      <w:r>
        <w:t xml:space="preserve"> =</w:t>
      </w:r>
      <w:r w:rsidRPr="00B5375E">
        <w:t xml:space="preserve"> 2.75 - 3.49 (68.75%-87.4%)</w:t>
      </w:r>
    </w:p>
    <w:p w14:paraId="47FB4099" w14:textId="77777777" w:rsidR="00C2361B" w:rsidRPr="00B5375E" w:rsidRDefault="00C2361B" w:rsidP="00C2361B">
      <w:pPr>
        <w:ind w:left="2880"/>
      </w:pPr>
      <w:r w:rsidRPr="00B5375E">
        <w:rPr>
          <w:b/>
          <w:bCs/>
        </w:rPr>
        <w:t>C</w:t>
      </w:r>
      <w:r>
        <w:t xml:space="preserve"> =</w:t>
      </w:r>
      <w:r w:rsidRPr="00B5375E">
        <w:t xml:space="preserve"> 2.00 - 2.74 (50%-68.74%)</w:t>
      </w:r>
    </w:p>
    <w:p w14:paraId="0CEA022E" w14:textId="77777777" w:rsidR="00C2361B" w:rsidRPr="00B5375E" w:rsidRDefault="00C2361B" w:rsidP="00C2361B">
      <w:pPr>
        <w:ind w:left="2880"/>
      </w:pPr>
      <w:r w:rsidRPr="00B5375E">
        <w:rPr>
          <w:b/>
          <w:bCs/>
        </w:rPr>
        <w:t>D</w:t>
      </w:r>
      <w:r>
        <w:t xml:space="preserve"> =</w:t>
      </w:r>
      <w:r w:rsidRPr="00B5375E">
        <w:t xml:space="preserve"> 1.25 - 1.99 (31.25%-49.9%)</w:t>
      </w:r>
    </w:p>
    <w:p w14:paraId="086254F6" w14:textId="77777777" w:rsidR="00C2361B" w:rsidRDefault="00C2361B" w:rsidP="00C2361B">
      <w:pPr>
        <w:ind w:left="2880"/>
      </w:pPr>
      <w:r w:rsidRPr="00B5375E">
        <w:rPr>
          <w:b/>
          <w:bCs/>
        </w:rPr>
        <w:t>F</w:t>
      </w:r>
      <w:r>
        <w:t xml:space="preserve"> =</w:t>
      </w:r>
      <w:r w:rsidRPr="00B5375E">
        <w:t xml:space="preserve"> 1.24 and below (below 31.25%)</w:t>
      </w:r>
    </w:p>
    <w:p w14:paraId="3F622853" w14:textId="77777777" w:rsidR="000D719C" w:rsidRPr="00BC7795" w:rsidRDefault="000D719C" w:rsidP="000D719C">
      <w:pPr>
        <w:pStyle w:val="Heading2"/>
      </w:pPr>
      <w:r w:rsidRPr="00BC7795">
        <w:t>Attendance and Participation </w:t>
      </w:r>
    </w:p>
    <w:p w14:paraId="33B1D284" w14:textId="77777777" w:rsidR="000D719C" w:rsidRDefault="000D719C" w:rsidP="000D719C">
      <w:pPr>
        <w:spacing w:before="100" w:beforeAutospacing="1" w:after="100" w:afterAutospacing="1"/>
      </w:pPr>
      <w:r>
        <w:t>Students are encouraged</w:t>
      </w:r>
      <w:r w:rsidRPr="005D59DE">
        <w:t xml:space="preserve"> to actively participate in</w:t>
      </w:r>
      <w:r>
        <w:t xml:space="preserve"> scheduled activities in modules</w:t>
      </w:r>
      <w:r w:rsidRPr="005D59DE">
        <w:t>. These activities might include discussions, assignment submissions, qu</w:t>
      </w:r>
      <w:r>
        <w:t xml:space="preserve">izzes and tests, etc. Not participating in an activity or not submitting an assignment will </w:t>
      </w:r>
      <w:r w:rsidRPr="005D59DE">
        <w:t>negatively affect your grade</w:t>
      </w:r>
      <w:r>
        <w:t xml:space="preserve"> because you might not have sufficient practice</w:t>
      </w:r>
      <w:r w:rsidRPr="005D59DE">
        <w:t>.</w:t>
      </w:r>
    </w:p>
    <w:p w14:paraId="47E5EE0A" w14:textId="77777777" w:rsidR="000D719C" w:rsidRPr="00BC7795" w:rsidRDefault="000D719C" w:rsidP="000D719C">
      <w:pPr>
        <w:pStyle w:val="Heading2"/>
        <w:rPr>
          <w:rFonts w:ascii="Calibri" w:hAnsi="Calibri"/>
        </w:rPr>
      </w:pPr>
      <w:r w:rsidRPr="00BC7795">
        <w:t>Drops</w:t>
      </w:r>
    </w:p>
    <w:p w14:paraId="5AE9D889" w14:textId="77777777" w:rsidR="000D719C" w:rsidRPr="001C7BE6" w:rsidRDefault="000D719C" w:rsidP="000D719C">
      <w:pPr>
        <w:spacing w:before="100" w:beforeAutospacing="1" w:after="100" w:afterAutospacing="1"/>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 required assignments</w:t>
      </w:r>
      <w:r w:rsidR="009D3D24">
        <w:rPr>
          <w:bCs/>
        </w:rPr>
        <w:t xml:space="preserve"> </w:t>
      </w:r>
      <w:r w:rsidR="009D3D24">
        <w:t>(two assignments by the end of week three or four assignments by the end of week nine).</w:t>
      </w:r>
    </w:p>
    <w:p w14:paraId="5824F6FB" w14:textId="77777777" w:rsidR="000D719C" w:rsidRPr="00BC7795" w:rsidRDefault="000D719C" w:rsidP="000D719C">
      <w:pPr>
        <w:pStyle w:val="Heading2"/>
      </w:pPr>
      <w:r w:rsidRPr="00BC7795">
        <w:t>Late Work</w:t>
      </w:r>
    </w:p>
    <w:p w14:paraId="1D23D4A7" w14:textId="77777777" w:rsidR="000D719C" w:rsidRDefault="000D719C" w:rsidP="000D719C"/>
    <w:p w14:paraId="02A1B981" w14:textId="77777777" w:rsidR="000D719C" w:rsidRDefault="000D719C" w:rsidP="000D719C">
      <w:r w:rsidRPr="00841D51">
        <w:t>You may submit late work as soon as you are able to; doing all assignments on time, however, will help you</w:t>
      </w:r>
      <w:r>
        <w:t xml:space="preserve"> stay on track and ensure earning best grade.</w:t>
      </w:r>
    </w:p>
    <w:p w14:paraId="11562B22" w14:textId="77777777" w:rsidR="000D719C" w:rsidRPr="00B5375E" w:rsidRDefault="000D719C" w:rsidP="000D719C"/>
    <w:p w14:paraId="31C183B5" w14:textId="77777777" w:rsidR="00C2361B" w:rsidRDefault="00C2361B" w:rsidP="00C2361B"/>
    <w:p w14:paraId="67E684C1" w14:textId="77777777" w:rsidR="00C2361B" w:rsidRPr="00671742" w:rsidRDefault="00C2361B" w:rsidP="00C2361B">
      <w:pPr>
        <w:shd w:val="clear" w:color="auto" w:fill="FFFFFF"/>
        <w:spacing w:before="180" w:after="180"/>
        <w:rPr>
          <w:rFonts w:cs="Helvetica"/>
          <w:color w:val="2D3B45"/>
        </w:rPr>
        <w:sectPr w:rsidR="00C2361B" w:rsidRPr="00671742" w:rsidSect="00830CDE">
          <w:type w:val="continuous"/>
          <w:pgSz w:w="12240" w:h="15840"/>
          <w:pgMar w:top="1440" w:right="1152" w:bottom="1440" w:left="1152" w:header="720" w:footer="720" w:gutter="0"/>
          <w:cols w:space="720"/>
          <w:docGrid w:linePitch="360"/>
        </w:sectPr>
      </w:pPr>
    </w:p>
    <w:p w14:paraId="117FBD54" w14:textId="77777777"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14:paraId="6C8EF17E" w14:textId="77777777" w:rsidR="00A8256E" w:rsidRPr="00A8256E" w:rsidRDefault="00A8256E" w:rsidP="00A8256E">
      <w:pPr>
        <w:pStyle w:val="Heading2"/>
      </w:pPr>
      <w:r w:rsidRPr="00BC7795">
        <w:t>Important Dates</w:t>
      </w:r>
    </w:p>
    <w:p w14:paraId="40AFD74D"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7 </w:t>
      </w:r>
      <w:r w:rsidRPr="00AE7532">
        <w:rPr>
          <w:rFonts w:ascii="Calibri" w:hAnsi="Calibri"/>
          <w:bCs/>
          <w:sz w:val="22"/>
          <w:szCs w:val="22"/>
        </w:rPr>
        <w:tab/>
      </w:r>
      <w:r w:rsidRPr="00AE7532">
        <w:rPr>
          <w:rFonts w:ascii="Calibri" w:hAnsi="Calibri"/>
          <w:bCs/>
          <w:sz w:val="22"/>
          <w:szCs w:val="22"/>
        </w:rPr>
        <w:tab/>
        <w:t>Instruction begins</w:t>
      </w:r>
    </w:p>
    <w:p w14:paraId="34E36CC1"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August 7 - October 6 (M-F) Short-term classes, first nine weeks</w:t>
      </w:r>
    </w:p>
    <w:p w14:paraId="13D00268"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18 (F) </w:t>
      </w:r>
      <w:r w:rsidRPr="00AE7532">
        <w:rPr>
          <w:rFonts w:ascii="Calibri" w:hAnsi="Calibri"/>
          <w:bCs/>
          <w:sz w:val="22"/>
          <w:szCs w:val="22"/>
        </w:rPr>
        <w:tab/>
      </w:r>
      <w:r w:rsidRPr="00AE7532">
        <w:rPr>
          <w:rFonts w:ascii="Calibri" w:hAnsi="Calibri"/>
          <w:bCs/>
          <w:sz w:val="22"/>
          <w:szCs w:val="22"/>
        </w:rPr>
        <w:tab/>
        <w:t>Last day to drop a Fall 2023 full-term class for full refund</w:t>
      </w:r>
    </w:p>
    <w:p w14:paraId="2DF8FE8A"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25 (F) </w:t>
      </w:r>
      <w:r w:rsidRPr="00AE7532">
        <w:rPr>
          <w:rFonts w:ascii="Calibri" w:hAnsi="Calibri"/>
          <w:bCs/>
          <w:sz w:val="22"/>
          <w:szCs w:val="22"/>
        </w:rPr>
        <w:tab/>
      </w:r>
      <w:r w:rsidRPr="00AE7532">
        <w:rPr>
          <w:rFonts w:ascii="Calibri" w:hAnsi="Calibri"/>
          <w:bCs/>
          <w:sz w:val="22"/>
          <w:szCs w:val="22"/>
        </w:rPr>
        <w:tab/>
        <w:t>Last day to drop a full-term class to avoid a “W” in person</w:t>
      </w:r>
    </w:p>
    <w:p w14:paraId="4449B4CC"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27 (SU) </w:t>
      </w:r>
      <w:r w:rsidRPr="00AE7532">
        <w:rPr>
          <w:rFonts w:ascii="Calibri" w:hAnsi="Calibri"/>
          <w:bCs/>
          <w:sz w:val="22"/>
          <w:szCs w:val="22"/>
        </w:rPr>
        <w:tab/>
      </w:r>
      <w:r w:rsidRPr="00AE7532">
        <w:rPr>
          <w:rFonts w:ascii="Calibri" w:hAnsi="Calibri"/>
          <w:bCs/>
          <w:sz w:val="22"/>
          <w:szCs w:val="22"/>
        </w:rPr>
        <w:tab/>
        <w:t>Last day to add a Fall 2023 full-term class in person</w:t>
      </w:r>
    </w:p>
    <w:p w14:paraId="5AA9C695"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August 27 (SU) </w:t>
      </w:r>
      <w:r w:rsidRPr="00AE7532">
        <w:rPr>
          <w:rFonts w:ascii="Calibri" w:hAnsi="Calibri"/>
          <w:bCs/>
          <w:sz w:val="22"/>
          <w:szCs w:val="22"/>
        </w:rPr>
        <w:tab/>
      </w:r>
      <w:r w:rsidRPr="00AE7532">
        <w:rPr>
          <w:rFonts w:ascii="Calibri" w:hAnsi="Calibri"/>
          <w:bCs/>
          <w:sz w:val="22"/>
          <w:szCs w:val="22"/>
        </w:rPr>
        <w:tab/>
        <w:t>Last day to drop a Fall 2023 full-term class to avoid a “W” in person</w:t>
      </w:r>
    </w:p>
    <w:p w14:paraId="3E341F1E"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September 4 (M) </w:t>
      </w:r>
      <w:r w:rsidRPr="00AE7532">
        <w:rPr>
          <w:rFonts w:ascii="Calibri" w:hAnsi="Calibri"/>
          <w:bCs/>
          <w:sz w:val="22"/>
          <w:szCs w:val="22"/>
        </w:rPr>
        <w:tab/>
        <w:t>Labor Day Holiday (no classes held, campus closed)</w:t>
      </w:r>
    </w:p>
    <w:p w14:paraId="709A8555"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October 6 (F) </w:t>
      </w:r>
      <w:r w:rsidRPr="00AE7532">
        <w:rPr>
          <w:rFonts w:ascii="Calibri" w:hAnsi="Calibri"/>
          <w:bCs/>
          <w:sz w:val="22"/>
          <w:szCs w:val="22"/>
        </w:rPr>
        <w:tab/>
      </w:r>
      <w:r w:rsidRPr="00AE7532">
        <w:rPr>
          <w:rFonts w:ascii="Calibri" w:hAnsi="Calibri"/>
          <w:bCs/>
          <w:sz w:val="22"/>
          <w:szCs w:val="22"/>
        </w:rPr>
        <w:tab/>
        <w:t>Last day to drop a full-term class (letter grades assigned after this date)</w:t>
      </w:r>
    </w:p>
    <w:p w14:paraId="72F9F9FF"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November 28 (T) </w:t>
      </w:r>
      <w:r w:rsidRPr="00AE7532">
        <w:rPr>
          <w:rFonts w:ascii="Calibri" w:hAnsi="Calibri"/>
          <w:bCs/>
          <w:sz w:val="22"/>
          <w:szCs w:val="22"/>
        </w:rPr>
        <w:tab/>
        <w:t>Last day to change a Fall 2023 class to/from Pass/No-Pass grading basis</w:t>
      </w:r>
    </w:p>
    <w:p w14:paraId="7AF8B008"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October 9 - December 8 (M-F) Short-Term classes, second nine weeks</w:t>
      </w:r>
    </w:p>
    <w:p w14:paraId="3186219C"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November 10 (F) </w:t>
      </w:r>
      <w:r w:rsidRPr="00AE7532">
        <w:rPr>
          <w:rFonts w:ascii="Calibri" w:hAnsi="Calibri"/>
          <w:bCs/>
          <w:sz w:val="22"/>
          <w:szCs w:val="22"/>
        </w:rPr>
        <w:tab/>
        <w:t>Veterans Day (no classes held, campus open)</w:t>
      </w:r>
    </w:p>
    <w:p w14:paraId="01C43D82"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November 23-24 (Th-F) Thanksgiving holiday (no classes held, campus closed)</w:t>
      </w:r>
    </w:p>
    <w:p w14:paraId="607863EA" w14:textId="77777777"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December 4-8 (M-F) </w:t>
      </w:r>
      <w:r w:rsidRPr="00AE7532">
        <w:rPr>
          <w:rFonts w:ascii="Calibri" w:hAnsi="Calibri"/>
          <w:bCs/>
          <w:sz w:val="22"/>
          <w:szCs w:val="22"/>
        </w:rPr>
        <w:tab/>
        <w:t>Fall 2023 final exams week</w:t>
      </w:r>
    </w:p>
    <w:p w14:paraId="7980E2C1" w14:textId="7E193AA4" w:rsidR="00AE7532" w:rsidRPr="00AE7532" w:rsidRDefault="00AE7532" w:rsidP="00AE7532">
      <w:pPr>
        <w:spacing w:before="100" w:beforeAutospacing="1" w:after="100" w:afterAutospacing="1"/>
        <w:ind w:left="720"/>
        <w:outlineLvl w:val="2"/>
        <w:rPr>
          <w:rFonts w:ascii="Calibri" w:hAnsi="Calibri"/>
          <w:bCs/>
          <w:sz w:val="22"/>
          <w:szCs w:val="22"/>
        </w:rPr>
      </w:pPr>
      <w:r w:rsidRPr="00AE7532">
        <w:rPr>
          <w:rFonts w:ascii="Calibri" w:hAnsi="Calibri"/>
          <w:bCs/>
          <w:sz w:val="22"/>
          <w:szCs w:val="22"/>
        </w:rPr>
        <w:t xml:space="preserve">December 8 (F) </w:t>
      </w:r>
      <w:r w:rsidRPr="00AE7532">
        <w:rPr>
          <w:rFonts w:ascii="Calibri" w:hAnsi="Calibri"/>
          <w:bCs/>
          <w:sz w:val="22"/>
          <w:szCs w:val="22"/>
        </w:rPr>
        <w:tab/>
      </w:r>
      <w:r w:rsidRPr="00AE7532">
        <w:rPr>
          <w:rFonts w:ascii="Calibri" w:hAnsi="Calibri"/>
          <w:bCs/>
          <w:sz w:val="22"/>
          <w:szCs w:val="22"/>
        </w:rPr>
        <w:tab/>
        <w:t>End of Fall 2023 semester</w:t>
      </w:r>
    </w:p>
    <w:p w14:paraId="0F2AB2B5" w14:textId="5BB99473" w:rsidR="00C2361B" w:rsidRDefault="00C2361B" w:rsidP="00C2361B">
      <w:pPr>
        <w:pStyle w:val="Heading2"/>
      </w:pPr>
      <w:r w:rsidRPr="009E086A">
        <w:t>Academic Dishonesty, Cheating, and Plagiarism Policy</w:t>
      </w:r>
    </w:p>
    <w:p w14:paraId="741673F0" w14:textId="77777777" w:rsidR="00C2361B" w:rsidRDefault="00C2361B" w:rsidP="00C2361B">
      <w:pPr>
        <w:pStyle w:val="ListParagraph"/>
        <w:numPr>
          <w:ilvl w:val="0"/>
          <w:numId w:val="19"/>
        </w:numPr>
      </w:pPr>
      <w:r>
        <w:t xml:space="preserve">ACADEMIC DISHONESTY </w:t>
      </w:r>
    </w:p>
    <w:p w14:paraId="1C6AA225" w14:textId="77777777" w:rsidR="00C2361B" w:rsidRDefault="00C2361B" w:rsidP="00C2361B">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41DB24E8" w14:textId="77777777" w:rsidR="00C2361B" w:rsidRDefault="00C2361B" w:rsidP="00C2361B"/>
    <w:p w14:paraId="0F23AC5B" w14:textId="77777777" w:rsidR="00C2361B" w:rsidRDefault="00C2361B" w:rsidP="00C2361B">
      <w:pPr>
        <w:pStyle w:val="ListParagraph"/>
        <w:numPr>
          <w:ilvl w:val="0"/>
          <w:numId w:val="19"/>
        </w:numPr>
      </w:pPr>
      <w:r>
        <w:t xml:space="preserve">CHEATING </w:t>
      </w:r>
    </w:p>
    <w:p w14:paraId="6697CAE4" w14:textId="77777777" w:rsidR="00C2361B" w:rsidRDefault="00C2361B" w:rsidP="00C2361B">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684F70A1" w14:textId="77777777" w:rsidR="00C2361B" w:rsidRDefault="00C2361B" w:rsidP="00C2361B"/>
    <w:p w14:paraId="4AA0CE98" w14:textId="77777777" w:rsidR="00C2361B" w:rsidRDefault="00C2361B" w:rsidP="00C2361B">
      <w:pPr>
        <w:pStyle w:val="ListParagraph"/>
        <w:numPr>
          <w:ilvl w:val="0"/>
          <w:numId w:val="19"/>
        </w:numPr>
      </w:pPr>
      <w:r>
        <w:t>PLAGIARISM</w:t>
      </w:r>
    </w:p>
    <w:p w14:paraId="16226B99" w14:textId="79FC8940" w:rsidR="00C2361B" w:rsidRDefault="00C2361B" w:rsidP="00C2361B">
      <w:pPr>
        <w:pStyle w:val="ListParagraph"/>
      </w:pPr>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00AE7532" w:rsidRPr="00AE7532">
        <w:rPr>
          <w:b/>
        </w:rPr>
        <w:t>AI-generated content</w:t>
      </w:r>
      <w:r w:rsidR="00AE7532">
        <w:t xml:space="preserve">, </w:t>
      </w:r>
      <w:r>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1867FE8" w14:textId="77777777" w:rsidR="00C2361B" w:rsidRDefault="00C2361B" w:rsidP="00C2361B"/>
    <w:p w14:paraId="5FE5D161" w14:textId="77777777" w:rsidR="00C2361B" w:rsidRDefault="00C2361B" w:rsidP="000D719C">
      <w:pPr>
        <w:pStyle w:val="ListParagraph"/>
        <w:numPr>
          <w:ilvl w:val="0"/>
          <w:numId w:val="19"/>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0E9E57E0" w14:textId="77777777"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14:paraId="6B9DD37C" w14:textId="77777777"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14:paraId="20C73535"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14:paraId="15510128"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5FA61945"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If any questions arise about you</w:t>
      </w:r>
      <w:r w:rsidR="00140CA6">
        <w:rPr>
          <w:rFonts w:ascii="Calibri" w:eastAsia="Arial Unicode MS" w:hAnsi="Calibri"/>
          <w:color w:val="000000"/>
        </w:rPr>
        <w:t>r 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02245FAF"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14:paraId="48777A77"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2AA2026C" w14:textId="77777777" w:rsidR="004E6BF3" w:rsidRDefault="004E6BF3" w:rsidP="004E6BF3">
      <w:pPr>
        <w:pStyle w:val="Heading2"/>
      </w:pPr>
      <w:r>
        <w:t>Computer/Network Equipment Use Policy</w:t>
      </w:r>
    </w:p>
    <w:p w14:paraId="2443B5E3" w14:textId="77777777" w:rsidR="004E6BF3" w:rsidRDefault="004E6BF3" w:rsidP="004E6BF3">
      <w:pPr>
        <w:pStyle w:val="NormalWeb"/>
      </w:pPr>
      <w:r>
        <w:t>Every State Center Community College District (SCCCD) student is permitted to use a District owned computer/network. As a condition of this use, each student agrees to:</w:t>
      </w:r>
    </w:p>
    <w:p w14:paraId="54A59856" w14:textId="77777777"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14:paraId="6FD1F108" w14:textId="77777777"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14:paraId="6418BF48"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246F2545"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56F5820F"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238B69EB"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366B2880" w14:textId="77777777"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47FD7EF5" w14:textId="77777777" w:rsidR="004E6BF3" w:rsidRDefault="004E6BF3" w:rsidP="004E6BF3">
      <w:pPr>
        <w:pStyle w:val="NormalWeb"/>
      </w:pPr>
      <w:r>
        <w:t xml:space="preserve">Each student is expected to abide by the </w:t>
      </w:r>
      <w:hyperlink r:id="rId15"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62FC4947" w14:textId="77777777" w:rsidR="004E6BF3" w:rsidRPr="006603E1" w:rsidRDefault="004E6BF3" w:rsidP="004E6BF3">
      <w:pPr>
        <w:pStyle w:val="Heading2"/>
        <w:rPr>
          <w:rFonts w:eastAsia="Arial Unicode MS"/>
        </w:rPr>
      </w:pPr>
      <w:r w:rsidRPr="00BC7795">
        <w:rPr>
          <w:rFonts w:eastAsia="Arial Unicode MS"/>
        </w:rPr>
        <w:t>Required Software</w:t>
      </w:r>
    </w:p>
    <w:p w14:paraId="0394258D" w14:textId="77777777" w:rsidR="004E6BF3" w:rsidRPr="00BC7795" w:rsidRDefault="007C76A9"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7" w:history="1">
        <w:r w:rsidR="004E6BF3" w:rsidRPr="00BC7795">
          <w:rPr>
            <w:rFonts w:ascii="Calibri" w:eastAsia="Arial Unicode MS" w:hAnsi="Calibri"/>
            <w:color w:val="0000FF"/>
            <w:u w:val="single"/>
          </w:rPr>
          <w:t>Chrome</w:t>
        </w:r>
      </w:hyperlink>
    </w:p>
    <w:p w14:paraId="65715641" w14:textId="77777777" w:rsidR="004E6BF3" w:rsidRPr="00BC7795" w:rsidRDefault="007C76A9"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4E6BF3" w:rsidRPr="00BC7795">
          <w:rPr>
            <w:rFonts w:ascii="Calibri" w:eastAsia="Arial Unicode MS" w:hAnsi="Calibri"/>
            <w:color w:val="0000FF"/>
            <w:u w:val="single"/>
          </w:rPr>
          <w:t>Adobe Reader</w:t>
        </w:r>
      </w:hyperlink>
    </w:p>
    <w:p w14:paraId="4806F91E" w14:textId="77777777" w:rsidR="004E6BF3" w:rsidRPr="00BC7795" w:rsidRDefault="007C76A9"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4E6BF3" w:rsidRPr="00BC7795">
          <w:rPr>
            <w:rFonts w:ascii="Calibri" w:eastAsia="Arial Unicode MS" w:hAnsi="Calibri"/>
            <w:color w:val="0000FF"/>
            <w:u w:val="single"/>
          </w:rPr>
          <w:t>Microsoft Office 365</w:t>
        </w:r>
      </w:hyperlink>
    </w:p>
    <w:p w14:paraId="4E8FD741" w14:textId="77777777" w:rsidR="004E6BF3" w:rsidRPr="006603E1" w:rsidRDefault="004E6BF3" w:rsidP="004E6BF3">
      <w:pPr>
        <w:pStyle w:val="Heading2"/>
        <w:rPr>
          <w:rFonts w:eastAsia="Arial Unicode MS"/>
        </w:rPr>
      </w:pPr>
      <w:r w:rsidRPr="00BC7795">
        <w:rPr>
          <w:rFonts w:eastAsia="Arial Unicode MS"/>
        </w:rPr>
        <w:t>Helpful Links</w:t>
      </w:r>
    </w:p>
    <w:p w14:paraId="7F41ACE7" w14:textId="77777777"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14:paraId="15932763" w14:textId="77777777" w:rsidR="004E6BF3" w:rsidRPr="00981B05" w:rsidRDefault="007C76A9"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0"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14:paraId="495AB20B" w14:textId="77777777" w:rsidR="004E6BF3" w:rsidRPr="00BC7795" w:rsidRDefault="007C76A9"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1"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14:paraId="376D28DD" w14:textId="77777777" w:rsidR="00BD6360" w:rsidRPr="00C2361B" w:rsidRDefault="007C76A9" w:rsidP="00C2361B">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2"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14:paraId="71C56A18" w14:textId="77777777"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14:paraId="3D840352"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14:paraId="0C802A26" w14:textId="77777777" w:rsidR="004E6BF3" w:rsidRPr="00BC7795" w:rsidRDefault="004E6BF3" w:rsidP="004E6BF3">
      <w:pPr>
        <w:rPr>
          <w:rFonts w:ascii="Calibri" w:hAnsi="Calibri"/>
          <w:color w:val="000000"/>
        </w:rPr>
      </w:pPr>
    </w:p>
    <w:p w14:paraId="2BDDA09D" w14:textId="77777777" w:rsidR="00671742" w:rsidRPr="004E6BF3" w:rsidRDefault="00671742" w:rsidP="004E6BF3"/>
    <w:sectPr w:rsidR="00671742" w:rsidRPr="004E6BF3" w:rsidSect="00671742">
      <w:headerReference w:type="even" r:id="rId23"/>
      <w:headerReference w:type="default" r:id="rId2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5B41" w14:textId="77777777" w:rsidR="00001806" w:rsidRDefault="00001806">
      <w:r>
        <w:separator/>
      </w:r>
    </w:p>
  </w:endnote>
  <w:endnote w:type="continuationSeparator" w:id="0">
    <w:p w14:paraId="7B08D3B5"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D3F0" w14:textId="77777777" w:rsidR="00001806" w:rsidRDefault="00001806">
      <w:r>
        <w:separator/>
      </w:r>
    </w:p>
  </w:footnote>
  <w:footnote w:type="continuationSeparator" w:id="0">
    <w:p w14:paraId="77EA751A"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7C1F86FD" w14:textId="15F8EB2B" w:rsidR="00841D51" w:rsidRDefault="00841D51">
        <w:pPr>
          <w:pStyle w:val="Header"/>
          <w:jc w:val="right"/>
        </w:pPr>
        <w:r>
          <w:fldChar w:fldCharType="begin"/>
        </w:r>
        <w:r>
          <w:instrText xml:space="preserve"> PAGE   \* MERGEFORMAT </w:instrText>
        </w:r>
        <w:r>
          <w:fldChar w:fldCharType="separate"/>
        </w:r>
        <w:r w:rsidR="007C76A9">
          <w:rPr>
            <w:noProof/>
          </w:rPr>
          <w:t>1</w:t>
        </w:r>
        <w:r>
          <w:rPr>
            <w:noProof/>
          </w:rPr>
          <w:fldChar w:fldCharType="end"/>
        </w:r>
      </w:p>
    </w:sdtContent>
  </w:sdt>
  <w:p w14:paraId="608AA1ED" w14:textId="77777777" w:rsidR="00841D51" w:rsidRDefault="0084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BA83"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4FF31"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B704" w14:textId="1CAEDC9C"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6A9">
      <w:rPr>
        <w:rStyle w:val="PageNumber"/>
        <w:noProof/>
      </w:rPr>
      <w:t>2</w:t>
    </w:r>
    <w:r>
      <w:rPr>
        <w:rStyle w:val="PageNumber"/>
      </w:rPr>
      <w:fldChar w:fldCharType="end"/>
    </w:r>
  </w:p>
  <w:p w14:paraId="203AE83A"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3C23"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1DDF5"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7024" w14:textId="083F1E05"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6A9">
      <w:rPr>
        <w:rStyle w:val="PageNumber"/>
        <w:noProof/>
      </w:rPr>
      <w:t>6</w:t>
    </w:r>
    <w:r>
      <w:rPr>
        <w:rStyle w:val="PageNumber"/>
      </w:rPr>
      <w:fldChar w:fldCharType="end"/>
    </w:r>
  </w:p>
  <w:p w14:paraId="0A99D046"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8"/>
  </w:num>
  <w:num w:numId="2">
    <w:abstractNumId w:val="3"/>
  </w:num>
  <w:num w:numId="3">
    <w:abstractNumId w:val="15"/>
  </w:num>
  <w:num w:numId="4">
    <w:abstractNumId w:val="4"/>
  </w:num>
  <w:num w:numId="5">
    <w:abstractNumId w:val="7"/>
  </w:num>
  <w:num w:numId="6">
    <w:abstractNumId w:val="14"/>
  </w:num>
  <w:num w:numId="7">
    <w:abstractNumId w:val="16"/>
  </w:num>
  <w:num w:numId="8">
    <w:abstractNumId w:val="8"/>
  </w:num>
  <w:num w:numId="9">
    <w:abstractNumId w:val="17"/>
  </w:num>
  <w:num w:numId="10">
    <w:abstractNumId w:val="12"/>
  </w:num>
  <w:num w:numId="11">
    <w:abstractNumId w:val="2"/>
  </w:num>
  <w:num w:numId="12">
    <w:abstractNumId w:val="0"/>
  </w:num>
  <w:num w:numId="13">
    <w:abstractNumId w:val="10"/>
  </w:num>
  <w:num w:numId="14">
    <w:abstractNumId w:val="13"/>
  </w:num>
  <w:num w:numId="15">
    <w:abstractNumId w:val="11"/>
  </w:num>
  <w:num w:numId="16">
    <w:abstractNumId w:val="20"/>
  </w:num>
  <w:num w:numId="17">
    <w:abstractNumId w:val="9"/>
  </w:num>
  <w:num w:numId="18">
    <w:abstractNumId w:val="1"/>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33FDD"/>
    <w:rsid w:val="000D719C"/>
    <w:rsid w:val="000E2F04"/>
    <w:rsid w:val="000F6FBE"/>
    <w:rsid w:val="00140CA6"/>
    <w:rsid w:val="00190114"/>
    <w:rsid w:val="00196665"/>
    <w:rsid w:val="001B6DEF"/>
    <w:rsid w:val="001C7BE6"/>
    <w:rsid w:val="001D3C07"/>
    <w:rsid w:val="001E25DF"/>
    <w:rsid w:val="001F7C87"/>
    <w:rsid w:val="0023310B"/>
    <w:rsid w:val="0025124E"/>
    <w:rsid w:val="003D6990"/>
    <w:rsid w:val="00456028"/>
    <w:rsid w:val="004609BC"/>
    <w:rsid w:val="004C7266"/>
    <w:rsid w:val="004E5C0A"/>
    <w:rsid w:val="004E6BF3"/>
    <w:rsid w:val="00533F1E"/>
    <w:rsid w:val="00537D31"/>
    <w:rsid w:val="00541B17"/>
    <w:rsid w:val="00554663"/>
    <w:rsid w:val="00597904"/>
    <w:rsid w:val="005E512E"/>
    <w:rsid w:val="006603E1"/>
    <w:rsid w:val="00671742"/>
    <w:rsid w:val="007A779D"/>
    <w:rsid w:val="007C76A9"/>
    <w:rsid w:val="008234DA"/>
    <w:rsid w:val="00830CDE"/>
    <w:rsid w:val="00841D51"/>
    <w:rsid w:val="00844F15"/>
    <w:rsid w:val="00852855"/>
    <w:rsid w:val="008D2B7A"/>
    <w:rsid w:val="00981B05"/>
    <w:rsid w:val="009D3D24"/>
    <w:rsid w:val="009E12FD"/>
    <w:rsid w:val="00A13D8D"/>
    <w:rsid w:val="00A14EB5"/>
    <w:rsid w:val="00A2440D"/>
    <w:rsid w:val="00A317B8"/>
    <w:rsid w:val="00A33548"/>
    <w:rsid w:val="00A473B1"/>
    <w:rsid w:val="00A8256E"/>
    <w:rsid w:val="00AA2CE6"/>
    <w:rsid w:val="00AE7532"/>
    <w:rsid w:val="00BB465D"/>
    <w:rsid w:val="00BC7795"/>
    <w:rsid w:val="00BC7D74"/>
    <w:rsid w:val="00BD6360"/>
    <w:rsid w:val="00C2361B"/>
    <w:rsid w:val="00C5653E"/>
    <w:rsid w:val="00D24284"/>
    <w:rsid w:val="00E530E2"/>
    <w:rsid w:val="00EA6376"/>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834"/>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acrobat.adobe.com/us/en/acrobat/pdf-read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pps.3cmediasolutions.org/oei/students.html"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ogle.com/chrome/browser/deskto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zilla.org/en-US/firefox/new/" TargetMode="External"/><Relationship Id="rId20" Type="http://schemas.openxmlformats.org/officeDocument/2006/relationships/hyperlink" Target="http://www.reedleycollege.edu/academics/tutoring-services/reading-and-writing-center/reading-and-writing-center-onlin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scccd.edu/departments/information-systems/scccd-use-policy.htm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products.office.com/en-us/student/office-i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zoom.us/j/98980998152" TargetMode="External"/><Relationship Id="rId22"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850cac8ae48e76c0c749dc4a5e0e32fa">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a4d30c1e69e23c6dac4374d5170005b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4B1B7-C2FB-40CC-8288-690DDF40E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8F034-91E9-4078-BEDF-7B936473D306}">
  <ds:schemaRefs>
    <ds:schemaRef ds:uri="http://schemas.microsoft.com/sharepoint/v3/contenttype/forms"/>
  </ds:schemaRefs>
</ds:datastoreItem>
</file>

<file path=customXml/itemProps3.xml><?xml version="1.0" encoding="utf-8"?>
<ds:datastoreItem xmlns:ds="http://schemas.openxmlformats.org/officeDocument/2006/customXml" ds:itemID="{6E2650B3-373C-482F-92BA-74B9281F9E31}">
  <ds:schemaRefs>
    <ds:schemaRef ds:uri="http://purl.org/dc/terms/"/>
    <ds:schemaRef ds:uri="http://schemas.openxmlformats.org/package/2006/metadata/core-properties"/>
    <ds:schemaRef ds:uri="http://schemas.microsoft.com/office/2006/documentManagement/types"/>
    <ds:schemaRef ds:uri="6b8d1f8d-5370-471f-ba89-9eff591770f7"/>
    <ds:schemaRef ds:uri="64e7d889-9b1b-4e8e-ab73-99d23128426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nm007</dc:creator>
  <cp:lastModifiedBy>Natasha Maryanow</cp:lastModifiedBy>
  <cp:revision>2</cp:revision>
  <dcterms:created xsi:type="dcterms:W3CDTF">2023-08-04T16:19:00Z</dcterms:created>
  <dcterms:modified xsi:type="dcterms:W3CDTF">2023-08-04T16:19:00Z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