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4A3F" w14:textId="67E4EA16" w:rsidR="00CF55F1" w:rsidRPr="005D59DE" w:rsidRDefault="00CF55F1" w:rsidP="0021441D">
      <w:pPr>
        <w:pStyle w:val="Heading1"/>
        <w:jc w:val="center"/>
        <w:rPr>
          <w:rFonts w:eastAsia="Times New Roman"/>
        </w:rPr>
      </w:pPr>
      <w:r w:rsidRPr="005D59DE">
        <w:rPr>
          <w:rFonts w:eastAsia="Times New Roman"/>
        </w:rPr>
        <w:t>English 11</w:t>
      </w:r>
      <w:r w:rsidR="0021441D">
        <w:rPr>
          <w:rFonts w:eastAsia="Times New Roman"/>
        </w:rPr>
        <w:t xml:space="preserve">: </w:t>
      </w:r>
      <w:r w:rsidRPr="005D59DE">
        <w:rPr>
          <w:rFonts w:eastAsia="Times New Roman"/>
        </w:rPr>
        <w:t>Academic Reading and Critical Thinking</w:t>
      </w:r>
    </w:p>
    <w:p w14:paraId="43678761" w14:textId="0159A7AE" w:rsidR="00900FE4" w:rsidRPr="00900FE4" w:rsidRDefault="0021441D" w:rsidP="00AE366F">
      <w:pPr>
        <w:pStyle w:val="Heading2"/>
        <w:rPr>
          <w:rFonts w:eastAsia="Times New Roman"/>
        </w:rPr>
        <w:sectPr w:rsidR="00900FE4" w:rsidRPr="00900FE4">
          <w:pgSz w:w="12240" w:h="15840"/>
          <w:pgMar w:top="1440" w:right="1440" w:bottom="1440" w:left="1440" w:header="720" w:footer="720" w:gutter="0"/>
          <w:cols w:space="720"/>
          <w:docGrid w:linePitch="360"/>
        </w:sectPr>
      </w:pPr>
      <w:r>
        <w:rPr>
          <w:rFonts w:eastAsia="Times New Roman"/>
        </w:rPr>
        <w:t>Instructor Information</w:t>
      </w:r>
    </w:p>
    <w:p w14:paraId="0A602EFC" w14:textId="77777777" w:rsidR="0021441D" w:rsidRDefault="0021441D" w:rsidP="0021441D">
      <w:pPr>
        <w:spacing w:before="100" w:beforeAutospacing="1" w:after="100" w:afterAutospacing="1" w:line="240" w:lineRule="auto"/>
        <w:rPr>
          <w:rFonts w:eastAsia="Times New Roman" w:cs="Times New Roman"/>
          <w:noProof/>
          <w:sz w:val="24"/>
          <w:szCs w:val="24"/>
        </w:rPr>
      </w:pPr>
    </w:p>
    <w:p w14:paraId="1DE88633" w14:textId="2D289EC8" w:rsidR="0021441D" w:rsidRDefault="0021441D" w:rsidP="0021441D">
      <w:pPr>
        <w:spacing w:before="100" w:beforeAutospacing="1" w:after="100" w:afterAutospacing="1" w:line="240" w:lineRule="auto"/>
        <w:ind w:left="360"/>
        <w:rPr>
          <w:rFonts w:eastAsia="Times New Roman" w:cs="Times New Roman"/>
          <w:sz w:val="24"/>
          <w:szCs w:val="24"/>
        </w:rPr>
      </w:pPr>
      <w:r>
        <w:rPr>
          <w:rFonts w:eastAsia="Times New Roman" w:cs="Times New Roman"/>
          <w:noProof/>
          <w:sz w:val="24"/>
          <w:szCs w:val="24"/>
        </w:rPr>
        <w:drawing>
          <wp:inline distT="0" distB="0" distL="0" distR="0" wp14:anchorId="21A260DB" wp14:editId="721B7ABE">
            <wp:extent cx="1375643" cy="157530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086" cy="1607874"/>
                    </a:xfrm>
                    <a:prstGeom prst="rect">
                      <a:avLst/>
                    </a:prstGeom>
                  </pic:spPr>
                </pic:pic>
              </a:graphicData>
            </a:graphic>
          </wp:inline>
        </w:drawing>
      </w:r>
    </w:p>
    <w:p w14:paraId="51E2256A" w14:textId="77777777" w:rsidR="0021441D" w:rsidRDefault="0021441D" w:rsidP="0021441D">
      <w:pPr>
        <w:spacing w:before="100" w:beforeAutospacing="1" w:after="100" w:afterAutospacing="1" w:line="240" w:lineRule="auto"/>
        <w:ind w:left="360"/>
        <w:rPr>
          <w:rFonts w:eastAsia="Times New Roman" w:cs="Times New Roman"/>
          <w:sz w:val="24"/>
          <w:szCs w:val="24"/>
        </w:rPr>
      </w:pPr>
    </w:p>
    <w:p w14:paraId="079602C4" w14:textId="77777777" w:rsidR="0021441D" w:rsidRDefault="0021441D" w:rsidP="0021441D">
      <w:pPr>
        <w:spacing w:before="100" w:beforeAutospacing="1" w:after="100" w:afterAutospacing="1" w:line="240" w:lineRule="auto"/>
        <w:ind w:left="360"/>
        <w:rPr>
          <w:rFonts w:eastAsia="Times New Roman" w:cs="Times New Roman"/>
          <w:sz w:val="24"/>
          <w:szCs w:val="24"/>
        </w:rPr>
      </w:pPr>
    </w:p>
    <w:p w14:paraId="29AA218D" w14:textId="3D23202C" w:rsidR="00CF55F1" w:rsidRDefault="00CF55F1" w:rsidP="006E456C">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14:paraId="0632FCE9" w14:textId="14AAC175" w:rsidR="00900FE4" w:rsidRDefault="00900FE4" w:rsidP="006E456C">
      <w:pPr>
        <w:numPr>
          <w:ilvl w:val="0"/>
          <w:numId w:val="1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Office: Forum 8</w:t>
      </w:r>
    </w:p>
    <w:p w14:paraId="75CC64AA" w14:textId="09E29BA3" w:rsidR="00900FE4" w:rsidRPr="00890EA7" w:rsidRDefault="00900FE4" w:rsidP="006E456C">
      <w:pPr>
        <w:numPr>
          <w:ilvl w:val="0"/>
          <w:numId w:val="13"/>
        </w:numPr>
        <w:spacing w:before="100" w:beforeAutospacing="1" w:after="100" w:afterAutospacing="1" w:line="240" w:lineRule="auto"/>
        <w:rPr>
          <w:rFonts w:eastAsia="Times New Roman" w:cs="Times New Roman"/>
          <w:sz w:val="24"/>
          <w:szCs w:val="24"/>
        </w:rPr>
      </w:pPr>
      <w:r>
        <w:t>Phone: (559) 494-3000; Ext. 3611</w:t>
      </w:r>
    </w:p>
    <w:p w14:paraId="7ED5F596" w14:textId="2FC9E94F" w:rsidR="00CF55F1" w:rsidRDefault="00CF55F1" w:rsidP="006E456C">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14:paraId="7F5B9725" w14:textId="67CD28D6" w:rsidR="00900FE4" w:rsidRPr="0021441D" w:rsidRDefault="00900FE4" w:rsidP="0021441D">
      <w:pPr>
        <w:numPr>
          <w:ilvl w:val="0"/>
          <w:numId w:val="13"/>
        </w:numPr>
        <w:spacing w:before="100" w:beforeAutospacing="1" w:after="100" w:afterAutospacing="1" w:line="240" w:lineRule="auto"/>
        <w:rPr>
          <w:rFonts w:eastAsia="Times New Roman" w:cs="Times New Roman"/>
          <w:sz w:val="24"/>
          <w:szCs w:val="24"/>
        </w:rPr>
        <w:sectPr w:rsidR="00900FE4" w:rsidRPr="0021441D" w:rsidSect="00900FE4">
          <w:type w:val="continuous"/>
          <w:pgSz w:w="12240" w:h="15840"/>
          <w:pgMar w:top="1440" w:right="1440" w:bottom="1440" w:left="1440" w:header="720" w:footer="720" w:gutter="0"/>
          <w:cols w:num="2" w:space="720"/>
          <w:docGrid w:linePitch="360"/>
        </w:sectPr>
      </w:pPr>
      <w:r>
        <w:t xml:space="preserve">Student Chat/Office Hours </w:t>
      </w:r>
      <w:r w:rsidR="001E3785">
        <w:rPr>
          <w:color w:val="0000FF"/>
          <w:u w:val="single"/>
        </w:rPr>
        <w:t>Mo</w:t>
      </w:r>
      <w:r w:rsidR="00AE366F">
        <w:rPr>
          <w:color w:val="0000FF"/>
          <w:u w:val="single"/>
        </w:rPr>
        <w:t>n</w:t>
      </w:r>
      <w:r w:rsidR="001E3785">
        <w:rPr>
          <w:color w:val="0000FF"/>
          <w:u w:val="single"/>
        </w:rPr>
        <w:t>days and Fridays</w:t>
      </w:r>
      <w:r w:rsidRPr="00900FE4">
        <w:rPr>
          <w:color w:val="0000FF"/>
          <w:u w:val="single"/>
        </w:rPr>
        <w:t xml:space="preserve"> 10:00 to 1</w:t>
      </w:r>
      <w:r w:rsidR="001E3785">
        <w:rPr>
          <w:color w:val="0000FF"/>
          <w:u w:val="single"/>
        </w:rPr>
        <w:t xml:space="preserve">0:50 </w:t>
      </w:r>
      <w:r w:rsidRPr="00900FE4">
        <w:rPr>
          <w:color w:val="0000FF"/>
          <w:u w:val="single"/>
        </w:rPr>
        <w:t>am via Zoom</w:t>
      </w:r>
      <w:r w:rsidRPr="00900FE4">
        <w:t>/email</w:t>
      </w:r>
      <w:r w:rsidR="001E3785">
        <w:t>;</w:t>
      </w:r>
      <w:r w:rsidRPr="00900FE4">
        <w:t xml:space="preserve"> </w:t>
      </w:r>
      <w:r w:rsidR="001E3785">
        <w:t xml:space="preserve">Tuesdays, Wednesdays, and </w:t>
      </w:r>
      <w:r w:rsidRPr="00900FE4">
        <w:t>Thursdays 1</w:t>
      </w:r>
      <w:r w:rsidR="001E3785">
        <w:t>0</w:t>
      </w:r>
      <w:r w:rsidRPr="00900FE4">
        <w:t xml:space="preserve">:00 to </w:t>
      </w:r>
      <w:r w:rsidR="001E3785">
        <w:t>10:50 am</w:t>
      </w:r>
      <w:r w:rsidR="0021441D">
        <w:t xml:space="preserve"> in Forum 8</w:t>
      </w:r>
      <w:r w:rsidR="00AE366F">
        <w:t>;</w:t>
      </w:r>
      <w:r w:rsidR="0021441D">
        <w:t xml:space="preserve"> or by appointment.</w:t>
      </w:r>
    </w:p>
    <w:p w14:paraId="10D47B1F" w14:textId="3FB78AFB" w:rsidR="00CF55F1" w:rsidRPr="005D59DE" w:rsidRDefault="00CF55F1" w:rsidP="00AE366F">
      <w:pPr>
        <w:pStyle w:val="Heading2"/>
        <w:rPr>
          <w:rFonts w:eastAsia="Times New Roman"/>
        </w:rPr>
      </w:pPr>
      <w:r w:rsidRPr="005D59DE">
        <w:rPr>
          <w:rFonts w:eastAsia="Times New Roman"/>
        </w:rPr>
        <w:t>Course Description</w:t>
      </w:r>
    </w:p>
    <w:p w14:paraId="42841D2B" w14:textId="1EFA7C65"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This is a transfer-level course designed to introduce students to critical thinking as critical reading in academic discourse. Students will analyze, interpret, critically evaluate, and advocate ideas. This course covers literal and critical thinking levels of academic reading, and it is designed in modules focusing on specific academic reading themes, content areas, and strategies. This is a variable-unit course, and students may take from 0.5 to 3 units. This course can be taken in conjunction with any college course where students read, analyze, a</w:t>
      </w:r>
      <w:r w:rsidR="00900FE4">
        <w:rPr>
          <w:rFonts w:eastAsia="Times New Roman" w:cs="Times New Roman"/>
          <w:sz w:val="24"/>
          <w:szCs w:val="24"/>
        </w:rPr>
        <w:t>nd evaluate academic texts. (</w:t>
      </w:r>
      <w:r w:rsidRPr="005D59DE">
        <w:rPr>
          <w:rFonts w:eastAsia="Times New Roman" w:cs="Times New Roman"/>
          <w:sz w:val="24"/>
          <w:szCs w:val="24"/>
        </w:rPr>
        <w:t>CSU</w:t>
      </w:r>
      <w:r w:rsidR="00900FE4">
        <w:rPr>
          <w:rFonts w:eastAsia="Times New Roman" w:cs="Times New Roman"/>
          <w:sz w:val="24"/>
          <w:szCs w:val="24"/>
        </w:rPr>
        <w:t>, A</w:t>
      </w:r>
      <w:r w:rsidRPr="005D59DE">
        <w:rPr>
          <w:rFonts w:eastAsia="Times New Roman" w:cs="Times New Roman"/>
          <w:sz w:val="24"/>
          <w:szCs w:val="24"/>
        </w:rPr>
        <w:t>)</w:t>
      </w:r>
    </w:p>
    <w:p w14:paraId="615FCA58" w14:textId="77777777" w:rsidR="00CF55F1" w:rsidRPr="005D59DE" w:rsidRDefault="00CF55F1" w:rsidP="000929E9">
      <w:pPr>
        <w:pStyle w:val="Heading2"/>
        <w:rPr>
          <w:rFonts w:eastAsia="Times New Roman"/>
        </w:rPr>
      </w:pPr>
      <w:r w:rsidRPr="005D59DE">
        <w:rPr>
          <w:rFonts w:eastAsia="Times New Roman"/>
        </w:rPr>
        <w:t>Study Hours</w:t>
      </w:r>
    </w:p>
    <w:p w14:paraId="32E27600" w14:textId="5BF87CD7" w:rsidR="00304A8A" w:rsidRPr="00304A8A" w:rsidRDefault="00304A8A" w:rsidP="00CF55F1">
      <w:pPr>
        <w:spacing w:before="100" w:beforeAutospacing="1" w:after="100" w:afterAutospacing="1" w:line="240" w:lineRule="auto"/>
        <w:outlineLvl w:val="2"/>
        <w:rPr>
          <w:rFonts w:eastAsia="Times New Roman" w:cs="Times New Roman"/>
          <w:bCs/>
          <w:sz w:val="24"/>
          <w:szCs w:val="24"/>
        </w:rPr>
      </w:pPr>
      <w:r w:rsidRPr="00304A8A">
        <w:rPr>
          <w:rFonts w:eastAsia="Times New Roman" w:cs="Times New Roman"/>
          <w:bCs/>
          <w:sz w:val="24"/>
          <w:szCs w:val="24"/>
        </w:rPr>
        <w:t xml:space="preserve">Students earn 0.5 units for about </w:t>
      </w:r>
      <w:r w:rsidR="00B35E4F">
        <w:rPr>
          <w:rFonts w:eastAsia="Times New Roman" w:cs="Times New Roman"/>
          <w:bCs/>
          <w:sz w:val="24"/>
          <w:szCs w:val="24"/>
        </w:rPr>
        <w:t>22-27</w:t>
      </w:r>
      <w:r w:rsidRPr="00304A8A">
        <w:rPr>
          <w:rFonts w:eastAsia="Times New Roman" w:cs="Times New Roman"/>
          <w:bCs/>
          <w:sz w:val="24"/>
          <w:szCs w:val="24"/>
        </w:rPr>
        <w:t xml:space="preserve"> hours of studying. Please look at your weekly calendar to identify the time that you will spend in this class.</w:t>
      </w:r>
    </w:p>
    <w:p w14:paraId="34D5A449" w14:textId="77777777" w:rsidR="00CF55F1" w:rsidRPr="005D59DE" w:rsidRDefault="00CF55F1" w:rsidP="000929E9">
      <w:pPr>
        <w:pStyle w:val="Heading2"/>
        <w:rPr>
          <w:rFonts w:eastAsia="Times New Roman"/>
        </w:rPr>
      </w:pPr>
      <w:r w:rsidRPr="005D59DE">
        <w:rPr>
          <w:rFonts w:eastAsia="Times New Roman"/>
        </w:rPr>
        <w:t>Textbook and Materials</w:t>
      </w:r>
    </w:p>
    <w:p w14:paraId="030C468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materials are available for free through the course modules.</w:t>
      </w:r>
    </w:p>
    <w:p w14:paraId="08FAAA39" w14:textId="77777777" w:rsidR="00CF55F1" w:rsidRPr="005D59DE" w:rsidRDefault="00CF55F1" w:rsidP="000929E9">
      <w:pPr>
        <w:pStyle w:val="Heading2"/>
        <w:rPr>
          <w:rFonts w:eastAsia="Times New Roman"/>
        </w:rPr>
      </w:pPr>
      <w:r w:rsidRPr="005D59DE">
        <w:rPr>
          <w:rFonts w:eastAsia="Times New Roman"/>
        </w:rPr>
        <w:t>Communication Policy</w:t>
      </w:r>
    </w:p>
    <w:p w14:paraId="136105E2" w14:textId="77777777" w:rsidR="006E456C" w:rsidRPr="005D59DE"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email; I will respond within 24 hours</w:t>
      </w:r>
      <w:r>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14:paraId="0C2B69EA" w14:textId="77777777" w:rsidR="006E456C"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lastRenderedPageBreak/>
        <w:t>If you woul</w:t>
      </w:r>
      <w:r>
        <w:rPr>
          <w:rFonts w:eastAsia="Times New Roman" w:cs="Times New Roman"/>
          <w:sz w:val="24"/>
          <w:szCs w:val="24"/>
        </w:rPr>
        <w:t>d like to meet with me,</w:t>
      </w:r>
      <w:r w:rsidRPr="005D59DE">
        <w:rPr>
          <w:rFonts w:eastAsia="Times New Roman" w:cs="Times New Roman"/>
          <w:sz w:val="24"/>
          <w:szCs w:val="24"/>
        </w:rPr>
        <w:t xml:space="preserve"> see me during my regular </w:t>
      </w:r>
      <w:r>
        <w:rPr>
          <w:rFonts w:eastAsia="Times New Roman" w:cs="Times New Roman"/>
          <w:sz w:val="24"/>
          <w:szCs w:val="24"/>
        </w:rPr>
        <w:t>student chat/office hours. You are also welcome to see me by appointment when</w:t>
      </w:r>
      <w:r w:rsidRPr="005D59DE">
        <w:rPr>
          <w:rFonts w:eastAsia="Times New Roman" w:cs="Times New Roman"/>
          <w:sz w:val="24"/>
          <w:szCs w:val="24"/>
        </w:rPr>
        <w:t xml:space="preserve"> needed.</w:t>
      </w:r>
    </w:p>
    <w:p w14:paraId="788AF0C9" w14:textId="77777777" w:rsidR="006E456C" w:rsidRPr="003C41B7" w:rsidRDefault="006E456C" w:rsidP="000929E9">
      <w:pPr>
        <w:pStyle w:val="Heading2"/>
        <w:rPr>
          <w:rFonts w:eastAsia="Times New Roman"/>
        </w:rPr>
      </w:pPr>
      <w:r w:rsidRPr="003C41B7">
        <w:rPr>
          <w:rFonts w:eastAsia="Times New Roman"/>
        </w:rPr>
        <w:t>Drops</w:t>
      </w:r>
    </w:p>
    <w:p w14:paraId="05444F1D" w14:textId="0281265E" w:rsidR="006E456C" w:rsidRPr="006E456C" w:rsidRDefault="00304A8A" w:rsidP="00CF55F1">
      <w:pPr>
        <w:spacing w:before="100" w:beforeAutospacing="1" w:after="100" w:afterAutospacing="1" w:line="240" w:lineRule="auto"/>
        <w:outlineLvl w:val="2"/>
        <w:rPr>
          <w:rFonts w:eastAsia="Times New Roman" w:cs="Times New Roman"/>
          <w:bCs/>
          <w:sz w:val="24"/>
          <w:szCs w:val="24"/>
        </w:rPr>
      </w:pPr>
      <w:r>
        <w:rPr>
          <w:rFonts w:eastAsia="Times New Roman" w:cs="Times New Roman"/>
          <w:bCs/>
          <w:sz w:val="24"/>
          <w:szCs w:val="24"/>
        </w:rPr>
        <w:t>Students have to be</w:t>
      </w:r>
      <w:r w:rsidR="006E456C" w:rsidRPr="003C41B7">
        <w:rPr>
          <w:rFonts w:eastAsia="Times New Roman" w:cs="Times New Roman"/>
          <w:bCs/>
          <w:sz w:val="24"/>
          <w:szCs w:val="24"/>
        </w:rPr>
        <w:t xml:space="preserve"> dropped from the</w:t>
      </w:r>
      <w:r w:rsidR="006E456C">
        <w:rPr>
          <w:rFonts w:eastAsia="Times New Roman" w:cs="Times New Roman"/>
          <w:bCs/>
          <w:sz w:val="24"/>
          <w:szCs w:val="24"/>
        </w:rPr>
        <w:t xml:space="preserve"> course as no shows if they do</w:t>
      </w:r>
      <w:r>
        <w:rPr>
          <w:rFonts w:eastAsia="Times New Roman" w:cs="Times New Roman"/>
          <w:bCs/>
          <w:sz w:val="24"/>
          <w:szCs w:val="24"/>
        </w:rPr>
        <w:t xml:space="preserve"> not</w:t>
      </w:r>
      <w:r w:rsidR="006E456C" w:rsidRPr="003C41B7">
        <w:rPr>
          <w:rFonts w:eastAsia="Times New Roman" w:cs="Times New Roman"/>
          <w:bCs/>
          <w:sz w:val="24"/>
          <w:szCs w:val="24"/>
        </w:rPr>
        <w:t xml:space="preserve"> log into class on Canvas on the first day. Studen</w:t>
      </w:r>
      <w:r w:rsidR="00900FE4">
        <w:rPr>
          <w:rFonts w:eastAsia="Times New Roman" w:cs="Times New Roman"/>
          <w:bCs/>
          <w:sz w:val="24"/>
          <w:szCs w:val="24"/>
        </w:rPr>
        <w:t>ts may</w:t>
      </w:r>
      <w:r w:rsidR="006E456C">
        <w:rPr>
          <w:rFonts w:eastAsia="Times New Roman" w:cs="Times New Roman"/>
          <w:bCs/>
          <w:sz w:val="24"/>
          <w:szCs w:val="24"/>
        </w:rPr>
        <w:t xml:space="preserve"> also </w:t>
      </w:r>
      <w:proofErr w:type="gramStart"/>
      <w:r w:rsidR="006E456C">
        <w:rPr>
          <w:rFonts w:eastAsia="Times New Roman" w:cs="Times New Roman"/>
          <w:bCs/>
          <w:sz w:val="24"/>
          <w:szCs w:val="24"/>
        </w:rPr>
        <w:t>dropped</w:t>
      </w:r>
      <w:proofErr w:type="gramEnd"/>
      <w:r w:rsidR="006E456C">
        <w:rPr>
          <w:rFonts w:eastAsia="Times New Roman" w:cs="Times New Roman"/>
          <w:bCs/>
          <w:sz w:val="24"/>
          <w:szCs w:val="24"/>
        </w:rPr>
        <w:t xml:space="preserve"> if they do not</w:t>
      </w:r>
      <w:r w:rsidR="006E456C" w:rsidRPr="003C41B7">
        <w:rPr>
          <w:rFonts w:eastAsia="Times New Roman" w:cs="Times New Roman"/>
          <w:bCs/>
          <w:sz w:val="24"/>
          <w:szCs w:val="24"/>
        </w:rPr>
        <w:t xml:space="preserve"> to submit two assi</w:t>
      </w:r>
      <w:r w:rsidR="006E456C">
        <w:rPr>
          <w:rFonts w:eastAsia="Times New Roman" w:cs="Times New Roman"/>
          <w:bCs/>
          <w:sz w:val="24"/>
          <w:szCs w:val="24"/>
        </w:rPr>
        <w:t>gnments by the end of week two</w:t>
      </w:r>
      <w:r w:rsidR="007E34EF">
        <w:rPr>
          <w:rFonts w:eastAsia="Times New Roman" w:cs="Times New Roman"/>
          <w:bCs/>
          <w:sz w:val="24"/>
          <w:szCs w:val="24"/>
        </w:rPr>
        <w:t xml:space="preserve"> or three</w:t>
      </w:r>
      <w:r w:rsidR="006E456C" w:rsidRPr="003C41B7">
        <w:rPr>
          <w:rFonts w:eastAsia="Times New Roman" w:cs="Times New Roman"/>
          <w:bCs/>
          <w:sz w:val="24"/>
          <w:szCs w:val="24"/>
        </w:rPr>
        <w:t xml:space="preserve"> assignments by the end o</w:t>
      </w:r>
      <w:r w:rsidR="00B35E4F">
        <w:rPr>
          <w:rFonts w:eastAsia="Times New Roman" w:cs="Times New Roman"/>
          <w:bCs/>
          <w:sz w:val="24"/>
          <w:szCs w:val="24"/>
        </w:rPr>
        <w:t xml:space="preserve">f week </w:t>
      </w:r>
      <w:r w:rsidR="001E3785">
        <w:rPr>
          <w:rFonts w:eastAsia="Times New Roman" w:cs="Times New Roman"/>
          <w:bCs/>
          <w:sz w:val="24"/>
          <w:szCs w:val="24"/>
        </w:rPr>
        <w:t>four</w:t>
      </w:r>
      <w:r w:rsidR="006E456C" w:rsidRPr="003C41B7">
        <w:rPr>
          <w:rFonts w:eastAsia="Times New Roman" w:cs="Times New Roman"/>
          <w:bCs/>
          <w:sz w:val="24"/>
          <w:szCs w:val="24"/>
        </w:rPr>
        <w:t>.</w:t>
      </w:r>
    </w:p>
    <w:p w14:paraId="289BBF9D" w14:textId="77777777" w:rsidR="00CF55F1" w:rsidRPr="005D59DE" w:rsidRDefault="00CF55F1" w:rsidP="000929E9">
      <w:pPr>
        <w:pStyle w:val="Heading2"/>
        <w:rPr>
          <w:rFonts w:eastAsia="Times New Roman"/>
        </w:rPr>
      </w:pPr>
      <w:r w:rsidRPr="005D59DE">
        <w:rPr>
          <w:rFonts w:eastAsia="Times New Roman"/>
        </w:rPr>
        <w:t>Attendance and Participation </w:t>
      </w:r>
    </w:p>
    <w:p w14:paraId="7A12A6B9" w14:textId="77777777" w:rsidR="00CF55F1" w:rsidRPr="005D59DE" w:rsidRDefault="006E456C"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Students are encouraged</w:t>
      </w:r>
      <w:r w:rsidR="00CF55F1" w:rsidRPr="005D59DE">
        <w:rPr>
          <w:rFonts w:eastAsia="Times New Roman" w:cs="Times New Roman"/>
          <w:sz w:val="24"/>
          <w:szCs w:val="24"/>
        </w:rPr>
        <w:t xml:space="preserve"> to actively participate in scheduled activities every week. These activities might include discussions, assignment submissions, quizzes and tests, etc. Failure to participate in a graded activity or failure to submit an assignment will count as an absence; in addition, it will negatively affect your grade.</w:t>
      </w:r>
    </w:p>
    <w:p w14:paraId="38930C5B" w14:textId="77777777" w:rsidR="00CF55F1" w:rsidRPr="005D59DE" w:rsidRDefault="00CF55F1" w:rsidP="000929E9">
      <w:pPr>
        <w:pStyle w:val="Heading2"/>
        <w:rPr>
          <w:rFonts w:eastAsia="Times New Roman"/>
        </w:rPr>
      </w:pPr>
      <w:r w:rsidRPr="005D59DE">
        <w:rPr>
          <w:rFonts w:eastAsia="Times New Roman"/>
        </w:rPr>
        <w:t>Late Work</w:t>
      </w:r>
    </w:p>
    <w:p w14:paraId="7C4DD05A"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Late assignments are not </w:t>
      </w:r>
      <w:r w:rsidR="006E456C">
        <w:rPr>
          <w:rFonts w:eastAsia="Times New Roman" w:cs="Times New Roman"/>
          <w:sz w:val="24"/>
          <w:szCs w:val="24"/>
        </w:rPr>
        <w:t xml:space="preserve">generally </w:t>
      </w:r>
      <w:r w:rsidRPr="005D59DE">
        <w:rPr>
          <w:rFonts w:eastAsia="Times New Roman" w:cs="Times New Roman"/>
          <w:sz w:val="24"/>
          <w:szCs w:val="24"/>
        </w:rPr>
        <w:t xml:space="preserve">accepted; exceptions might </w:t>
      </w:r>
      <w:r w:rsidR="00661DF6">
        <w:rPr>
          <w:rFonts w:eastAsia="Times New Roman" w:cs="Times New Roman"/>
          <w:sz w:val="24"/>
          <w:szCs w:val="24"/>
        </w:rPr>
        <w:t>be made on a case-by-case basis</w:t>
      </w:r>
      <w:r w:rsidRPr="005D59DE">
        <w:rPr>
          <w:rFonts w:eastAsia="Times New Roman" w:cs="Times New Roman"/>
          <w:sz w:val="24"/>
          <w:szCs w:val="24"/>
        </w:rPr>
        <w:t xml:space="preserve"> (upon verifiable proof).</w:t>
      </w:r>
    </w:p>
    <w:p w14:paraId="503F0FF8" w14:textId="77777777" w:rsidR="00CF55F1" w:rsidRPr="005D59DE" w:rsidRDefault="00CF55F1" w:rsidP="000929E9">
      <w:pPr>
        <w:pStyle w:val="Heading2"/>
        <w:rPr>
          <w:rFonts w:eastAsia="Times New Roman"/>
        </w:rPr>
      </w:pPr>
      <w:r w:rsidRPr="005D59DE">
        <w:rPr>
          <w:rFonts w:eastAsia="Times New Roman"/>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14:paraId="3180DE9A" w14:textId="77777777" w:rsidTr="005D59DE">
        <w:trPr>
          <w:tblHeader/>
          <w:tblCellSpacing w:w="15" w:type="dxa"/>
        </w:trPr>
        <w:tc>
          <w:tcPr>
            <w:tcW w:w="2100" w:type="dxa"/>
            <w:vAlign w:val="center"/>
            <w:hideMark/>
          </w:tcPr>
          <w:p w14:paraId="1E547FE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14:paraId="2ABC70FB"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14:paraId="1A47046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14:paraId="556ABEDC" w14:textId="77777777" w:rsidTr="005D59DE">
        <w:trPr>
          <w:tblCellSpacing w:w="15" w:type="dxa"/>
        </w:trPr>
        <w:tc>
          <w:tcPr>
            <w:tcW w:w="2100" w:type="dxa"/>
            <w:vAlign w:val="center"/>
            <w:hideMark/>
          </w:tcPr>
          <w:p w14:paraId="37E8851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14:paraId="6E46F10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14:paraId="3299E81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59C2A634" w14:textId="77777777" w:rsidTr="005D59DE">
        <w:trPr>
          <w:tblCellSpacing w:w="15" w:type="dxa"/>
        </w:trPr>
        <w:tc>
          <w:tcPr>
            <w:tcW w:w="2100" w:type="dxa"/>
            <w:vAlign w:val="center"/>
            <w:hideMark/>
          </w:tcPr>
          <w:p w14:paraId="7B28D05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14:paraId="67CD925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14:paraId="5472F8E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6CB570EB" w14:textId="77777777" w:rsidTr="005D59DE">
        <w:trPr>
          <w:tblCellSpacing w:w="15" w:type="dxa"/>
        </w:trPr>
        <w:tc>
          <w:tcPr>
            <w:tcW w:w="2100" w:type="dxa"/>
            <w:vAlign w:val="center"/>
            <w:hideMark/>
          </w:tcPr>
          <w:p w14:paraId="1B6F0A4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14:paraId="0DE9590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14:paraId="4C08125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14:paraId="26F24F7E" w14:textId="77777777" w:rsidTr="005D59DE">
        <w:trPr>
          <w:tblCellSpacing w:w="15" w:type="dxa"/>
        </w:trPr>
        <w:tc>
          <w:tcPr>
            <w:tcW w:w="2100" w:type="dxa"/>
            <w:vAlign w:val="center"/>
            <w:hideMark/>
          </w:tcPr>
          <w:p w14:paraId="07B9E03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14:paraId="00DC10D4"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14:paraId="157E3CE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14:paraId="287E9E37" w14:textId="77777777" w:rsidTr="005D59DE">
        <w:trPr>
          <w:tblCellSpacing w:w="15" w:type="dxa"/>
        </w:trPr>
        <w:tc>
          <w:tcPr>
            <w:tcW w:w="2100" w:type="dxa"/>
            <w:vAlign w:val="center"/>
            <w:hideMark/>
          </w:tcPr>
          <w:p w14:paraId="38E06C4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14:paraId="14A5C2C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14:paraId="362E47A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14:paraId="1C887CB3" w14:textId="77777777" w:rsidR="00CF55F1" w:rsidRPr="005D59DE" w:rsidRDefault="00CF55F1" w:rsidP="000929E9">
      <w:pPr>
        <w:pStyle w:val="Heading2"/>
        <w:rPr>
          <w:rFonts w:eastAsia="Times New Roman"/>
        </w:rPr>
      </w:pPr>
      <w:r w:rsidRPr="005D59DE">
        <w:rPr>
          <w:rFonts w:eastAsia="Times New Roman"/>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14:paraId="61C10DA9" w14:textId="77777777" w:rsidTr="005D59DE">
        <w:trPr>
          <w:tblHeader/>
          <w:tblCellSpacing w:w="15" w:type="dxa"/>
        </w:trPr>
        <w:tc>
          <w:tcPr>
            <w:tcW w:w="2610" w:type="dxa"/>
            <w:vAlign w:val="center"/>
            <w:hideMark/>
          </w:tcPr>
          <w:p w14:paraId="3B2494E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14:paraId="05712C6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14:paraId="5B44AF6F" w14:textId="77777777" w:rsidTr="005D59DE">
        <w:trPr>
          <w:tblCellSpacing w:w="15" w:type="dxa"/>
        </w:trPr>
        <w:tc>
          <w:tcPr>
            <w:tcW w:w="2610" w:type="dxa"/>
            <w:vAlign w:val="center"/>
            <w:hideMark/>
          </w:tcPr>
          <w:p w14:paraId="4635E69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14:paraId="1CDCBCD3"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151D7916" w14:textId="77777777" w:rsidTr="005D59DE">
        <w:trPr>
          <w:tblCellSpacing w:w="15" w:type="dxa"/>
        </w:trPr>
        <w:tc>
          <w:tcPr>
            <w:tcW w:w="2610" w:type="dxa"/>
            <w:vAlign w:val="center"/>
            <w:hideMark/>
          </w:tcPr>
          <w:p w14:paraId="750B2BC8"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14:paraId="489B9E87"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14:paraId="58DFAD26" w14:textId="77777777" w:rsidTr="005D59DE">
        <w:trPr>
          <w:tblCellSpacing w:w="15" w:type="dxa"/>
        </w:trPr>
        <w:tc>
          <w:tcPr>
            <w:tcW w:w="2610" w:type="dxa"/>
            <w:vAlign w:val="center"/>
            <w:hideMark/>
          </w:tcPr>
          <w:p w14:paraId="26BB04E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14:paraId="6FB6F4F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14:paraId="18025E5A" w14:textId="77777777" w:rsidR="00890EA7" w:rsidRPr="006E456C" w:rsidRDefault="00CF55F1" w:rsidP="000929E9">
      <w:pPr>
        <w:pStyle w:val="Heading2"/>
        <w:rPr>
          <w:rFonts w:eastAsia="Times New Roman"/>
        </w:rPr>
      </w:pPr>
      <w:r w:rsidRPr="005D59DE">
        <w:rPr>
          <w:rFonts w:eastAsia="Times New Roman"/>
        </w:rPr>
        <w:t>Important Dates</w:t>
      </w:r>
      <w:r w:rsidR="00890EA7">
        <w:t xml:space="preserve"> </w:t>
      </w:r>
    </w:p>
    <w:p w14:paraId="5E640A55" w14:textId="3E6E98CF" w:rsidR="001E3785" w:rsidRDefault="001E3785" w:rsidP="001E3785">
      <w:pPr>
        <w:pStyle w:val="NormalWeb"/>
      </w:pPr>
      <w:r>
        <w:t xml:space="preserve">October 9 - December 8 (M-F) </w:t>
      </w:r>
      <w:r>
        <w:tab/>
      </w:r>
      <w:r>
        <w:t>Short-Term classes, second nine weeks</w:t>
      </w:r>
    </w:p>
    <w:p w14:paraId="3EED3E43" w14:textId="111161B4" w:rsidR="001E3785" w:rsidRDefault="001E3785" w:rsidP="001E3785">
      <w:pPr>
        <w:pStyle w:val="NormalWeb"/>
      </w:pPr>
      <w:r>
        <w:t>November 10 (</w:t>
      </w:r>
      <w:proofErr w:type="gramStart"/>
      <w:r>
        <w:t>F)   </w:t>
      </w:r>
      <w:proofErr w:type="gramEnd"/>
      <w:r>
        <w:t xml:space="preserve">                </w:t>
      </w:r>
      <w:r>
        <w:tab/>
      </w:r>
      <w:r>
        <w:tab/>
      </w:r>
      <w:r>
        <w:t>Veterans Day (no classes held, campus open)</w:t>
      </w:r>
    </w:p>
    <w:p w14:paraId="2E7A72F2" w14:textId="776A2F6B" w:rsidR="001E3785" w:rsidRDefault="001E3785" w:rsidP="001E3785">
      <w:pPr>
        <w:pStyle w:val="NormalWeb"/>
      </w:pPr>
      <w:r>
        <w:lastRenderedPageBreak/>
        <w:t>November 23-24 (Th-</w:t>
      </w:r>
      <w:proofErr w:type="gramStart"/>
      <w:r>
        <w:t>F)   </w:t>
      </w:r>
      <w:proofErr w:type="gramEnd"/>
      <w:r>
        <w:t xml:space="preserve">    </w:t>
      </w:r>
      <w:r>
        <w:tab/>
      </w:r>
      <w:r>
        <w:tab/>
      </w:r>
      <w:r>
        <w:t>Thanksgiving holiday (no classes held, campus closed)</w:t>
      </w:r>
    </w:p>
    <w:p w14:paraId="2A988941" w14:textId="7C9F0FAA" w:rsidR="001E3785" w:rsidRDefault="001E3785" w:rsidP="001E3785">
      <w:pPr>
        <w:pStyle w:val="NormalWeb"/>
      </w:pPr>
      <w:r>
        <w:t>December 4-8 (M-</w:t>
      </w:r>
      <w:proofErr w:type="gramStart"/>
      <w:r>
        <w:t>F)   </w:t>
      </w:r>
      <w:proofErr w:type="gramEnd"/>
      <w:r>
        <w:t xml:space="preserve">          </w:t>
      </w:r>
      <w:r>
        <w:tab/>
      </w:r>
      <w:r>
        <w:tab/>
      </w:r>
      <w:r>
        <w:t>Fall 2023 final exams week</w:t>
      </w:r>
    </w:p>
    <w:p w14:paraId="2B378324" w14:textId="2276F4D0" w:rsidR="00900FE4" w:rsidRDefault="001E3785" w:rsidP="00900FE4">
      <w:pPr>
        <w:pStyle w:val="NormalWeb"/>
      </w:pPr>
      <w:r>
        <w:t>December 8 (</w:t>
      </w:r>
      <w:proofErr w:type="gramStart"/>
      <w:r>
        <w:t>F)   </w:t>
      </w:r>
      <w:proofErr w:type="gramEnd"/>
      <w:r>
        <w:t xml:space="preserve">                   </w:t>
      </w:r>
      <w:r>
        <w:tab/>
      </w:r>
      <w:r>
        <w:tab/>
      </w:r>
      <w:r>
        <w:t>End of Fall 2023 semester</w:t>
      </w:r>
    </w:p>
    <w:p w14:paraId="63203168" w14:textId="1927E98D" w:rsidR="00CF55F1" w:rsidRPr="005D59DE" w:rsidRDefault="00CF55F1" w:rsidP="000929E9">
      <w:pPr>
        <w:pStyle w:val="Heading2"/>
        <w:rPr>
          <w:rFonts w:eastAsia="Times New Roman"/>
        </w:rPr>
      </w:pPr>
      <w:r w:rsidRPr="005D59DE">
        <w:rPr>
          <w:rFonts w:eastAsia="Times New Roman"/>
        </w:rPr>
        <w:t>Course Outcomes</w:t>
      </w:r>
    </w:p>
    <w:p w14:paraId="6514599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14:paraId="58BEDF62" w14:textId="77777777"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14:paraId="2D8C9C67" w14:textId="77777777"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14:paraId="0658E12E" w14:textId="77777777"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14:paraId="1AC3594F" w14:textId="77777777" w:rsidR="00CF55F1" w:rsidRPr="005D59DE" w:rsidRDefault="00CF55F1" w:rsidP="000929E9">
      <w:pPr>
        <w:pStyle w:val="Heading2"/>
        <w:rPr>
          <w:rFonts w:eastAsia="Times New Roman"/>
        </w:rPr>
      </w:pPr>
      <w:r w:rsidRPr="005D59DE">
        <w:rPr>
          <w:rFonts w:eastAsia="Times New Roman"/>
        </w:rPr>
        <w:t>Course Objectives</w:t>
      </w:r>
    </w:p>
    <w:p w14:paraId="5345FCFF"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14:paraId="3F079F8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14:paraId="2280A0B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14:paraId="3BA1702E"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14:paraId="3B59724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14:paraId="7182A26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14:paraId="3B9E211D"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14:paraId="3C693691"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14:paraId="2B5F3B22"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14:paraId="7F6C54C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10.  Conduct guided research and evaluate the competence of information gained from research.</w:t>
      </w:r>
    </w:p>
    <w:p w14:paraId="79FC3BF0"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14:paraId="5C945F7F" w14:textId="77777777" w:rsidR="00890EA7" w:rsidRDefault="00890EA7" w:rsidP="000929E9">
      <w:pPr>
        <w:pStyle w:val="Heading2"/>
      </w:pPr>
      <w:r>
        <w:lastRenderedPageBreak/>
        <w:t>Required Hardware</w:t>
      </w:r>
    </w:p>
    <w:p w14:paraId="432067F9" w14:textId="4E4D842F"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w:t>
      </w:r>
      <w:r w:rsidR="001E3785">
        <w:rPr>
          <w:bCs/>
        </w:rPr>
        <w:t xml:space="preserve"> or </w:t>
      </w:r>
      <w:r w:rsidRPr="00E55F6A">
        <w:rPr>
          <w:bCs/>
        </w:rPr>
        <w:t>laptop</w:t>
      </w:r>
      <w:r w:rsidR="001E3785">
        <w:rPr>
          <w:bCs/>
        </w:rPr>
        <w:t xml:space="preserve"> </w:t>
      </w:r>
      <w:r w:rsidRPr="00E55F6A">
        <w:rPr>
          <w:bCs/>
        </w:rPr>
        <w:t>(smart phone</w:t>
      </w:r>
      <w:r w:rsidR="001E3785">
        <w:rPr>
          <w:bCs/>
        </w:rPr>
        <w:t xml:space="preserve"> or tablet</w:t>
      </w:r>
      <w:r w:rsidRPr="00E55F6A">
        <w:rPr>
          <w:bCs/>
        </w:rPr>
        <w:t xml:space="preserve"> is not an adequate device to complete coursework)</w:t>
      </w:r>
    </w:p>
    <w:p w14:paraId="4D419752" w14:textId="77777777" w:rsidR="00890EA7" w:rsidRPr="000929E9" w:rsidRDefault="00890EA7" w:rsidP="000929E9">
      <w:pPr>
        <w:pStyle w:val="Heading2"/>
      </w:pPr>
      <w:r w:rsidRPr="000929E9">
        <w:t>Required Software</w:t>
      </w:r>
    </w:p>
    <w:p w14:paraId="6856F2CA" w14:textId="77777777"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9" w:history="1">
        <w:r w:rsidR="00890EA7" w:rsidRPr="00BC7795">
          <w:rPr>
            <w:rFonts w:ascii="Calibri" w:eastAsia="Arial Unicode MS" w:hAnsi="Calibri"/>
            <w:color w:val="0000FF"/>
            <w:u w:val="single"/>
          </w:rPr>
          <w:t>Firefox</w:t>
        </w:r>
      </w:hyperlink>
      <w:r w:rsidR="00890EA7" w:rsidRPr="00BC7795">
        <w:rPr>
          <w:rFonts w:ascii="Calibri" w:eastAsia="Arial Unicode MS" w:hAnsi="Calibri"/>
          <w:color w:val="000000"/>
        </w:rPr>
        <w:t xml:space="preserve"> or </w:t>
      </w:r>
      <w:hyperlink r:id="rId10" w:history="1">
        <w:r w:rsidR="00890EA7" w:rsidRPr="00BC7795">
          <w:rPr>
            <w:rFonts w:ascii="Calibri" w:eastAsia="Arial Unicode MS" w:hAnsi="Calibri"/>
            <w:color w:val="0000FF"/>
            <w:u w:val="single"/>
          </w:rPr>
          <w:t>Chrome</w:t>
        </w:r>
      </w:hyperlink>
    </w:p>
    <w:p w14:paraId="6AAD0C97" w14:textId="77777777"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11" w:history="1">
        <w:r w:rsidR="00890EA7" w:rsidRPr="00BC7795">
          <w:rPr>
            <w:rFonts w:ascii="Calibri" w:eastAsia="Arial Unicode MS" w:hAnsi="Calibri"/>
            <w:color w:val="0000FF"/>
            <w:u w:val="single"/>
          </w:rPr>
          <w:t>Adobe Reader</w:t>
        </w:r>
      </w:hyperlink>
    </w:p>
    <w:p w14:paraId="0BC8FB90" w14:textId="77777777"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12" w:history="1">
        <w:r w:rsidR="00890EA7" w:rsidRPr="00BC7795">
          <w:rPr>
            <w:rFonts w:ascii="Calibri" w:eastAsia="Arial Unicode MS" w:hAnsi="Calibri"/>
            <w:color w:val="0000FF"/>
            <w:u w:val="single"/>
          </w:rPr>
          <w:t>Microsoft Office 365</w:t>
        </w:r>
      </w:hyperlink>
    </w:p>
    <w:p w14:paraId="38677CB5" w14:textId="77777777" w:rsidR="00890EA7" w:rsidRPr="006603E1" w:rsidRDefault="00890EA7" w:rsidP="00890EA7">
      <w:pPr>
        <w:pStyle w:val="Heading2"/>
        <w:rPr>
          <w:rFonts w:eastAsia="Arial Unicode MS"/>
        </w:rPr>
      </w:pPr>
      <w:r w:rsidRPr="00BC7795">
        <w:rPr>
          <w:rFonts w:eastAsia="Arial Unicode MS"/>
        </w:rPr>
        <w:t>Helpful Links</w:t>
      </w:r>
    </w:p>
    <w:p w14:paraId="75280AD6" w14:textId="77777777"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r w:rsidR="00890EA7" w:rsidRPr="0084127E">
        <w:rPr>
          <w:rFonts w:ascii="Calibri" w:eastAsia="Arial Unicode MS" w:hAnsi="Calibri"/>
          <w:color w:val="0000FF"/>
          <w:u w:val="single"/>
        </w:rPr>
        <w:t>DSP&amp;S Office</w:t>
      </w:r>
    </w:p>
    <w:p w14:paraId="1C34A0D7" w14:textId="77777777"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Style w:val="Hyperlink"/>
          <w:rFonts w:ascii="Calibri" w:eastAsia="Arial Unicode MS" w:hAnsi="Calibri"/>
        </w:rPr>
        <w:t xml:space="preserve">   </w:t>
      </w:r>
      <w:hyperlink r:id="rId13" w:history="1">
        <w:r w:rsidR="00890EA7" w:rsidRPr="0084127E">
          <w:rPr>
            <w:rStyle w:val="Hyperlink"/>
            <w:rFonts w:ascii="Calibri" w:eastAsia="Arial Unicode MS" w:hAnsi="Calibri"/>
          </w:rPr>
          <w:t>Reading and Writing Center Online</w:t>
        </w:r>
      </w:hyperlink>
      <w:r w:rsidR="00890EA7" w:rsidRPr="0084127E">
        <w:rPr>
          <w:rFonts w:ascii="Calibri" w:eastAsia="Arial Unicode MS" w:hAnsi="Calibri"/>
          <w:color w:val="000000"/>
        </w:rPr>
        <w:t xml:space="preserve"> </w:t>
      </w:r>
    </w:p>
    <w:p w14:paraId="2A0B1D91" w14:textId="77777777" w:rsidR="00890EA7" w:rsidRDefault="000929E9"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4" w:history="1">
        <w:r w:rsidR="00890EA7" w:rsidRPr="0084127E">
          <w:rPr>
            <w:rFonts w:ascii="Calibri" w:eastAsia="Arial Unicode MS" w:hAnsi="Calibri"/>
            <w:color w:val="0000FF"/>
            <w:u w:val="single"/>
          </w:rPr>
          <w:t>Online Student Readiness Tutorials</w:t>
        </w:r>
      </w:hyperlink>
      <w:r w:rsidR="00890EA7" w:rsidRPr="00BC7795">
        <w:rPr>
          <w:rFonts w:ascii="Calibri" w:eastAsia="Arial Unicode MS" w:hAnsi="Calibri"/>
          <w:color w:val="000000"/>
          <w:sz w:val="28"/>
          <w:szCs w:val="28"/>
        </w:rPr>
        <w:t xml:space="preserve"> </w:t>
      </w:r>
    </w:p>
    <w:p w14:paraId="077A05C4" w14:textId="77777777" w:rsidR="00890EA7" w:rsidRPr="00890EA7" w:rsidRDefault="000929E9"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5" w:anchor="jive_content_id_Introduction" w:history="1">
        <w:r w:rsidR="00890EA7" w:rsidRPr="00890EA7">
          <w:rPr>
            <w:rFonts w:ascii="Calibri" w:eastAsia="Arial Unicode MS" w:hAnsi="Calibri"/>
            <w:color w:val="0000FF"/>
            <w:u w:val="single"/>
          </w:rPr>
          <w:t>Canvas Student Guide</w:t>
        </w:r>
      </w:hyperlink>
    </w:p>
    <w:p w14:paraId="6F3BEB9E" w14:textId="77777777" w:rsidR="00CF55F1" w:rsidRPr="005D59DE" w:rsidRDefault="00CF55F1" w:rsidP="000929E9">
      <w:pPr>
        <w:pStyle w:val="Heading2"/>
        <w:rPr>
          <w:rFonts w:eastAsia="Times New Roman"/>
        </w:rPr>
      </w:pPr>
      <w:r w:rsidRPr="005D59DE">
        <w:rPr>
          <w:rFonts w:eastAsia="Times New Roman"/>
        </w:rPr>
        <w:t>Cheating and Plagiarism Policy</w:t>
      </w:r>
    </w:p>
    <w:p w14:paraId="68CB0E2C" w14:textId="77777777" w:rsidR="006E456C" w:rsidRPr="006E456C" w:rsidRDefault="006E456C" w:rsidP="006E456C">
      <w:pPr>
        <w:numPr>
          <w:ilvl w:val="0"/>
          <w:numId w:val="14"/>
        </w:numPr>
        <w:spacing w:after="0" w:line="240" w:lineRule="auto"/>
        <w:rPr>
          <w:rFonts w:ascii="Calibri" w:hAnsi="Calibri"/>
        </w:rPr>
      </w:pPr>
      <w:r w:rsidRPr="006E456C">
        <w:rPr>
          <w:rFonts w:asciiTheme="majorHAnsi" w:eastAsiaTheme="majorEastAsia" w:hAnsiTheme="majorHAnsi" w:cstheme="majorBidi"/>
          <w:b/>
          <w:bCs/>
          <w:sz w:val="24"/>
          <w:szCs w:val="24"/>
        </w:rPr>
        <w:t>Cheating</w:t>
      </w:r>
      <w:r w:rsidRPr="006E456C">
        <w:rPr>
          <w:rFonts w:ascii="Calibri" w:hAnsi="Calibri"/>
        </w:rPr>
        <w:t xml:space="preserve"> is the actual or attempted practice of fraudulent or deceptive acts for the purpose of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0EB9EE7" w14:textId="5EB4FD1D" w:rsidR="006E456C" w:rsidRPr="006E456C" w:rsidRDefault="006E456C" w:rsidP="006E456C">
      <w:pPr>
        <w:numPr>
          <w:ilvl w:val="0"/>
          <w:numId w:val="14"/>
        </w:numPr>
        <w:spacing w:after="0" w:line="240" w:lineRule="auto"/>
        <w:rPr>
          <w:rFonts w:ascii="Calibri" w:hAnsi="Calibri"/>
        </w:rPr>
      </w:pPr>
      <w:r w:rsidRPr="006E456C">
        <w:rPr>
          <w:rFonts w:asciiTheme="majorHAnsi" w:eastAsiaTheme="majorEastAsia" w:hAnsiTheme="majorHAnsi" w:cstheme="majorBidi"/>
          <w:b/>
          <w:bCs/>
          <w:sz w:val="24"/>
          <w:szCs w:val="24"/>
        </w:rPr>
        <w:t>Plagiarism</w:t>
      </w:r>
      <w:r w:rsidRPr="006E456C">
        <w:rPr>
          <w:rFonts w:ascii="Calibri" w:hAnsi="Calibri"/>
          <w:b/>
        </w:rPr>
        <w:t xml:space="preserve"> </w:t>
      </w:r>
      <w:r w:rsidRPr="006E456C">
        <w:rPr>
          <w:rFonts w:ascii="Calibri" w:hAnsi="Calibri"/>
        </w:rPr>
        <w:t xml:space="preserve">is a specific form of cheating which consists of the misuse of the published and/or unpublished works of others by misrepresenting the material so used as one’s own work.  Plagiarism may include, but is not limited to, </w:t>
      </w:r>
      <w:r w:rsidR="00AE366F">
        <w:rPr>
          <w:rFonts w:ascii="Calibri" w:hAnsi="Calibri"/>
        </w:rPr>
        <w:t xml:space="preserve">AI, </w:t>
      </w:r>
      <w:r w:rsidRPr="006E456C">
        <w:rPr>
          <w:rFonts w:ascii="Calibri" w:hAnsi="Calibri"/>
        </w:rPr>
        <w:t xml:space="preserve">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14:paraId="7A3BD37D" w14:textId="77777777" w:rsidR="006E456C" w:rsidRDefault="006E456C" w:rsidP="00EA6FC7">
      <w:pPr>
        <w:numPr>
          <w:ilvl w:val="0"/>
          <w:numId w:val="14"/>
        </w:numPr>
        <w:spacing w:after="0" w:line="240" w:lineRule="auto"/>
        <w:contextualSpacing/>
        <w:rPr>
          <w:rFonts w:ascii="Calibri" w:hAnsi="Calibri"/>
        </w:rPr>
      </w:pPr>
      <w:r w:rsidRPr="006E456C">
        <w:rPr>
          <w:rFonts w:ascii="Calibri" w:hAnsi="Calibri"/>
        </w:rP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w:t>
      </w:r>
      <w:r w:rsidRPr="006E456C">
        <w:rPr>
          <w:rFonts w:ascii="Calibri" w:eastAsia="Arial Unicode MS" w:hAnsi="Calibri"/>
          <w:color w:val="000000"/>
        </w:rPr>
        <w:t xml:space="preserve">If concepts of plagiarism and/or cheating are confusing, make sure to speak to me.  </w:t>
      </w:r>
    </w:p>
    <w:p w14:paraId="642D5EDD" w14:textId="77777777" w:rsidR="00EA6FC7" w:rsidRPr="00EA6FC7" w:rsidRDefault="00EA6FC7" w:rsidP="00EA6FC7">
      <w:pPr>
        <w:spacing w:after="0" w:line="240" w:lineRule="auto"/>
        <w:ind w:left="720"/>
        <w:contextualSpacing/>
        <w:rPr>
          <w:rFonts w:ascii="Calibri" w:hAnsi="Calibri"/>
        </w:rPr>
      </w:pPr>
    </w:p>
    <w:p w14:paraId="3B9D3940" w14:textId="77777777" w:rsidR="00CF55F1" w:rsidRPr="005D59DE" w:rsidRDefault="00CF55F1" w:rsidP="000929E9">
      <w:pPr>
        <w:pStyle w:val="Heading2"/>
        <w:rPr>
          <w:rFonts w:eastAsia="Times New Roman"/>
        </w:rPr>
      </w:pPr>
      <w:r w:rsidRPr="005D59DE">
        <w:rPr>
          <w:rFonts w:eastAsia="Times New Roman"/>
        </w:rPr>
        <w:t>Important Information and Helpful Suggestions </w:t>
      </w:r>
    </w:p>
    <w:p w14:paraId="19AA147C" w14:textId="77777777"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verifiable need for an academic accommodation or materials in alternate media (i.e. Braille, large print, electronic text, etc.) per the Americans with Disabilities Act Section 504 of the Rehabilitation Act; please contact the DSP&amp;S office at (559) 638-0332 or TTY (559) 638-0382.</w:t>
      </w:r>
    </w:p>
    <w:p w14:paraId="2CE0906C"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student’s responsibility to officially withdraw from a course. Failure to do so may result in an “F”.</w:t>
      </w:r>
    </w:p>
    <w:p w14:paraId="3E113BA1"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lastRenderedPageBreak/>
        <w:t xml:space="preserve">Keep track of deadlines and all graded assignments (keep all of them!). If any questions arise about your grade, you may be asked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14:paraId="36295266"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14:paraId="6A4AF4C2" w14:textId="77777777"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14:paraId="589CB148" w14:textId="77777777" w:rsidR="00CF55F1" w:rsidRPr="005D59DE" w:rsidRDefault="00CF55F1" w:rsidP="000929E9">
      <w:pPr>
        <w:pStyle w:val="Heading2"/>
        <w:rPr>
          <w:rFonts w:eastAsia="Times New Roman"/>
        </w:rPr>
      </w:pPr>
      <w:r w:rsidRPr="005D59DE">
        <w:rPr>
          <w:rFonts w:eastAsia="Times New Roman"/>
        </w:rPr>
        <w:t>Computer/Network Equipment Use Policy</w:t>
      </w:r>
    </w:p>
    <w:p w14:paraId="0E4A0C33"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Every State Center Community College District (SCCCD) student is permitted to use a District owned computer/network. As a condition of this use, each student agrees to:</w:t>
      </w:r>
    </w:p>
    <w:p w14:paraId="49C2A95D"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14:paraId="4BE82E66"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14:paraId="2548E230"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14:paraId="781A0AD3"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1A1E341F"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14:paraId="13C2394B" w14:textId="77777777"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search, view or download pornographic material through any means.</w:t>
      </w:r>
    </w:p>
    <w:p w14:paraId="1D1CB649"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It is understood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14:paraId="7189BF4C" w14:textId="77777777"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is expected to abide by the </w:t>
      </w:r>
      <w:hyperlink r:id="rId16"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pretation and application of the Acceptable Use Policy. It is understood that if a student violates any of the above rules, he/she is subject to removal from the computer facility as well as discipline as a student.</w:t>
      </w:r>
    </w:p>
    <w:p w14:paraId="4C7CA9F7" w14:textId="77777777" w:rsidR="00BC78A6" w:rsidRPr="00890EA7" w:rsidRDefault="00CF55F1" w:rsidP="000929E9">
      <w:pPr>
        <w:pStyle w:val="Heading2"/>
        <w:jc w:val="center"/>
        <w:rPr>
          <w:rFonts w:eastAsia="Times New Roman"/>
        </w:rPr>
      </w:pPr>
      <w:r w:rsidRPr="005D59DE">
        <w:rPr>
          <w:rFonts w:eastAsia="Times New Roman"/>
        </w:rPr>
        <w:t>I reserve the right to make changes to this syllab</w:t>
      </w:r>
      <w:bookmarkStart w:id="0" w:name="_GoBack"/>
      <w:bookmarkEnd w:id="0"/>
      <w:r w:rsidRPr="005D59DE">
        <w:rPr>
          <w:rFonts w:eastAsia="Times New Roman"/>
        </w:rPr>
        <w:t>us.</w:t>
      </w:r>
    </w:p>
    <w:sectPr w:rsidR="00BC78A6" w:rsidRPr="00890EA7" w:rsidSect="00900F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16B2A"/>
    <w:multiLevelType w:val="multilevel"/>
    <w:tmpl w:val="F6B2A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2"/>
  </w:num>
  <w:num w:numId="5">
    <w:abstractNumId w:val="7"/>
  </w:num>
  <w:num w:numId="6">
    <w:abstractNumId w:val="2"/>
  </w:num>
  <w:num w:numId="7">
    <w:abstractNumId w:val="1"/>
  </w:num>
  <w:num w:numId="8">
    <w:abstractNumId w:val="8"/>
  </w:num>
  <w:num w:numId="9">
    <w:abstractNumId w:val="14"/>
  </w:num>
  <w:num w:numId="10">
    <w:abstractNumId w:val="0"/>
  </w:num>
  <w:num w:numId="11">
    <w:abstractNumId w:val="11"/>
  </w:num>
  <w:num w:numId="12">
    <w:abstractNumId w:val="4"/>
  </w:num>
  <w:num w:numId="13">
    <w:abstractNumId w:val="13"/>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F1"/>
    <w:rsid w:val="000929E9"/>
    <w:rsid w:val="001E3785"/>
    <w:rsid w:val="0021441D"/>
    <w:rsid w:val="00304A8A"/>
    <w:rsid w:val="00542A9D"/>
    <w:rsid w:val="005D59DE"/>
    <w:rsid w:val="00661DF6"/>
    <w:rsid w:val="006E456C"/>
    <w:rsid w:val="007E34EF"/>
    <w:rsid w:val="00822195"/>
    <w:rsid w:val="00890EA7"/>
    <w:rsid w:val="00900FE4"/>
    <w:rsid w:val="00AE366F"/>
    <w:rsid w:val="00B35E4F"/>
    <w:rsid w:val="00BC78A6"/>
    <w:rsid w:val="00CF55F1"/>
    <w:rsid w:val="00EA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EB91"/>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6E45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 w:type="character" w:customStyle="1" w:styleId="Heading3Char">
    <w:name w:val="Heading 3 Char"/>
    <w:basedOn w:val="DefaultParagraphFont"/>
    <w:link w:val="Heading3"/>
    <w:uiPriority w:val="9"/>
    <w:semiHidden/>
    <w:rsid w:val="006E456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00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144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3065">
      <w:bodyDiv w:val="1"/>
      <w:marLeft w:val="0"/>
      <w:marRight w:val="0"/>
      <w:marTop w:val="0"/>
      <w:marBottom w:val="0"/>
      <w:divBdr>
        <w:top w:val="none" w:sz="0" w:space="0" w:color="auto"/>
        <w:left w:val="none" w:sz="0" w:space="0" w:color="auto"/>
        <w:bottom w:val="none" w:sz="0" w:space="0" w:color="auto"/>
        <w:right w:val="none" w:sz="0" w:space="0" w:color="auto"/>
      </w:divBdr>
    </w:div>
    <w:div w:id="1638149847">
      <w:bodyDiv w:val="1"/>
      <w:marLeft w:val="0"/>
      <w:marRight w:val="0"/>
      <w:marTop w:val="0"/>
      <w:marBottom w:val="0"/>
      <w:divBdr>
        <w:top w:val="none" w:sz="0" w:space="0" w:color="auto"/>
        <w:left w:val="none" w:sz="0" w:space="0" w:color="auto"/>
        <w:bottom w:val="none" w:sz="0" w:space="0" w:color="auto"/>
        <w:right w:val="none" w:sz="0" w:space="0" w:color="auto"/>
      </w:divBdr>
    </w:div>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edleycollege.edu/academics/tutoring-services/reading-and-writing-center/reading-and-writing-center-onlin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ducts.office.com/en-us/student/office-in-edu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ccd.edu/departments/information-systems/scccd-use-polic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robat.adobe.com/us/en/acrobat/pdf-reader.html" TargetMode="External"/><Relationship Id="rId5" Type="http://schemas.openxmlformats.org/officeDocument/2006/relationships/styles" Target="styles.xml"/><Relationship Id="rId15" Type="http://schemas.openxmlformats.org/officeDocument/2006/relationships/hyperlink" Target="https://community.canvaslms.com/docs/DOC-4121" TargetMode="External"/><Relationship Id="rId10" Type="http://schemas.openxmlformats.org/officeDocument/2006/relationships/hyperlink" Target="https://www.google.com/chrome/browser/desktop/index.html" TargetMode="External"/><Relationship Id="rId4" Type="http://schemas.openxmlformats.org/officeDocument/2006/relationships/numbering" Target="numbering.xml"/><Relationship Id="rId9" Type="http://schemas.openxmlformats.org/officeDocument/2006/relationships/hyperlink" Target="https://www.mozilla.org/en-US/firefox/new/" TargetMode="External"/><Relationship Id="rId14" Type="http://schemas.openxmlformats.org/officeDocument/2006/relationships/hyperlink" Target="http://apps.3cmediasolutions.org/oei/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4" ma:contentTypeDescription="Create a new document." ma:contentTypeScope="" ma:versionID="850cac8ae48e76c0c749dc4a5e0e32fa">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a4d30c1e69e23c6dac4374d5170005b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C33D0-F538-4CB6-9497-2AE8C169CF4D}">
  <ds:schemaRefs>
    <ds:schemaRef ds:uri="http://schemas.microsoft.com/sharepoint/v3/contenttype/forms"/>
  </ds:schemaRefs>
</ds:datastoreItem>
</file>

<file path=customXml/itemProps2.xml><?xml version="1.0" encoding="utf-8"?>
<ds:datastoreItem xmlns:ds="http://schemas.openxmlformats.org/officeDocument/2006/customXml" ds:itemID="{119520E3-383B-499E-BB80-589B1B67272D}">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64e7d889-9b1b-4e8e-ab73-99d231284262"/>
    <ds:schemaRef ds:uri="6b8d1f8d-5370-471f-ba89-9eff591770f7"/>
    <ds:schemaRef ds:uri="http://www.w3.org/XML/1998/namespace"/>
  </ds:schemaRefs>
</ds:datastoreItem>
</file>

<file path=customXml/itemProps3.xml><?xml version="1.0" encoding="utf-8"?>
<ds:datastoreItem xmlns:ds="http://schemas.openxmlformats.org/officeDocument/2006/customXml" ds:itemID="{A3BD7F5B-2040-4146-A923-4773BD59E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3</cp:revision>
  <dcterms:created xsi:type="dcterms:W3CDTF">2023-10-06T16:50:00Z</dcterms:created>
  <dcterms:modified xsi:type="dcterms:W3CDTF">2023-10-06T16:52:00Z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