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8F" w:rsidRDefault="005A478F" w:rsidP="002061DC">
      <w:pPr>
        <w:pStyle w:val="NoSpacing"/>
        <w:ind w:left="2160" w:firstLine="720"/>
      </w:pPr>
      <w:r w:rsidRPr="005A478F">
        <w:t xml:space="preserve">AGBS-6 - Career Preparation </w:t>
      </w:r>
    </w:p>
    <w:p w:rsidR="002061DC" w:rsidRPr="002061DC" w:rsidRDefault="002061DC" w:rsidP="002061DC">
      <w:pPr>
        <w:pStyle w:val="NoSpacing"/>
        <w:ind w:left="2160" w:firstLine="720"/>
      </w:pPr>
    </w:p>
    <w:p w:rsidR="005A478F" w:rsidRPr="00093334" w:rsidRDefault="005A478F" w:rsidP="005A478F">
      <w:pPr>
        <w:pStyle w:val="Heading1"/>
        <w:rPr>
          <w:rFonts w:ascii="Corbel" w:hAnsi="Corbel" w:cs="Arial"/>
          <w:sz w:val="20"/>
          <w:szCs w:val="20"/>
          <w:u w:val="none"/>
        </w:rPr>
      </w:pPr>
      <w:r w:rsidRPr="00093334">
        <w:rPr>
          <w:rFonts w:ascii="Corbel" w:hAnsi="Corbel" w:cs="Arial"/>
          <w:sz w:val="20"/>
          <w:szCs w:val="20"/>
          <w:u w:val="none"/>
        </w:rPr>
        <w:t xml:space="preserve">Teacher:  </w:t>
      </w:r>
      <w:r>
        <w:rPr>
          <w:rFonts w:ascii="Corbel" w:hAnsi="Corbel" w:cs="Arial"/>
          <w:sz w:val="20"/>
          <w:szCs w:val="20"/>
          <w:u w:val="none"/>
        </w:rPr>
        <w:t>Kari Wilterding</w:t>
      </w:r>
    </w:p>
    <w:p w:rsidR="005A478F" w:rsidRPr="00093334" w:rsidRDefault="005A478F" w:rsidP="005A478F">
      <w:pPr>
        <w:pStyle w:val="Heading1"/>
        <w:rPr>
          <w:rFonts w:ascii="Corbel" w:hAnsi="Corbel" w:cs="Arial"/>
          <w:sz w:val="20"/>
          <w:szCs w:val="20"/>
          <w:u w:val="none"/>
        </w:rPr>
      </w:pPr>
      <w:r w:rsidRPr="00093334">
        <w:rPr>
          <w:rFonts w:ascii="Corbel" w:hAnsi="Corbel" w:cs="Arial"/>
          <w:sz w:val="20"/>
          <w:szCs w:val="20"/>
          <w:u w:val="none"/>
        </w:rPr>
        <w:t>Department:  Agriculture</w:t>
      </w:r>
    </w:p>
    <w:p w:rsidR="005A478F" w:rsidRPr="00093334" w:rsidRDefault="005A478F" w:rsidP="005A478F">
      <w:pPr>
        <w:pStyle w:val="Heading1"/>
        <w:rPr>
          <w:rFonts w:ascii="Corbel" w:hAnsi="Corbel" w:cs="Arial"/>
          <w:sz w:val="20"/>
          <w:szCs w:val="20"/>
          <w:u w:val="none"/>
        </w:rPr>
      </w:pPr>
      <w:r w:rsidRPr="00093334">
        <w:rPr>
          <w:rFonts w:ascii="Corbel" w:hAnsi="Corbel" w:cs="Arial"/>
          <w:sz w:val="20"/>
          <w:szCs w:val="20"/>
          <w:u w:val="none"/>
        </w:rPr>
        <w:t xml:space="preserve">School Email: </w:t>
      </w:r>
      <w:r w:rsidRPr="00CA2CFD">
        <w:rPr>
          <w:rFonts w:ascii="Corbel" w:hAnsi="Corbel" w:cs="Arial"/>
          <w:sz w:val="20"/>
          <w:szCs w:val="20"/>
          <w:u w:val="none"/>
        </w:rPr>
        <w:t>kari.wilterding@dinuba.k12.ca.us</w:t>
      </w:r>
    </w:p>
    <w:p w:rsidR="005A478F" w:rsidRPr="00093334" w:rsidRDefault="005A478F" w:rsidP="005A478F">
      <w:pPr>
        <w:pStyle w:val="Heading1"/>
        <w:rPr>
          <w:rFonts w:ascii="Corbel" w:hAnsi="Corbel" w:cs="Arial"/>
          <w:sz w:val="20"/>
          <w:szCs w:val="20"/>
          <w:u w:val="none"/>
        </w:rPr>
      </w:pPr>
      <w:r w:rsidRPr="00093334">
        <w:rPr>
          <w:rFonts w:ascii="Corbel" w:hAnsi="Corbel" w:cs="Arial"/>
          <w:sz w:val="20"/>
          <w:szCs w:val="20"/>
          <w:u w:val="none"/>
        </w:rPr>
        <w:t xml:space="preserve">School Phone: </w:t>
      </w:r>
      <w:r>
        <w:rPr>
          <w:rFonts w:ascii="Corbel" w:hAnsi="Corbel" w:cs="Arial"/>
          <w:sz w:val="20"/>
          <w:szCs w:val="20"/>
          <w:u w:val="none"/>
        </w:rPr>
        <w:t>(559) 595-7247</w:t>
      </w:r>
    </w:p>
    <w:p w:rsidR="005A478F" w:rsidRPr="00093334" w:rsidRDefault="005A478F" w:rsidP="005A478F">
      <w:pPr>
        <w:pStyle w:val="Heading1"/>
        <w:rPr>
          <w:rFonts w:ascii="Corbel" w:hAnsi="Corbel" w:cs="Arial"/>
          <w:sz w:val="20"/>
          <w:szCs w:val="20"/>
          <w:u w:val="none"/>
        </w:rPr>
      </w:pPr>
      <w:r w:rsidRPr="00093334">
        <w:rPr>
          <w:rFonts w:ascii="Corbel" w:hAnsi="Corbel" w:cs="Arial"/>
          <w:sz w:val="20"/>
          <w:szCs w:val="20"/>
          <w:u w:val="none"/>
        </w:rPr>
        <w:t xml:space="preserve">Office Hours: </w:t>
      </w:r>
      <w:r w:rsidRPr="00093334">
        <w:rPr>
          <w:rFonts w:ascii="Calibri" w:hAnsi="Calibri" w:cs="Arial"/>
          <w:u w:val="none"/>
        </w:rPr>
        <w:t>By appointment only</w:t>
      </w:r>
    </w:p>
    <w:p w:rsidR="005A478F" w:rsidRPr="00093334" w:rsidRDefault="005A478F" w:rsidP="005A478F">
      <w:pPr>
        <w:rPr>
          <w:rFonts w:ascii="Corbel" w:hAnsi="Corbel"/>
          <w:sz w:val="20"/>
          <w:szCs w:val="20"/>
        </w:rPr>
      </w:pPr>
      <w:r w:rsidRPr="00093334">
        <w:rPr>
          <w:rFonts w:ascii="Corbel" w:hAnsi="Corbel"/>
          <w:sz w:val="20"/>
          <w:szCs w:val="20"/>
        </w:rPr>
        <w:t xml:space="preserve">Class Room: </w:t>
      </w:r>
      <w:r w:rsidR="002061DC">
        <w:rPr>
          <w:rFonts w:ascii="Corbel" w:hAnsi="Corbel"/>
          <w:sz w:val="20"/>
          <w:szCs w:val="20"/>
        </w:rPr>
        <w:t>AG 601</w:t>
      </w:r>
    </w:p>
    <w:p w:rsidR="005A478F" w:rsidRPr="00093334" w:rsidRDefault="005A478F" w:rsidP="005A478F">
      <w:pPr>
        <w:rPr>
          <w:rFonts w:ascii="Corbel" w:hAnsi="Corbel"/>
          <w:sz w:val="20"/>
          <w:szCs w:val="20"/>
        </w:rPr>
      </w:pPr>
      <w:r w:rsidRPr="00093334">
        <w:rPr>
          <w:rFonts w:ascii="Corbel" w:hAnsi="Corbel"/>
          <w:sz w:val="20"/>
          <w:szCs w:val="20"/>
        </w:rPr>
        <w:t xml:space="preserve">Location: </w:t>
      </w:r>
      <w:r>
        <w:rPr>
          <w:rFonts w:ascii="Corbel" w:hAnsi="Corbel"/>
          <w:b/>
          <w:sz w:val="20"/>
          <w:szCs w:val="20"/>
        </w:rPr>
        <w:t>DINUBA HIGH SCHOOL</w:t>
      </w:r>
    </w:p>
    <w:p w:rsidR="005A478F" w:rsidRDefault="005A478F" w:rsidP="005A478F">
      <w:pPr>
        <w:rPr>
          <w:rFonts w:ascii="Corbel" w:hAnsi="Corbel"/>
          <w:sz w:val="20"/>
          <w:szCs w:val="20"/>
        </w:rPr>
      </w:pPr>
      <w:r w:rsidRPr="00093334">
        <w:rPr>
          <w:rFonts w:ascii="Corbel" w:hAnsi="Corbel"/>
          <w:sz w:val="20"/>
          <w:szCs w:val="20"/>
        </w:rPr>
        <w:t>Section Number:</w:t>
      </w:r>
      <w:r w:rsidR="002061DC">
        <w:rPr>
          <w:rFonts w:ascii="Corbel" w:hAnsi="Corbel"/>
          <w:sz w:val="20"/>
          <w:szCs w:val="20"/>
        </w:rPr>
        <w:t xml:space="preserve"> </w:t>
      </w:r>
      <w:r w:rsidR="00A21A90">
        <w:rPr>
          <w:rFonts w:ascii="Corbel" w:hAnsi="Corbel"/>
          <w:sz w:val="20"/>
          <w:szCs w:val="20"/>
        </w:rPr>
        <w:t>59074</w:t>
      </w:r>
    </w:p>
    <w:p w:rsidR="007266F5" w:rsidRPr="00093334" w:rsidRDefault="007266F5" w:rsidP="005A478F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Class meeting/Times: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Wednesday 10:15AM - 11:05AM</w:t>
      </w:r>
      <w:bookmarkStart w:id="0" w:name="_GoBack"/>
      <w:bookmarkEnd w:id="0"/>
    </w:p>
    <w:p w:rsidR="005A478F" w:rsidRDefault="005A478F" w:rsidP="005A478F">
      <w:pPr>
        <w:pStyle w:val="NoSpacing"/>
      </w:pPr>
    </w:p>
    <w:p w:rsidR="005A478F" w:rsidRDefault="005A478F" w:rsidP="005A478F">
      <w:pPr>
        <w:pStyle w:val="NoSpacing"/>
      </w:pPr>
    </w:p>
    <w:p w:rsidR="005A478F" w:rsidRDefault="005A478F" w:rsidP="005A478F">
      <w:pPr>
        <w:pStyle w:val="NoSpacing"/>
      </w:pPr>
      <w:r w:rsidRPr="002061DC">
        <w:rPr>
          <w:u w:val="single"/>
        </w:rPr>
        <w:t>Course Description</w:t>
      </w:r>
      <w:r w:rsidRPr="005A478F">
        <w:t xml:space="preserve">: This course will cover the development of goals and skills required to secure a job in the agriculture and natural resources area including job search, resume development, interviewing, motivation, communications, leadership, and employee/employer relationships. </w:t>
      </w:r>
    </w:p>
    <w:p w:rsidR="002061DC" w:rsidRDefault="002061DC" w:rsidP="005A478F">
      <w:pPr>
        <w:pStyle w:val="NoSpacing"/>
      </w:pPr>
    </w:p>
    <w:p w:rsidR="005A478F" w:rsidRPr="002061DC" w:rsidRDefault="005A478F" w:rsidP="005A478F">
      <w:pPr>
        <w:pStyle w:val="NoSpacing"/>
        <w:rPr>
          <w:u w:val="single"/>
        </w:rPr>
      </w:pPr>
      <w:r w:rsidRPr="002061DC">
        <w:rPr>
          <w:u w:val="single"/>
        </w:rPr>
        <w:t xml:space="preserve">Weekly Student Hours Course Student Hours </w:t>
      </w:r>
    </w:p>
    <w:p w:rsidR="005A478F" w:rsidRPr="005A478F" w:rsidRDefault="005A478F" w:rsidP="002061DC">
      <w:pPr>
        <w:pStyle w:val="NoSpacing"/>
        <w:ind w:left="2160" w:firstLine="720"/>
      </w:pPr>
      <w:r w:rsidRPr="002061DC">
        <w:rPr>
          <w:u w:val="single"/>
        </w:rPr>
        <w:t>In Class</w:t>
      </w:r>
      <w:r w:rsidRPr="005A478F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061DC">
        <w:rPr>
          <w:u w:val="single"/>
        </w:rPr>
        <w:t>Out of Class</w:t>
      </w:r>
      <w:r w:rsidRPr="005A478F">
        <w:t xml:space="preserve"> </w:t>
      </w:r>
    </w:p>
    <w:p w:rsidR="005A478F" w:rsidRDefault="005A478F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>Lecture Hours</w:t>
      </w:r>
      <w:r>
        <w:tab/>
      </w:r>
      <w:r>
        <w:tab/>
      </w:r>
      <w:r>
        <w:tab/>
      </w:r>
      <w:r w:rsidRPr="005A478F">
        <w:t xml:space="preserve"> 1</w:t>
      </w:r>
      <w:r>
        <w:tab/>
      </w:r>
      <w:r>
        <w:tab/>
      </w:r>
      <w:r>
        <w:tab/>
      </w:r>
      <w:r>
        <w:tab/>
      </w:r>
      <w:r>
        <w:tab/>
      </w:r>
      <w:r w:rsidRPr="005A478F">
        <w:t xml:space="preserve"> 2 </w:t>
      </w:r>
    </w:p>
    <w:p w:rsidR="005A478F" w:rsidRPr="005A478F" w:rsidRDefault="005A478F" w:rsidP="005A478F">
      <w:pPr>
        <w:pStyle w:val="NoSpacing"/>
      </w:pPr>
      <w:r w:rsidRPr="005A478F">
        <w:t>Course Duration (Weeks)</w:t>
      </w:r>
      <w:r>
        <w:tab/>
      </w:r>
      <w:r w:rsidRPr="005A478F">
        <w:t xml:space="preserve"> 18 </w:t>
      </w:r>
    </w:p>
    <w:p w:rsidR="005A478F" w:rsidRPr="005A478F" w:rsidRDefault="005A478F" w:rsidP="005A478F">
      <w:pPr>
        <w:pStyle w:val="NoSpacing"/>
      </w:pPr>
      <w:r w:rsidRPr="005A478F">
        <w:t xml:space="preserve">Hours per unit divisor </w:t>
      </w:r>
      <w:r>
        <w:tab/>
      </w:r>
      <w:r>
        <w:tab/>
        <w:t xml:space="preserve"> </w:t>
      </w:r>
      <w:r w:rsidRPr="005A478F">
        <w:t xml:space="preserve">54 </w:t>
      </w:r>
    </w:p>
    <w:p w:rsidR="005A478F" w:rsidRDefault="005A478F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Course In-Class (Contact) Hours </w:t>
      </w:r>
    </w:p>
    <w:p w:rsidR="005A478F" w:rsidRDefault="005A478F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Lecture </w:t>
      </w:r>
      <w:r>
        <w:tab/>
      </w:r>
      <w:r>
        <w:tab/>
      </w:r>
      <w:r>
        <w:tab/>
      </w:r>
      <w:r w:rsidRPr="005A478F">
        <w:t xml:space="preserve">18 </w:t>
      </w:r>
    </w:p>
    <w:p w:rsidR="005A478F" w:rsidRPr="005A478F" w:rsidRDefault="005A478F" w:rsidP="005A478F">
      <w:pPr>
        <w:pStyle w:val="NoSpacing"/>
        <w:ind w:left="2160"/>
      </w:pPr>
      <w:r w:rsidRPr="005A478F">
        <w:t>Total</w:t>
      </w:r>
      <w:r>
        <w:tab/>
      </w:r>
      <w:r w:rsidRPr="005A478F">
        <w:t xml:space="preserve">18 </w:t>
      </w:r>
    </w:p>
    <w:p w:rsidR="005A478F" w:rsidRDefault="005A478F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Course Out-of-Class Hours </w:t>
      </w:r>
    </w:p>
    <w:p w:rsidR="005A478F" w:rsidRPr="005A478F" w:rsidRDefault="005A478F" w:rsidP="005A478F">
      <w:pPr>
        <w:pStyle w:val="NoSpacing"/>
      </w:pPr>
      <w:r w:rsidRPr="005A478F">
        <w:t xml:space="preserve">Lecture </w:t>
      </w:r>
      <w:r>
        <w:tab/>
      </w:r>
      <w:r>
        <w:tab/>
      </w:r>
      <w:r>
        <w:tab/>
      </w:r>
      <w:r w:rsidRPr="005A478F">
        <w:t xml:space="preserve">36 </w:t>
      </w:r>
    </w:p>
    <w:p w:rsidR="00716122" w:rsidRDefault="00716122" w:rsidP="005A478F">
      <w:pPr>
        <w:pStyle w:val="NoSpacing"/>
      </w:pPr>
    </w:p>
    <w:p w:rsidR="005A478F" w:rsidRPr="005A478F" w:rsidRDefault="005A478F" w:rsidP="00716122">
      <w:pPr>
        <w:pStyle w:val="NoSpacing"/>
        <w:ind w:left="1440" w:firstLine="720"/>
      </w:pPr>
      <w:r w:rsidRPr="005A478F">
        <w:t>Total</w:t>
      </w:r>
      <w:r w:rsidR="00716122">
        <w:tab/>
      </w:r>
      <w:r w:rsidRPr="005A478F">
        <w:t xml:space="preserve">36 </w:t>
      </w:r>
    </w:p>
    <w:p w:rsidR="005A478F" w:rsidRPr="002061DC" w:rsidRDefault="00716122" w:rsidP="005A478F">
      <w:pPr>
        <w:pStyle w:val="NoSpacing"/>
        <w:rPr>
          <w:b/>
        </w:rPr>
      </w:pPr>
      <w:r w:rsidRPr="002061DC">
        <w:rPr>
          <w:b/>
        </w:rPr>
        <w:t>Specifi</w:t>
      </w:r>
      <w:r w:rsidR="005A478F" w:rsidRPr="002061DC">
        <w:rPr>
          <w:b/>
        </w:rPr>
        <w:t>cations</w:t>
      </w:r>
      <w:r w:rsidR="002061DC" w:rsidRPr="002061DC">
        <w:rPr>
          <w:b/>
        </w:rPr>
        <w:t>:</w:t>
      </w:r>
      <w:r w:rsidR="005A478F" w:rsidRPr="002061DC">
        <w:rPr>
          <w:b/>
        </w:rPr>
        <w:t xml:space="preserve"> </w:t>
      </w:r>
    </w:p>
    <w:p w:rsidR="00716122" w:rsidRDefault="00716122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Methods of Instruction Methods of Instruction Rationale </w:t>
      </w:r>
    </w:p>
    <w:p w:rsidR="00716122" w:rsidRDefault="00716122" w:rsidP="005A478F">
      <w:pPr>
        <w:pStyle w:val="NoSpacing"/>
      </w:pPr>
    </w:p>
    <w:p w:rsidR="005A478F" w:rsidRPr="000C42FB" w:rsidRDefault="005A478F" w:rsidP="005A478F">
      <w:pPr>
        <w:pStyle w:val="NoSpacing"/>
        <w:rPr>
          <w:u w:val="single"/>
        </w:rPr>
      </w:pPr>
      <w:r w:rsidRPr="000C42FB">
        <w:rPr>
          <w:u w:val="single"/>
        </w:rPr>
        <w:t xml:space="preserve">Lecture </w:t>
      </w:r>
    </w:p>
    <w:p w:rsidR="00716122" w:rsidRDefault="00716122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0C42FB">
        <w:rPr>
          <w:u w:val="single"/>
        </w:rPr>
        <w:t xml:space="preserve">Assignments </w:t>
      </w:r>
      <w:r w:rsidRPr="005A478F">
        <w:t xml:space="preserve">- assigned readings from various career development articles. Students will </w:t>
      </w:r>
    </w:p>
    <w:p w:rsidR="005A478F" w:rsidRPr="005A478F" w:rsidRDefault="005A478F" w:rsidP="005A478F">
      <w:pPr>
        <w:pStyle w:val="NoSpacing"/>
      </w:pPr>
      <w:r w:rsidRPr="005A478F">
        <w:t xml:space="preserve">be expected to develop resumes, letters of introduction, construct a short biography for placement les. Develop a resume Complete a job application Create a cover letter Apply for a scholarship </w:t>
      </w:r>
    </w:p>
    <w:p w:rsidR="00716122" w:rsidRDefault="00716122" w:rsidP="005A478F">
      <w:pPr>
        <w:pStyle w:val="NoSpacing"/>
      </w:pPr>
    </w:p>
    <w:p w:rsidR="005A478F" w:rsidRPr="000C42FB" w:rsidRDefault="005A478F" w:rsidP="005A478F">
      <w:pPr>
        <w:pStyle w:val="NoSpacing"/>
        <w:rPr>
          <w:u w:val="single"/>
        </w:rPr>
      </w:pPr>
      <w:r w:rsidRPr="000C42FB">
        <w:rPr>
          <w:u w:val="single"/>
        </w:rPr>
        <w:t xml:space="preserve">Methods of Evaluation Methods of Evaluation Rationale </w:t>
      </w:r>
    </w:p>
    <w:p w:rsidR="00716122" w:rsidRDefault="00716122" w:rsidP="005A478F">
      <w:pPr>
        <w:pStyle w:val="NoSpacing"/>
      </w:pPr>
    </w:p>
    <w:p w:rsidR="00716122" w:rsidRDefault="00716122" w:rsidP="005A478F">
      <w:pPr>
        <w:pStyle w:val="NoSpacing"/>
      </w:pPr>
    </w:p>
    <w:p w:rsidR="00716122" w:rsidRDefault="00716122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>Department Course Grade Determination Guidelines</w:t>
      </w:r>
      <w:r w:rsidR="002061DC">
        <w:t>:</w:t>
      </w:r>
      <w:r w:rsidR="00716122">
        <w:tab/>
      </w:r>
      <w:r w:rsidR="00716122">
        <w:tab/>
      </w:r>
      <w:r w:rsidR="00716122">
        <w:tab/>
      </w:r>
      <w:r w:rsidRPr="005A478F">
        <w:t xml:space="preserve"> 90% Project(s) </w:t>
      </w:r>
    </w:p>
    <w:p w:rsidR="005A478F" w:rsidRPr="005A478F" w:rsidRDefault="005A478F" w:rsidP="000C42FB">
      <w:pPr>
        <w:pStyle w:val="NoSpacing"/>
        <w:ind w:left="5760" w:firstLine="720"/>
      </w:pPr>
      <w:r w:rsidRPr="005A478F">
        <w:lastRenderedPageBreak/>
        <w:t xml:space="preserve">10% Class Participation  </w:t>
      </w:r>
    </w:p>
    <w:p w:rsidR="00716122" w:rsidRDefault="00716122" w:rsidP="005A478F">
      <w:pPr>
        <w:pStyle w:val="NoSpacing"/>
      </w:pPr>
    </w:p>
    <w:p w:rsidR="005A478F" w:rsidRPr="000C42FB" w:rsidRDefault="005A478F" w:rsidP="005A478F">
      <w:pPr>
        <w:pStyle w:val="NoSpacing"/>
        <w:rPr>
          <w:u w:val="single"/>
        </w:rPr>
      </w:pPr>
      <w:r w:rsidRPr="000C42FB">
        <w:rPr>
          <w:u w:val="single"/>
        </w:rPr>
        <w:t xml:space="preserve">Textbooks </w:t>
      </w:r>
    </w:p>
    <w:p w:rsidR="00716122" w:rsidRDefault="00716122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>Author</w:t>
      </w:r>
      <w:r w:rsidR="00716122">
        <w:t>,</w:t>
      </w:r>
      <w:r w:rsidRPr="005A478F">
        <w:t xml:space="preserve"> Title</w:t>
      </w:r>
      <w:r w:rsidR="00716122">
        <w:t>,</w:t>
      </w:r>
      <w:r w:rsidRPr="005A478F">
        <w:t xml:space="preserve"> Publisher Date</w:t>
      </w:r>
      <w:r w:rsidR="00716122">
        <w:t>,</w:t>
      </w:r>
      <w:r w:rsidRPr="005A478F">
        <w:t xml:space="preserve"> ISBN </w:t>
      </w:r>
    </w:p>
    <w:p w:rsidR="005A478F" w:rsidRPr="005A478F" w:rsidRDefault="005A478F" w:rsidP="005A478F">
      <w:pPr>
        <w:pStyle w:val="NoSpacing"/>
      </w:pPr>
      <w:r w:rsidRPr="005A478F">
        <w:t xml:space="preserve">Reardon, R., Lenz, J., Sampson, J., and Peterson, G. Career Development and Planning: A Comprehensive Approach Cengage 2009 </w:t>
      </w:r>
    </w:p>
    <w:p w:rsidR="00716122" w:rsidRDefault="00716122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Learning Outcomes and Objectives </w:t>
      </w:r>
    </w:p>
    <w:p w:rsidR="00716122" w:rsidRDefault="00716122" w:rsidP="005A478F">
      <w:pPr>
        <w:pStyle w:val="NoSpacing"/>
      </w:pPr>
    </w:p>
    <w:p w:rsidR="005A478F" w:rsidRPr="000C42FB" w:rsidRDefault="005A478F" w:rsidP="005A478F">
      <w:pPr>
        <w:pStyle w:val="NoSpacing"/>
        <w:rPr>
          <w:u w:val="single"/>
        </w:rPr>
      </w:pPr>
      <w:r w:rsidRPr="000C42FB">
        <w:rPr>
          <w:u w:val="single"/>
        </w:rPr>
        <w:t xml:space="preserve">Course Objectives </w:t>
      </w:r>
    </w:p>
    <w:p w:rsidR="00716122" w:rsidRDefault="005A478F" w:rsidP="005A478F">
      <w:pPr>
        <w:pStyle w:val="NoSpacing"/>
      </w:pPr>
      <w:r w:rsidRPr="005A478F">
        <w:sym w:font="Symbol" w:char="F00C"/>
      </w:r>
      <w:r w:rsidRPr="005A478F">
        <w:t>Compose a letter of application to accompany the submittal of a resume.</w:t>
      </w:r>
    </w:p>
    <w:p w:rsidR="00716122" w:rsidRDefault="005A478F" w:rsidP="005A478F">
      <w:pPr>
        <w:pStyle w:val="NoSpacing"/>
      </w:pPr>
      <w:r w:rsidRPr="005A478F">
        <w:t xml:space="preserve"> </w:t>
      </w:r>
      <w:r w:rsidRPr="005A478F">
        <w:rPr>
          <w:vertAlign w:val="subscript"/>
        </w:rPr>
        <w:sym w:font="Symbol" w:char="F00C"/>
      </w:r>
      <w:r w:rsidRPr="005A478F">
        <w:t>Create a resume that is speci</w:t>
      </w:r>
      <w:r w:rsidR="00716122">
        <w:t>fi</w:t>
      </w:r>
      <w:r w:rsidRPr="005A478F">
        <w:t xml:space="preserve">cally appropriate for their career path in an agricultural or natural resources </w:t>
      </w:r>
      <w:r w:rsidR="002061DC">
        <w:t>fi</w:t>
      </w:r>
      <w:r w:rsidRPr="005A478F">
        <w:t xml:space="preserve">eld. </w:t>
      </w:r>
    </w:p>
    <w:p w:rsidR="00716122" w:rsidRDefault="005A478F" w:rsidP="005A478F">
      <w:pPr>
        <w:pStyle w:val="NoSpacing"/>
      </w:pPr>
      <w:r w:rsidRPr="005A478F">
        <w:rPr>
          <w:vertAlign w:val="subscript"/>
        </w:rPr>
        <w:sym w:font="Symbol" w:char="F00C"/>
      </w:r>
      <w:r w:rsidRPr="005A478F">
        <w:t xml:space="preserve">Develop accurately completed job applications on standard forms for agricultural or natural resource agencies. </w:t>
      </w:r>
    </w:p>
    <w:p w:rsidR="005A478F" w:rsidRPr="005A478F" w:rsidRDefault="005A478F" w:rsidP="005A478F">
      <w:pPr>
        <w:pStyle w:val="NoSpacing"/>
      </w:pPr>
      <w:r w:rsidRPr="005A478F">
        <w:rPr>
          <w:vertAlign w:val="subscript"/>
        </w:rPr>
        <w:sym w:font="Symbol" w:char="F00C"/>
      </w:r>
      <w:r w:rsidRPr="005A478F">
        <w:t xml:space="preserve">Exhibit professional conduct during a job interview in the </w:t>
      </w:r>
      <w:r w:rsidR="002061DC">
        <w:t>fi</w:t>
      </w:r>
      <w:r w:rsidRPr="005A478F">
        <w:t xml:space="preserve">eld of agriculture or natural resources. </w:t>
      </w:r>
      <w:r w:rsidRPr="005A478F">
        <w:rPr>
          <w:vertAlign w:val="subscript"/>
        </w:rPr>
        <w:sym w:font="Symbol" w:char="F00C"/>
      </w:r>
      <w:r w:rsidR="002061DC">
        <w:t>Search for and locate specifi</w:t>
      </w:r>
      <w:r w:rsidRPr="005A478F">
        <w:t xml:space="preserve">c and practical employment opportunities that exist within their educational career path in agriculture or natural resources. </w:t>
      </w:r>
    </w:p>
    <w:p w:rsidR="000C42FB" w:rsidRDefault="000C42FB" w:rsidP="005A478F">
      <w:pPr>
        <w:pStyle w:val="NoSpacing"/>
      </w:pPr>
    </w:p>
    <w:p w:rsidR="005A478F" w:rsidRPr="000C42FB" w:rsidRDefault="000C42FB" w:rsidP="005A478F">
      <w:pPr>
        <w:pStyle w:val="NoSpacing"/>
        <w:rPr>
          <w:u w:val="single"/>
        </w:rPr>
      </w:pPr>
      <w:r w:rsidRPr="000C42FB">
        <w:rPr>
          <w:u w:val="single"/>
        </w:rPr>
        <w:t>CSLOs</w:t>
      </w:r>
    </w:p>
    <w:p w:rsidR="005A478F" w:rsidRPr="005A478F" w:rsidRDefault="005A478F" w:rsidP="005A478F">
      <w:pPr>
        <w:pStyle w:val="NoSpacing"/>
      </w:pPr>
      <w:r w:rsidRPr="005A478F">
        <w:t>AGBS-6 SLO1: Analyze an employment announcement related to agriculture and natural resources; compare the stated requirements of that position to their own quali</w:t>
      </w:r>
      <w:r w:rsidR="00716122">
        <w:t>fi</w:t>
      </w:r>
      <w:r w:rsidRPr="005A478F">
        <w:t>cations, and determine if it is appropriate to pursue that particular employment opportunit</w:t>
      </w:r>
      <w:r w:rsidR="00716122">
        <w:t>y.</w:t>
      </w:r>
      <w:r w:rsidRPr="005A478F">
        <w:br/>
      </w:r>
    </w:p>
    <w:p w:rsidR="005A478F" w:rsidRPr="005A478F" w:rsidRDefault="005A478F" w:rsidP="005A478F">
      <w:pPr>
        <w:pStyle w:val="NoSpacing"/>
      </w:pPr>
      <w:r w:rsidRPr="005A478F">
        <w:t>AGBS-6 SLO2: Apply for a job opportunity by completing required documents thoroughly and accura</w:t>
      </w:r>
      <w:r w:rsidR="002061DC">
        <w:t>tely so as to comply with specifi</w:t>
      </w:r>
      <w:r w:rsidRPr="005A478F">
        <w:t xml:space="preserve">c agriculture and natural resource employers’ requirements for that process. </w:t>
      </w:r>
    </w:p>
    <w:p w:rsidR="005A478F" w:rsidRPr="005A478F" w:rsidRDefault="005A478F" w:rsidP="005A478F">
      <w:pPr>
        <w:pStyle w:val="NoSpacing"/>
      </w:pPr>
      <w:r w:rsidRPr="005A478F">
        <w:t xml:space="preserve">Expected SLO Performance: </w:t>
      </w:r>
    </w:p>
    <w:p w:rsidR="000C42FB" w:rsidRDefault="000C42FB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>AGBS-6 SLO3: Prepare for and execute a job interview as a prospective employee in a professional manner including consideration of familiarity with employer needs, proper dress, docume</w:t>
      </w:r>
      <w:r w:rsidR="000C42FB">
        <w:t>nts and oral presentation specifi</w:t>
      </w:r>
      <w:r w:rsidRPr="005A478F">
        <w:t>c to the agriculture and natural reso</w:t>
      </w:r>
      <w:r w:rsidR="000C42FB">
        <w:t>urces</w:t>
      </w:r>
      <w:r w:rsidRPr="005A478F">
        <w:t xml:space="preserve"> </w:t>
      </w:r>
    </w:p>
    <w:p w:rsidR="000C42FB" w:rsidRDefault="000C42FB" w:rsidP="005A478F">
      <w:pPr>
        <w:pStyle w:val="NoSpacing"/>
      </w:pPr>
    </w:p>
    <w:p w:rsidR="000C42FB" w:rsidRDefault="005A478F" w:rsidP="005A478F">
      <w:pPr>
        <w:pStyle w:val="NoSpacing"/>
      </w:pPr>
      <w:r w:rsidRPr="000C42FB">
        <w:rPr>
          <w:u w:val="single"/>
        </w:rPr>
        <w:t>Course Outline</w:t>
      </w:r>
      <w:r w:rsidRPr="005A478F">
        <w:t xml:space="preserve"> </w:t>
      </w:r>
    </w:p>
    <w:p w:rsidR="005A478F" w:rsidRPr="005A478F" w:rsidRDefault="005A478F" w:rsidP="005A478F">
      <w:pPr>
        <w:pStyle w:val="NoSpacing"/>
      </w:pPr>
      <w:r w:rsidRPr="005A478F">
        <w:t xml:space="preserve">A. Career Opportunities in agriculture and natural resources </w:t>
      </w:r>
    </w:p>
    <w:p w:rsidR="000C42FB" w:rsidRDefault="005A478F" w:rsidP="005A478F">
      <w:pPr>
        <w:pStyle w:val="NoSpacing"/>
      </w:pPr>
      <w:r w:rsidRPr="005A478F">
        <w:t xml:space="preserve">What is an agricultural or natural resources career? 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B. Establishing Personal Goals </w:t>
      </w:r>
    </w:p>
    <w:p w:rsidR="000C42FB" w:rsidRDefault="005A478F" w:rsidP="005A478F">
      <w:pPr>
        <w:pStyle w:val="NoSpacing"/>
      </w:pPr>
      <w:r w:rsidRPr="005A478F">
        <w:t xml:space="preserve">Matching employees with employment in the agriculture and natural resources </w:t>
      </w:r>
      <w:r w:rsidR="002061DC">
        <w:t>fi</w:t>
      </w:r>
      <w:r w:rsidRPr="005A478F">
        <w:t>eld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C. Building a Personal File </w:t>
      </w:r>
    </w:p>
    <w:p w:rsidR="000C42FB" w:rsidRDefault="005A478F" w:rsidP="005A478F">
      <w:pPr>
        <w:pStyle w:val="NoSpacing"/>
      </w:pPr>
      <w:r w:rsidRPr="005A478F">
        <w:t xml:space="preserve">Developing and maintaining reference documents 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D. Searching for appropriate employment opportunities in agriculture and natural resources </w:t>
      </w:r>
    </w:p>
    <w:p w:rsidR="000C42FB" w:rsidRDefault="005A478F" w:rsidP="005A478F">
      <w:pPr>
        <w:pStyle w:val="NoSpacing"/>
      </w:pPr>
      <w:r w:rsidRPr="005A478F">
        <w:t xml:space="preserve">Finding available employment positions in agriculture and natural resources 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E. Building a Resume </w:t>
      </w:r>
    </w:p>
    <w:p w:rsidR="000C42FB" w:rsidRDefault="005A478F" w:rsidP="005A478F">
      <w:pPr>
        <w:pStyle w:val="NoSpacing"/>
      </w:pPr>
      <w:r w:rsidRPr="005A478F">
        <w:t xml:space="preserve">Producing an individualized and useful resume 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F. Completing Application Forms </w:t>
      </w:r>
    </w:p>
    <w:p w:rsidR="000C42FB" w:rsidRDefault="005A478F" w:rsidP="005A478F">
      <w:pPr>
        <w:pStyle w:val="NoSpacing"/>
      </w:pPr>
      <w:r w:rsidRPr="005A478F">
        <w:t>Working with standardized emp</w:t>
      </w:r>
      <w:r w:rsidR="000C42FB">
        <w:t>loyment application forms specifi</w:t>
      </w:r>
      <w:r w:rsidRPr="005A478F">
        <w:t>c to agriculture and natural resource agencies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G. Creating a Cover Letter </w:t>
      </w:r>
    </w:p>
    <w:p w:rsidR="000C42FB" w:rsidRDefault="005A478F" w:rsidP="005A478F">
      <w:pPr>
        <w:pStyle w:val="NoSpacing"/>
      </w:pPr>
      <w:r w:rsidRPr="005A478F">
        <w:t xml:space="preserve">Written format for job application cover letter 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H. Communicating with Employers </w:t>
      </w:r>
    </w:p>
    <w:p w:rsidR="000C42FB" w:rsidRDefault="005A478F" w:rsidP="005A478F">
      <w:pPr>
        <w:pStyle w:val="NoSpacing"/>
      </w:pPr>
      <w:r w:rsidRPr="005A478F">
        <w:t>Contact considerations during employment search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I. Personal References </w:t>
      </w:r>
    </w:p>
    <w:p w:rsidR="000C42FB" w:rsidRDefault="005A478F" w:rsidP="005A478F">
      <w:pPr>
        <w:pStyle w:val="NoSpacing"/>
      </w:pPr>
      <w:r w:rsidRPr="005A478F">
        <w:t xml:space="preserve">Who will recommend the applicant most </w:t>
      </w:r>
      <w:proofErr w:type="gramStart"/>
      <w:r w:rsidRPr="005A478F">
        <w:t>favorably</w:t>
      </w:r>
      <w:proofErr w:type="gramEnd"/>
      <w:r w:rsidRPr="005A478F">
        <w:t xml:space="preserve"> 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J. Community Involvement </w:t>
      </w:r>
    </w:p>
    <w:p w:rsidR="000C42FB" w:rsidRDefault="005A478F" w:rsidP="005A478F">
      <w:pPr>
        <w:pStyle w:val="NoSpacing"/>
      </w:pPr>
      <w:r w:rsidRPr="005A478F">
        <w:t>Volunteerism, community activity, and personal references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K. Membership in Professional Organizations </w:t>
      </w:r>
    </w:p>
    <w:p w:rsidR="002061DC" w:rsidRDefault="005A478F" w:rsidP="005A478F">
      <w:pPr>
        <w:pStyle w:val="NoSpacing"/>
      </w:pPr>
      <w:r w:rsidRPr="005A478F">
        <w:t xml:space="preserve">Professional development opportunities </w:t>
      </w:r>
      <w:r w:rsidRPr="005A478F">
        <w:br/>
      </w:r>
    </w:p>
    <w:p w:rsidR="005A478F" w:rsidRPr="005A478F" w:rsidRDefault="005A478F" w:rsidP="005A478F">
      <w:pPr>
        <w:pStyle w:val="NoSpacing"/>
      </w:pPr>
      <w:r w:rsidRPr="005A478F">
        <w:t xml:space="preserve">L. Preparing for Job Interviews </w:t>
      </w:r>
    </w:p>
    <w:p w:rsidR="000C42FB" w:rsidRDefault="005A478F" w:rsidP="005A478F">
      <w:pPr>
        <w:pStyle w:val="NoSpacing"/>
      </w:pPr>
      <w:r w:rsidRPr="005A478F">
        <w:t xml:space="preserve">Purpose and preparation for interviews 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M. Job Interview Protocol </w:t>
      </w:r>
    </w:p>
    <w:p w:rsidR="000C42FB" w:rsidRDefault="005A478F" w:rsidP="005A478F">
      <w:pPr>
        <w:pStyle w:val="NoSpacing"/>
      </w:pPr>
      <w:r w:rsidRPr="005A478F">
        <w:t>What to expect and do in an interview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 xml:space="preserve">N. Continuing Education </w:t>
      </w:r>
    </w:p>
    <w:p w:rsidR="000C42FB" w:rsidRDefault="005A478F" w:rsidP="005A478F">
      <w:pPr>
        <w:pStyle w:val="NoSpacing"/>
      </w:pPr>
      <w:r w:rsidRPr="005A478F">
        <w:t xml:space="preserve">How does education affect the success of a career in agriculture and natural </w:t>
      </w:r>
      <w:proofErr w:type="gramStart"/>
      <w:r w:rsidRPr="005A478F">
        <w:t>resources</w:t>
      </w:r>
      <w:proofErr w:type="gramEnd"/>
      <w:r w:rsidRPr="005A478F">
        <w:t xml:space="preserve"> </w:t>
      </w:r>
    </w:p>
    <w:p w:rsidR="002061DC" w:rsidRDefault="002061DC" w:rsidP="005A478F">
      <w:pPr>
        <w:pStyle w:val="NoSpacing"/>
      </w:pPr>
    </w:p>
    <w:p w:rsidR="005A478F" w:rsidRPr="005A478F" w:rsidRDefault="005A478F" w:rsidP="005A478F">
      <w:pPr>
        <w:pStyle w:val="NoSpacing"/>
      </w:pPr>
      <w:r w:rsidRPr="005A478F">
        <w:t>O. Applying for Scholarships, both gener</w:t>
      </w:r>
      <w:r w:rsidR="000C42FB">
        <w:t>al and specifi</w:t>
      </w:r>
      <w:r w:rsidRPr="005A478F">
        <w:t xml:space="preserve">cally for agriculture and natural resource majors </w:t>
      </w:r>
    </w:p>
    <w:p w:rsidR="005A478F" w:rsidRPr="005A478F" w:rsidRDefault="005A478F" w:rsidP="005A478F">
      <w:pPr>
        <w:pStyle w:val="NoSpacing"/>
      </w:pPr>
      <w:r w:rsidRPr="005A478F">
        <w:t xml:space="preserve">Finding and securing money for education </w:t>
      </w:r>
    </w:p>
    <w:p w:rsidR="000C42FB" w:rsidRDefault="000C42FB" w:rsidP="005A478F">
      <w:pPr>
        <w:pStyle w:val="NoSpacing"/>
      </w:pPr>
    </w:p>
    <w:sectPr w:rsidR="000C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8F"/>
    <w:rsid w:val="000C42FB"/>
    <w:rsid w:val="000D7818"/>
    <w:rsid w:val="002061DC"/>
    <w:rsid w:val="005A478F"/>
    <w:rsid w:val="00716122"/>
    <w:rsid w:val="007266F5"/>
    <w:rsid w:val="00A21A90"/>
    <w:rsid w:val="00E5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C40D"/>
  <w15:chartTrackingRefBased/>
  <w15:docId w15:val="{DE054989-EBE0-40AA-97D2-3F6CF63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78F"/>
    <w:pPr>
      <w:keepNext/>
      <w:outlineLvl w:val="0"/>
    </w:pPr>
    <w:rPr>
      <w:rFonts w:ascii="Footlight MT Light" w:hAnsi="Footlight MT Light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78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A478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A478F"/>
    <w:rPr>
      <w:rFonts w:ascii="Footlight MT Light" w:eastAsia="Times New Roman" w:hAnsi="Footlight MT Light" w:cs="Times New Roman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7107-4267-4EE2-A9E4-6049CCFD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Wilterding</dc:creator>
  <cp:keywords/>
  <dc:description/>
  <cp:lastModifiedBy>Mia Navarro</cp:lastModifiedBy>
  <cp:revision>4</cp:revision>
  <dcterms:created xsi:type="dcterms:W3CDTF">2021-11-10T23:25:00Z</dcterms:created>
  <dcterms:modified xsi:type="dcterms:W3CDTF">2022-01-27T01:55:00Z</dcterms:modified>
</cp:coreProperties>
</file>