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35B02BB8" w:rsidR="00822E33" w:rsidRDefault="00D4408B" w:rsidP="00C25D9E">
      <w:pPr>
        <w:rPr>
          <w:rFonts w:ascii="Arial" w:hAnsi="Arial" w:cs="Arial"/>
        </w:rPr>
      </w:pPr>
      <w:r>
        <w:rPr>
          <w:rFonts w:ascii="Arial" w:hAnsi="Arial" w:cs="Arial"/>
        </w:rPr>
        <w:t>Spring</w:t>
      </w:r>
      <w:r w:rsidR="00402C16">
        <w:rPr>
          <w:rFonts w:ascii="Arial" w:hAnsi="Arial" w:cs="Arial"/>
        </w:rPr>
        <w:t xml:space="preserve">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bookmarkStart w:id="0" w:name="_GoBack"/>
      <w:bookmarkEnd w:id="0"/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E660433" w14:textId="15CBB15C" w:rsidR="00402C16" w:rsidRP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>Office Hours: Virtual office hours via email</w:t>
      </w:r>
      <w:r w:rsidR="00874516">
        <w:rPr>
          <w:rFonts w:ascii="Arial" w:hAnsi="Arial" w:cs="Arial"/>
        </w:rPr>
        <w:t xml:space="preserve"> 8:30-9:30am M-F.</w:t>
      </w:r>
    </w:p>
    <w:p w14:paraId="6F49F0CB" w14:textId="66D6B99B" w:rsidR="00DD497F" w:rsidRDefault="00DD497F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6AB21EC8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D4408B">
        <w:rPr>
          <w:rFonts w:ascii="Arial" w:hAnsi="Arial" w:cs="Arial"/>
        </w:rPr>
        <w:t>2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A91B9D">
        <w:rPr>
          <w:rFonts w:ascii="Arial" w:hAnsi="Arial" w:cs="Arial"/>
        </w:rPr>
        <w:t>10</w:t>
      </w:r>
      <w:r w:rsidR="00CA6ED5">
        <w:rPr>
          <w:rFonts w:ascii="Arial" w:hAnsi="Arial" w:cs="Arial"/>
        </w:rPr>
        <w:t>0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5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E" w14:textId="77777777" w:rsidR="00260FF4" w:rsidRDefault="00260FF4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00A5B22F" w14:textId="77777777" w:rsidR="00677712" w:rsidRDefault="00677712" w:rsidP="002D3DE4">
      <w:pPr>
        <w:rPr>
          <w:rFonts w:ascii="Arial" w:hAnsi="Arial" w:cs="Arial"/>
          <w:b/>
        </w:rPr>
      </w:pPr>
    </w:p>
    <w:p w14:paraId="0654E042" w14:textId="77777777" w:rsidR="00677712" w:rsidRDefault="00677712" w:rsidP="002D3DE4">
      <w:pPr>
        <w:rPr>
          <w:rFonts w:ascii="Arial" w:hAnsi="Arial" w:cs="Arial"/>
          <w:b/>
        </w:rPr>
      </w:pP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0620AC3" w14:textId="4C439309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76CA2F3" w14:textId="7DB434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0EF21" w14:textId="72C2812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AE1AFE7" w14:textId="2F25F8C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EC5A52F" w14:textId="777777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1D0E40E" w14:textId="77777777" w:rsidR="00677712" w:rsidRDefault="00677712" w:rsidP="00012D32">
      <w:pPr>
        <w:jc w:val="center"/>
        <w:rPr>
          <w:rFonts w:ascii="Arial" w:hAnsi="Arial" w:cs="Arial"/>
          <w:sz w:val="28"/>
          <w:szCs w:val="28"/>
        </w:rPr>
      </w:pPr>
    </w:p>
    <w:p w14:paraId="630343EF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6F49F126" w14:textId="78ECC87C" w:rsid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p w14:paraId="2ED422BA" w14:textId="77777777" w:rsidR="00740506" w:rsidRPr="004D0BBA" w:rsidRDefault="00740506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548"/>
        <w:gridCol w:w="4486"/>
        <w:gridCol w:w="2822"/>
      </w:tblGrid>
      <w:tr w:rsidR="00D4408B" w:rsidRPr="008E6E94" w14:paraId="6F49F12C" w14:textId="77777777" w:rsidTr="00D4408B">
        <w:tc>
          <w:tcPr>
            <w:tcW w:w="1548" w:type="dxa"/>
          </w:tcPr>
          <w:p w14:paraId="103DF92D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</w:p>
          <w:p w14:paraId="1B66F35B" w14:textId="348CE7F3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4486" w:type="dxa"/>
          </w:tcPr>
          <w:p w14:paraId="6F49F128" w14:textId="77777777" w:rsidR="00D4408B" w:rsidRPr="008E6E94" w:rsidRDefault="00D4408B" w:rsidP="00D4408B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34" w14:textId="77777777" w:rsidTr="00D4408B">
        <w:tc>
          <w:tcPr>
            <w:tcW w:w="1548" w:type="dxa"/>
          </w:tcPr>
          <w:p w14:paraId="1CAB1C63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2</w:t>
            </w:r>
          </w:p>
          <w:p w14:paraId="6B6CC3E6" w14:textId="77777777" w:rsidR="00D4408B" w:rsidRPr="001F2347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204AEB89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268E95B" w14:textId="720D7AFC" w:rsidR="00677712" w:rsidRPr="00677712" w:rsidRDefault="00677712" w:rsidP="00D4408B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Holiday- Monday</w:t>
            </w:r>
          </w:p>
          <w:p w14:paraId="6F49F130" w14:textId="512B3A50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39" w14:textId="77777777" w:rsidTr="00D4408B">
        <w:tc>
          <w:tcPr>
            <w:tcW w:w="1548" w:type="dxa"/>
          </w:tcPr>
          <w:p w14:paraId="46A448C3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3</w:t>
            </w:r>
          </w:p>
          <w:p w14:paraId="27884492" w14:textId="77777777" w:rsidR="00D4408B" w:rsidRPr="001F2347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25-1-31</w:t>
            </w:r>
          </w:p>
          <w:p w14:paraId="25606FE7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1202678F" w14:textId="37512F89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D4408B" w:rsidRPr="007C28A3" w:rsidRDefault="00D4408B" w:rsidP="00D4408B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3E" w14:textId="77777777" w:rsidTr="00D4408B">
        <w:trPr>
          <w:trHeight w:val="530"/>
        </w:trPr>
        <w:tc>
          <w:tcPr>
            <w:tcW w:w="1548" w:type="dxa"/>
          </w:tcPr>
          <w:p w14:paraId="31BB65D0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4</w:t>
            </w:r>
          </w:p>
          <w:p w14:paraId="7D3DAF0E" w14:textId="77777777" w:rsidR="00D4408B" w:rsidRPr="001F2347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6BF7C1DD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9869087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D4408B" w:rsidRPr="00145B0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43" w14:textId="77777777" w:rsidTr="00D4408B">
        <w:tc>
          <w:tcPr>
            <w:tcW w:w="1548" w:type="dxa"/>
          </w:tcPr>
          <w:p w14:paraId="4271ABC4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5</w:t>
            </w:r>
          </w:p>
          <w:p w14:paraId="280FDD05" w14:textId="1DD74576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4486" w:type="dxa"/>
          </w:tcPr>
          <w:p w14:paraId="516EF0FA" w14:textId="2F68DE89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7562E287" w14:textId="77777777" w:rsidR="00D4408B" w:rsidRPr="00677712" w:rsidRDefault="00677712" w:rsidP="00D4408B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Holiday- Friday</w:t>
            </w:r>
          </w:p>
          <w:p w14:paraId="6F49F141" w14:textId="33A8FF9C" w:rsidR="00677712" w:rsidRPr="008E6E94" w:rsidRDefault="00677712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48" w14:textId="77777777" w:rsidTr="00D4408B">
        <w:tc>
          <w:tcPr>
            <w:tcW w:w="1548" w:type="dxa"/>
          </w:tcPr>
          <w:p w14:paraId="66908FBD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6</w:t>
            </w:r>
          </w:p>
          <w:p w14:paraId="52E737A0" w14:textId="77777777" w:rsidR="00D4408B" w:rsidRPr="001F2347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2-15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59B8D3D5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B837233" w14:textId="77777777" w:rsidR="00677712" w:rsidRPr="00677712" w:rsidRDefault="00677712" w:rsidP="00D4408B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Holiday- Monday</w:t>
            </w:r>
          </w:p>
          <w:p w14:paraId="012C325C" w14:textId="2012C7B0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4E" w14:textId="77777777" w:rsidTr="00D4408B">
        <w:tc>
          <w:tcPr>
            <w:tcW w:w="1548" w:type="dxa"/>
          </w:tcPr>
          <w:p w14:paraId="0B4DD988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7</w:t>
            </w:r>
          </w:p>
          <w:p w14:paraId="5CF17736" w14:textId="449EF92B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486" w:type="dxa"/>
          </w:tcPr>
          <w:p w14:paraId="338CD753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3A46B058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6F49F14C" w14:textId="6E107C89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D" w14:textId="67A4B054" w:rsidR="00D4408B" w:rsidRPr="008E6E94" w:rsidRDefault="00571DDD" w:rsidP="00D4408B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D4408B" w:rsidRPr="008E6E94" w14:paraId="6F49F154" w14:textId="77777777" w:rsidTr="00D4408B">
        <w:tc>
          <w:tcPr>
            <w:tcW w:w="1548" w:type="dxa"/>
          </w:tcPr>
          <w:p w14:paraId="21C9BA65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8</w:t>
            </w:r>
          </w:p>
          <w:p w14:paraId="53006B03" w14:textId="77777777" w:rsidR="00D4408B" w:rsidRPr="001F2347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3-1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3-7</w:t>
            </w:r>
          </w:p>
          <w:p w14:paraId="19070118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42E38CD7" w14:textId="77777777" w:rsidR="00D4408B" w:rsidRDefault="00D4408B" w:rsidP="00D44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D4408B" w:rsidRPr="00677712" w:rsidRDefault="00D4408B" w:rsidP="00D4408B">
            <w:pPr>
              <w:rPr>
                <w:rFonts w:ascii="Arial" w:hAnsi="Arial" w:cs="Arial"/>
                <w:b/>
              </w:rPr>
            </w:pPr>
          </w:p>
        </w:tc>
      </w:tr>
      <w:tr w:rsidR="00D4408B" w:rsidRPr="008E6E94" w14:paraId="6F49F159" w14:textId="77777777" w:rsidTr="00D4408B">
        <w:tc>
          <w:tcPr>
            <w:tcW w:w="1548" w:type="dxa"/>
          </w:tcPr>
          <w:p w14:paraId="52164661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9</w:t>
            </w:r>
          </w:p>
          <w:p w14:paraId="0D86973D" w14:textId="3B96CD7B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486" w:type="dxa"/>
          </w:tcPr>
          <w:p w14:paraId="78D436E1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25727D" w:rsidRPr="00C335F4" w:rsidRDefault="0025727D" w:rsidP="0025727D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677712" w:rsidRPr="008E6E94" w:rsidRDefault="00677712" w:rsidP="00D4408B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D4408B" w:rsidRPr="008E6E94" w:rsidRDefault="0025727D" w:rsidP="00D4408B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D4408B" w:rsidRPr="008E6E94" w14:paraId="6F49F15E" w14:textId="77777777" w:rsidTr="00D4408B">
        <w:tc>
          <w:tcPr>
            <w:tcW w:w="1548" w:type="dxa"/>
          </w:tcPr>
          <w:p w14:paraId="2355C426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10</w:t>
            </w:r>
          </w:p>
          <w:p w14:paraId="008011EE" w14:textId="2C529ED4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3-21</w:t>
            </w:r>
          </w:p>
        </w:tc>
        <w:tc>
          <w:tcPr>
            <w:tcW w:w="4486" w:type="dxa"/>
          </w:tcPr>
          <w:p w14:paraId="766FA364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D4408B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D4408B" w:rsidRPr="00AE5577" w:rsidRDefault="00D4408B" w:rsidP="00D4408B">
            <w:pPr>
              <w:rPr>
                <w:rFonts w:ascii="Arial" w:hAnsi="Arial" w:cs="Arial"/>
                <w:b/>
              </w:rPr>
            </w:pPr>
          </w:p>
        </w:tc>
      </w:tr>
      <w:tr w:rsidR="00D4408B" w:rsidRPr="008E6E94" w14:paraId="6F49F164" w14:textId="77777777" w:rsidTr="00D4408B">
        <w:tc>
          <w:tcPr>
            <w:tcW w:w="1548" w:type="dxa"/>
          </w:tcPr>
          <w:p w14:paraId="78A3E741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11</w:t>
            </w:r>
          </w:p>
          <w:p w14:paraId="56D25536" w14:textId="42EBAA50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4486" w:type="dxa"/>
          </w:tcPr>
          <w:p w14:paraId="20CD9DD8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740506" w:rsidRDefault="00740506" w:rsidP="00740506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677712" w:rsidRPr="008E6E94" w:rsidRDefault="00677712" w:rsidP="00667C3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D4408B" w:rsidRPr="008E6E94" w:rsidRDefault="0025727D" w:rsidP="00D4408B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D4408B" w:rsidRPr="008E6E94" w14:paraId="6F49F169" w14:textId="77777777" w:rsidTr="00D4408B">
        <w:tc>
          <w:tcPr>
            <w:tcW w:w="1548" w:type="dxa"/>
          </w:tcPr>
          <w:p w14:paraId="65F1A916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510D9771" w14:textId="77777777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6F49F167" w14:textId="2159D173" w:rsidR="00D4408B" w:rsidRPr="00677712" w:rsidRDefault="00677712" w:rsidP="00677712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Spring Break</w:t>
            </w:r>
          </w:p>
        </w:tc>
        <w:tc>
          <w:tcPr>
            <w:tcW w:w="2822" w:type="dxa"/>
          </w:tcPr>
          <w:p w14:paraId="6F49F168" w14:textId="77777777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6E" w14:textId="77777777" w:rsidTr="00D4408B">
        <w:tc>
          <w:tcPr>
            <w:tcW w:w="1548" w:type="dxa"/>
          </w:tcPr>
          <w:p w14:paraId="02F08BA9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12</w:t>
            </w:r>
          </w:p>
          <w:p w14:paraId="590554CE" w14:textId="612A7DA0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486" w:type="dxa"/>
          </w:tcPr>
          <w:p w14:paraId="4F21BAEC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B" w14:textId="77777777" w:rsidR="00D4408B" w:rsidRPr="008E6E94" w:rsidRDefault="00D4408B" w:rsidP="00740506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D" w14:textId="3A95E108" w:rsidR="00D4408B" w:rsidRPr="00692B4A" w:rsidRDefault="00D4408B" w:rsidP="00D4408B">
            <w:pPr>
              <w:rPr>
                <w:rFonts w:ascii="Arial" w:hAnsi="Arial" w:cs="Arial"/>
                <w:b/>
              </w:rPr>
            </w:pPr>
          </w:p>
        </w:tc>
      </w:tr>
      <w:tr w:rsidR="00D4408B" w:rsidRPr="008E6E94" w14:paraId="6F49F173" w14:textId="77777777" w:rsidTr="00D4408B">
        <w:tc>
          <w:tcPr>
            <w:tcW w:w="1548" w:type="dxa"/>
          </w:tcPr>
          <w:p w14:paraId="36225BEA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Week 13</w:t>
            </w:r>
          </w:p>
          <w:p w14:paraId="076458BC" w14:textId="5F2CE2FE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486" w:type="dxa"/>
          </w:tcPr>
          <w:p w14:paraId="13171E29" w14:textId="77777777" w:rsidR="00740506" w:rsidRDefault="00740506" w:rsidP="00740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6E883C60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71" w14:textId="62ACF6D4" w:rsidR="00740506" w:rsidRPr="00740506" w:rsidRDefault="00740506" w:rsidP="00740506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2" w14:textId="41A3EB79" w:rsidR="00D4408B" w:rsidRPr="008E6E94" w:rsidRDefault="00D4408B" w:rsidP="00D4408B">
            <w:pPr>
              <w:rPr>
                <w:rFonts w:ascii="Arial" w:hAnsi="Arial" w:cs="Arial"/>
              </w:rPr>
            </w:pPr>
          </w:p>
        </w:tc>
      </w:tr>
      <w:tr w:rsidR="00D4408B" w:rsidRPr="008E6E94" w14:paraId="6F49F178" w14:textId="77777777" w:rsidTr="00D4408B">
        <w:tc>
          <w:tcPr>
            <w:tcW w:w="1548" w:type="dxa"/>
          </w:tcPr>
          <w:p w14:paraId="580D12F2" w14:textId="77777777" w:rsidR="00D4408B" w:rsidRDefault="00D4408B" w:rsidP="00D4408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14</w:t>
            </w:r>
          </w:p>
          <w:p w14:paraId="09954BD1" w14:textId="089CC49B" w:rsidR="00D4408B" w:rsidRPr="00610E7C" w:rsidRDefault="00D4408B" w:rsidP="00D44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4-19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4486" w:type="dxa"/>
          </w:tcPr>
          <w:p w14:paraId="6F49F176" w14:textId="67A36259" w:rsidR="00D4408B" w:rsidRPr="008E6E94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scripts due</w:t>
            </w:r>
          </w:p>
        </w:tc>
        <w:tc>
          <w:tcPr>
            <w:tcW w:w="2822" w:type="dxa"/>
          </w:tcPr>
          <w:p w14:paraId="6F49F177" w14:textId="28C76DB3" w:rsidR="00D4408B" w:rsidRPr="008E6E94" w:rsidRDefault="0025727D" w:rsidP="00D4408B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25727D" w:rsidRPr="008E6E94" w14:paraId="6F49F17E" w14:textId="77777777" w:rsidTr="00D4408B">
        <w:tc>
          <w:tcPr>
            <w:tcW w:w="1548" w:type="dxa"/>
          </w:tcPr>
          <w:p w14:paraId="012F1700" w14:textId="77777777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15</w:t>
            </w:r>
          </w:p>
          <w:p w14:paraId="06920051" w14:textId="77777777" w:rsidR="0025727D" w:rsidRPr="001F2347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595B6A09" w14:textId="77777777" w:rsidR="0025727D" w:rsidRPr="00610E7C" w:rsidRDefault="0025727D" w:rsidP="002572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2CBF91A5" w14:textId="4457C71C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C" w14:textId="7185BB48" w:rsidR="0025727D" w:rsidRPr="0025727D" w:rsidRDefault="0025727D" w:rsidP="0025727D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D" w14:textId="19AD4F49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</w:tr>
      <w:tr w:rsidR="0025727D" w:rsidRPr="008E6E94" w14:paraId="6F49F183" w14:textId="77777777" w:rsidTr="00D4408B">
        <w:trPr>
          <w:trHeight w:val="620"/>
        </w:trPr>
        <w:tc>
          <w:tcPr>
            <w:tcW w:w="1548" w:type="dxa"/>
          </w:tcPr>
          <w:p w14:paraId="2A22E870" w14:textId="77777777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16</w:t>
            </w:r>
          </w:p>
          <w:p w14:paraId="2DD949A1" w14:textId="183BDAD4" w:rsidR="0025727D" w:rsidRPr="00610E7C" w:rsidRDefault="0025727D" w:rsidP="00257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5-3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4486" w:type="dxa"/>
          </w:tcPr>
          <w:p w14:paraId="45CE00D4" w14:textId="77777777" w:rsidR="0025727D" w:rsidRPr="00C335F4" w:rsidRDefault="0025727D" w:rsidP="0025727D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81" w14:textId="61B055BE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488D6091" w:rsidR="0025727D" w:rsidRPr="00677712" w:rsidRDefault="0025727D" w:rsidP="0025727D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25727D" w:rsidRPr="008E6E94" w14:paraId="6F49F189" w14:textId="77777777" w:rsidTr="00D4408B">
        <w:tc>
          <w:tcPr>
            <w:tcW w:w="1548" w:type="dxa"/>
          </w:tcPr>
          <w:p w14:paraId="4B46ABCD" w14:textId="77777777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17</w:t>
            </w:r>
          </w:p>
          <w:p w14:paraId="48FCE5F0" w14:textId="7139C32E" w:rsidR="0025727D" w:rsidRPr="00610E7C" w:rsidRDefault="0025727D" w:rsidP="00257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5-10-5-16</w:t>
            </w:r>
          </w:p>
        </w:tc>
        <w:tc>
          <w:tcPr>
            <w:tcW w:w="4486" w:type="dxa"/>
          </w:tcPr>
          <w:p w14:paraId="1877ECC2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4BC27E0E" w14:textId="77777777" w:rsidR="0025727D" w:rsidRDefault="0025727D" w:rsidP="0025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7" w14:textId="5F6C61ED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8" w14:textId="77777777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</w:tr>
      <w:tr w:rsidR="0025727D" w:rsidRPr="008E6E94" w14:paraId="6604D4F5" w14:textId="77777777" w:rsidTr="00D4408B">
        <w:tc>
          <w:tcPr>
            <w:tcW w:w="1548" w:type="dxa"/>
          </w:tcPr>
          <w:p w14:paraId="626AA639" w14:textId="77777777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077D623" w14:textId="77777777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18</w:t>
            </w:r>
          </w:p>
          <w:p w14:paraId="58EF25B7" w14:textId="005ED91B" w:rsidR="0025727D" w:rsidRDefault="0025727D" w:rsidP="0025727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5-17-5-23</w:t>
            </w:r>
          </w:p>
        </w:tc>
        <w:tc>
          <w:tcPr>
            <w:tcW w:w="4486" w:type="dxa"/>
          </w:tcPr>
          <w:p w14:paraId="7158C944" w14:textId="274878F0" w:rsidR="0025727D" w:rsidRPr="008E6E94" w:rsidRDefault="0025727D" w:rsidP="0025727D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8 pm on 5/18 </w:t>
            </w:r>
          </w:p>
        </w:tc>
        <w:tc>
          <w:tcPr>
            <w:tcW w:w="2822" w:type="dxa"/>
          </w:tcPr>
          <w:p w14:paraId="762E371A" w14:textId="77777777" w:rsidR="0025727D" w:rsidRPr="008E6E94" w:rsidRDefault="0025727D" w:rsidP="0025727D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3434E"/>
    <w:rsid w:val="00145B04"/>
    <w:rsid w:val="00156EB4"/>
    <w:rsid w:val="0016170B"/>
    <w:rsid w:val="00175900"/>
    <w:rsid w:val="001759FE"/>
    <w:rsid w:val="001B01B6"/>
    <w:rsid w:val="001E1731"/>
    <w:rsid w:val="001E298D"/>
    <w:rsid w:val="001F3A09"/>
    <w:rsid w:val="00236AD7"/>
    <w:rsid w:val="0025727D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71DDD"/>
    <w:rsid w:val="005815A3"/>
    <w:rsid w:val="005820DC"/>
    <w:rsid w:val="00584DC5"/>
    <w:rsid w:val="005A5EC5"/>
    <w:rsid w:val="00610E7C"/>
    <w:rsid w:val="00667C3C"/>
    <w:rsid w:val="00671609"/>
    <w:rsid w:val="00677712"/>
    <w:rsid w:val="006865C5"/>
    <w:rsid w:val="006900B6"/>
    <w:rsid w:val="00692B4A"/>
    <w:rsid w:val="00704603"/>
    <w:rsid w:val="00712DD8"/>
    <w:rsid w:val="00715060"/>
    <w:rsid w:val="00723AA1"/>
    <w:rsid w:val="007316C7"/>
    <w:rsid w:val="00737E08"/>
    <w:rsid w:val="00740506"/>
    <w:rsid w:val="0074794F"/>
    <w:rsid w:val="00771425"/>
    <w:rsid w:val="00776756"/>
    <w:rsid w:val="007C28A3"/>
    <w:rsid w:val="007E7E4C"/>
    <w:rsid w:val="007F0FA3"/>
    <w:rsid w:val="00805750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76C42"/>
    <w:rsid w:val="009A175F"/>
    <w:rsid w:val="009A2487"/>
    <w:rsid w:val="009D5294"/>
    <w:rsid w:val="009D69DC"/>
    <w:rsid w:val="009E4F63"/>
    <w:rsid w:val="009F0EAD"/>
    <w:rsid w:val="00A104E6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E5577"/>
    <w:rsid w:val="00AF6AE1"/>
    <w:rsid w:val="00B10EB7"/>
    <w:rsid w:val="00B1252F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3" ma:contentTypeDescription="Create a new document." ma:contentTypeScope="" ma:versionID="280bb91638b61d46438feb6890414c7d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96ad90fbc07a067f9f607e3f74e12c5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2030-399F-4FB3-846F-A8EB6E64D36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5d09b83e-a91b-4e93-9f9b-8335c3607773"/>
    <ds:schemaRef ds:uri="http://schemas.microsoft.com/office/infopath/2007/PartnerControls"/>
    <ds:schemaRef ds:uri="b8ad4efa-64eb-4a3f-81c4-7a9d6db3f9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DC5F0-72D3-4790-BCFA-03ED0370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D52FB-1CF2-4B0B-AF8C-AF689C9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2021-01-07T03:43:00Z</dcterms:created>
  <dcterms:modified xsi:type="dcterms:W3CDTF">2021-01-07T03:43:00Z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