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DD82118"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20</w:t>
      </w:r>
    </w:p>
    <w:p w14:paraId="5122E76D" w14:textId="4B1C352E" w:rsidR="009533CC" w:rsidRPr="00625617" w:rsidRDefault="0050256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w:t>
      </w:r>
      <w:r w:rsidR="00A32F63">
        <w:rPr>
          <w:rFonts w:ascii="TimesNewRomanPS" w:eastAsia="Times New Roman" w:hAnsi="TimesNewRomanPS" w:cs="Times New Roman"/>
          <w:b/>
          <w:bCs/>
          <w:sz w:val="32"/>
          <w:szCs w:val="32"/>
        </w:rPr>
        <w:t>, Level 1</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5CB287CF"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Tues/Thurs: 10-10:50am in HUM 62</w:t>
            </w:r>
          </w:p>
          <w:p w14:paraId="63521059" w14:textId="4C4B784C" w:rsidR="00DF2DAE" w:rsidRPr="00640D78" w:rsidRDefault="00A32F63" w:rsidP="00640D78">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Lab Time/Practice:  Tues/Thurs from 11-12 or arranged.</w:t>
            </w: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3B4245"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77777777"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38E44C33" w14:textId="67AE37D8" w:rsidR="00725578" w:rsidRDefault="00725578" w:rsidP="00725578">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 xml:space="preserve">Mondays </w:t>
            </w:r>
            <w:r w:rsidR="00596B77">
              <w:rPr>
                <w:rFonts w:ascii="TimesNewRomanPSMT" w:eastAsia="Times New Roman" w:hAnsi="TimesNewRomanPSMT" w:cs="TimesNewRomanPSMT"/>
                <w:color w:val="000000" w:themeColor="text1"/>
                <w:sz w:val="22"/>
                <w:szCs w:val="22"/>
              </w:rPr>
              <w:t>2-3pm</w:t>
            </w:r>
          </w:p>
          <w:p w14:paraId="294C1114" w14:textId="4F27F8D9" w:rsidR="00725578"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596B77">
              <w:rPr>
                <w:rFonts w:ascii="Times New Roman" w:eastAsia="Times New Roman" w:hAnsi="Times New Roman" w:cs="Times New Roman"/>
                <w:color w:val="000000" w:themeColor="text1"/>
              </w:rPr>
              <w:t>2-3pm</w:t>
            </w:r>
          </w:p>
          <w:p w14:paraId="0676E847" w14:textId="3F3C872A" w:rsidR="00725578"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033237AA" w14:textId="200F8FF8" w:rsidR="00596B77"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23C6564C" w14:textId="0F5D8CC5" w:rsidR="00725578" w:rsidRPr="0056732F"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sidR="00725578">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7A546BF" w14:textId="77777777" w:rsidR="00502568"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6AC33079" w14:textId="77777777" w:rsidR="000D7D60"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28A13A04" w14:textId="77777777" w:rsidR="00502568" w:rsidRDefault="00502568" w:rsidP="0050256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A6EEEC3" w14:textId="4CCA93B1"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Welcome to Beginning Piano Class!  This semester you will gain skills in playing the piano, understanding the piano keyboard, learning the basics of how to read and write music, and learning how to play music in different keys.  This will give you a great foundation to build on in further semesters of piano at Reedley College.  </w:t>
      </w:r>
    </w:p>
    <w:p w14:paraId="0F2BA3F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Attendance and Participation is "KEY"!  For every hour of class, you will need to spend one hour of practice to meet your full potential in the course.  These practice (lab) hours are required.  </w:t>
      </w:r>
    </w:p>
    <w:p w14:paraId="6100329C" w14:textId="77777777" w:rsidR="00640D78" w:rsidRDefault="00640D78" w:rsidP="009F344E">
      <w:pPr>
        <w:spacing w:before="100" w:beforeAutospacing="1" w:after="100" w:afterAutospacing="1"/>
        <w:contextualSpacing/>
        <w:rPr>
          <w:rFonts w:ascii="Times New Roman" w:eastAsia="Times New Roman" w:hAnsi="Times New Roman" w:cs="Times New Roman"/>
          <w:b/>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7DEEA6E" w14:textId="4646D64E" w:rsidR="00792418" w:rsidRDefault="00125C67" w:rsidP="009F344E">
      <w:pPr>
        <w:spacing w:before="100" w:beforeAutospacing="1" w:after="100" w:afterAutospacing="1"/>
        <w:contextualSpacing/>
        <w:rPr>
          <w:rFonts w:ascii="Times New Roman" w:hAnsi="Times New Roman" w:cs="Times New Roman"/>
          <w:sz w:val="22"/>
          <w:szCs w:val="22"/>
          <w:shd w:val="clear" w:color="auto" w:fill="FFFFFF"/>
        </w:rPr>
      </w:pPr>
      <w:r w:rsidRPr="00125C67">
        <w:rPr>
          <w:rFonts w:ascii="Times New Roman" w:hAnsi="Times New Roman" w:cs="Times New Roman"/>
          <w:sz w:val="22"/>
          <w:szCs w:val="22"/>
          <w:shd w:val="clear" w:color="auto" w:fill="FFFFFF"/>
        </w:rPr>
        <w:t>This course develops fundamental piano skills including theory, terminology, technique, and beginning level repertoire. It is designed for the general student as well as the classroom teacher. Recommended for all Music Majors. </w:t>
      </w:r>
    </w:p>
    <w:p w14:paraId="269846AE" w14:textId="77777777" w:rsidR="00125C67" w:rsidRPr="00125C67" w:rsidRDefault="00125C67" w:rsidP="009F344E">
      <w:pPr>
        <w:spacing w:before="100" w:beforeAutospacing="1" w:after="100" w:afterAutospacing="1"/>
        <w:contextualSpacing/>
        <w:rPr>
          <w:rFonts w:ascii="Times New Roman" w:eastAsia="Times New Roman" w:hAnsi="Times New Roman" w:cs="Times New Roman"/>
          <w:b/>
          <w:bCs/>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652"/>
        <w:gridCol w:w="3833"/>
      </w:tblGrid>
      <w:tr w:rsidR="00125C67"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443AC85B"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SLO1: Upon completion of this course, students will demonstrate a knowledge of topics in basic </w:t>
            </w:r>
          </w:p>
          <w:p w14:paraId="058F8ECD" w14:textId="458C50A3"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63447B69"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SLO2: Upon completion of this course, students will demonstrate ability to perform simple piano </w:t>
            </w:r>
          </w:p>
          <w:p w14:paraId="559C6212" w14:textId="57E4F538"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pieces while reading music.</w:t>
            </w:r>
          </w:p>
        </w:tc>
        <w:tc>
          <w:tcPr>
            <w:tcW w:w="0" w:type="auto"/>
            <w:shd w:val="clear" w:color="auto" w:fill="FFFFFF"/>
            <w:tcMar>
              <w:top w:w="0" w:type="dxa"/>
              <w:left w:w="0" w:type="dxa"/>
              <w:bottom w:w="0" w:type="dxa"/>
              <w:right w:w="0" w:type="dxa"/>
            </w:tcMar>
            <w:hideMark/>
          </w:tcPr>
          <w:p w14:paraId="6B6B38E2"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5755E0E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11A6EEE"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SLO3: Upon completion of this course, students will demonstrate ability to play triads and 5-note </w:t>
            </w:r>
          </w:p>
          <w:p w14:paraId="359A771B" w14:textId="643435F6"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scales in all 12 major keys.</w:t>
            </w:r>
          </w:p>
        </w:tc>
        <w:tc>
          <w:tcPr>
            <w:tcW w:w="0" w:type="auto"/>
            <w:shd w:val="clear" w:color="auto" w:fill="FFFFFF"/>
            <w:vAlign w:val="center"/>
            <w:hideMark/>
          </w:tcPr>
          <w:p w14:paraId="01D80574" w14:textId="77777777" w:rsidR="00125C67" w:rsidRPr="00125C67" w:rsidRDefault="00125C67" w:rsidP="00125C67">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3F313676" w14:textId="72E7E3D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Analyze the relationship between half-steps and whole-steps and how they apply to scales, sharps. flats, naturals, and transposition on the piano keyboard.</w:t>
      </w:r>
    </w:p>
    <w:p w14:paraId="5E0334F1" w14:textId="45928DD5"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Play triads and five-note major scale patterns in all twelve major keys.</w:t>
      </w:r>
    </w:p>
    <w:p w14:paraId="3C12F252" w14:textId="1B1670B9"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and use vocabulary specific to music and musical context.</w:t>
      </w:r>
    </w:p>
    <w:p w14:paraId="3DE6F56D" w14:textId="68A2E816"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Practice strategies for quickly learning music.</w:t>
      </w:r>
    </w:p>
    <w:p w14:paraId="606234EE" w14:textId="603C97B2"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notes of the Treble Clef and Bass Clef including ledger lines.</w:t>
      </w:r>
    </w:p>
    <w:p w14:paraId="3295829A" w14:textId="7397B28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 repertoire of simple songs.</w:t>
      </w:r>
    </w:p>
    <w:p w14:paraId="2CC01641" w14:textId="6C90F3FB"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sharps, flats, and natural symbols.</w:t>
      </w:r>
    </w:p>
    <w:p w14:paraId="602279F4" w14:textId="399B7601"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Recognize rhythmic symbols and interpret them appropriately.</w:t>
      </w:r>
    </w:p>
    <w:p w14:paraId="25AD6447" w14:textId="461D862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fundamental technical skills for playing passages on piano.</w:t>
      </w:r>
    </w:p>
    <w:p w14:paraId="07ECBB15" w14:textId="76E929F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the Treble Clef, Bass Clef, and Grand Staff.</w:t>
      </w:r>
    </w:p>
    <w:p w14:paraId="1FD1CC74" w14:textId="7C2F413D"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finger and hand independence as it relates to piano playing.</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EAEBF7F"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absences beyond two will cause a </w:t>
      </w:r>
      <w:r w:rsidR="00A32F63">
        <w:rPr>
          <w:rFonts w:ascii="Times New Roman" w:eastAsia="Times New Roman" w:hAnsi="Times New Roman" w:cs="Times New Roman"/>
          <w:sz w:val="22"/>
          <w:szCs w:val="22"/>
        </w:rPr>
        <w:t>2</w:t>
      </w:r>
      <w:r>
        <w:rPr>
          <w:rFonts w:ascii="Times New Roman" w:eastAsia="Times New Roman" w:hAnsi="Times New Roman" w:cs="Times New Roman"/>
          <w:sz w:val="22"/>
          <w:szCs w:val="22"/>
        </w:rPr>
        <w:t>-point deduction from your final grade in the class.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1346AF6" w14:textId="31055BCD"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7B79469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Book Song Mastery 20%</w:t>
      </w:r>
    </w:p>
    <w:p w14:paraId="0B245BC2" w14:textId="3A7BF919" w:rsidR="00A32F63"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Skills Tests 20%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FEA678E" w14:textId="034E8276" w:rsidR="001B7B2E" w:rsidRPr="00640D78" w:rsidRDefault="00A32F63" w:rsidP="00640D7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Final (Cumulative Skills) 20</w:t>
      </w:r>
      <w:r w:rsidR="00792418">
        <w:rPr>
          <w:rFonts w:ascii="Times New Roman" w:eastAsia="Times New Roman" w:hAnsi="Times New Roman" w:cs="Times New Roman"/>
        </w:rPr>
        <w:t>%</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25CC85" w14:textId="38D99A69"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Monday, September 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 Thursday, November 11</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(Veterans Day); Thursday-Friday November 25-26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(Thanksgiving Holiday)</w:t>
      </w:r>
    </w:p>
    <w:p w14:paraId="13E8995F" w14:textId="6E5467FA"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B22C97">
        <w:rPr>
          <w:rFonts w:ascii="TimesNewRomanPSMT" w:eastAsia="Times New Roman" w:hAnsi="TimesNewRomanPSMT" w:cs="TimesNewRomanPSMT"/>
          <w:sz w:val="22"/>
          <w:szCs w:val="22"/>
        </w:rPr>
        <w:t>August 27th</w:t>
      </w:r>
      <w:r>
        <w:rPr>
          <w:rFonts w:ascii="TimesNewRomanPSMT" w:eastAsia="Times New Roman" w:hAnsi="TimesNewRomanPSMT" w:cs="TimesNewRomanPSMT"/>
          <w:sz w:val="22"/>
          <w:szCs w:val="22"/>
        </w:rPr>
        <w:t xml:space="preserve"> </w:t>
      </w:r>
    </w:p>
    <w:p w14:paraId="5D5096E5" w14:textId="259F7466"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610FFDA6" w14:textId="3CDC16A8" w:rsidR="00540A13" w:rsidRPr="003B4245" w:rsidRDefault="009533CC" w:rsidP="00B22C97">
      <w:pPr>
        <w:spacing w:before="100" w:beforeAutospacing="1" w:after="100" w:afterAutospacing="1"/>
        <w:contextualSpacing/>
        <w:rPr>
          <w:rFonts w:ascii="Times New Roman" w:hAnsi="Times New Roman" w:cs="Times New Roman"/>
          <w:sz w:val="22"/>
          <w:szCs w:val="22"/>
          <w:shd w:val="clear" w:color="auto" w:fill="FFFFFF"/>
        </w:rPr>
        <w:sectPr w:rsidR="00540A13" w:rsidRPr="003B4245"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English 1A or 1AH and</w:t>
      </w:r>
      <w:r w:rsidR="003B4245">
        <w:rPr>
          <w:rFonts w:ascii="Times New Roman" w:hAnsi="Times New Roman" w:cs="Times New Roman"/>
          <w:sz w:val="22"/>
          <w:szCs w:val="22"/>
          <w:shd w:val="clear" w:color="auto" w:fill="FFFFFF"/>
        </w:rPr>
        <w:t xml:space="preserve"> </w:t>
      </w:r>
      <w:r w:rsidR="00792418" w:rsidRPr="00792418">
        <w:rPr>
          <w:rFonts w:ascii="Times New Roman" w:hAnsi="Times New Roman" w:cs="Times New Roman"/>
          <w:sz w:val="22"/>
          <w:szCs w:val="22"/>
          <w:shd w:val="clear" w:color="auto" w:fill="FFFFFF"/>
        </w:rPr>
        <w:t xml:space="preserve">Mathematics 3A or 45. </w:t>
      </w:r>
      <w:bookmarkStart w:id="0" w:name="_GoBack"/>
      <w:bookmarkEnd w:id="0"/>
    </w:p>
    <w:p w14:paraId="13025A42" w14:textId="276BC2D8" w:rsidR="00117DF1" w:rsidRDefault="003B4245"/>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23"/>
  </w:num>
  <w:num w:numId="4">
    <w:abstractNumId w:val="7"/>
  </w:num>
  <w:num w:numId="5">
    <w:abstractNumId w:val="15"/>
  </w:num>
  <w:num w:numId="6">
    <w:abstractNumId w:val="24"/>
  </w:num>
  <w:num w:numId="7">
    <w:abstractNumId w:val="4"/>
  </w:num>
  <w:num w:numId="8">
    <w:abstractNumId w:val="0"/>
  </w:num>
  <w:num w:numId="9">
    <w:abstractNumId w:val="12"/>
  </w:num>
  <w:num w:numId="10">
    <w:abstractNumId w:val="6"/>
  </w:num>
  <w:num w:numId="11">
    <w:abstractNumId w:val="3"/>
  </w:num>
  <w:num w:numId="12">
    <w:abstractNumId w:val="16"/>
  </w:num>
  <w:num w:numId="13">
    <w:abstractNumId w:val="2"/>
  </w:num>
  <w:num w:numId="14">
    <w:abstractNumId w:val="20"/>
  </w:num>
  <w:num w:numId="15">
    <w:abstractNumId w:val="11"/>
  </w:num>
  <w:num w:numId="16">
    <w:abstractNumId w:val="19"/>
  </w:num>
  <w:num w:numId="17">
    <w:abstractNumId w:val="1"/>
  </w:num>
  <w:num w:numId="18">
    <w:abstractNumId w:val="21"/>
  </w:num>
  <w:num w:numId="19">
    <w:abstractNumId w:val="17"/>
  </w:num>
  <w:num w:numId="20">
    <w:abstractNumId w:val="13"/>
  </w:num>
  <w:num w:numId="21">
    <w:abstractNumId w:val="18"/>
  </w:num>
  <w:num w:numId="22">
    <w:abstractNumId w:val="9"/>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25C67"/>
    <w:rsid w:val="001417CE"/>
    <w:rsid w:val="00175A07"/>
    <w:rsid w:val="00195597"/>
    <w:rsid w:val="001A6425"/>
    <w:rsid w:val="001B7B2E"/>
    <w:rsid w:val="00210725"/>
    <w:rsid w:val="002205ED"/>
    <w:rsid w:val="00254752"/>
    <w:rsid w:val="00291378"/>
    <w:rsid w:val="00391EF5"/>
    <w:rsid w:val="003B4245"/>
    <w:rsid w:val="003C19CC"/>
    <w:rsid w:val="00463E27"/>
    <w:rsid w:val="00486961"/>
    <w:rsid w:val="004B0CF1"/>
    <w:rsid w:val="00502568"/>
    <w:rsid w:val="00527187"/>
    <w:rsid w:val="00540A13"/>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e043ed50-d000-471e-b4a9-aa91ca309db5"/>
    <ds:schemaRef ds:uri="http://purl.org/dc/elements/1.1/"/>
    <ds:schemaRef ds:uri="http://purl.org/dc/dcmitype/"/>
    <ds:schemaRef ds:uri="1f9f5b9e-0c5a-42e0-ac32-45a647fdf1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2021-08-04T18:04:00Z</dcterms:created>
  <dcterms:modified xsi:type="dcterms:W3CDTF">2021-08-04T18:59:00Z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