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BA95" w14:textId="4B915DC6" w:rsidR="00F01788" w:rsidRDefault="00FB2183" w:rsidP="00F01788">
      <w:pPr>
        <w:spacing w:after="0"/>
        <w:jc w:val="center"/>
        <w:rPr>
          <w:rFonts w:ascii="Times New Roman" w:hAnsi="Times New Roman" w:cs="Times New Roman"/>
          <w:sz w:val="32"/>
          <w:szCs w:val="32"/>
        </w:rPr>
      </w:pPr>
      <w:r>
        <w:rPr>
          <w:rFonts w:ascii="Times New Roman" w:hAnsi="Times New Roman" w:cs="Times New Roman"/>
          <w:sz w:val="32"/>
          <w:szCs w:val="32"/>
        </w:rPr>
        <w:t>American Sign Language</w:t>
      </w:r>
      <w:r w:rsidR="00F01788">
        <w:rPr>
          <w:rFonts w:ascii="Times New Roman" w:hAnsi="Times New Roman" w:cs="Times New Roman"/>
          <w:sz w:val="32"/>
          <w:szCs w:val="32"/>
        </w:rPr>
        <w:t xml:space="preserve"> 1</w:t>
      </w:r>
    </w:p>
    <w:p w14:paraId="45E695C9" w14:textId="2C014EAA" w:rsidR="00F01788" w:rsidRDefault="00465FFC"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Reedley </w:t>
      </w:r>
      <w:r w:rsidR="00F01788">
        <w:rPr>
          <w:rFonts w:ascii="Times New Roman" w:hAnsi="Times New Roman" w:cs="Times New Roman"/>
          <w:sz w:val="32"/>
          <w:szCs w:val="32"/>
        </w:rPr>
        <w:t>College</w:t>
      </w:r>
    </w:p>
    <w:p w14:paraId="3A0D0794" w14:textId="71D7C079"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 </w:t>
      </w:r>
      <w:r w:rsidR="00C625ED">
        <w:rPr>
          <w:rFonts w:ascii="Times New Roman" w:hAnsi="Times New Roman" w:cs="Times New Roman"/>
          <w:sz w:val="32"/>
          <w:szCs w:val="32"/>
        </w:rPr>
        <w:t>Fall</w:t>
      </w:r>
      <w:r>
        <w:rPr>
          <w:rFonts w:ascii="Times New Roman" w:hAnsi="Times New Roman" w:cs="Times New Roman"/>
          <w:sz w:val="32"/>
          <w:szCs w:val="32"/>
        </w:rPr>
        <w:t xml:space="preserve"> Semester</w:t>
      </w:r>
      <w:r w:rsidR="008F1053">
        <w:rPr>
          <w:rFonts w:ascii="Times New Roman" w:hAnsi="Times New Roman" w:cs="Times New Roman"/>
          <w:sz w:val="32"/>
          <w:szCs w:val="32"/>
        </w:rPr>
        <w:t xml:space="preserve"> </w:t>
      </w:r>
      <w:r w:rsidR="009F2B7C">
        <w:rPr>
          <w:rFonts w:ascii="Times New Roman" w:hAnsi="Times New Roman" w:cs="Times New Roman"/>
          <w:sz w:val="32"/>
          <w:szCs w:val="32"/>
        </w:rPr>
        <w:t>2021</w:t>
      </w:r>
    </w:p>
    <w:p w14:paraId="41C5B260" w14:textId="3BF96963" w:rsidR="00F01788" w:rsidRPr="00AC44A0" w:rsidRDefault="00C625ED" w:rsidP="00AC44A0">
      <w:pPr>
        <w:spacing w:after="0"/>
        <w:jc w:val="center"/>
        <w:rPr>
          <w:rFonts w:ascii="Times New Roman" w:hAnsi="Times New Roman" w:cs="Times New Roman"/>
          <w:sz w:val="32"/>
          <w:szCs w:val="32"/>
        </w:rPr>
      </w:pPr>
      <w:r>
        <w:rPr>
          <w:rFonts w:ascii="Times New Roman" w:hAnsi="Times New Roman" w:cs="Times New Roman"/>
          <w:sz w:val="32"/>
          <w:szCs w:val="32"/>
        </w:rPr>
        <w:t>August 9, 2021 – December 10</w:t>
      </w:r>
      <w:r w:rsidR="009F2B7C">
        <w:rPr>
          <w:rFonts w:ascii="Times New Roman" w:hAnsi="Times New Roman" w:cs="Times New Roman"/>
          <w:sz w:val="32"/>
          <w:szCs w:val="32"/>
        </w:rPr>
        <w:t>, 2021</w:t>
      </w:r>
    </w:p>
    <w:p w14:paraId="36E8FB6E" w14:textId="77777777" w:rsidR="00F01788" w:rsidRDefault="00F01788" w:rsidP="00BC4CD8">
      <w:pPr>
        <w:rPr>
          <w:rFonts w:ascii="Times New Roman" w:hAnsi="Times New Roman" w:cs="Times New Roman"/>
          <w:sz w:val="24"/>
          <w:szCs w:val="24"/>
        </w:rPr>
      </w:pPr>
    </w:p>
    <w:p w14:paraId="70EEE352" w14:textId="77777777" w:rsidR="00A2031D" w:rsidRDefault="00994337" w:rsidP="001D68A9">
      <w:pPr>
        <w:ind w:left="1440"/>
        <w:rPr>
          <w:rFonts w:ascii="Times New Roman" w:hAnsi="Times New Roman" w:cs="Times New Roman"/>
          <w:sz w:val="24"/>
          <w:szCs w:val="24"/>
        </w:rPr>
      </w:pPr>
      <w:r w:rsidRPr="00F01788">
        <w:rPr>
          <w:rFonts w:ascii="Times New Roman" w:hAnsi="Times New Roman" w:cs="Times New Roman"/>
          <w:sz w:val="24"/>
          <w:szCs w:val="24"/>
        </w:rPr>
        <w:t>Instructor</w:t>
      </w:r>
      <w:r w:rsidR="00625A76" w:rsidRPr="00F01788">
        <w:rPr>
          <w:rFonts w:ascii="Times New Roman" w:hAnsi="Times New Roman" w:cs="Times New Roman"/>
          <w:sz w:val="24"/>
          <w:szCs w:val="24"/>
        </w:rPr>
        <w:t xml:space="preserve">: Andrew Barker </w:t>
      </w:r>
      <w:r w:rsidR="00625A76" w:rsidRPr="00F01788">
        <w:rPr>
          <w:rFonts w:ascii="Times New Roman" w:hAnsi="Times New Roman" w:cs="Times New Roman"/>
          <w:sz w:val="24"/>
          <w:szCs w:val="24"/>
        </w:rPr>
        <w:tab/>
      </w:r>
    </w:p>
    <w:p w14:paraId="019A90B8" w14:textId="2AC00E8A" w:rsidR="008F1053" w:rsidRDefault="00A2031D" w:rsidP="001D68A9">
      <w:pPr>
        <w:ind w:left="1440"/>
        <w:rPr>
          <w:rFonts w:ascii="Times New Roman" w:hAnsi="Times New Roman" w:cs="Times New Roman"/>
          <w:sz w:val="24"/>
          <w:szCs w:val="24"/>
        </w:rPr>
      </w:pPr>
      <w:r>
        <w:rPr>
          <w:rFonts w:ascii="Times New Roman" w:hAnsi="Times New Roman" w:cs="Times New Roman"/>
          <w:sz w:val="24"/>
          <w:szCs w:val="24"/>
        </w:rPr>
        <w:t xml:space="preserve">Course number: </w:t>
      </w:r>
      <w:r w:rsidR="0003565E">
        <w:rPr>
          <w:rFonts w:ascii="Times New Roman" w:hAnsi="Times New Roman" w:cs="Times New Roman"/>
          <w:sz w:val="24"/>
          <w:szCs w:val="24"/>
        </w:rPr>
        <w:t>50026</w:t>
      </w:r>
      <w:bookmarkStart w:id="0" w:name="_GoBack"/>
      <w:bookmarkEnd w:id="0"/>
      <w:r w:rsidR="00625A76" w:rsidRPr="00F01788">
        <w:rPr>
          <w:rFonts w:ascii="Times New Roman" w:hAnsi="Times New Roman" w:cs="Times New Roman"/>
          <w:sz w:val="24"/>
          <w:szCs w:val="24"/>
        </w:rPr>
        <w:tab/>
      </w:r>
    </w:p>
    <w:p w14:paraId="59AAC55C" w14:textId="70ED7053" w:rsidR="00BC4CD8" w:rsidRPr="00F01788" w:rsidRDefault="008F1053" w:rsidP="001D68A9">
      <w:pPr>
        <w:ind w:left="1440"/>
        <w:rPr>
          <w:rFonts w:ascii="Times New Roman" w:hAnsi="Times New Roman" w:cs="Times New Roman"/>
          <w:sz w:val="24"/>
          <w:szCs w:val="24"/>
        </w:rPr>
      </w:pPr>
      <w:r w:rsidRPr="00F01788">
        <w:rPr>
          <w:rFonts w:ascii="Times New Roman" w:hAnsi="Times New Roman" w:cs="Times New Roman"/>
          <w:sz w:val="24"/>
          <w:szCs w:val="24"/>
        </w:rPr>
        <w:t xml:space="preserve">Email: </w:t>
      </w:r>
      <w:r w:rsidR="00BC4CD8" w:rsidRPr="00F01788">
        <w:rPr>
          <w:rFonts w:ascii="Times New Roman" w:hAnsi="Times New Roman" w:cs="Times New Roman"/>
          <w:sz w:val="24"/>
          <w:szCs w:val="24"/>
        </w:rPr>
        <w:tab/>
      </w:r>
      <w:r w:rsidR="008E5799">
        <w:rPr>
          <w:rFonts w:ascii="Times New Roman" w:hAnsi="Times New Roman" w:cs="Times New Roman"/>
          <w:sz w:val="24"/>
          <w:szCs w:val="24"/>
        </w:rPr>
        <w:t>andrew.barker@reedleycollege.edu</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p>
    <w:p w14:paraId="434DF823" w14:textId="00E83A17" w:rsidR="001D68A9" w:rsidRDefault="00B906A8" w:rsidP="001D68A9">
      <w:pPr>
        <w:ind w:left="1440"/>
        <w:rPr>
          <w:rFonts w:ascii="Times New Roman" w:hAnsi="Times New Roman" w:cs="Times New Roman"/>
          <w:sz w:val="24"/>
          <w:szCs w:val="24"/>
        </w:rPr>
      </w:pPr>
      <w:r>
        <w:rPr>
          <w:rFonts w:ascii="Times New Roman" w:hAnsi="Times New Roman" w:cs="Times New Roman"/>
          <w:sz w:val="24"/>
          <w:szCs w:val="24"/>
        </w:rPr>
        <w:t xml:space="preserve">Class </w:t>
      </w:r>
      <w:r w:rsidR="00A56E83">
        <w:rPr>
          <w:rFonts w:ascii="Times New Roman" w:hAnsi="Times New Roman" w:cs="Times New Roman"/>
          <w:sz w:val="24"/>
          <w:szCs w:val="24"/>
        </w:rPr>
        <w:t>meeting time: Online</w:t>
      </w:r>
      <w:r w:rsidR="00BC4CD8" w:rsidRPr="00F01788">
        <w:rPr>
          <w:rFonts w:ascii="Times New Roman" w:hAnsi="Times New Roman" w:cs="Times New Roman"/>
          <w:sz w:val="24"/>
          <w:szCs w:val="24"/>
        </w:rPr>
        <w:t xml:space="preserve"> </w:t>
      </w:r>
      <w:r w:rsidR="00636136">
        <w:rPr>
          <w:rFonts w:ascii="Times New Roman" w:hAnsi="Times New Roman" w:cs="Times New Roman"/>
          <w:sz w:val="24"/>
          <w:szCs w:val="24"/>
        </w:rPr>
        <w:t xml:space="preserve">(Asynchronous) </w:t>
      </w:r>
    </w:p>
    <w:p w14:paraId="30BC4648" w14:textId="77777777" w:rsidR="00757E99" w:rsidRDefault="001D68A9" w:rsidP="001D68A9">
      <w:pPr>
        <w:ind w:left="1440"/>
        <w:rPr>
          <w:rFonts w:ascii="Times New Roman" w:hAnsi="Times New Roman" w:cs="Times New Roman"/>
          <w:sz w:val="24"/>
          <w:szCs w:val="24"/>
        </w:rPr>
      </w:pPr>
      <w:r>
        <w:rPr>
          <w:rFonts w:ascii="Times New Roman" w:hAnsi="Times New Roman" w:cs="Times New Roman"/>
          <w:sz w:val="24"/>
          <w:szCs w:val="24"/>
        </w:rPr>
        <w:t xml:space="preserve">Office Hours: By appointment, as needed </w:t>
      </w:r>
      <w:r w:rsidR="00BC4CD8" w:rsidRPr="00F01788">
        <w:rPr>
          <w:rFonts w:ascii="Times New Roman" w:hAnsi="Times New Roman" w:cs="Times New Roman"/>
          <w:sz w:val="24"/>
          <w:szCs w:val="24"/>
        </w:rPr>
        <w:tab/>
      </w:r>
    </w:p>
    <w:p w14:paraId="30A35E39" w14:textId="7A9651AF" w:rsidR="00B906A8" w:rsidRDefault="00757E99" w:rsidP="001D68A9">
      <w:pPr>
        <w:ind w:left="1440"/>
        <w:rPr>
          <w:rFonts w:ascii="Times New Roman" w:hAnsi="Times New Roman" w:cs="Times New Roman"/>
          <w:sz w:val="24"/>
          <w:szCs w:val="24"/>
        </w:rPr>
      </w:pPr>
      <w:r>
        <w:rPr>
          <w:rFonts w:ascii="Times New Roman" w:hAnsi="Times New Roman" w:cs="Times New Roman"/>
          <w:sz w:val="24"/>
          <w:szCs w:val="24"/>
        </w:rPr>
        <w:t xml:space="preserve">Division Office Number: (559) 638-3306 (Humanities) </w:t>
      </w:r>
      <w:r w:rsidR="00BC4CD8" w:rsidRPr="00F017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332564" w14:textId="3EFB935C" w:rsidR="00FE2227" w:rsidRPr="00F01788" w:rsidRDefault="00FE2227" w:rsidP="001D68A9">
      <w:pPr>
        <w:ind w:left="1440"/>
        <w:rPr>
          <w:rFonts w:ascii="Times New Roman" w:hAnsi="Times New Roman" w:cs="Times New Roman"/>
          <w:sz w:val="24"/>
          <w:szCs w:val="24"/>
        </w:rPr>
      </w:pPr>
    </w:p>
    <w:p w14:paraId="59436EF5" w14:textId="77777777" w:rsidR="00BC4CD8" w:rsidRPr="00F01788" w:rsidRDefault="00BC4CD8" w:rsidP="00BC4CD8">
      <w:pPr>
        <w:rPr>
          <w:rFonts w:ascii="Times New Roman" w:hAnsi="Times New Roman" w:cs="Times New Roman"/>
          <w:sz w:val="24"/>
          <w:szCs w:val="24"/>
        </w:rPr>
      </w:pPr>
    </w:p>
    <w:p w14:paraId="3620B85C" w14:textId="3C0EE619" w:rsidR="00994337" w:rsidRPr="00F01788" w:rsidRDefault="00F01788" w:rsidP="00F01788">
      <w:pPr>
        <w:rPr>
          <w:rFonts w:ascii="Times New Roman" w:hAnsi="Times New Roman" w:cs="Times New Roman"/>
          <w:sz w:val="24"/>
          <w:szCs w:val="24"/>
        </w:rPr>
      </w:pPr>
      <w:r w:rsidRPr="00F01788">
        <w:rPr>
          <w:rFonts w:ascii="Times New Roman" w:hAnsi="Times New Roman" w:cs="Times New Roman"/>
          <w:b/>
          <w:sz w:val="24"/>
          <w:szCs w:val="24"/>
        </w:rPr>
        <w:t>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BC4CD8" w:rsidRPr="00F01788">
        <w:rPr>
          <w:rFonts w:ascii="Times New Roman" w:hAnsi="Times New Roman" w:cs="Times New Roman"/>
          <w:b/>
          <w:sz w:val="24"/>
          <w:szCs w:val="24"/>
          <w:u w:val="single"/>
        </w:rPr>
        <w:t>COURSE DESCRIPTION</w:t>
      </w:r>
      <w:r w:rsidR="00BC4CD8" w:rsidRPr="00F01788">
        <w:rPr>
          <w:rFonts w:ascii="Times New Roman" w:hAnsi="Times New Roman" w:cs="Times New Roman"/>
          <w:sz w:val="24"/>
          <w:szCs w:val="24"/>
        </w:rPr>
        <w:t xml:space="preserve">: </w:t>
      </w:r>
    </w:p>
    <w:p w14:paraId="0D63CB6F" w14:textId="72DE4729" w:rsidR="00BC4CD8" w:rsidRPr="00F01788" w:rsidRDefault="003634E1" w:rsidP="00994337">
      <w:pPr>
        <w:pStyle w:val="ListParagraph"/>
        <w:ind w:left="1440"/>
        <w:rPr>
          <w:rFonts w:ascii="Times New Roman" w:hAnsi="Times New Roman" w:cs="Times New Roman"/>
          <w:sz w:val="24"/>
          <w:szCs w:val="24"/>
        </w:rPr>
      </w:pPr>
      <w:r w:rsidRPr="00F01788">
        <w:rPr>
          <w:rFonts w:ascii="Times New Roman" w:hAnsi="Times New Roman" w:cs="Times New Roman"/>
          <w:sz w:val="24"/>
          <w:szCs w:val="24"/>
        </w:rPr>
        <w:t xml:space="preserve">American Sign Language 1 is a beginning course in everyday communication with the Deaf community. This course </w:t>
      </w:r>
      <w:r w:rsidR="006650B8" w:rsidRPr="00F01788">
        <w:rPr>
          <w:rFonts w:ascii="Times New Roman" w:hAnsi="Times New Roman" w:cs="Times New Roman"/>
          <w:sz w:val="24"/>
          <w:szCs w:val="24"/>
        </w:rPr>
        <w:t>introduces</w:t>
      </w:r>
      <w:r w:rsidRPr="00F01788">
        <w:rPr>
          <w:rFonts w:ascii="Times New Roman" w:hAnsi="Times New Roman" w:cs="Times New Roman"/>
          <w:sz w:val="24"/>
          <w:szCs w:val="24"/>
        </w:rPr>
        <w:t xml:space="preserve"> vocabulary, idioms, grammar, the culture of the Deaf community, and appropriate behavior for social interaction with the deaf. This course is designed for students who have no knowledge of ASL and uses only the target language in class. </w:t>
      </w:r>
    </w:p>
    <w:p w14:paraId="7468B11E" w14:textId="77777777" w:rsidR="00BC4CD8" w:rsidRPr="00F01788" w:rsidRDefault="00BC4CD8" w:rsidP="00BC4CD8">
      <w:pPr>
        <w:rPr>
          <w:rFonts w:ascii="Times New Roman" w:hAnsi="Times New Roman" w:cs="Times New Roman"/>
          <w:sz w:val="24"/>
          <w:szCs w:val="24"/>
        </w:rPr>
      </w:pPr>
    </w:p>
    <w:p w14:paraId="63AFD447" w14:textId="63566AE4" w:rsidR="007C5B70" w:rsidRDefault="007C5B70" w:rsidP="007C5B70">
      <w:pPr>
        <w:pStyle w:val="xmsolistparagraph"/>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II.</w:t>
      </w:r>
      <w:r>
        <w:rPr>
          <w:b/>
          <w:bCs/>
          <w:color w:val="201F1E"/>
          <w:sz w:val="14"/>
          <w:szCs w:val="14"/>
          <w:bdr w:val="none" w:sz="0" w:space="0" w:color="auto" w:frame="1"/>
        </w:rPr>
        <w:t>            </w:t>
      </w:r>
      <w:r>
        <w:rPr>
          <w:b/>
          <w:bCs/>
          <w:color w:val="201F1E"/>
          <w:sz w:val="14"/>
          <w:szCs w:val="14"/>
          <w:bdr w:val="none" w:sz="0" w:space="0" w:color="auto" w:frame="1"/>
        </w:rPr>
        <w:tab/>
        <w:t>  </w:t>
      </w:r>
      <w:r>
        <w:rPr>
          <w:b/>
          <w:bCs/>
          <w:color w:val="201F1E"/>
          <w:sz w:val="14"/>
          <w:szCs w:val="14"/>
          <w:bdr w:val="none" w:sz="0" w:space="0" w:color="auto" w:frame="1"/>
        </w:rPr>
        <w:tab/>
      </w:r>
      <w:r w:rsidRPr="007C5B70">
        <w:rPr>
          <w:b/>
          <w:bCs/>
          <w:color w:val="201F1E"/>
          <w:u w:val="single"/>
          <w:bdr w:val="none" w:sz="0" w:space="0" w:color="auto" w:frame="1"/>
        </w:rPr>
        <w:t>COURSE OUTCOMES:</w:t>
      </w:r>
      <w:r>
        <w:rPr>
          <w:b/>
          <w:bCs/>
          <w:color w:val="201F1E"/>
          <w:u w:val="single"/>
          <w:bdr w:val="none" w:sz="0" w:space="0" w:color="auto" w:frame="1"/>
        </w:rPr>
        <w:t xml:space="preserve"> </w:t>
      </w:r>
    </w:p>
    <w:p w14:paraId="6B6F8E25"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1.</w:t>
      </w:r>
      <w:r>
        <w:rPr>
          <w:color w:val="201F1E"/>
          <w:sz w:val="14"/>
          <w:szCs w:val="14"/>
          <w:bdr w:val="none" w:sz="0" w:space="0" w:color="auto" w:frame="1"/>
        </w:rPr>
        <w:t>     </w:t>
      </w:r>
      <w:r>
        <w:rPr>
          <w:color w:val="201F1E"/>
          <w:bdr w:val="none" w:sz="0" w:space="0" w:color="auto" w:frame="1"/>
        </w:rPr>
        <w:t>Produce the basic structures and principles of ASL to respond to short, simple sign instructions.</w:t>
      </w:r>
    </w:p>
    <w:p w14:paraId="31ACFFED"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2.</w:t>
      </w:r>
      <w:r>
        <w:rPr>
          <w:color w:val="201F1E"/>
          <w:sz w:val="14"/>
          <w:szCs w:val="14"/>
          <w:bdr w:val="none" w:sz="0" w:space="0" w:color="auto" w:frame="1"/>
        </w:rPr>
        <w:t>     </w:t>
      </w:r>
      <w:r>
        <w:rPr>
          <w:color w:val="201F1E"/>
          <w:bdr w:val="none" w:sz="0" w:space="0" w:color="auto" w:frame="1"/>
        </w:rPr>
        <w:t>Produce the basic structures and principles of ASL to ask simple questions for information.</w:t>
      </w:r>
    </w:p>
    <w:p w14:paraId="54E302E2"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3.</w:t>
      </w:r>
      <w:r>
        <w:rPr>
          <w:color w:val="201F1E"/>
          <w:sz w:val="14"/>
          <w:szCs w:val="14"/>
          <w:bdr w:val="none" w:sz="0" w:space="0" w:color="auto" w:frame="1"/>
        </w:rPr>
        <w:t>     </w:t>
      </w:r>
      <w:r>
        <w:rPr>
          <w:color w:val="201F1E"/>
          <w:bdr w:val="none" w:sz="0" w:space="0" w:color="auto" w:frame="1"/>
        </w:rPr>
        <w:t>Demonstrate the ability to engage in spontaneous but limited conversations and discussions using ASL at a level expected for beginning signers.</w:t>
      </w:r>
    </w:p>
    <w:p w14:paraId="23F28580"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4.</w:t>
      </w:r>
      <w:r>
        <w:rPr>
          <w:color w:val="201F1E"/>
          <w:sz w:val="14"/>
          <w:szCs w:val="14"/>
          <w:bdr w:val="none" w:sz="0" w:space="0" w:color="auto" w:frame="1"/>
        </w:rPr>
        <w:t>     </w:t>
      </w:r>
      <w:r>
        <w:rPr>
          <w:color w:val="201F1E"/>
          <w:bdr w:val="none" w:sz="0" w:space="0" w:color="auto" w:frame="1"/>
        </w:rPr>
        <w:t>Compare and contrast the basic aspects of Deaf Culture and Hearing Culture.</w:t>
      </w:r>
    </w:p>
    <w:p w14:paraId="6763A472" w14:textId="5C13E5D5" w:rsidR="0023420C" w:rsidRDefault="00BC4CD8" w:rsidP="007C5B70">
      <w:pPr>
        <w:pStyle w:val="ListParagraph"/>
        <w:ind w:left="1440"/>
        <w:rPr>
          <w:rFonts w:ascii="Times New Roman" w:hAnsi="Times New Roman" w:cs="Times New Roman"/>
          <w:sz w:val="24"/>
          <w:szCs w:val="24"/>
        </w:rPr>
      </w:pPr>
      <w:r w:rsidRPr="00512360">
        <w:rPr>
          <w:rFonts w:ascii="Times New Roman" w:hAnsi="Times New Roman" w:cs="Times New Roman"/>
          <w:sz w:val="24"/>
          <w:szCs w:val="24"/>
        </w:rPr>
        <w:tab/>
      </w:r>
    </w:p>
    <w:p w14:paraId="73190BCB" w14:textId="77777777" w:rsidR="001D68A9" w:rsidRPr="00512360" w:rsidRDefault="001D68A9" w:rsidP="001D68A9">
      <w:pPr>
        <w:pStyle w:val="ListParagraph"/>
        <w:ind w:left="1440"/>
        <w:rPr>
          <w:rFonts w:ascii="Times New Roman" w:hAnsi="Times New Roman" w:cs="Times New Roman"/>
          <w:sz w:val="24"/>
          <w:szCs w:val="24"/>
        </w:rPr>
      </w:pPr>
    </w:p>
    <w:p w14:paraId="03CAF7BB" w14:textId="1F413B71" w:rsidR="0023420C"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III</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512360">
        <w:rPr>
          <w:rFonts w:ascii="Times New Roman" w:hAnsi="Times New Roman" w:cs="Times New Roman"/>
          <w:b/>
          <w:sz w:val="24"/>
          <w:szCs w:val="24"/>
          <w:u w:val="single"/>
        </w:rPr>
        <w:t>STUDENT LEARNING</w:t>
      </w:r>
      <w:r w:rsidRPr="00F01788">
        <w:rPr>
          <w:rFonts w:ascii="Times New Roman" w:hAnsi="Times New Roman" w:cs="Times New Roman"/>
          <w:b/>
          <w:sz w:val="24"/>
          <w:szCs w:val="24"/>
          <w:u w:val="single"/>
        </w:rPr>
        <w:t xml:space="preserve"> OUTCOMES</w:t>
      </w:r>
      <w:r w:rsidRPr="00F01788">
        <w:rPr>
          <w:rFonts w:ascii="Times New Roman" w:hAnsi="Times New Roman" w:cs="Times New Roman"/>
          <w:sz w:val="24"/>
          <w:szCs w:val="24"/>
        </w:rPr>
        <w:t xml:space="preserve">: </w:t>
      </w:r>
    </w:p>
    <w:p w14:paraId="68E34D5B"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Analyze and formulate spontaneous but limited conversations and discussions using ASL at a level expected for beginning signers.</w:t>
      </w:r>
    </w:p>
    <w:p w14:paraId="7689EF71" w14:textId="611A8571"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 xml:space="preserve">Examine the basic aspects of the culture of the deaf </w:t>
      </w:r>
      <w:r w:rsidR="00757E99" w:rsidRPr="00512360">
        <w:rPr>
          <w:rFonts w:ascii="Times New Roman" w:hAnsi="Times New Roman" w:cs="Times New Roman"/>
          <w:color w:val="222222"/>
          <w:sz w:val="24"/>
          <w:szCs w:val="24"/>
          <w:shd w:val="clear" w:color="auto" w:fill="FFFFFF"/>
        </w:rPr>
        <w:t>community, compare,</w:t>
      </w:r>
      <w:r w:rsidRPr="00512360">
        <w:rPr>
          <w:rFonts w:ascii="Times New Roman" w:hAnsi="Times New Roman" w:cs="Times New Roman"/>
          <w:color w:val="222222"/>
          <w:sz w:val="24"/>
          <w:szCs w:val="24"/>
          <w:shd w:val="clear" w:color="auto" w:fill="FFFFFF"/>
        </w:rPr>
        <w:t xml:space="preserve"> and contrast Deaf and hearing cultures.</w:t>
      </w:r>
    </w:p>
    <w:p w14:paraId="795DCC2F"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formulate simple questions to ask for information.</w:t>
      </w:r>
    </w:p>
    <w:p w14:paraId="69709B8F" w14:textId="5DDE6697" w:rsidR="00994337" w:rsidRPr="00A56E83"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evaluate and respond to short, simple sign instructions.</w:t>
      </w:r>
    </w:p>
    <w:p w14:paraId="38129043" w14:textId="53B29D38"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06464085" w14:textId="0D5B302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7E5266FC" w14:textId="66AE78E5"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4E60C86D" w14:textId="34E26F6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6DD7F7B6" w14:textId="77777777" w:rsidR="00A56E83" w:rsidRPr="00512360" w:rsidRDefault="00A56E83" w:rsidP="00A56E83">
      <w:pPr>
        <w:pStyle w:val="ListParagraph"/>
        <w:ind w:left="1440"/>
        <w:rPr>
          <w:rFonts w:ascii="Times New Roman" w:hAnsi="Times New Roman" w:cs="Times New Roman"/>
          <w:b/>
          <w:sz w:val="24"/>
          <w:szCs w:val="24"/>
        </w:rPr>
      </w:pPr>
    </w:p>
    <w:p w14:paraId="169D45A9" w14:textId="77777777" w:rsidR="00994337" w:rsidRPr="00512360" w:rsidRDefault="00994337" w:rsidP="00BC4CD8">
      <w:pPr>
        <w:rPr>
          <w:rFonts w:ascii="Times New Roman" w:hAnsi="Times New Roman" w:cs="Times New Roman"/>
          <w:b/>
          <w:sz w:val="24"/>
          <w:szCs w:val="24"/>
        </w:rPr>
      </w:pPr>
      <w:r w:rsidRPr="00512360">
        <w:rPr>
          <w:rFonts w:ascii="Times New Roman" w:hAnsi="Times New Roman" w:cs="Times New Roman"/>
          <w:b/>
          <w:sz w:val="24"/>
          <w:szCs w:val="24"/>
        </w:rPr>
        <w:t>IV.</w:t>
      </w:r>
      <w:r w:rsidRPr="00512360">
        <w:rPr>
          <w:rFonts w:ascii="Times New Roman" w:hAnsi="Times New Roman" w:cs="Times New Roman"/>
          <w:b/>
          <w:sz w:val="24"/>
          <w:szCs w:val="24"/>
        </w:rPr>
        <w:tab/>
      </w:r>
      <w:r w:rsidRPr="00512360">
        <w:rPr>
          <w:rFonts w:ascii="Times New Roman" w:hAnsi="Times New Roman" w:cs="Times New Roman"/>
          <w:b/>
          <w:sz w:val="24"/>
          <w:szCs w:val="24"/>
        </w:rPr>
        <w:tab/>
      </w:r>
      <w:r w:rsidR="0023420C" w:rsidRPr="00512360">
        <w:rPr>
          <w:rFonts w:ascii="Times New Roman" w:hAnsi="Times New Roman" w:cs="Times New Roman"/>
          <w:b/>
          <w:sz w:val="24"/>
          <w:szCs w:val="24"/>
          <w:u w:val="single"/>
        </w:rPr>
        <w:t>REQUIRED TEXT:</w:t>
      </w:r>
      <w:r w:rsidR="0023420C" w:rsidRPr="00512360">
        <w:rPr>
          <w:rFonts w:ascii="Times New Roman" w:hAnsi="Times New Roman" w:cs="Times New Roman"/>
          <w:b/>
          <w:sz w:val="24"/>
          <w:szCs w:val="24"/>
        </w:rPr>
        <w:t xml:space="preserve"> </w:t>
      </w:r>
    </w:p>
    <w:p w14:paraId="268C3B30" w14:textId="5EFCC13E" w:rsidR="00A56E83" w:rsidRPr="00C625ED" w:rsidRDefault="00A56E83" w:rsidP="00A56E83">
      <w:pPr>
        <w:widowControl w:val="0"/>
        <w:numPr>
          <w:ilvl w:val="0"/>
          <w:numId w:val="26"/>
        </w:numPr>
        <w:tabs>
          <w:tab w:val="left" w:pos="675"/>
          <w:tab w:val="left" w:pos="676"/>
        </w:tabs>
        <w:autoSpaceDE w:val="0"/>
        <w:autoSpaceDN w:val="0"/>
        <w:spacing w:before="84" w:after="0" w:line="283" w:lineRule="auto"/>
        <w:ind w:right="865" w:hanging="720"/>
        <w:rPr>
          <w:rFonts w:ascii="Times New Roman" w:eastAsia="Times New Roman" w:hAnsi="Times New Roman" w:cs="Times New Roman"/>
          <w:color w:val="auto"/>
          <w:sz w:val="24"/>
        </w:rPr>
      </w:pPr>
      <w:r w:rsidRPr="00A56E83">
        <w:rPr>
          <w:rFonts w:ascii="Times New Roman" w:eastAsia="Times New Roman" w:hAnsi="Times New Roman" w:cs="Times New Roman"/>
          <w:color w:val="1A1A1A"/>
          <w:sz w:val="24"/>
        </w:rPr>
        <w:t>Bryant, R., Gelineau, L., Shannon, T., Harris, R., &amp; Marbury, N. (2019).</w:t>
      </w:r>
      <w:r w:rsidRPr="00A56E83">
        <w:rPr>
          <w:rFonts w:ascii="Times New Roman" w:eastAsia="Times New Roman" w:hAnsi="Times New Roman" w:cs="Times New Roman"/>
          <w:color w:val="1A1A1A"/>
          <w:spacing w:val="-13"/>
          <w:sz w:val="24"/>
        </w:rPr>
        <w:t xml:space="preserve"> </w:t>
      </w:r>
      <w:r w:rsidRPr="00A56E83">
        <w:rPr>
          <w:rFonts w:ascii="Times New Roman" w:eastAsia="Times New Roman" w:hAnsi="Times New Roman" w:cs="Times New Roman"/>
          <w:i/>
          <w:color w:val="auto"/>
          <w:sz w:val="24"/>
        </w:rPr>
        <w:t xml:space="preserve">TRUE+WAY ASL: </w:t>
      </w:r>
      <w:r w:rsidRPr="00A56E83">
        <w:rPr>
          <w:rFonts w:ascii="Times New Roman" w:eastAsia="Times New Roman" w:hAnsi="Times New Roman" w:cs="Times New Roman"/>
          <w:i/>
          <w:color w:val="1A1A1A"/>
          <w:sz w:val="24"/>
        </w:rPr>
        <w:t>Unit 1-6 student e-workbook</w:t>
      </w:r>
      <w:r w:rsidRPr="00A56E83">
        <w:rPr>
          <w:rFonts w:ascii="Times New Roman" w:eastAsia="Times New Roman" w:hAnsi="Times New Roman" w:cs="Times New Roman"/>
          <w:color w:val="1A1A1A"/>
          <w:sz w:val="24"/>
        </w:rPr>
        <w:t>. Austin, TX</w:t>
      </w:r>
      <w:r w:rsidRPr="00A56E83">
        <w:rPr>
          <w:rFonts w:ascii="Times New Roman" w:eastAsia="Times New Roman" w:hAnsi="Times New Roman" w:cs="Times New Roman"/>
          <w:color w:val="222222"/>
          <w:sz w:val="24"/>
        </w:rPr>
        <w:t>:</w:t>
      </w:r>
      <w:r w:rsidRPr="00A56E83">
        <w:rPr>
          <w:rFonts w:ascii="Times New Roman" w:eastAsia="Times New Roman" w:hAnsi="Times New Roman" w:cs="Times New Roman"/>
          <w:color w:val="222222"/>
          <w:spacing w:val="9"/>
          <w:sz w:val="24"/>
        </w:rPr>
        <w:t xml:space="preserve"> </w:t>
      </w:r>
      <w:r w:rsidRPr="00A56E83">
        <w:rPr>
          <w:rFonts w:ascii="Times New Roman" w:eastAsia="Times New Roman" w:hAnsi="Times New Roman" w:cs="Times New Roman"/>
          <w:color w:val="1A1A1A"/>
          <w:sz w:val="24"/>
        </w:rPr>
        <w:t xml:space="preserve">Purple </w:t>
      </w:r>
      <w:r w:rsidRPr="00A56E83">
        <w:rPr>
          <w:rFonts w:ascii="Times New Roman" w:eastAsia="Times New Roman" w:hAnsi="Times New Roman" w:cs="Times New Roman"/>
          <w:color w:val="1A1A1A"/>
          <w:w w:val="110"/>
        </w:rPr>
        <w:t xml:space="preserve">Moontower. </w:t>
      </w:r>
      <w:hyperlink r:id="rId7">
        <w:r w:rsidRPr="00A56E83">
          <w:rPr>
            <w:rFonts w:ascii="Times New Roman" w:eastAsia="Times New Roman" w:hAnsi="Times New Roman" w:cs="Times New Roman"/>
            <w:color w:val="1155CC"/>
            <w:w w:val="110"/>
            <w:u w:val="single" w:color="1155CC"/>
          </w:rPr>
          <w:t>http://truewayasl.com</w:t>
        </w:r>
      </w:hyperlink>
      <w:r w:rsidR="009F2B7C">
        <w:rPr>
          <w:rFonts w:ascii="Times New Roman" w:eastAsia="Times New Roman" w:hAnsi="Times New Roman" w:cs="Times New Roman"/>
          <w:color w:val="1155CC"/>
          <w:w w:val="110"/>
          <w:u w:val="single" w:color="1155CC"/>
        </w:rPr>
        <w:t xml:space="preserve"> </w:t>
      </w:r>
    </w:p>
    <w:p w14:paraId="2FA30033" w14:textId="2830E7C3" w:rsidR="009F2B7C" w:rsidRDefault="009F2B7C" w:rsidP="009F2B7C">
      <w:pPr>
        <w:widowControl w:val="0"/>
        <w:tabs>
          <w:tab w:val="left" w:pos="675"/>
          <w:tab w:val="left" w:pos="676"/>
        </w:tabs>
        <w:autoSpaceDE w:val="0"/>
        <w:autoSpaceDN w:val="0"/>
        <w:spacing w:before="84" w:after="0" w:line="283" w:lineRule="auto"/>
        <w:ind w:left="1395" w:right="865"/>
        <w:rPr>
          <w:rFonts w:ascii="Times New Roman" w:eastAsia="Times New Roman" w:hAnsi="Times New Roman" w:cs="Times New Roman"/>
          <w:color w:val="1A1A1A"/>
          <w:sz w:val="24"/>
        </w:rPr>
      </w:pPr>
      <w:r>
        <w:rPr>
          <w:rFonts w:ascii="Times New Roman" w:eastAsia="Times New Roman" w:hAnsi="Times New Roman" w:cs="Times New Roman"/>
          <w:color w:val="1A1A1A"/>
          <w:sz w:val="24"/>
        </w:rPr>
        <w:t>*Check with Reedley College Bookstore to purchase the code to access TRUE+WAY</w:t>
      </w:r>
      <w:r w:rsidR="00C625ED">
        <w:rPr>
          <w:rFonts w:ascii="Times New Roman" w:eastAsia="Times New Roman" w:hAnsi="Times New Roman" w:cs="Times New Roman"/>
          <w:color w:val="1A1A1A"/>
          <w:sz w:val="24"/>
        </w:rPr>
        <w:t>, approx. cost is $50</w:t>
      </w:r>
      <w:r>
        <w:rPr>
          <w:rFonts w:ascii="Times New Roman" w:eastAsia="Times New Roman" w:hAnsi="Times New Roman" w:cs="Times New Roman"/>
          <w:color w:val="1A1A1A"/>
          <w:sz w:val="24"/>
        </w:rPr>
        <w:t>*</w:t>
      </w:r>
    </w:p>
    <w:p w14:paraId="7737DB5C" w14:textId="0283917E" w:rsidR="00C625ED" w:rsidRPr="00A56E83" w:rsidRDefault="00C625ED" w:rsidP="00C625ED">
      <w:pPr>
        <w:widowControl w:val="0"/>
        <w:tabs>
          <w:tab w:val="left" w:pos="675"/>
          <w:tab w:val="left" w:pos="676"/>
        </w:tabs>
        <w:autoSpaceDE w:val="0"/>
        <w:autoSpaceDN w:val="0"/>
        <w:spacing w:before="84" w:after="0" w:line="283" w:lineRule="auto"/>
        <w:ind w:left="1395" w:right="865"/>
        <w:rPr>
          <w:rFonts w:ascii="Times New Roman" w:eastAsia="Times New Roman" w:hAnsi="Times New Roman" w:cs="Times New Roman"/>
          <w:color w:val="auto"/>
          <w:sz w:val="24"/>
        </w:rPr>
      </w:pPr>
      <w:r>
        <w:rPr>
          <w:rFonts w:ascii="Times New Roman" w:eastAsia="Times New Roman" w:hAnsi="Times New Roman" w:cs="Times New Roman"/>
          <w:color w:val="1A1A1A"/>
          <w:sz w:val="24"/>
        </w:rPr>
        <w:t xml:space="preserve">*We will be using the </w:t>
      </w:r>
      <w:r w:rsidRPr="00646563">
        <w:rPr>
          <w:rFonts w:ascii="Times New Roman" w:eastAsia="Times New Roman" w:hAnsi="Times New Roman" w:cs="Times New Roman"/>
          <w:b/>
          <w:color w:val="1A1A1A"/>
          <w:sz w:val="24"/>
        </w:rPr>
        <w:t>third edition</w:t>
      </w:r>
      <w:r>
        <w:rPr>
          <w:rFonts w:ascii="Times New Roman" w:eastAsia="Times New Roman" w:hAnsi="Times New Roman" w:cs="Times New Roman"/>
          <w:color w:val="1A1A1A"/>
          <w:sz w:val="24"/>
        </w:rPr>
        <w:t xml:space="preserve"> </w:t>
      </w:r>
      <w:r w:rsidR="00646563">
        <w:rPr>
          <w:rFonts w:ascii="Times New Roman" w:eastAsia="Times New Roman" w:hAnsi="Times New Roman" w:cs="Times New Roman"/>
          <w:color w:val="auto"/>
          <w:sz w:val="24"/>
        </w:rPr>
        <w:t>of Units 1-4</w:t>
      </w:r>
      <w:r>
        <w:rPr>
          <w:rFonts w:ascii="Times New Roman" w:eastAsia="Times New Roman" w:hAnsi="Times New Roman" w:cs="Times New Roman"/>
          <w:color w:val="auto"/>
          <w:sz w:val="24"/>
        </w:rPr>
        <w:t xml:space="preserve"> on TRUE+WAY*</w:t>
      </w:r>
    </w:p>
    <w:p w14:paraId="369781EC" w14:textId="1E44BB18" w:rsidR="00A56E83" w:rsidRDefault="003864D4"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 filming device to record your signing assignments: this could be your cell phone, tablet, Laptop or PC, etc. </w:t>
      </w:r>
    </w:p>
    <w:p w14:paraId="4DCA3799" w14:textId="5B276A09" w:rsidR="009F2B7C" w:rsidRPr="003864D4" w:rsidRDefault="009F2B7C"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An internet, Wi-Fi connection to access your class, participate i</w:t>
      </w:r>
      <w:r w:rsidR="00B350A0">
        <w:rPr>
          <w:rFonts w:ascii="Times New Roman" w:eastAsia="Times New Roman" w:hAnsi="Times New Roman" w:cs="Times New Roman"/>
          <w:color w:val="auto"/>
          <w:sz w:val="24"/>
        </w:rPr>
        <w:t xml:space="preserve">n voluntary Zoom meetings, and to upload your filmed homework assignments. </w:t>
      </w:r>
    </w:p>
    <w:p w14:paraId="4D3BBBA1" w14:textId="657E8720" w:rsidR="00994337" w:rsidRDefault="00994337" w:rsidP="00994337">
      <w:pPr>
        <w:spacing w:after="0"/>
        <w:rPr>
          <w:rFonts w:ascii="Times New Roman" w:hAnsi="Times New Roman" w:cs="Times New Roman"/>
          <w:sz w:val="24"/>
          <w:szCs w:val="24"/>
        </w:rPr>
      </w:pPr>
    </w:p>
    <w:p w14:paraId="4212D2C8" w14:textId="77777777" w:rsidR="00512360" w:rsidRPr="00F01788" w:rsidRDefault="00512360" w:rsidP="00994337">
      <w:pPr>
        <w:spacing w:after="0"/>
        <w:rPr>
          <w:rFonts w:ascii="Times New Roman" w:hAnsi="Times New Roman" w:cs="Times New Roman"/>
          <w:sz w:val="24"/>
          <w:szCs w:val="24"/>
        </w:rPr>
      </w:pPr>
    </w:p>
    <w:p w14:paraId="4486F557" w14:textId="5B80EA5E"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b/>
          <w:sz w:val="24"/>
          <w:szCs w:val="24"/>
        </w:rPr>
        <w:t>V.</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REQUIREMENTS:</w:t>
      </w:r>
      <w:r w:rsidRPr="00F01788">
        <w:rPr>
          <w:rFonts w:ascii="Times New Roman" w:hAnsi="Times New Roman" w:cs="Times New Roman"/>
          <w:b/>
          <w:sz w:val="24"/>
          <w:szCs w:val="24"/>
        </w:rPr>
        <w:t xml:space="preserve"> </w:t>
      </w:r>
    </w:p>
    <w:p w14:paraId="410D580D" w14:textId="3B2950A3"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Class attendance is a </w:t>
      </w:r>
      <w:r w:rsidRPr="003864D4">
        <w:rPr>
          <w:rFonts w:ascii="Times New Roman" w:hAnsi="Times New Roman" w:cs="Times New Roman"/>
          <w:b/>
          <w:sz w:val="24"/>
          <w:szCs w:val="24"/>
        </w:rPr>
        <w:t>must</w:t>
      </w:r>
      <w:r w:rsidR="003864D4">
        <w:rPr>
          <w:rFonts w:ascii="Times New Roman" w:hAnsi="Times New Roman" w:cs="Times New Roman"/>
          <w:b/>
          <w:sz w:val="24"/>
          <w:szCs w:val="24"/>
        </w:rPr>
        <w:t xml:space="preserve"> for this online course</w:t>
      </w:r>
      <w:r w:rsidR="003864D4">
        <w:rPr>
          <w:rFonts w:ascii="Times New Roman" w:hAnsi="Times New Roman" w:cs="Times New Roman"/>
          <w:sz w:val="24"/>
          <w:szCs w:val="24"/>
        </w:rPr>
        <w:t>. Students are required to participate in each class activity (</w:t>
      </w:r>
      <w:r w:rsidR="00B350A0">
        <w:rPr>
          <w:rFonts w:ascii="Times New Roman" w:hAnsi="Times New Roman" w:cs="Times New Roman"/>
          <w:sz w:val="24"/>
          <w:szCs w:val="24"/>
        </w:rPr>
        <w:t>homework ASL assignments</w:t>
      </w:r>
      <w:r w:rsidR="003864D4">
        <w:rPr>
          <w:rFonts w:ascii="Times New Roman" w:hAnsi="Times New Roman" w:cs="Times New Roman"/>
          <w:sz w:val="24"/>
          <w:szCs w:val="24"/>
        </w:rPr>
        <w:t>, group discussions</w:t>
      </w:r>
      <w:r w:rsidR="006650B8">
        <w:rPr>
          <w:rFonts w:ascii="Times New Roman" w:hAnsi="Times New Roman" w:cs="Times New Roman"/>
          <w:sz w:val="24"/>
          <w:szCs w:val="24"/>
        </w:rPr>
        <w:t>, etc</w:t>
      </w:r>
      <w:r w:rsidR="003864D4">
        <w:rPr>
          <w:rFonts w:ascii="Times New Roman" w:hAnsi="Times New Roman" w:cs="Times New Roman"/>
          <w:sz w:val="24"/>
          <w:szCs w:val="24"/>
        </w:rPr>
        <w:t>.) throughout the semester.</w:t>
      </w:r>
    </w:p>
    <w:p w14:paraId="34DE1546"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are required to keep up with the course syllabus, pay attention to course due dates, and know when exams are. </w:t>
      </w:r>
    </w:p>
    <w:p w14:paraId="46E2EB02" w14:textId="076DD465"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Students are required to take quiz</w:t>
      </w:r>
      <w:r w:rsidR="00D52B8D">
        <w:rPr>
          <w:rFonts w:ascii="Times New Roman" w:hAnsi="Times New Roman" w:cs="Times New Roman"/>
          <w:sz w:val="24"/>
          <w:szCs w:val="24"/>
        </w:rPr>
        <w:t xml:space="preserve">zes at the end of each unit. </w:t>
      </w:r>
    </w:p>
    <w:p w14:paraId="18250791" w14:textId="78F1DAE0"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51E512AB" w14:textId="2712A62A" w:rsidR="0023420C" w:rsidRPr="00F01788" w:rsidRDefault="0023420C" w:rsidP="00994337">
      <w:pPr>
        <w:ind w:left="720" w:firstLine="720"/>
        <w:rPr>
          <w:rFonts w:ascii="Times New Roman" w:hAnsi="Times New Roman" w:cs="Times New Roman"/>
          <w:sz w:val="24"/>
          <w:szCs w:val="24"/>
        </w:rPr>
      </w:pPr>
    </w:p>
    <w:p w14:paraId="4AC0DF28" w14:textId="503A6A70" w:rsidR="00994337"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Grading System</w:t>
      </w:r>
    </w:p>
    <w:p w14:paraId="0BA78ABB" w14:textId="601E8A96" w:rsidR="007C5B70" w:rsidRPr="00DD66CD" w:rsidRDefault="007C5B70" w:rsidP="00DD66CD">
      <w:pPr>
        <w:spacing w:after="0"/>
        <w:rPr>
          <w:rFonts w:ascii="Times New Roman" w:hAnsi="Times New Roman" w:cs="Times New Roman"/>
          <w:sz w:val="24"/>
          <w:szCs w:val="24"/>
        </w:rPr>
      </w:pPr>
    </w:p>
    <w:p w14:paraId="643DD466" w14:textId="580108DE"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Class Participation</w:t>
      </w:r>
      <w:r w:rsidR="00757E99">
        <w:rPr>
          <w:rFonts w:ascii="Times New Roman" w:hAnsi="Times New Roman" w:cs="Times New Roman"/>
          <w:sz w:val="24"/>
          <w:szCs w:val="24"/>
        </w:rPr>
        <w:t xml:space="preserve"> (Discussions) </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84118">
        <w:rPr>
          <w:rFonts w:ascii="Times New Roman" w:hAnsi="Times New Roman" w:cs="Times New Roman"/>
          <w:sz w:val="24"/>
          <w:szCs w:val="24"/>
        </w:rPr>
        <w:t>30</w:t>
      </w:r>
    </w:p>
    <w:p w14:paraId="330A4936" w14:textId="02861E94"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Quizzes</w:t>
      </w:r>
      <w:r w:rsidR="0091421A">
        <w:rPr>
          <w:rFonts w:ascii="Times New Roman" w:hAnsi="Times New Roman" w:cs="Times New Roman"/>
          <w:sz w:val="24"/>
          <w:szCs w:val="24"/>
        </w:rPr>
        <w:t xml:space="preserve"> </w:t>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r>
      <w:r w:rsidR="00646563">
        <w:rPr>
          <w:rFonts w:ascii="Times New Roman" w:hAnsi="Times New Roman" w:cs="Times New Roman"/>
          <w:sz w:val="24"/>
          <w:szCs w:val="24"/>
        </w:rPr>
        <w:tab/>
        <w:t>250</w:t>
      </w:r>
    </w:p>
    <w:p w14:paraId="2CA775A2" w14:textId="278A72DA" w:rsidR="00994337" w:rsidRDefault="0064656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Conversation Starter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5AF5E1DD" w14:textId="4D8A4026" w:rsidR="006650B8" w:rsidRPr="00F01788" w:rsidRDefault="0064656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Homework (Worksheets)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340</w:t>
      </w:r>
    </w:p>
    <w:p w14:paraId="750962F0" w14:textId="3FF25BD4" w:rsidR="00994337" w:rsidRPr="00F01788" w:rsidRDefault="00994337" w:rsidP="00757E99">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Re</w:t>
      </w:r>
      <w:r w:rsidR="00784118">
        <w:rPr>
          <w:rFonts w:ascii="Times New Roman" w:hAnsi="Times New Roman" w:cs="Times New Roman"/>
          <w:sz w:val="24"/>
          <w:szCs w:val="24"/>
        </w:rPr>
        <w:t>action Papers (2 of them)</w:t>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t>1</w:t>
      </w:r>
      <w:r w:rsidRPr="00F01788">
        <w:rPr>
          <w:rFonts w:ascii="Times New Roman" w:hAnsi="Times New Roman" w:cs="Times New Roman"/>
          <w:sz w:val="24"/>
          <w:szCs w:val="24"/>
        </w:rPr>
        <w:t xml:space="preserve">0 points each </w:t>
      </w:r>
    </w:p>
    <w:p w14:paraId="042581A9" w14:textId="218514B8" w:rsidR="00994337" w:rsidRPr="00F01788" w:rsidRDefault="0064656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SOAR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00784118">
        <w:rPr>
          <w:rFonts w:ascii="Times New Roman" w:hAnsi="Times New Roman" w:cs="Times New Roman"/>
          <w:sz w:val="24"/>
          <w:szCs w:val="24"/>
        </w:rPr>
        <w:t>0</w:t>
      </w:r>
    </w:p>
    <w:p w14:paraId="2DEBD63C" w14:textId="62535D68" w:rsidR="00994337" w:rsidRPr="00F01788" w:rsidRDefault="00646563"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Comprehension &amp; Production Exam</w:t>
      </w:r>
      <w:r w:rsidR="00D52B8D">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2B8D">
        <w:rPr>
          <w:rFonts w:ascii="Times New Roman" w:hAnsi="Times New Roman" w:cs="Times New Roman"/>
          <w:sz w:val="24"/>
          <w:szCs w:val="24"/>
        </w:rPr>
        <w:t>240</w:t>
      </w:r>
      <w:r w:rsidR="00994337" w:rsidRPr="00F01788">
        <w:rPr>
          <w:rFonts w:ascii="Times New Roman" w:hAnsi="Times New Roman" w:cs="Times New Roman"/>
          <w:sz w:val="24"/>
          <w:szCs w:val="24"/>
        </w:rPr>
        <w:t xml:space="preserve"> </w:t>
      </w:r>
    </w:p>
    <w:p w14:paraId="4B868B38" w14:textId="6D91301B" w:rsidR="00994337" w:rsidRPr="00F01788" w:rsidRDefault="00D52B8D"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Sound and Fury Assignment</w:t>
      </w:r>
      <w:r w:rsidR="00994337" w:rsidRPr="00F01788">
        <w:rPr>
          <w:rFonts w:ascii="Times New Roman" w:hAnsi="Times New Roman" w:cs="Times New Roman"/>
          <w:sz w:val="24"/>
          <w:szCs w:val="24"/>
        </w:rPr>
        <w:t xml:space="preserve"> </w:t>
      </w:r>
      <w:r w:rsidR="00994337" w:rsidRPr="00F017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0397D1DE" w14:textId="257A99A3" w:rsidR="00994337" w:rsidRPr="00F01788" w:rsidRDefault="00994337" w:rsidP="00994337">
      <w:pPr>
        <w:spacing w:after="0"/>
        <w:ind w:left="72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D52B8D">
        <w:rPr>
          <w:rFonts w:ascii="Times New Roman" w:hAnsi="Times New Roman" w:cs="Times New Roman"/>
          <w:b/>
          <w:color w:val="FF0000"/>
          <w:sz w:val="24"/>
          <w:szCs w:val="24"/>
        </w:rPr>
        <w:t>Maximum Points</w:t>
      </w:r>
      <w:r w:rsidR="00D52B8D">
        <w:rPr>
          <w:rFonts w:ascii="Times New Roman" w:hAnsi="Times New Roman" w:cs="Times New Roman"/>
          <w:b/>
          <w:color w:val="FF0000"/>
          <w:sz w:val="24"/>
          <w:szCs w:val="24"/>
        </w:rPr>
        <w:tab/>
        <w:t>1000</w:t>
      </w:r>
    </w:p>
    <w:p w14:paraId="725AE20D" w14:textId="77777777" w:rsidR="00994337" w:rsidRPr="00F01788" w:rsidRDefault="00994337" w:rsidP="00994337">
      <w:pPr>
        <w:spacing w:after="0"/>
        <w:ind w:left="720"/>
        <w:rPr>
          <w:rFonts w:ascii="Times New Roman" w:hAnsi="Times New Roman" w:cs="Times New Roman"/>
          <w:b/>
          <w:sz w:val="24"/>
          <w:szCs w:val="24"/>
        </w:rPr>
      </w:pPr>
    </w:p>
    <w:p w14:paraId="239EF39A"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sz w:val="24"/>
          <w:szCs w:val="24"/>
        </w:rPr>
        <w:t>Grades Assigned as Follows:</w:t>
      </w:r>
    </w:p>
    <w:p w14:paraId="23F41D8F" w14:textId="168FA924"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900-1000</w:t>
      </w:r>
      <w:r w:rsidR="00994337" w:rsidRPr="00F01788">
        <w:rPr>
          <w:rFonts w:ascii="Times New Roman" w:hAnsi="Times New Roman" w:cs="Times New Roman"/>
          <w:sz w:val="24"/>
          <w:szCs w:val="24"/>
        </w:rPr>
        <w:tab/>
        <w:t>A</w:t>
      </w:r>
    </w:p>
    <w:p w14:paraId="671EBCC8" w14:textId="08DB7864"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800-899</w:t>
      </w:r>
      <w:r w:rsidR="00994337" w:rsidRPr="00F01788">
        <w:rPr>
          <w:rFonts w:ascii="Times New Roman" w:hAnsi="Times New Roman" w:cs="Times New Roman"/>
          <w:sz w:val="24"/>
          <w:szCs w:val="24"/>
        </w:rPr>
        <w:tab/>
        <w:t>B</w:t>
      </w:r>
    </w:p>
    <w:p w14:paraId="213D2996" w14:textId="7EB3B156"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700-799</w:t>
      </w:r>
      <w:r w:rsidR="00994337" w:rsidRPr="00F01788">
        <w:rPr>
          <w:rFonts w:ascii="Times New Roman" w:hAnsi="Times New Roman" w:cs="Times New Roman"/>
          <w:sz w:val="24"/>
          <w:szCs w:val="24"/>
        </w:rPr>
        <w:tab/>
        <w:t>C</w:t>
      </w:r>
    </w:p>
    <w:p w14:paraId="42712CAB" w14:textId="0FB3496E"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600-699</w:t>
      </w:r>
      <w:r w:rsidR="00994337" w:rsidRPr="00F01788">
        <w:rPr>
          <w:rFonts w:ascii="Times New Roman" w:hAnsi="Times New Roman" w:cs="Times New Roman"/>
          <w:sz w:val="24"/>
          <w:szCs w:val="24"/>
        </w:rPr>
        <w:tab/>
        <w:t>D</w:t>
      </w:r>
    </w:p>
    <w:p w14:paraId="0ACB7969" w14:textId="5197EA48" w:rsidR="00994337" w:rsidRPr="00F01788" w:rsidRDefault="00D52B8D" w:rsidP="00994337">
      <w:pPr>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599-0</w:t>
      </w:r>
      <w:r>
        <w:rPr>
          <w:rFonts w:ascii="Times New Roman" w:hAnsi="Times New Roman" w:cs="Times New Roman"/>
          <w:sz w:val="24"/>
          <w:szCs w:val="24"/>
        </w:rPr>
        <w:tab/>
      </w:r>
      <w:r w:rsidR="00994337" w:rsidRPr="00F01788">
        <w:rPr>
          <w:rFonts w:ascii="Times New Roman" w:hAnsi="Times New Roman" w:cs="Times New Roman"/>
          <w:sz w:val="24"/>
          <w:szCs w:val="24"/>
        </w:rPr>
        <w:tab/>
        <w:t>F</w:t>
      </w:r>
    </w:p>
    <w:p w14:paraId="3AFD6A17" w14:textId="11EF4507" w:rsidR="00994337" w:rsidRDefault="00994337" w:rsidP="00994337">
      <w:pPr>
        <w:pStyle w:val="ListParagraph"/>
        <w:spacing w:after="0"/>
        <w:ind w:left="1440"/>
        <w:rPr>
          <w:rFonts w:ascii="Times New Roman" w:hAnsi="Times New Roman" w:cs="Times New Roman"/>
          <w:sz w:val="24"/>
          <w:szCs w:val="24"/>
        </w:rPr>
      </w:pPr>
    </w:p>
    <w:p w14:paraId="2337C662" w14:textId="402F4155" w:rsidR="00D4017A"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*Complete/Incomplete grading. No participation results in IC grade for the week. </w:t>
      </w:r>
    </w:p>
    <w:p w14:paraId="26DBCFF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*No late assignments</w:t>
      </w:r>
    </w:p>
    <w:p w14:paraId="59C722BB" w14:textId="3E109D7D" w:rsidR="00994337"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lastRenderedPageBreak/>
        <w:t>*Quizzes, Midterms, and Final exam</w:t>
      </w:r>
      <w:r w:rsidR="00994337" w:rsidRPr="00F01788">
        <w:rPr>
          <w:rFonts w:ascii="Times New Roman" w:hAnsi="Times New Roman" w:cs="Times New Roman"/>
          <w:sz w:val="24"/>
          <w:szCs w:val="24"/>
        </w:rPr>
        <w:t xml:space="preserve"> cannot be made up without documented paperwork</w:t>
      </w:r>
    </w:p>
    <w:p w14:paraId="49F22E89" w14:textId="1820D310" w:rsidR="00D4017A" w:rsidRDefault="00D4017A" w:rsidP="00D4017A">
      <w:pPr>
        <w:pStyle w:val="ListParagraph"/>
        <w:spacing w:after="0"/>
        <w:ind w:left="1440"/>
        <w:rPr>
          <w:rFonts w:ascii="Times New Roman" w:hAnsi="Times New Roman" w:cs="Times New Roman"/>
          <w:sz w:val="24"/>
          <w:szCs w:val="24"/>
        </w:rPr>
      </w:pPr>
      <w:r w:rsidRPr="00D4017A">
        <w:rPr>
          <w:rFonts w:ascii="Times New Roman" w:hAnsi="Times New Roman" w:cs="Times New Roman"/>
          <w:sz w:val="24"/>
          <w:szCs w:val="24"/>
        </w:rPr>
        <w:t>*Absences result in a loss of 10 points per week and cannot be made up by turning in late, no exceptions*</w:t>
      </w:r>
    </w:p>
    <w:p w14:paraId="3E4DC17D" w14:textId="5C6EC345" w:rsidR="00D4017A" w:rsidRDefault="00D4017A" w:rsidP="00D4017A">
      <w:pPr>
        <w:pStyle w:val="ListParagraph"/>
        <w:spacing w:after="0"/>
        <w:ind w:left="1440"/>
        <w:rPr>
          <w:rFonts w:ascii="Times New Roman" w:hAnsi="Times New Roman" w:cs="Times New Roman"/>
          <w:sz w:val="24"/>
          <w:szCs w:val="24"/>
        </w:rPr>
      </w:pPr>
    </w:p>
    <w:p w14:paraId="20460FED" w14:textId="77777777" w:rsidR="00D4017A" w:rsidRPr="00D4017A" w:rsidRDefault="00D4017A" w:rsidP="00D4017A">
      <w:pPr>
        <w:pStyle w:val="ListParagraph"/>
        <w:spacing w:after="0"/>
        <w:ind w:left="1440"/>
        <w:rPr>
          <w:rFonts w:ascii="Times New Roman" w:hAnsi="Times New Roman" w:cs="Times New Roman"/>
          <w:sz w:val="24"/>
          <w:szCs w:val="24"/>
        </w:rPr>
      </w:pPr>
    </w:p>
    <w:p w14:paraId="58D5C28E" w14:textId="77777777" w:rsidR="008F1053" w:rsidRPr="00F01788" w:rsidRDefault="008F1053" w:rsidP="00994337">
      <w:pPr>
        <w:pStyle w:val="ListParagraph"/>
        <w:spacing w:after="0"/>
        <w:ind w:left="1440"/>
        <w:rPr>
          <w:rFonts w:ascii="Times New Roman" w:hAnsi="Times New Roman" w:cs="Times New Roman"/>
          <w:sz w:val="24"/>
          <w:szCs w:val="24"/>
        </w:rPr>
      </w:pPr>
    </w:p>
    <w:p w14:paraId="7811F45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Classroom Rules</w:t>
      </w:r>
    </w:p>
    <w:p w14:paraId="2B324D95" w14:textId="38756BA9" w:rsidR="003864D4" w:rsidRDefault="003864D4"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 xml:space="preserve">Practice your signs before you begin filming in order to be clear and understandable. </w:t>
      </w:r>
      <w:r w:rsidR="00D4017A">
        <w:rPr>
          <w:rFonts w:ascii="Times New Roman" w:hAnsi="Times New Roman" w:cs="Times New Roman"/>
          <w:b/>
          <w:sz w:val="24"/>
          <w:szCs w:val="24"/>
        </w:rPr>
        <w:t xml:space="preserve">Signs that are not clear will show lack of participation and loss of points. </w:t>
      </w:r>
    </w:p>
    <w:p w14:paraId="0BAFFE87" w14:textId="3316AB49" w:rsidR="00D4017A" w:rsidRPr="00012B12" w:rsidRDefault="009F2B7C" w:rsidP="00994337">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Read your E-Book on TRUE+WAY,</w:t>
      </w:r>
      <w:r w:rsidR="00012B12" w:rsidRPr="00012B12">
        <w:rPr>
          <w:rFonts w:ascii="Times New Roman" w:hAnsi="Times New Roman" w:cs="Times New Roman"/>
          <w:sz w:val="24"/>
          <w:szCs w:val="24"/>
        </w:rPr>
        <w:t xml:space="preserve"> ASL, participate, and practice everyday</w:t>
      </w:r>
    </w:p>
    <w:p w14:paraId="4BEBE71C" w14:textId="12ADF5D6"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Respect others’ opinions</w:t>
      </w:r>
      <w:r w:rsidR="003864D4">
        <w:rPr>
          <w:rFonts w:ascii="Times New Roman" w:hAnsi="Times New Roman" w:cs="Times New Roman"/>
          <w:sz w:val="24"/>
          <w:szCs w:val="24"/>
        </w:rPr>
        <w:t xml:space="preserve"> in group discussions </w:t>
      </w:r>
    </w:p>
    <w:p w14:paraId="340E0626" w14:textId="4533769A" w:rsidR="00994337" w:rsidRPr="00F01788" w:rsidRDefault="00D4017A"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Bring a sense of humor to this course, be yourself, and most important: </w:t>
      </w:r>
      <w:r w:rsidRPr="00D4017A">
        <w:rPr>
          <w:rFonts w:ascii="Times New Roman" w:hAnsi="Times New Roman" w:cs="Times New Roman"/>
          <w:sz w:val="24"/>
          <w:szCs w:val="24"/>
        </w:rPr>
        <w:t>RELAX</w:t>
      </w:r>
      <w:r>
        <w:rPr>
          <w:rFonts w:ascii="Times New Roman" w:hAnsi="Times New Roman" w:cs="Times New Roman"/>
          <w:sz w:val="24"/>
          <w:szCs w:val="24"/>
        </w:rPr>
        <w:t>!</w:t>
      </w:r>
    </w:p>
    <w:p w14:paraId="190EA5A4" w14:textId="17AD07FF"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are </w:t>
      </w:r>
      <w:r w:rsidR="003864D4">
        <w:rPr>
          <w:rFonts w:ascii="Times New Roman" w:hAnsi="Times New Roman" w:cs="Times New Roman"/>
          <w:sz w:val="24"/>
          <w:szCs w:val="24"/>
        </w:rPr>
        <w:t xml:space="preserve">sick or need extra time to complete an assignment then email your instructor. </w:t>
      </w:r>
    </w:p>
    <w:p w14:paraId="61F54324" w14:textId="143C6154"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have </w:t>
      </w:r>
      <w:r w:rsidR="00B906A8" w:rsidRPr="00F01788">
        <w:rPr>
          <w:rFonts w:ascii="Times New Roman" w:hAnsi="Times New Roman" w:cs="Times New Roman"/>
          <w:sz w:val="24"/>
          <w:szCs w:val="24"/>
        </w:rPr>
        <w:t>questions,</w:t>
      </w:r>
      <w:r w:rsidRPr="00F01788">
        <w:rPr>
          <w:rFonts w:ascii="Times New Roman" w:hAnsi="Times New Roman" w:cs="Times New Roman"/>
          <w:sz w:val="24"/>
          <w:szCs w:val="24"/>
        </w:rPr>
        <w:t xml:space="preserve"> please email your instructor</w:t>
      </w:r>
    </w:p>
    <w:p w14:paraId="2BEC5D65" w14:textId="75F48D5D" w:rsidR="006B38A4" w:rsidRPr="003864D4" w:rsidRDefault="00994337" w:rsidP="003864D4">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No cheating</w:t>
      </w:r>
      <w:r w:rsidR="00012B12">
        <w:rPr>
          <w:rFonts w:ascii="Times New Roman" w:hAnsi="Times New Roman" w:cs="Times New Roman"/>
          <w:sz w:val="24"/>
          <w:szCs w:val="24"/>
        </w:rPr>
        <w:t xml:space="preserve"> on quizzes or exams! </w:t>
      </w:r>
    </w:p>
    <w:p w14:paraId="1468564F" w14:textId="4EFDDF18" w:rsidR="006B38A4" w:rsidRDefault="006B38A4" w:rsidP="00994337">
      <w:pPr>
        <w:pStyle w:val="ListParagraph"/>
        <w:spacing w:after="0"/>
        <w:ind w:left="2160"/>
        <w:rPr>
          <w:rFonts w:ascii="Times New Roman" w:hAnsi="Times New Roman" w:cs="Times New Roman"/>
          <w:sz w:val="24"/>
          <w:szCs w:val="24"/>
        </w:rPr>
      </w:pPr>
    </w:p>
    <w:p w14:paraId="7C648A29" w14:textId="77777777" w:rsidR="006B38A4" w:rsidRPr="00F01788" w:rsidRDefault="006B38A4" w:rsidP="00994337">
      <w:pPr>
        <w:pStyle w:val="ListParagraph"/>
        <w:spacing w:after="0"/>
        <w:ind w:left="2160"/>
        <w:rPr>
          <w:rFonts w:ascii="Times New Roman" w:hAnsi="Times New Roman" w:cs="Times New Roman"/>
          <w:sz w:val="24"/>
          <w:szCs w:val="24"/>
        </w:rPr>
      </w:pPr>
    </w:p>
    <w:p w14:paraId="176AA1E3"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Students with Disabilities</w:t>
      </w:r>
    </w:p>
    <w:p w14:paraId="3F846804" w14:textId="53900FEC" w:rsidR="00012B12" w:rsidRPr="00012B12"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with Disabilities statement as provided by DSP&amp;S:</w:t>
      </w:r>
    </w:p>
    <w:p w14:paraId="55973586" w14:textId="77777777" w:rsidR="00012B12" w:rsidRPr="00012B12" w:rsidRDefault="00012B12" w:rsidP="00012B12">
      <w:pPr>
        <w:pStyle w:val="ListParagraph"/>
        <w:spacing w:after="0"/>
        <w:ind w:left="1440"/>
        <w:rPr>
          <w:rFonts w:ascii="Times New Roman" w:hAnsi="Times New Roman" w:cs="Times New Roman"/>
          <w:sz w:val="24"/>
          <w:szCs w:val="24"/>
        </w:rPr>
      </w:pPr>
    </w:p>
    <w:p w14:paraId="252DD01F" w14:textId="294021A4" w:rsidR="00994337"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1C576B65" w14:textId="77777777" w:rsidR="00012B12" w:rsidRPr="00F01788" w:rsidRDefault="00012B12" w:rsidP="00012B12">
      <w:pPr>
        <w:pStyle w:val="ListParagraph"/>
        <w:spacing w:after="0"/>
        <w:ind w:left="1440"/>
        <w:rPr>
          <w:rFonts w:ascii="Times New Roman" w:hAnsi="Times New Roman" w:cs="Times New Roman"/>
          <w:sz w:val="24"/>
          <w:szCs w:val="24"/>
        </w:rPr>
      </w:pPr>
    </w:p>
    <w:p w14:paraId="6995F89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Academic Dishonesty Statement</w:t>
      </w:r>
    </w:p>
    <w:p w14:paraId="396FD0E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1AE8318" w14:textId="77777777" w:rsidR="00994337" w:rsidRPr="00F01788" w:rsidRDefault="00994337" w:rsidP="00994337">
      <w:pPr>
        <w:pStyle w:val="ListParagraph"/>
        <w:spacing w:after="0"/>
        <w:ind w:left="1440"/>
        <w:rPr>
          <w:rFonts w:ascii="Times New Roman" w:hAnsi="Times New Roman" w:cs="Times New Roman"/>
          <w:sz w:val="24"/>
          <w:szCs w:val="24"/>
        </w:rPr>
      </w:pPr>
    </w:p>
    <w:p w14:paraId="6EE7DA47"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Cheating</w:t>
      </w:r>
    </w:p>
    <w:p w14:paraId="4FADB63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w:t>
      </w:r>
      <w:r w:rsidRPr="00F01788">
        <w:rPr>
          <w:rFonts w:ascii="Times New Roman" w:hAnsi="Times New Roman" w:cs="Times New Roman"/>
          <w:sz w:val="24"/>
          <w:szCs w:val="24"/>
        </w:rPr>
        <w:lastRenderedPageBreak/>
        <w:t xml:space="preserve">the conditions of the examination, allowing someone other than the officially enrolled student to represent the student, or failing to disclose research results completely. </w:t>
      </w:r>
    </w:p>
    <w:p w14:paraId="5634A037" w14:textId="77777777" w:rsidR="00994337" w:rsidRPr="00F01788" w:rsidRDefault="00994337" w:rsidP="00994337">
      <w:pPr>
        <w:pStyle w:val="ListParagraph"/>
        <w:spacing w:after="0"/>
        <w:ind w:left="1440"/>
        <w:rPr>
          <w:rFonts w:ascii="Times New Roman" w:hAnsi="Times New Roman" w:cs="Times New Roman"/>
          <w:sz w:val="24"/>
          <w:szCs w:val="24"/>
        </w:rPr>
      </w:pPr>
    </w:p>
    <w:p w14:paraId="3BF35352"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Plagiarism </w:t>
      </w:r>
    </w:p>
    <w:p w14:paraId="00D03581"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4EA138A1" w14:textId="77777777" w:rsidR="00994337" w:rsidRPr="00F01788" w:rsidRDefault="00994337" w:rsidP="00994337">
      <w:pPr>
        <w:pStyle w:val="ListParagraph"/>
        <w:spacing w:after="0"/>
        <w:ind w:left="1440"/>
        <w:rPr>
          <w:rFonts w:ascii="Times New Roman" w:hAnsi="Times New Roman" w:cs="Times New Roman"/>
          <w:sz w:val="24"/>
          <w:szCs w:val="24"/>
        </w:rPr>
      </w:pPr>
    </w:p>
    <w:p w14:paraId="6E141375" w14:textId="351CDE75" w:rsidR="008F1053" w:rsidRPr="00512360" w:rsidRDefault="00994337" w:rsidP="00512360">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E13CEFE" w14:textId="23DFF6B1" w:rsidR="00A2031D" w:rsidRDefault="00A2031D" w:rsidP="00994337">
      <w:pPr>
        <w:pStyle w:val="ListParagraph"/>
        <w:spacing w:after="0"/>
        <w:ind w:left="1440"/>
        <w:rPr>
          <w:rFonts w:ascii="Times New Roman" w:hAnsi="Times New Roman" w:cs="Times New Roman"/>
          <w:sz w:val="24"/>
          <w:szCs w:val="24"/>
        </w:rPr>
      </w:pPr>
    </w:p>
    <w:p w14:paraId="6207BA18" w14:textId="77777777" w:rsidR="00A2031D" w:rsidRPr="00F01788" w:rsidRDefault="00A2031D" w:rsidP="00994337">
      <w:pPr>
        <w:pStyle w:val="ListParagraph"/>
        <w:spacing w:after="0"/>
        <w:ind w:left="1440"/>
        <w:rPr>
          <w:rFonts w:ascii="Times New Roman" w:hAnsi="Times New Roman" w:cs="Times New Roman"/>
          <w:sz w:val="24"/>
          <w:szCs w:val="24"/>
        </w:rPr>
      </w:pPr>
    </w:p>
    <w:p w14:paraId="142372DE"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Reaction Papers </w:t>
      </w:r>
    </w:p>
    <w:p w14:paraId="7D5B92EC" w14:textId="48A97871"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1:</w:t>
      </w:r>
    </w:p>
    <w:p w14:paraId="287E5F51" w14:textId="77777777" w:rsidR="00012B12" w:rsidRPr="00012B12" w:rsidRDefault="00012B12" w:rsidP="00012B12">
      <w:pPr>
        <w:spacing w:after="0"/>
        <w:ind w:left="1440"/>
        <w:rPr>
          <w:rFonts w:ascii="Times New Roman" w:hAnsi="Times New Roman" w:cs="Times New Roman"/>
          <w:sz w:val="24"/>
          <w:szCs w:val="24"/>
        </w:rPr>
      </w:pPr>
    </w:p>
    <w:p w14:paraId="3D206F22" w14:textId="1702CA10"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 xml:space="preserve">-Students will watch a film that involves a </w:t>
      </w:r>
      <w:r w:rsidRPr="00012B12">
        <w:rPr>
          <w:rFonts w:ascii="Times New Roman" w:hAnsi="Times New Roman" w:cs="Times New Roman"/>
          <w:b/>
          <w:sz w:val="24"/>
          <w:szCs w:val="24"/>
        </w:rPr>
        <w:t>Deaf Character</w:t>
      </w:r>
      <w:r w:rsidRPr="00012B12">
        <w:rPr>
          <w:rFonts w:ascii="Times New Roman" w:hAnsi="Times New Roman" w:cs="Times New Roman"/>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14:paraId="20543E73" w14:textId="494C330D" w:rsid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List of films (If there is no film on this list, contact me right away so I can approve it)</w:t>
      </w:r>
    </w:p>
    <w:p w14:paraId="0B4F51B1" w14:textId="77777777" w:rsidR="00012B12" w:rsidRPr="00012B12" w:rsidRDefault="00012B12" w:rsidP="00012B12">
      <w:pPr>
        <w:spacing w:after="0"/>
        <w:ind w:left="1440"/>
        <w:rPr>
          <w:rFonts w:ascii="Times New Roman" w:hAnsi="Times New Roman" w:cs="Times New Roman"/>
          <w:sz w:val="24"/>
          <w:szCs w:val="24"/>
        </w:rPr>
      </w:pPr>
    </w:p>
    <w:p w14:paraId="5AEC861C" w14:textId="0493CC70"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Mr. Hollands Opus</w:t>
      </w:r>
    </w:p>
    <w:p w14:paraId="3EE1D330"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Baby Driver</w:t>
      </w:r>
    </w:p>
    <w:p w14:paraId="786FAB4E"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Children of a Lesser God</w:t>
      </w:r>
    </w:p>
    <w:p w14:paraId="6F0BCB7D"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A Quiet Place</w:t>
      </w:r>
    </w:p>
    <w:p w14:paraId="328A79DD" w14:textId="35168E93"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The Hammer (Documentary about Matt Hamill)</w:t>
      </w:r>
    </w:p>
    <w:p w14:paraId="0571EC14" w14:textId="50B5E317" w:rsid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No Ordinary Hero: The SuperDeafy Movie</w:t>
      </w:r>
    </w:p>
    <w:p w14:paraId="6CD5B93A" w14:textId="77777777" w:rsidR="00012B12" w:rsidRPr="00012B12" w:rsidRDefault="00012B12" w:rsidP="00012B12">
      <w:pPr>
        <w:spacing w:after="0"/>
        <w:ind w:left="1440"/>
        <w:rPr>
          <w:rFonts w:ascii="Times New Roman" w:hAnsi="Times New Roman" w:cs="Times New Roman"/>
          <w:i/>
          <w:sz w:val="24"/>
          <w:szCs w:val="24"/>
        </w:rPr>
      </w:pPr>
    </w:p>
    <w:p w14:paraId="7E7A781B" w14:textId="77777777"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2:</w:t>
      </w:r>
    </w:p>
    <w:p w14:paraId="3B5E9088"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14:paraId="35DB7A76"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A minimum of 2 pages, 1,000 words.</w:t>
      </w:r>
    </w:p>
    <w:p w14:paraId="3FF5DE87" w14:textId="77777777" w:rsidR="00012B12" w:rsidRPr="00012B12" w:rsidRDefault="00012B12" w:rsidP="00012B12">
      <w:pPr>
        <w:spacing w:after="0"/>
        <w:rPr>
          <w:rFonts w:ascii="Times New Roman" w:hAnsi="Times New Roman" w:cs="Times New Roman"/>
          <w:sz w:val="24"/>
          <w:szCs w:val="24"/>
        </w:rPr>
      </w:pPr>
      <w:r w:rsidRPr="00012B12">
        <w:rPr>
          <w:rFonts w:ascii="Times New Roman" w:hAnsi="Times New Roman" w:cs="Times New Roman"/>
          <w:sz w:val="24"/>
          <w:szCs w:val="24"/>
        </w:rPr>
        <w:t xml:space="preserve"> </w:t>
      </w:r>
    </w:p>
    <w:p w14:paraId="5666BCD4" w14:textId="6FD5DFF8" w:rsidR="00012B12" w:rsidRPr="001C0202" w:rsidRDefault="00012B12" w:rsidP="00012B12">
      <w:pPr>
        <w:spacing w:after="0"/>
        <w:ind w:left="720" w:firstLine="720"/>
        <w:rPr>
          <w:rFonts w:ascii="Times New Roman" w:hAnsi="Times New Roman" w:cs="Times New Roman"/>
          <w:b/>
          <w:i/>
          <w:sz w:val="24"/>
          <w:szCs w:val="24"/>
          <w:u w:val="single"/>
        </w:rPr>
      </w:pPr>
      <w:r w:rsidRPr="001C0202">
        <w:rPr>
          <w:rFonts w:ascii="Times New Roman" w:hAnsi="Times New Roman" w:cs="Times New Roman"/>
          <w:b/>
          <w:i/>
          <w:sz w:val="24"/>
          <w:szCs w:val="24"/>
          <w:u w:val="single"/>
        </w:rPr>
        <w:t>*Both assignments w</w:t>
      </w:r>
      <w:r w:rsidR="00C33535">
        <w:rPr>
          <w:rFonts w:ascii="Times New Roman" w:hAnsi="Times New Roman" w:cs="Times New Roman"/>
          <w:b/>
          <w:i/>
          <w:sz w:val="24"/>
          <w:szCs w:val="24"/>
          <w:u w:val="single"/>
        </w:rPr>
        <w:t>ill be due by Friday, December 3</w:t>
      </w:r>
    </w:p>
    <w:p w14:paraId="35318301" w14:textId="0A18CD7D" w:rsidR="00994337" w:rsidRDefault="00994337" w:rsidP="00512360">
      <w:pPr>
        <w:spacing w:after="0"/>
        <w:rPr>
          <w:rFonts w:ascii="Times New Roman" w:hAnsi="Times New Roman" w:cs="Times New Roman"/>
          <w:color w:val="000000" w:themeColor="text1"/>
          <w:sz w:val="24"/>
          <w:szCs w:val="24"/>
        </w:rPr>
      </w:pPr>
    </w:p>
    <w:p w14:paraId="748FEC01" w14:textId="7C9C94E1" w:rsidR="00D52B8D" w:rsidRDefault="00D52B8D" w:rsidP="00512360">
      <w:pPr>
        <w:spacing w:after="0"/>
        <w:rPr>
          <w:rFonts w:ascii="Times New Roman" w:hAnsi="Times New Roman" w:cs="Times New Roman"/>
          <w:color w:val="000000" w:themeColor="text1"/>
          <w:sz w:val="24"/>
          <w:szCs w:val="24"/>
        </w:rPr>
      </w:pPr>
    </w:p>
    <w:p w14:paraId="1E0882FC" w14:textId="0ECDDFCB" w:rsidR="00D52B8D" w:rsidRDefault="00D52B8D" w:rsidP="00512360">
      <w:pPr>
        <w:spacing w:after="0"/>
        <w:rPr>
          <w:rFonts w:ascii="Times New Roman" w:hAnsi="Times New Roman" w:cs="Times New Roman"/>
          <w:color w:val="000000" w:themeColor="text1"/>
          <w:sz w:val="24"/>
          <w:szCs w:val="24"/>
        </w:rPr>
      </w:pPr>
    </w:p>
    <w:p w14:paraId="0B0F309D" w14:textId="77777777" w:rsidR="00D52B8D" w:rsidRPr="008E5799" w:rsidRDefault="00D52B8D" w:rsidP="00512360">
      <w:pPr>
        <w:spacing w:after="0"/>
        <w:rPr>
          <w:rFonts w:ascii="Times New Roman" w:hAnsi="Times New Roman" w:cs="Times New Roman"/>
          <w:color w:val="000000" w:themeColor="text1"/>
          <w:sz w:val="24"/>
          <w:szCs w:val="24"/>
        </w:rPr>
      </w:pPr>
    </w:p>
    <w:p w14:paraId="477B93C1" w14:textId="77777777"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6AE03D82"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b/>
          <w:sz w:val="24"/>
          <w:szCs w:val="24"/>
          <w:u w:val="single"/>
        </w:rPr>
        <w:lastRenderedPageBreak/>
        <w:t>Class participation and Attendance</w:t>
      </w:r>
    </w:p>
    <w:p w14:paraId="13663AF9" w14:textId="32AE05EF"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xml:space="preserve">Students are expected to attend all class discussions, and be ready to turn in their assignments in a timely manner. Calling or emailing your teacher to tell me you will be absent to go on vacation for the does not excuse you. If you decide to drop the </w:t>
      </w:r>
      <w:r w:rsidR="00614A3F" w:rsidRPr="001C0202">
        <w:rPr>
          <w:rFonts w:ascii="Times New Roman" w:hAnsi="Times New Roman" w:cs="Times New Roman"/>
          <w:sz w:val="24"/>
          <w:szCs w:val="24"/>
        </w:rPr>
        <w:t>course,</w:t>
      </w:r>
      <w:r w:rsidRPr="001C0202">
        <w:rPr>
          <w:rFonts w:ascii="Times New Roman" w:hAnsi="Times New Roman" w:cs="Times New Roman"/>
          <w:sz w:val="24"/>
          <w:szCs w:val="24"/>
        </w:rPr>
        <w:t xml:space="preserve"> it is </w:t>
      </w:r>
      <w:r w:rsidRPr="001C0202">
        <w:rPr>
          <w:rFonts w:ascii="Times New Roman" w:hAnsi="Times New Roman" w:cs="Times New Roman"/>
          <w:b/>
          <w:sz w:val="24"/>
          <w:szCs w:val="24"/>
        </w:rPr>
        <w:t>your responsibility</w:t>
      </w:r>
      <w:r w:rsidRPr="001C0202">
        <w:rPr>
          <w:rFonts w:ascii="Times New Roman" w:hAnsi="Times New Roman" w:cs="Times New Roman"/>
          <w:sz w:val="24"/>
          <w:szCs w:val="24"/>
        </w:rPr>
        <w:t xml:space="preserve"> to make the drop official in the Administrations and Records office. </w:t>
      </w:r>
      <w:r w:rsidR="00614A3F" w:rsidRPr="001C0202">
        <w:rPr>
          <w:rFonts w:ascii="Times New Roman" w:hAnsi="Times New Roman" w:cs="Times New Roman"/>
          <w:sz w:val="24"/>
          <w:szCs w:val="24"/>
        </w:rPr>
        <w:t>Four</w:t>
      </w:r>
      <w:r w:rsidRPr="001C0202">
        <w:rPr>
          <w:rFonts w:ascii="Times New Roman" w:hAnsi="Times New Roman" w:cs="Times New Roman"/>
          <w:sz w:val="24"/>
          <w:szCs w:val="24"/>
        </w:rPr>
        <w:t xml:space="preserve"> consecutive absences</w:t>
      </w:r>
      <w:r>
        <w:rPr>
          <w:rFonts w:ascii="Times New Roman" w:hAnsi="Times New Roman" w:cs="Times New Roman"/>
          <w:sz w:val="24"/>
          <w:szCs w:val="24"/>
        </w:rPr>
        <w:t xml:space="preserve"> (no assignments turned in)</w:t>
      </w:r>
      <w:r w:rsidRPr="001C0202">
        <w:rPr>
          <w:rFonts w:ascii="Times New Roman" w:hAnsi="Times New Roman" w:cs="Times New Roman"/>
          <w:sz w:val="24"/>
          <w:szCs w:val="24"/>
        </w:rPr>
        <w:t xml:space="preserve"> and the student will be dropped from the course.</w:t>
      </w:r>
    </w:p>
    <w:p w14:paraId="53F11ACD"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w:t>
      </w:r>
    </w:p>
    <w:p w14:paraId="639E1B17" w14:textId="069CE9E4"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*When you are not here then you are not participatin</w:t>
      </w:r>
      <w:r w:rsidR="00D52B8D">
        <w:rPr>
          <w:rFonts w:ascii="Times New Roman" w:hAnsi="Times New Roman" w:cs="Times New Roman"/>
          <w:sz w:val="24"/>
          <w:szCs w:val="24"/>
        </w:rPr>
        <w:t xml:space="preserve">g, you receive </w:t>
      </w:r>
      <w:r w:rsidR="00D52B8D" w:rsidRPr="00D52B8D">
        <w:rPr>
          <w:rFonts w:ascii="Times New Roman" w:hAnsi="Times New Roman" w:cs="Times New Roman"/>
          <w:b/>
          <w:sz w:val="24"/>
          <w:szCs w:val="24"/>
        </w:rPr>
        <w:t>ZERO POINTS</w:t>
      </w:r>
      <w:r w:rsidR="00D52B8D">
        <w:rPr>
          <w:rFonts w:ascii="Times New Roman" w:hAnsi="Times New Roman" w:cs="Times New Roman"/>
          <w:sz w:val="24"/>
          <w:szCs w:val="24"/>
        </w:rPr>
        <w:t xml:space="preserve"> for that </w:t>
      </w:r>
      <w:r w:rsidR="00960E58">
        <w:rPr>
          <w:rFonts w:ascii="Times New Roman" w:hAnsi="Times New Roman" w:cs="Times New Roman"/>
          <w:sz w:val="24"/>
          <w:szCs w:val="24"/>
        </w:rPr>
        <w:t>week’s</w:t>
      </w:r>
      <w:r w:rsidR="00D52B8D">
        <w:rPr>
          <w:rFonts w:ascii="Times New Roman" w:hAnsi="Times New Roman" w:cs="Times New Roman"/>
          <w:sz w:val="24"/>
          <w:szCs w:val="24"/>
        </w:rPr>
        <w:t xml:space="preserve"> assignment, Quiz, Exam, etc.*</w:t>
      </w:r>
    </w:p>
    <w:p w14:paraId="43821B6B" w14:textId="5228EECD"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*The last day to drop a full term class is </w:t>
      </w:r>
      <w:r w:rsidR="00B350A0">
        <w:rPr>
          <w:rFonts w:ascii="Times New Roman" w:hAnsi="Times New Roman" w:cs="Times New Roman"/>
          <w:b/>
          <w:bCs/>
          <w:sz w:val="24"/>
          <w:szCs w:val="24"/>
        </w:rPr>
        <w:t>October 8</w:t>
      </w:r>
      <w:r w:rsidRPr="001C0202">
        <w:rPr>
          <w:rFonts w:ascii="Times New Roman" w:hAnsi="Times New Roman" w:cs="Times New Roman"/>
          <w:b/>
          <w:bCs/>
          <w:sz w:val="24"/>
          <w:szCs w:val="24"/>
        </w:rPr>
        <w:t>, letter grades will be assigned after this date</w:t>
      </w:r>
      <w:r w:rsidRPr="001C0202">
        <w:rPr>
          <w:rFonts w:ascii="Times New Roman" w:hAnsi="Times New Roman" w:cs="Times New Roman"/>
          <w:sz w:val="24"/>
          <w:szCs w:val="24"/>
        </w:rPr>
        <w:t>*</w:t>
      </w:r>
    </w:p>
    <w:p w14:paraId="7FBB7DE0" w14:textId="77777777" w:rsidR="00012B12" w:rsidRPr="00F01788" w:rsidRDefault="00012B12" w:rsidP="00994337">
      <w:pPr>
        <w:spacing w:after="0"/>
        <w:rPr>
          <w:rFonts w:ascii="Times New Roman" w:hAnsi="Times New Roman" w:cs="Times New Roman"/>
          <w:sz w:val="24"/>
          <w:szCs w:val="24"/>
        </w:rPr>
      </w:pPr>
    </w:p>
    <w:p w14:paraId="330F8457" w14:textId="77777777" w:rsidR="00994337" w:rsidRPr="00F01788" w:rsidRDefault="00994337" w:rsidP="00994337">
      <w:pPr>
        <w:spacing w:after="0"/>
        <w:rPr>
          <w:rFonts w:ascii="Times New Roman" w:hAnsi="Times New Roman" w:cs="Times New Roman"/>
          <w:sz w:val="24"/>
          <w:szCs w:val="24"/>
        </w:rPr>
      </w:pPr>
    </w:p>
    <w:p w14:paraId="28AA1090" w14:textId="4EB5E15A" w:rsidR="001C0202" w:rsidRPr="009F2B7C" w:rsidRDefault="00994337" w:rsidP="009F2B7C">
      <w:p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Important Dates</w:t>
      </w:r>
      <w:r w:rsidR="001C0202" w:rsidRPr="009F2B7C">
        <w:rPr>
          <w:rFonts w:ascii="Times New Roman" w:hAnsi="Times New Roman" w:cs="Times New Roman"/>
          <w:sz w:val="24"/>
          <w:szCs w:val="24"/>
        </w:rPr>
        <w:tab/>
      </w:r>
      <w:r w:rsidR="001C0202" w:rsidRPr="009F2B7C">
        <w:rPr>
          <w:rFonts w:ascii="Times New Roman" w:hAnsi="Times New Roman" w:cs="Times New Roman"/>
          <w:sz w:val="24"/>
          <w:szCs w:val="24"/>
        </w:rPr>
        <w:tab/>
      </w:r>
    </w:p>
    <w:p w14:paraId="3CB61373" w14:textId="7C281492" w:rsidR="00F74802" w:rsidRPr="00F74802" w:rsidRDefault="00F748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Last day to drop full</w:t>
      </w:r>
    </w:p>
    <w:p w14:paraId="10F4F0C6" w14:textId="57CBEFE0"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term to avoid “W”</w:t>
      </w:r>
    </w:p>
    <w:p w14:paraId="564F15C0" w14:textId="73D26C55"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grade</w:t>
      </w:r>
      <w:r w:rsidR="009F2B7C">
        <w:rPr>
          <w:rFonts w:ascii="Times New Roman" w:hAnsi="Times New Roman" w:cs="Times New Roman"/>
          <w:sz w:val="24"/>
          <w:szCs w:val="24"/>
        </w:rPr>
        <w:t xml:space="preserve"> plus full refund</w:t>
      </w:r>
      <w:r w:rsidRPr="00F74802">
        <w:rPr>
          <w:rFonts w:ascii="Times New Roman" w:hAnsi="Times New Roman" w:cs="Times New Roman"/>
          <w:sz w:val="24"/>
          <w:szCs w:val="24"/>
        </w:rPr>
        <w:t xml:space="preserve"> </w:t>
      </w:r>
      <w:r>
        <w:rPr>
          <w:rFonts w:ascii="Times New Roman" w:hAnsi="Times New Roman" w:cs="Times New Roman"/>
          <w:sz w:val="24"/>
          <w:szCs w:val="24"/>
        </w:rPr>
        <w:t xml:space="preserve">  </w:t>
      </w:r>
      <w:r w:rsidR="001C0202">
        <w:rPr>
          <w:rFonts w:ascii="Times New Roman" w:hAnsi="Times New Roman" w:cs="Times New Roman"/>
          <w:sz w:val="24"/>
          <w:szCs w:val="24"/>
        </w:rPr>
        <w:tab/>
      </w:r>
      <w:r w:rsidR="00C625ED">
        <w:rPr>
          <w:rFonts w:ascii="Times New Roman" w:hAnsi="Times New Roman" w:cs="Times New Roman"/>
          <w:sz w:val="24"/>
          <w:szCs w:val="24"/>
        </w:rPr>
        <w:t>August</w:t>
      </w:r>
      <w:r w:rsidR="009F2B7C">
        <w:rPr>
          <w:rFonts w:ascii="Times New Roman" w:hAnsi="Times New Roman" w:cs="Times New Roman"/>
          <w:sz w:val="24"/>
          <w:szCs w:val="24"/>
        </w:rPr>
        <w:t xml:space="preserve"> 29</w:t>
      </w:r>
    </w:p>
    <w:p w14:paraId="752FD514" w14:textId="77777777" w:rsidR="009F2B7C" w:rsidRDefault="009F2B7C" w:rsidP="009F2B7C">
      <w:pPr>
        <w:spacing w:after="0"/>
        <w:rPr>
          <w:rFonts w:ascii="Times New Roman" w:hAnsi="Times New Roman" w:cs="Times New Roman"/>
          <w:sz w:val="24"/>
          <w:szCs w:val="24"/>
        </w:rPr>
      </w:pPr>
    </w:p>
    <w:p w14:paraId="1351C535" w14:textId="54DD4E32" w:rsidR="008A2DDC" w:rsidRPr="009F2B7C" w:rsidRDefault="008A2DDC" w:rsidP="009F2B7C">
      <w:pPr>
        <w:pStyle w:val="ListParagraph"/>
        <w:numPr>
          <w:ilvl w:val="0"/>
          <w:numId w:val="20"/>
        </w:numPr>
        <w:spacing w:after="0"/>
        <w:rPr>
          <w:rFonts w:ascii="Times New Roman" w:hAnsi="Times New Roman" w:cs="Times New Roman"/>
          <w:sz w:val="24"/>
          <w:szCs w:val="24"/>
        </w:rPr>
      </w:pPr>
      <w:r w:rsidRPr="009F2B7C">
        <w:rPr>
          <w:rFonts w:ascii="Times New Roman" w:hAnsi="Times New Roman" w:cs="Times New Roman"/>
          <w:sz w:val="24"/>
          <w:szCs w:val="24"/>
        </w:rPr>
        <w:t>Last day to drop a full</w:t>
      </w:r>
    </w:p>
    <w:p w14:paraId="4AF73BD4" w14:textId="42C84F4B" w:rsidR="008A2DDC"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term class, letter grades </w:t>
      </w:r>
    </w:p>
    <w:p w14:paraId="29EE997C" w14:textId="5F6987FD" w:rsidR="008A2DDC" w:rsidRPr="000F5120" w:rsidRDefault="008A2DDC" w:rsidP="000F512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will be posted after this</w:t>
      </w:r>
      <w:r w:rsidR="000F5120">
        <w:rPr>
          <w:rFonts w:ascii="Times New Roman" w:hAnsi="Times New Roman" w:cs="Times New Roman"/>
          <w:sz w:val="24"/>
          <w:szCs w:val="24"/>
        </w:rPr>
        <w:t xml:space="preserve"> </w:t>
      </w:r>
    </w:p>
    <w:p w14:paraId="377943C9" w14:textId="3B1F7465" w:rsidR="000F5120" w:rsidRDefault="00C625ED"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8</w:t>
      </w:r>
      <w:r w:rsidR="000F5120">
        <w:rPr>
          <w:rFonts w:ascii="Times New Roman" w:hAnsi="Times New Roman" w:cs="Times New Roman"/>
          <w:sz w:val="24"/>
          <w:szCs w:val="24"/>
        </w:rPr>
        <w:t xml:space="preserve"> </w:t>
      </w:r>
    </w:p>
    <w:p w14:paraId="7B12EB38" w14:textId="5E85A4AF" w:rsidR="00994337" w:rsidRPr="00960E58" w:rsidRDefault="00A03DE1" w:rsidP="00960E58">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Thanksgiving Break</w:t>
      </w:r>
      <w:r>
        <w:rPr>
          <w:rFonts w:ascii="Times New Roman" w:hAnsi="Times New Roman" w:cs="Times New Roman"/>
          <w:sz w:val="24"/>
          <w:szCs w:val="24"/>
        </w:rPr>
        <w:tab/>
        <w:t>November 25-26</w:t>
      </w:r>
    </w:p>
    <w:p w14:paraId="1FD6C3D9" w14:textId="6DDF578F" w:rsidR="00994337" w:rsidRPr="00B26258" w:rsidRDefault="00841D44"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Reaction</w:t>
      </w:r>
      <w:r w:rsidR="00994337" w:rsidRPr="00F01788">
        <w:rPr>
          <w:rFonts w:ascii="Times New Roman" w:hAnsi="Times New Roman" w:cs="Times New Roman"/>
          <w:sz w:val="24"/>
          <w:szCs w:val="24"/>
        </w:rPr>
        <w:t xml:space="preserve"> Papers       </w:t>
      </w:r>
      <w:r w:rsidR="001C0202">
        <w:rPr>
          <w:rFonts w:ascii="Times New Roman" w:hAnsi="Times New Roman" w:cs="Times New Roman"/>
          <w:sz w:val="24"/>
          <w:szCs w:val="24"/>
        </w:rPr>
        <w:tab/>
      </w:r>
      <w:r w:rsidR="0026507E">
        <w:rPr>
          <w:rFonts w:ascii="Times New Roman" w:hAnsi="Times New Roman" w:cs="Times New Roman"/>
          <w:sz w:val="24"/>
          <w:szCs w:val="24"/>
        </w:rPr>
        <w:t>December 3</w:t>
      </w:r>
    </w:p>
    <w:p w14:paraId="648AC483" w14:textId="5A2AAC97" w:rsidR="00994337" w:rsidRPr="000F5120" w:rsidRDefault="00994337" w:rsidP="00994337">
      <w:pPr>
        <w:pStyle w:val="ListParagraph"/>
        <w:numPr>
          <w:ilvl w:val="0"/>
          <w:numId w:val="20"/>
        </w:numPr>
        <w:spacing w:after="0"/>
        <w:rPr>
          <w:rFonts w:ascii="Times New Roman" w:hAnsi="Times New Roman" w:cs="Times New Roman"/>
          <w:sz w:val="24"/>
          <w:szCs w:val="24"/>
        </w:rPr>
      </w:pPr>
      <w:r w:rsidRPr="00F01788">
        <w:rPr>
          <w:rFonts w:ascii="Times New Roman" w:hAnsi="Times New Roman" w:cs="Times New Roman"/>
          <w:sz w:val="24"/>
          <w:szCs w:val="24"/>
        </w:rPr>
        <w:t>Final</w:t>
      </w:r>
      <w:r w:rsidR="00A03DE1">
        <w:rPr>
          <w:rFonts w:ascii="Times New Roman" w:hAnsi="Times New Roman" w:cs="Times New Roman"/>
          <w:sz w:val="24"/>
          <w:szCs w:val="24"/>
        </w:rPr>
        <w:t>s</w:t>
      </w:r>
      <w:r w:rsidRPr="00F01788">
        <w:rPr>
          <w:rFonts w:ascii="Times New Roman" w:hAnsi="Times New Roman" w:cs="Times New Roman"/>
          <w:sz w:val="24"/>
          <w:szCs w:val="24"/>
        </w:rPr>
        <w:t xml:space="preserve"> </w:t>
      </w:r>
      <w:r w:rsidR="00A03DE1">
        <w:rPr>
          <w:rFonts w:ascii="Times New Roman" w:hAnsi="Times New Roman" w:cs="Times New Roman"/>
          <w:sz w:val="24"/>
          <w:szCs w:val="24"/>
        </w:rPr>
        <w:t>Week</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t xml:space="preserve">    </w:t>
      </w:r>
      <w:r w:rsidR="001C0202">
        <w:rPr>
          <w:rFonts w:ascii="Times New Roman" w:hAnsi="Times New Roman" w:cs="Times New Roman"/>
          <w:sz w:val="24"/>
          <w:szCs w:val="24"/>
        </w:rPr>
        <w:tab/>
      </w:r>
      <w:r w:rsidR="00A03DE1">
        <w:rPr>
          <w:rFonts w:ascii="Times New Roman" w:hAnsi="Times New Roman" w:cs="Times New Roman"/>
          <w:sz w:val="24"/>
          <w:szCs w:val="24"/>
        </w:rPr>
        <w:t>December 6-10</w:t>
      </w:r>
    </w:p>
    <w:p w14:paraId="40A41E78" w14:textId="77777777" w:rsidR="00994337" w:rsidRPr="00F01788" w:rsidRDefault="00994337" w:rsidP="00994337">
      <w:pPr>
        <w:spacing w:after="0"/>
        <w:rPr>
          <w:rFonts w:ascii="Times New Roman" w:hAnsi="Times New Roman" w:cs="Times New Roman"/>
          <w:b/>
          <w:sz w:val="24"/>
          <w:szCs w:val="24"/>
          <w:u w:val="single"/>
        </w:rPr>
      </w:pPr>
    </w:p>
    <w:p w14:paraId="07C22294" w14:textId="04243CE3" w:rsidR="006F310A" w:rsidRPr="00E7121A" w:rsidRDefault="006F310A" w:rsidP="00FA661F">
      <w:pPr>
        <w:pStyle w:val="NormalWeb"/>
        <w:ind w:right="15"/>
        <w:rPr>
          <w:b/>
          <w:color w:val="000000"/>
          <w:u w:val="single"/>
        </w:rPr>
      </w:pPr>
      <w:r w:rsidRPr="00E7121A">
        <w:rPr>
          <w:b/>
          <w:color w:val="000000"/>
          <w:u w:val="single"/>
        </w:rPr>
        <w:t>WEEK 1</w:t>
      </w:r>
      <w:r w:rsidR="00F9456F">
        <w:rPr>
          <w:b/>
          <w:color w:val="000000"/>
          <w:u w:val="single"/>
        </w:rPr>
        <w:t>: AUGUST 9-13</w:t>
      </w:r>
    </w:p>
    <w:p w14:paraId="06DA0A89" w14:textId="3089FE61" w:rsidR="007F3BB7" w:rsidRDefault="000F5120" w:rsidP="00FA661F">
      <w:pPr>
        <w:pStyle w:val="NormalWeb"/>
        <w:ind w:right="15"/>
        <w:rPr>
          <w:color w:val="000000"/>
        </w:rPr>
      </w:pPr>
      <w:r>
        <w:rPr>
          <w:color w:val="000000"/>
        </w:rPr>
        <w:t>Syllabus</w:t>
      </w:r>
      <w:r w:rsidRPr="00A91153">
        <w:rPr>
          <w:b/>
          <w:color w:val="000000"/>
        </w:rPr>
        <w:t>, Unit 1:</w:t>
      </w:r>
      <w:r w:rsidR="007F3BB7" w:rsidRPr="00A91153">
        <w:rPr>
          <w:b/>
          <w:color w:val="000000"/>
        </w:rPr>
        <w:t xml:space="preserve"> Welcome to the Deaf World</w:t>
      </w:r>
      <w:r w:rsidR="007F3BB7">
        <w:rPr>
          <w:color w:val="000000"/>
        </w:rPr>
        <w:t xml:space="preserve"> (1.1 Getting Started) </w:t>
      </w:r>
    </w:p>
    <w:p w14:paraId="536D4B01" w14:textId="415A1B46" w:rsidR="00960E58" w:rsidRDefault="00960E58" w:rsidP="00FA661F">
      <w:pPr>
        <w:pStyle w:val="NormalWeb"/>
        <w:ind w:right="15"/>
        <w:rPr>
          <w:color w:val="000000"/>
        </w:rPr>
      </w:pPr>
      <w:r>
        <w:rPr>
          <w:color w:val="000000"/>
        </w:rPr>
        <w:t>Conversation Starter Discussion (1 pt.)</w:t>
      </w:r>
    </w:p>
    <w:p w14:paraId="6B8703E3" w14:textId="20F97643" w:rsidR="00B1643D" w:rsidRDefault="000F5120" w:rsidP="00FA661F">
      <w:pPr>
        <w:pStyle w:val="NormalWeb"/>
        <w:ind w:right="15"/>
        <w:rPr>
          <w:color w:val="000000"/>
        </w:rPr>
      </w:pPr>
      <w:r>
        <w:rPr>
          <w:color w:val="000000"/>
        </w:rPr>
        <w:t>Class discussions</w:t>
      </w:r>
      <w:r w:rsidR="00F26FF7">
        <w:rPr>
          <w:color w:val="000000"/>
        </w:rPr>
        <w:t>: Icebreaker</w:t>
      </w:r>
      <w:r w:rsidR="00960E58">
        <w:rPr>
          <w:color w:val="000000"/>
        </w:rPr>
        <w:t xml:space="preserve"> (10 pts) </w:t>
      </w:r>
    </w:p>
    <w:p w14:paraId="1D3ABDE9" w14:textId="30B994D9" w:rsidR="00960E58" w:rsidRDefault="00960E58" w:rsidP="00FA661F">
      <w:pPr>
        <w:pStyle w:val="NormalWeb"/>
        <w:ind w:right="15"/>
        <w:rPr>
          <w:color w:val="000000"/>
        </w:rPr>
      </w:pPr>
      <w:r>
        <w:rPr>
          <w:color w:val="000000"/>
        </w:rPr>
        <w:t>Unit 1.1 Worksheet (10 pts)</w:t>
      </w:r>
    </w:p>
    <w:p w14:paraId="5A900F0A" w14:textId="257DAB6D" w:rsidR="00960E58" w:rsidRPr="00E7121A" w:rsidRDefault="00960E58" w:rsidP="00FA661F">
      <w:pPr>
        <w:pStyle w:val="NormalWeb"/>
        <w:ind w:right="15"/>
        <w:rPr>
          <w:color w:val="000000"/>
        </w:rPr>
      </w:pPr>
      <w:r>
        <w:rPr>
          <w:color w:val="000000"/>
        </w:rPr>
        <w:t xml:space="preserve">Unit 1.1 Snapshot Quiz (10 pts) </w:t>
      </w:r>
    </w:p>
    <w:p w14:paraId="14810920" w14:textId="45D84DB1" w:rsidR="00FA661F" w:rsidRPr="00E7121A" w:rsidRDefault="00FA661F" w:rsidP="00FA661F">
      <w:pPr>
        <w:pStyle w:val="NormalWeb"/>
        <w:ind w:right="15"/>
        <w:rPr>
          <w:color w:val="000000"/>
        </w:rPr>
      </w:pPr>
    </w:p>
    <w:p w14:paraId="16294A4F" w14:textId="15BB60BD" w:rsidR="006F310A" w:rsidRPr="00E7121A" w:rsidRDefault="006F310A" w:rsidP="00FA661F">
      <w:pPr>
        <w:pStyle w:val="NormalWeb"/>
        <w:ind w:right="15"/>
        <w:rPr>
          <w:b/>
          <w:color w:val="000000"/>
          <w:u w:val="single"/>
        </w:rPr>
      </w:pPr>
      <w:r w:rsidRPr="00E7121A">
        <w:rPr>
          <w:b/>
          <w:color w:val="000000"/>
          <w:u w:val="single"/>
        </w:rPr>
        <w:t>WEEK 2</w:t>
      </w:r>
      <w:r w:rsidR="00F9456F">
        <w:rPr>
          <w:b/>
          <w:color w:val="000000"/>
          <w:u w:val="single"/>
        </w:rPr>
        <w:t>: AUGUST 16-20</w:t>
      </w:r>
    </w:p>
    <w:p w14:paraId="1753A7D5" w14:textId="3EFD889F" w:rsidR="007F3BB7" w:rsidRPr="00A91153" w:rsidRDefault="008B3041" w:rsidP="000F5120">
      <w:pPr>
        <w:pStyle w:val="NormalWeb"/>
        <w:ind w:right="15"/>
        <w:rPr>
          <w:b/>
          <w:color w:val="000000"/>
        </w:rPr>
      </w:pPr>
      <w:r w:rsidRPr="00A91153">
        <w:rPr>
          <w:b/>
          <w:color w:val="000000"/>
        </w:rPr>
        <w:t xml:space="preserve">Unit 1.2- Introduction to ASL </w:t>
      </w:r>
    </w:p>
    <w:p w14:paraId="24440321" w14:textId="77777777" w:rsidR="00960E58" w:rsidRDefault="00960E58" w:rsidP="00960E58">
      <w:pPr>
        <w:pStyle w:val="NormalWeb"/>
        <w:ind w:right="15"/>
        <w:rPr>
          <w:color w:val="000000"/>
        </w:rPr>
      </w:pPr>
      <w:r>
        <w:rPr>
          <w:color w:val="000000"/>
        </w:rPr>
        <w:t>Conversation Starter Discussion (1 pt.)</w:t>
      </w:r>
    </w:p>
    <w:p w14:paraId="1F6F1EBF" w14:textId="67119159" w:rsidR="00960E58" w:rsidRDefault="00960E58" w:rsidP="000F5120">
      <w:pPr>
        <w:pStyle w:val="NormalWeb"/>
        <w:ind w:right="15"/>
        <w:rPr>
          <w:color w:val="000000"/>
        </w:rPr>
      </w:pPr>
      <w:r>
        <w:rPr>
          <w:color w:val="000000"/>
        </w:rPr>
        <w:t>Unit 1.2 Worksheet: Part 1 (10 pts)</w:t>
      </w:r>
    </w:p>
    <w:p w14:paraId="2801E245" w14:textId="562E6D72" w:rsidR="00960E58" w:rsidRDefault="00960E58" w:rsidP="000F5120">
      <w:pPr>
        <w:pStyle w:val="NormalWeb"/>
        <w:ind w:right="15"/>
        <w:rPr>
          <w:color w:val="000000"/>
        </w:rPr>
      </w:pPr>
      <w:r>
        <w:rPr>
          <w:color w:val="000000"/>
        </w:rPr>
        <w:t>Unit 1.2 Worksheet: Part 2 (10 pts)</w:t>
      </w:r>
    </w:p>
    <w:p w14:paraId="4E29918B" w14:textId="426302B6" w:rsidR="00960E58" w:rsidRDefault="00960E58" w:rsidP="000F5120">
      <w:pPr>
        <w:pStyle w:val="NormalWeb"/>
        <w:ind w:right="15"/>
        <w:rPr>
          <w:color w:val="000000"/>
        </w:rPr>
      </w:pPr>
      <w:r>
        <w:rPr>
          <w:color w:val="000000"/>
        </w:rPr>
        <w:t>Unit 1.2 Snapshot Quiz (16 pts)</w:t>
      </w:r>
    </w:p>
    <w:p w14:paraId="6B6BE0FF" w14:textId="52CA8551" w:rsidR="00960E58" w:rsidRDefault="00960E58" w:rsidP="000F5120">
      <w:pPr>
        <w:pStyle w:val="NormalWeb"/>
        <w:ind w:right="15"/>
        <w:rPr>
          <w:color w:val="000000"/>
        </w:rPr>
      </w:pPr>
      <w:r>
        <w:rPr>
          <w:color w:val="000000"/>
        </w:rPr>
        <w:t xml:space="preserve">Unit 1.2 Comprehension Quiz (5 pts) </w:t>
      </w:r>
    </w:p>
    <w:p w14:paraId="599A7F2D" w14:textId="77777777" w:rsidR="00C35B11" w:rsidRPr="00E7121A" w:rsidRDefault="00C35B11" w:rsidP="000F5120">
      <w:pPr>
        <w:pStyle w:val="NormalWeb"/>
        <w:ind w:right="15"/>
        <w:rPr>
          <w:color w:val="000000"/>
        </w:rPr>
      </w:pPr>
    </w:p>
    <w:p w14:paraId="212DEF75" w14:textId="382273BD" w:rsidR="00C35B11" w:rsidRPr="007F3BB7" w:rsidRDefault="006F310A" w:rsidP="00FA661F">
      <w:pPr>
        <w:pStyle w:val="NormalWeb"/>
        <w:ind w:right="15"/>
        <w:rPr>
          <w:b/>
          <w:color w:val="000000"/>
          <w:u w:val="single"/>
        </w:rPr>
      </w:pPr>
      <w:r w:rsidRPr="00E7121A">
        <w:rPr>
          <w:b/>
          <w:color w:val="000000"/>
          <w:u w:val="single"/>
        </w:rPr>
        <w:t>WEEK 3</w:t>
      </w:r>
      <w:r w:rsidR="007F3BB7" w:rsidRPr="007F3BB7">
        <w:rPr>
          <w:b/>
          <w:color w:val="000000"/>
          <w:u w:val="single"/>
        </w:rPr>
        <w:t xml:space="preserve">: </w:t>
      </w:r>
      <w:r w:rsidR="00F9456F">
        <w:rPr>
          <w:b/>
          <w:color w:val="000000"/>
          <w:u w:val="single"/>
        </w:rPr>
        <w:t>AUGUST 23-27</w:t>
      </w:r>
    </w:p>
    <w:p w14:paraId="45FE925F" w14:textId="4DB7F2A2" w:rsidR="006F310A" w:rsidRPr="00A91153" w:rsidRDefault="00CF6170" w:rsidP="00FA661F">
      <w:pPr>
        <w:pStyle w:val="NormalWeb"/>
        <w:ind w:right="15"/>
        <w:rPr>
          <w:b/>
          <w:color w:val="000000"/>
        </w:rPr>
      </w:pPr>
      <w:r w:rsidRPr="00A91153">
        <w:rPr>
          <w:b/>
          <w:color w:val="000000"/>
        </w:rPr>
        <w:t>Unit 1</w:t>
      </w:r>
      <w:r w:rsidR="008B3041" w:rsidRPr="00A91153">
        <w:rPr>
          <w:b/>
          <w:color w:val="000000"/>
        </w:rPr>
        <w:t xml:space="preserve">.3 – ASL Foundations </w:t>
      </w:r>
      <w:r w:rsidR="007F3BB7" w:rsidRPr="00A91153">
        <w:rPr>
          <w:b/>
          <w:color w:val="000000"/>
        </w:rPr>
        <w:t xml:space="preserve"> </w:t>
      </w:r>
    </w:p>
    <w:p w14:paraId="1F8AF617" w14:textId="77777777" w:rsidR="00A91153" w:rsidRDefault="00A91153" w:rsidP="00A91153">
      <w:pPr>
        <w:pStyle w:val="NormalWeb"/>
        <w:ind w:right="15"/>
        <w:rPr>
          <w:color w:val="000000"/>
        </w:rPr>
      </w:pPr>
      <w:r>
        <w:rPr>
          <w:color w:val="000000"/>
        </w:rPr>
        <w:t>Conversation Starter Discussion (1 pt.)</w:t>
      </w:r>
    </w:p>
    <w:p w14:paraId="310FA0FB" w14:textId="7B6E9A6E" w:rsidR="00A91153" w:rsidRDefault="00A91153" w:rsidP="00A91153">
      <w:pPr>
        <w:pStyle w:val="NormalWeb"/>
        <w:ind w:right="15"/>
        <w:rPr>
          <w:color w:val="000000"/>
        </w:rPr>
      </w:pPr>
      <w:r>
        <w:rPr>
          <w:color w:val="000000"/>
        </w:rPr>
        <w:t>Unit 1.3 Worksheet: Part 1 (9 pts)</w:t>
      </w:r>
    </w:p>
    <w:p w14:paraId="3F9F81BE" w14:textId="5C655174" w:rsidR="00A91153" w:rsidRDefault="00A91153" w:rsidP="00A91153">
      <w:pPr>
        <w:pStyle w:val="NormalWeb"/>
        <w:ind w:right="15"/>
        <w:rPr>
          <w:color w:val="000000"/>
        </w:rPr>
      </w:pPr>
      <w:r>
        <w:rPr>
          <w:color w:val="000000"/>
        </w:rPr>
        <w:lastRenderedPageBreak/>
        <w:t>Unit 1.3 Worksheet: Part 2 (10 pts)</w:t>
      </w:r>
    </w:p>
    <w:p w14:paraId="1E1F7137" w14:textId="5E60F1CC" w:rsidR="00A91153" w:rsidRDefault="00A91153" w:rsidP="00A91153">
      <w:pPr>
        <w:pStyle w:val="NormalWeb"/>
        <w:ind w:right="15"/>
        <w:rPr>
          <w:color w:val="000000"/>
        </w:rPr>
      </w:pPr>
      <w:r>
        <w:rPr>
          <w:color w:val="000000"/>
        </w:rPr>
        <w:t>Unit 1.3 Worksheet: Part 3 (8 pts)</w:t>
      </w:r>
    </w:p>
    <w:p w14:paraId="35F2B711" w14:textId="0248C2A5" w:rsidR="00A91153" w:rsidRDefault="00A91153" w:rsidP="00A91153">
      <w:pPr>
        <w:pStyle w:val="NormalWeb"/>
        <w:ind w:right="15"/>
        <w:rPr>
          <w:color w:val="000000"/>
        </w:rPr>
      </w:pPr>
      <w:r>
        <w:rPr>
          <w:color w:val="000000"/>
        </w:rPr>
        <w:t>Unit 1.3 Worksheet: Part 4 (6 pts)</w:t>
      </w:r>
    </w:p>
    <w:p w14:paraId="24E3FD5B" w14:textId="6E2E74A3" w:rsidR="00A91153" w:rsidRDefault="00A91153" w:rsidP="00FA661F">
      <w:pPr>
        <w:pStyle w:val="NormalWeb"/>
        <w:ind w:right="15"/>
        <w:rPr>
          <w:color w:val="000000"/>
        </w:rPr>
      </w:pPr>
      <w:r>
        <w:rPr>
          <w:color w:val="000000"/>
        </w:rPr>
        <w:t>Unit 1.2 Snapshot Quiz (13 pts)</w:t>
      </w:r>
    </w:p>
    <w:p w14:paraId="299D3408" w14:textId="77777777" w:rsidR="00C35B11" w:rsidRPr="00C35B11" w:rsidRDefault="00C35B11" w:rsidP="00FA661F">
      <w:pPr>
        <w:pStyle w:val="NormalWeb"/>
        <w:ind w:right="15"/>
        <w:rPr>
          <w:b/>
          <w:color w:val="000000"/>
        </w:rPr>
      </w:pPr>
    </w:p>
    <w:p w14:paraId="77BB590C" w14:textId="76F5E5FA" w:rsidR="00C35B11" w:rsidRPr="007F3BB7" w:rsidRDefault="007F3BB7" w:rsidP="00FA661F">
      <w:pPr>
        <w:pStyle w:val="NormalWeb"/>
        <w:ind w:right="15"/>
        <w:rPr>
          <w:b/>
          <w:color w:val="000000"/>
          <w:u w:val="single"/>
        </w:rPr>
      </w:pPr>
      <w:r>
        <w:rPr>
          <w:b/>
          <w:color w:val="000000"/>
          <w:u w:val="single"/>
        </w:rPr>
        <w:t>WEEK 4</w:t>
      </w:r>
      <w:r w:rsidRPr="007F3BB7">
        <w:rPr>
          <w:b/>
          <w:color w:val="000000"/>
          <w:u w:val="single"/>
        </w:rPr>
        <w:t xml:space="preserve">: </w:t>
      </w:r>
      <w:r w:rsidR="00F9456F">
        <w:rPr>
          <w:b/>
          <w:color w:val="000000"/>
          <w:u w:val="single"/>
        </w:rPr>
        <w:t>AUGUST 30-SEPTEMBER 3</w:t>
      </w:r>
    </w:p>
    <w:p w14:paraId="48A5DF15" w14:textId="3D8F3EEC" w:rsidR="00B033EC" w:rsidRPr="00A91153" w:rsidRDefault="008B3041" w:rsidP="00FA661F">
      <w:pPr>
        <w:pStyle w:val="NormalWeb"/>
        <w:ind w:right="15"/>
        <w:rPr>
          <w:b/>
          <w:color w:val="000000"/>
        </w:rPr>
      </w:pPr>
      <w:r w:rsidRPr="00A91153">
        <w:rPr>
          <w:b/>
          <w:color w:val="000000"/>
        </w:rPr>
        <w:t xml:space="preserve">Unit 1.4 – Classroom Actions </w:t>
      </w:r>
    </w:p>
    <w:p w14:paraId="296A04EC" w14:textId="77777777" w:rsidR="00A91153" w:rsidRDefault="00A91153" w:rsidP="00A91153">
      <w:pPr>
        <w:pStyle w:val="NormalWeb"/>
        <w:ind w:right="15"/>
        <w:rPr>
          <w:color w:val="000000"/>
        </w:rPr>
      </w:pPr>
      <w:r>
        <w:rPr>
          <w:color w:val="000000"/>
        </w:rPr>
        <w:t>Conversation Starter Discussion (1 pt.)</w:t>
      </w:r>
    </w:p>
    <w:p w14:paraId="634B9CD0" w14:textId="0B6FA429" w:rsidR="00A91153" w:rsidRDefault="00A91153" w:rsidP="00A91153">
      <w:pPr>
        <w:pStyle w:val="NormalWeb"/>
        <w:ind w:right="15"/>
        <w:rPr>
          <w:color w:val="000000"/>
        </w:rPr>
      </w:pPr>
      <w:r>
        <w:rPr>
          <w:color w:val="000000"/>
        </w:rPr>
        <w:t>Unit 1.4 Worksheet: Part 1 (5 pts)</w:t>
      </w:r>
    </w:p>
    <w:p w14:paraId="66CBB18D" w14:textId="6D011D12" w:rsidR="00A91153" w:rsidRDefault="00A91153" w:rsidP="00A91153">
      <w:pPr>
        <w:pStyle w:val="NormalWeb"/>
        <w:ind w:right="15"/>
        <w:rPr>
          <w:color w:val="000000"/>
        </w:rPr>
      </w:pPr>
      <w:r>
        <w:rPr>
          <w:color w:val="000000"/>
        </w:rPr>
        <w:t>Unit 1.4 Worksheet: Part 2 (8 pts)</w:t>
      </w:r>
    </w:p>
    <w:p w14:paraId="0D3DCB05" w14:textId="5198C8A0" w:rsidR="00A91153" w:rsidRDefault="00A91153" w:rsidP="00A91153">
      <w:pPr>
        <w:pStyle w:val="NormalWeb"/>
        <w:ind w:right="15"/>
        <w:rPr>
          <w:color w:val="000000"/>
        </w:rPr>
      </w:pPr>
      <w:r>
        <w:rPr>
          <w:color w:val="000000"/>
        </w:rPr>
        <w:t>Unit 1.4 Comprehension Quiz (3 pts)</w:t>
      </w:r>
    </w:p>
    <w:p w14:paraId="3B6DCBCF" w14:textId="77777777" w:rsidR="00A91153" w:rsidRDefault="00A91153" w:rsidP="00FA661F">
      <w:pPr>
        <w:pStyle w:val="NormalWeb"/>
        <w:ind w:right="15"/>
        <w:rPr>
          <w:color w:val="000000"/>
        </w:rPr>
      </w:pPr>
    </w:p>
    <w:p w14:paraId="1EAA4C65" w14:textId="77777777" w:rsidR="00C35B11" w:rsidRPr="00E7121A" w:rsidRDefault="00C35B11" w:rsidP="00FA661F">
      <w:pPr>
        <w:pStyle w:val="NormalWeb"/>
        <w:ind w:right="15"/>
        <w:rPr>
          <w:color w:val="000000"/>
        </w:rPr>
      </w:pPr>
    </w:p>
    <w:p w14:paraId="1831A51F" w14:textId="19F270EF" w:rsidR="005615F6" w:rsidRPr="007F3BB7" w:rsidRDefault="007F3BB7" w:rsidP="00FA661F">
      <w:pPr>
        <w:pStyle w:val="NormalWeb"/>
        <w:ind w:right="15"/>
        <w:rPr>
          <w:b/>
          <w:color w:val="000000"/>
          <w:u w:val="single"/>
        </w:rPr>
      </w:pPr>
      <w:r w:rsidRPr="007F3BB7">
        <w:rPr>
          <w:b/>
          <w:color w:val="000000"/>
          <w:u w:val="single"/>
        </w:rPr>
        <w:t xml:space="preserve">WEEK 5: </w:t>
      </w:r>
      <w:r w:rsidR="00F9456F">
        <w:rPr>
          <w:b/>
          <w:color w:val="000000"/>
          <w:u w:val="single"/>
        </w:rPr>
        <w:t>SEPTEMBER 6-10</w:t>
      </w:r>
    </w:p>
    <w:p w14:paraId="27D2FFBE" w14:textId="4A7BDEDB" w:rsidR="00D50DAC" w:rsidRDefault="008B3041" w:rsidP="00FA661F">
      <w:pPr>
        <w:pStyle w:val="NormalWeb"/>
        <w:ind w:right="15"/>
        <w:rPr>
          <w:b/>
          <w:color w:val="000000"/>
        </w:rPr>
      </w:pPr>
      <w:r w:rsidRPr="00A91153">
        <w:rPr>
          <w:b/>
          <w:color w:val="000000"/>
        </w:rPr>
        <w:t xml:space="preserve">Unit 1.5 – Basic Math and Numbers </w:t>
      </w:r>
    </w:p>
    <w:p w14:paraId="1A2829A2" w14:textId="77777777" w:rsidR="00A91153" w:rsidRDefault="00A91153" w:rsidP="00A91153">
      <w:pPr>
        <w:pStyle w:val="NormalWeb"/>
        <w:ind w:right="15"/>
        <w:rPr>
          <w:color w:val="000000"/>
        </w:rPr>
      </w:pPr>
      <w:r>
        <w:rPr>
          <w:color w:val="000000"/>
        </w:rPr>
        <w:t>Conversation Starter Discussion (1 pt.)</w:t>
      </w:r>
    </w:p>
    <w:p w14:paraId="11D1FD5D" w14:textId="3DCBA70A" w:rsidR="00A91153" w:rsidRDefault="00A91153" w:rsidP="00A91153">
      <w:pPr>
        <w:pStyle w:val="NormalWeb"/>
        <w:ind w:right="15"/>
        <w:rPr>
          <w:color w:val="000000"/>
        </w:rPr>
      </w:pPr>
      <w:r>
        <w:rPr>
          <w:color w:val="000000"/>
        </w:rPr>
        <w:t>Unit 1.5 Worksheet: Part 1 (10 pts)</w:t>
      </w:r>
    </w:p>
    <w:p w14:paraId="3FF18D59" w14:textId="28A98825" w:rsidR="00A91153" w:rsidRDefault="00A91153" w:rsidP="00A91153">
      <w:pPr>
        <w:pStyle w:val="NormalWeb"/>
        <w:ind w:right="15"/>
        <w:rPr>
          <w:color w:val="000000"/>
        </w:rPr>
      </w:pPr>
      <w:r>
        <w:rPr>
          <w:color w:val="000000"/>
        </w:rPr>
        <w:t>Unit 1.5 Worksheet: Part 2 (10 pts)</w:t>
      </w:r>
    </w:p>
    <w:p w14:paraId="0D21414B" w14:textId="6AB0D368" w:rsidR="00A91153" w:rsidRDefault="00A91153" w:rsidP="00A91153">
      <w:pPr>
        <w:pStyle w:val="NormalWeb"/>
        <w:ind w:right="15"/>
        <w:rPr>
          <w:color w:val="000000"/>
        </w:rPr>
      </w:pPr>
      <w:r>
        <w:rPr>
          <w:color w:val="000000"/>
        </w:rPr>
        <w:t>Unit 1.4 &amp; 1.5 Snapshot Quiz (4 pts)</w:t>
      </w:r>
    </w:p>
    <w:p w14:paraId="1CAB1C18" w14:textId="51C12134" w:rsidR="00A91153" w:rsidRDefault="00A91153" w:rsidP="00A91153">
      <w:pPr>
        <w:pStyle w:val="NormalWeb"/>
        <w:ind w:right="15"/>
        <w:rPr>
          <w:color w:val="000000"/>
        </w:rPr>
      </w:pPr>
      <w:r>
        <w:rPr>
          <w:color w:val="000000"/>
        </w:rPr>
        <w:t xml:space="preserve">Unit 1.5 Comprehension Quiz (10 pts) </w:t>
      </w:r>
    </w:p>
    <w:p w14:paraId="79239690" w14:textId="408D0AAF" w:rsidR="00357D15" w:rsidRDefault="00357D15" w:rsidP="00A91153">
      <w:pPr>
        <w:pStyle w:val="NormalWeb"/>
        <w:ind w:right="15"/>
        <w:rPr>
          <w:color w:val="000000"/>
        </w:rPr>
      </w:pPr>
    </w:p>
    <w:p w14:paraId="7DDFB45C" w14:textId="5293E9B6" w:rsidR="00357D15" w:rsidRDefault="00357D15" w:rsidP="00A91153">
      <w:pPr>
        <w:pStyle w:val="NormalWeb"/>
        <w:ind w:right="15"/>
        <w:rPr>
          <w:color w:val="000000"/>
        </w:rPr>
      </w:pPr>
      <w:r>
        <w:rPr>
          <w:color w:val="000000"/>
        </w:rPr>
        <w:t xml:space="preserve">Unit 1 Review: </w:t>
      </w:r>
    </w:p>
    <w:p w14:paraId="0F79CEED" w14:textId="49CBDC7A" w:rsidR="00357D15" w:rsidRDefault="00357D15" w:rsidP="00A91153">
      <w:pPr>
        <w:pStyle w:val="NormalWeb"/>
        <w:ind w:right="15"/>
        <w:rPr>
          <w:color w:val="000000"/>
        </w:rPr>
      </w:pPr>
      <w:r>
        <w:rPr>
          <w:color w:val="000000"/>
        </w:rPr>
        <w:t>Unit 1 POA (4 pts)</w:t>
      </w:r>
    </w:p>
    <w:p w14:paraId="2CD621A4" w14:textId="48ACD07C" w:rsidR="00357D15" w:rsidRDefault="00357D15" w:rsidP="00A91153">
      <w:pPr>
        <w:pStyle w:val="NormalWeb"/>
        <w:ind w:right="15"/>
        <w:rPr>
          <w:color w:val="000000"/>
        </w:rPr>
      </w:pPr>
      <w:r>
        <w:rPr>
          <w:color w:val="000000"/>
        </w:rPr>
        <w:t>Unit 1 Story Comprehension (10 pts)</w:t>
      </w:r>
    </w:p>
    <w:p w14:paraId="28C706D4" w14:textId="7BAD03BC" w:rsidR="00357D15" w:rsidRDefault="00357D15" w:rsidP="00A91153">
      <w:pPr>
        <w:pStyle w:val="NormalWeb"/>
        <w:ind w:right="15"/>
        <w:rPr>
          <w:color w:val="000000"/>
        </w:rPr>
      </w:pPr>
      <w:r>
        <w:rPr>
          <w:color w:val="000000"/>
        </w:rPr>
        <w:t>Unit 1 SOAR Assignment – Part 1 (10 pts)</w:t>
      </w:r>
    </w:p>
    <w:p w14:paraId="37752C59" w14:textId="7EAAC0F3" w:rsidR="00357D15" w:rsidRDefault="00357D15" w:rsidP="00A91153">
      <w:pPr>
        <w:pStyle w:val="NormalWeb"/>
        <w:ind w:right="15"/>
        <w:rPr>
          <w:color w:val="000000"/>
        </w:rPr>
      </w:pPr>
      <w:r>
        <w:rPr>
          <w:color w:val="000000"/>
        </w:rPr>
        <w:t xml:space="preserve">Unit 1 SOAR Self – Assessment Part 2 (10 pts) </w:t>
      </w:r>
    </w:p>
    <w:p w14:paraId="29409D6C" w14:textId="08294179" w:rsidR="00357D15" w:rsidRPr="00357D15" w:rsidRDefault="00357D15" w:rsidP="00A91153">
      <w:pPr>
        <w:pStyle w:val="NormalWeb"/>
        <w:ind w:right="15"/>
        <w:rPr>
          <w:b/>
          <w:color w:val="000000"/>
        </w:rPr>
      </w:pPr>
      <w:r w:rsidRPr="00357D15">
        <w:rPr>
          <w:b/>
          <w:color w:val="000000"/>
        </w:rPr>
        <w:t xml:space="preserve">Unit 1 Comprehension EXAM (50 pts) </w:t>
      </w:r>
    </w:p>
    <w:p w14:paraId="4C0F423B" w14:textId="171CF8B7" w:rsidR="00357D15" w:rsidRPr="00A91153" w:rsidRDefault="00357D15" w:rsidP="00A91153">
      <w:pPr>
        <w:pStyle w:val="NormalWeb"/>
        <w:ind w:right="15"/>
        <w:rPr>
          <w:b/>
          <w:color w:val="000000"/>
        </w:rPr>
      </w:pPr>
      <w:r>
        <w:rPr>
          <w:color w:val="000000"/>
        </w:rPr>
        <w:t xml:space="preserve">Unit 1 Production Test (20 pts) </w:t>
      </w:r>
    </w:p>
    <w:p w14:paraId="45142E9D" w14:textId="77777777" w:rsidR="005615F6" w:rsidRPr="00E7121A" w:rsidRDefault="005615F6" w:rsidP="00FA661F">
      <w:pPr>
        <w:pStyle w:val="NormalWeb"/>
        <w:ind w:right="15"/>
        <w:rPr>
          <w:b/>
          <w:color w:val="000000"/>
        </w:rPr>
      </w:pPr>
    </w:p>
    <w:p w14:paraId="7A6BEF4E" w14:textId="3FB4DEDF" w:rsidR="00D50DAC" w:rsidRPr="007F3BB7" w:rsidRDefault="007B0F75" w:rsidP="005615F6">
      <w:pPr>
        <w:pStyle w:val="NormalWeb"/>
        <w:ind w:right="15"/>
        <w:rPr>
          <w:b/>
          <w:color w:val="000000"/>
          <w:u w:val="single"/>
        </w:rPr>
      </w:pPr>
      <w:r w:rsidRPr="007F3BB7">
        <w:rPr>
          <w:b/>
          <w:color w:val="000000"/>
          <w:u w:val="single"/>
        </w:rPr>
        <w:t>WEEK 6</w:t>
      </w:r>
      <w:r w:rsidR="007F3BB7" w:rsidRPr="007F3BB7">
        <w:rPr>
          <w:b/>
          <w:color w:val="000000"/>
          <w:u w:val="single"/>
        </w:rPr>
        <w:t xml:space="preserve">: </w:t>
      </w:r>
      <w:r w:rsidR="00F9456F">
        <w:rPr>
          <w:b/>
          <w:color w:val="000000"/>
          <w:u w:val="single"/>
        </w:rPr>
        <w:t>SEPTEMBER 13-17</w:t>
      </w:r>
    </w:p>
    <w:p w14:paraId="23CCE0AC" w14:textId="1B6903D3" w:rsidR="005615F6" w:rsidRPr="00357D15" w:rsidRDefault="008B3041" w:rsidP="005615F6">
      <w:pPr>
        <w:pStyle w:val="NormalWeb"/>
        <w:ind w:right="15"/>
        <w:rPr>
          <w:rFonts w:eastAsia="Times New Roman"/>
          <w:b/>
          <w:color w:val="auto"/>
          <w:w w:val="110"/>
          <w:szCs w:val="22"/>
        </w:rPr>
      </w:pPr>
      <w:r w:rsidRPr="00357D15">
        <w:rPr>
          <w:rFonts w:eastAsia="Times New Roman"/>
          <w:b/>
          <w:color w:val="auto"/>
          <w:w w:val="110"/>
          <w:szCs w:val="22"/>
        </w:rPr>
        <w:t xml:space="preserve">Unit 2.1 – Types of Schools </w:t>
      </w:r>
    </w:p>
    <w:p w14:paraId="3102550A" w14:textId="6CE1EA10" w:rsidR="00357D15" w:rsidRDefault="00357D15" w:rsidP="00357D15">
      <w:pPr>
        <w:pStyle w:val="NormalWeb"/>
        <w:ind w:right="15"/>
        <w:rPr>
          <w:color w:val="000000"/>
        </w:rPr>
      </w:pPr>
      <w:r>
        <w:rPr>
          <w:color w:val="000000"/>
        </w:rPr>
        <w:t>Conversation Starter Discussion 1 (1 pt.)</w:t>
      </w:r>
    </w:p>
    <w:p w14:paraId="31DD5296" w14:textId="44BE055E" w:rsidR="00357D15" w:rsidRDefault="00357D15" w:rsidP="00357D15">
      <w:pPr>
        <w:pStyle w:val="NormalWeb"/>
        <w:ind w:right="15"/>
        <w:rPr>
          <w:color w:val="000000"/>
        </w:rPr>
      </w:pPr>
      <w:r>
        <w:rPr>
          <w:color w:val="000000"/>
        </w:rPr>
        <w:t>Conversation Starter Discussion 2 (1 pt.)</w:t>
      </w:r>
    </w:p>
    <w:p w14:paraId="41853D78" w14:textId="3181B966" w:rsidR="00357D15" w:rsidRDefault="00357D15" w:rsidP="00357D15">
      <w:pPr>
        <w:pStyle w:val="NormalWeb"/>
        <w:ind w:right="15"/>
        <w:rPr>
          <w:color w:val="000000"/>
        </w:rPr>
      </w:pPr>
      <w:r>
        <w:rPr>
          <w:color w:val="000000"/>
        </w:rPr>
        <w:t>Unit 2.1 Worksheet: Part 1 (5 pts)</w:t>
      </w:r>
    </w:p>
    <w:p w14:paraId="2F940075" w14:textId="2726A540" w:rsidR="00357D15" w:rsidRDefault="00357D15" w:rsidP="00357D15">
      <w:pPr>
        <w:pStyle w:val="NormalWeb"/>
        <w:ind w:right="15"/>
        <w:rPr>
          <w:color w:val="000000"/>
        </w:rPr>
      </w:pPr>
      <w:r>
        <w:rPr>
          <w:color w:val="000000"/>
        </w:rPr>
        <w:t>Unit 2.1 Worksheet: Part 2 (5 pts)</w:t>
      </w:r>
    </w:p>
    <w:p w14:paraId="5BE25681" w14:textId="48922062" w:rsidR="00357D15" w:rsidRDefault="00357D15" w:rsidP="00357D15">
      <w:pPr>
        <w:pStyle w:val="NormalWeb"/>
        <w:ind w:right="15"/>
        <w:rPr>
          <w:color w:val="000000"/>
        </w:rPr>
      </w:pPr>
      <w:r>
        <w:rPr>
          <w:color w:val="000000"/>
        </w:rPr>
        <w:t>Unit 2.1 Snapshot Quiz (10 pts)</w:t>
      </w:r>
    </w:p>
    <w:p w14:paraId="767D3638" w14:textId="77777777" w:rsidR="00357D15" w:rsidRDefault="00357D15" w:rsidP="00DD315D">
      <w:pPr>
        <w:pStyle w:val="NormalWeb"/>
        <w:ind w:right="15"/>
        <w:rPr>
          <w:color w:val="000000"/>
        </w:rPr>
      </w:pPr>
    </w:p>
    <w:p w14:paraId="7688D069" w14:textId="77777777" w:rsidR="00357D15" w:rsidRDefault="00357D15" w:rsidP="00DD315D">
      <w:pPr>
        <w:pStyle w:val="NormalWeb"/>
        <w:ind w:right="15"/>
        <w:rPr>
          <w:color w:val="000000"/>
        </w:rPr>
      </w:pPr>
    </w:p>
    <w:p w14:paraId="69B351FD" w14:textId="77777777" w:rsidR="00357D15" w:rsidRDefault="00357D15" w:rsidP="00DD315D">
      <w:pPr>
        <w:pStyle w:val="NormalWeb"/>
        <w:ind w:right="15"/>
        <w:rPr>
          <w:color w:val="000000"/>
        </w:rPr>
      </w:pPr>
    </w:p>
    <w:p w14:paraId="5D89F80B" w14:textId="77777777" w:rsidR="00357D15" w:rsidRDefault="00357D15" w:rsidP="00DD315D">
      <w:pPr>
        <w:pStyle w:val="NormalWeb"/>
        <w:ind w:right="15"/>
        <w:rPr>
          <w:color w:val="000000"/>
        </w:rPr>
      </w:pPr>
    </w:p>
    <w:p w14:paraId="50BE9BDC" w14:textId="77777777" w:rsidR="00357D15" w:rsidRDefault="00357D15" w:rsidP="00DD315D">
      <w:pPr>
        <w:pStyle w:val="NormalWeb"/>
        <w:ind w:right="15"/>
        <w:rPr>
          <w:color w:val="000000"/>
        </w:rPr>
      </w:pPr>
    </w:p>
    <w:p w14:paraId="0AD72B17" w14:textId="44B0E143" w:rsidR="005615F6" w:rsidRPr="007F3BB7" w:rsidRDefault="00F9456F" w:rsidP="00DD315D">
      <w:pPr>
        <w:pStyle w:val="NormalWeb"/>
        <w:ind w:right="15"/>
        <w:rPr>
          <w:b/>
          <w:color w:val="000000"/>
          <w:u w:val="single"/>
        </w:rPr>
      </w:pPr>
      <w:r>
        <w:rPr>
          <w:b/>
          <w:color w:val="000000"/>
          <w:u w:val="single"/>
        </w:rPr>
        <w:lastRenderedPageBreak/>
        <w:t>WEEK 7:  SEPTEMBER 20-24</w:t>
      </w:r>
    </w:p>
    <w:p w14:paraId="1E4505EF" w14:textId="398BDD0E" w:rsidR="007B0F75" w:rsidRPr="00357D15" w:rsidRDefault="008B3041" w:rsidP="00FA661F">
      <w:pPr>
        <w:pStyle w:val="NormalWeb"/>
        <w:ind w:right="15"/>
        <w:rPr>
          <w:rFonts w:eastAsia="Times New Roman"/>
          <w:b/>
          <w:color w:val="auto"/>
          <w:w w:val="105"/>
          <w:szCs w:val="22"/>
        </w:rPr>
      </w:pPr>
      <w:r w:rsidRPr="00357D15">
        <w:rPr>
          <w:rFonts w:eastAsia="Times New Roman"/>
          <w:b/>
          <w:color w:val="auto"/>
          <w:w w:val="105"/>
          <w:szCs w:val="22"/>
        </w:rPr>
        <w:t xml:space="preserve">Unit 2.2 – School Environment </w:t>
      </w:r>
    </w:p>
    <w:p w14:paraId="348EA454" w14:textId="214CE046" w:rsidR="00357D15" w:rsidRDefault="00357D15" w:rsidP="00357D15">
      <w:pPr>
        <w:pStyle w:val="NormalWeb"/>
        <w:ind w:right="15"/>
        <w:rPr>
          <w:color w:val="000000"/>
        </w:rPr>
      </w:pPr>
      <w:r>
        <w:rPr>
          <w:color w:val="000000"/>
        </w:rPr>
        <w:t>Conversation Starter Discussion (1 pt.)</w:t>
      </w:r>
    </w:p>
    <w:p w14:paraId="25565369" w14:textId="04880942" w:rsidR="00357D15" w:rsidRDefault="00357D15" w:rsidP="00357D15">
      <w:pPr>
        <w:pStyle w:val="NormalWeb"/>
        <w:ind w:right="15"/>
        <w:rPr>
          <w:color w:val="000000"/>
        </w:rPr>
      </w:pPr>
      <w:r>
        <w:rPr>
          <w:color w:val="000000"/>
        </w:rPr>
        <w:t>Unit 2.2 Worksheet: Part 1 (9 pts)</w:t>
      </w:r>
    </w:p>
    <w:p w14:paraId="7BCAA767" w14:textId="2BB7BB85" w:rsidR="00357D15" w:rsidRDefault="00357D15" w:rsidP="00357D15">
      <w:pPr>
        <w:pStyle w:val="NormalWeb"/>
        <w:ind w:right="15"/>
        <w:rPr>
          <w:color w:val="000000"/>
        </w:rPr>
      </w:pPr>
      <w:r>
        <w:rPr>
          <w:color w:val="000000"/>
        </w:rPr>
        <w:t>Unit 2.2 Worksheet: Part 2 (7 pts)</w:t>
      </w:r>
    </w:p>
    <w:p w14:paraId="28850677" w14:textId="2237E94F" w:rsidR="00357D15" w:rsidRDefault="00357D15" w:rsidP="00357D15">
      <w:pPr>
        <w:pStyle w:val="NormalWeb"/>
        <w:ind w:right="15"/>
        <w:rPr>
          <w:color w:val="000000"/>
        </w:rPr>
      </w:pPr>
      <w:r>
        <w:rPr>
          <w:color w:val="000000"/>
        </w:rPr>
        <w:t>Unit 2.2 Snapshot Quiz (</w:t>
      </w:r>
      <w:r w:rsidR="00543D22">
        <w:rPr>
          <w:color w:val="000000"/>
        </w:rPr>
        <w:t>3</w:t>
      </w:r>
      <w:r>
        <w:rPr>
          <w:color w:val="000000"/>
        </w:rPr>
        <w:t xml:space="preserve"> pts)</w:t>
      </w:r>
    </w:p>
    <w:p w14:paraId="55FE4DAB" w14:textId="4446E7B4" w:rsidR="00543D22" w:rsidRDefault="00543D22" w:rsidP="00357D15">
      <w:pPr>
        <w:pStyle w:val="NormalWeb"/>
        <w:ind w:right="15"/>
        <w:rPr>
          <w:color w:val="000000"/>
        </w:rPr>
      </w:pPr>
      <w:r>
        <w:rPr>
          <w:color w:val="000000"/>
        </w:rPr>
        <w:t xml:space="preserve">Unit 2.1 &amp; 2.2 Comprehension Quiz (10 pts) </w:t>
      </w:r>
    </w:p>
    <w:p w14:paraId="5A0155FD" w14:textId="291873D5" w:rsidR="005615F6" w:rsidRDefault="005615F6" w:rsidP="00FA661F">
      <w:pPr>
        <w:pStyle w:val="NormalWeb"/>
        <w:ind w:right="15"/>
        <w:rPr>
          <w:color w:val="000000"/>
        </w:rPr>
      </w:pPr>
    </w:p>
    <w:p w14:paraId="2A206DA6" w14:textId="77777777" w:rsidR="00DD66CD" w:rsidRPr="00E7121A" w:rsidRDefault="00DD66CD" w:rsidP="00FA661F">
      <w:pPr>
        <w:pStyle w:val="NormalWeb"/>
        <w:ind w:right="15"/>
        <w:rPr>
          <w:color w:val="000000"/>
        </w:rPr>
      </w:pPr>
    </w:p>
    <w:p w14:paraId="4B47FFBB" w14:textId="579F8822" w:rsidR="00CF6170" w:rsidRPr="007F3BB7" w:rsidRDefault="00F9456F" w:rsidP="00FA661F">
      <w:pPr>
        <w:pStyle w:val="NormalWeb"/>
        <w:ind w:right="15"/>
        <w:rPr>
          <w:b/>
          <w:color w:val="000000"/>
          <w:u w:val="single"/>
        </w:rPr>
      </w:pPr>
      <w:r>
        <w:rPr>
          <w:b/>
          <w:color w:val="000000"/>
          <w:u w:val="single"/>
        </w:rPr>
        <w:t xml:space="preserve">WEEK 8: SEPTEMBER 27-OCTOBER 1 </w:t>
      </w:r>
    </w:p>
    <w:p w14:paraId="1378ACA8" w14:textId="119819BF" w:rsidR="007B0F75" w:rsidRPr="00543D22" w:rsidRDefault="008B3041" w:rsidP="00FA661F">
      <w:pPr>
        <w:pStyle w:val="NormalWeb"/>
        <w:ind w:right="15"/>
        <w:rPr>
          <w:b/>
          <w:color w:val="000000"/>
        </w:rPr>
      </w:pPr>
      <w:r w:rsidRPr="00543D22">
        <w:rPr>
          <w:b/>
          <w:color w:val="000000"/>
        </w:rPr>
        <w:t xml:space="preserve">Unit 2.3 – Things You Do In the Classroom </w:t>
      </w:r>
    </w:p>
    <w:p w14:paraId="099AB217" w14:textId="77777777" w:rsidR="00543D22" w:rsidRDefault="00543D22" w:rsidP="00543D22">
      <w:pPr>
        <w:pStyle w:val="NormalWeb"/>
        <w:ind w:right="15"/>
        <w:rPr>
          <w:color w:val="000000"/>
        </w:rPr>
      </w:pPr>
      <w:r>
        <w:rPr>
          <w:color w:val="000000"/>
        </w:rPr>
        <w:t>Conversation Starter Discussion (1 pt.)</w:t>
      </w:r>
    </w:p>
    <w:p w14:paraId="0EAEBFBA" w14:textId="24EABE94" w:rsidR="00543D22" w:rsidRDefault="00543D22" w:rsidP="00543D22">
      <w:pPr>
        <w:pStyle w:val="NormalWeb"/>
        <w:ind w:right="15"/>
        <w:rPr>
          <w:color w:val="000000"/>
        </w:rPr>
      </w:pPr>
      <w:r>
        <w:rPr>
          <w:color w:val="000000"/>
        </w:rPr>
        <w:t>Unit 2.3 Worksheet: Part 1 (10 pts)</w:t>
      </w:r>
    </w:p>
    <w:p w14:paraId="60FDEBDB" w14:textId="663C0A7F" w:rsidR="00543D22" w:rsidRDefault="00543D22" w:rsidP="00543D22">
      <w:pPr>
        <w:pStyle w:val="NormalWeb"/>
        <w:ind w:right="15"/>
        <w:rPr>
          <w:color w:val="000000"/>
        </w:rPr>
      </w:pPr>
      <w:r>
        <w:rPr>
          <w:color w:val="000000"/>
        </w:rPr>
        <w:t>Unit 2.3 Worksheet: Part 2 (7 pts)</w:t>
      </w:r>
    </w:p>
    <w:p w14:paraId="084E0DA0" w14:textId="6966F85F" w:rsidR="00543D22" w:rsidRDefault="00543D22" w:rsidP="00543D22">
      <w:pPr>
        <w:pStyle w:val="NormalWeb"/>
        <w:ind w:right="15"/>
        <w:rPr>
          <w:color w:val="000000"/>
        </w:rPr>
      </w:pPr>
      <w:r>
        <w:rPr>
          <w:color w:val="000000"/>
        </w:rPr>
        <w:t>Unit 2.3 Snapshot Quiz (6 pts)</w:t>
      </w:r>
    </w:p>
    <w:p w14:paraId="356D572B" w14:textId="6EE4EC05" w:rsidR="00543D22" w:rsidRDefault="00543D22" w:rsidP="00543D22">
      <w:pPr>
        <w:pStyle w:val="NormalWeb"/>
        <w:ind w:right="15"/>
        <w:rPr>
          <w:color w:val="000000"/>
        </w:rPr>
      </w:pPr>
      <w:r>
        <w:rPr>
          <w:color w:val="000000"/>
        </w:rPr>
        <w:t xml:space="preserve">Unit 2.3 Comprehension Quiz (14 pts) </w:t>
      </w:r>
    </w:p>
    <w:p w14:paraId="0386AC2F" w14:textId="79181D22" w:rsidR="00614A3F" w:rsidRPr="00E7121A" w:rsidRDefault="00614A3F" w:rsidP="00FA661F">
      <w:pPr>
        <w:pStyle w:val="NormalWeb"/>
        <w:ind w:right="15"/>
        <w:rPr>
          <w:b/>
          <w:color w:val="000000"/>
        </w:rPr>
      </w:pPr>
    </w:p>
    <w:p w14:paraId="62D4A807" w14:textId="77A960D4" w:rsidR="00CF6170" w:rsidRPr="007F3BB7" w:rsidRDefault="00B1643D" w:rsidP="00DD315D">
      <w:pPr>
        <w:pStyle w:val="NormalWeb"/>
        <w:ind w:right="15"/>
        <w:rPr>
          <w:b/>
          <w:color w:val="000000"/>
          <w:u w:val="single"/>
        </w:rPr>
      </w:pPr>
      <w:r>
        <w:rPr>
          <w:b/>
          <w:color w:val="000000"/>
          <w:u w:val="single"/>
        </w:rPr>
        <w:t>WEEK</w:t>
      </w:r>
      <w:r w:rsidR="007F3BB7" w:rsidRPr="007F3BB7">
        <w:rPr>
          <w:b/>
          <w:color w:val="000000"/>
          <w:u w:val="single"/>
        </w:rPr>
        <w:t xml:space="preserve"> 9: </w:t>
      </w:r>
      <w:r w:rsidR="00F9456F">
        <w:rPr>
          <w:b/>
          <w:color w:val="000000"/>
          <w:u w:val="single"/>
        </w:rPr>
        <w:t>OCTOBER 4-8</w:t>
      </w:r>
    </w:p>
    <w:p w14:paraId="18652171" w14:textId="203A023C" w:rsidR="00E7121A" w:rsidRPr="00543D22" w:rsidRDefault="00CF6170" w:rsidP="00FA661F">
      <w:pPr>
        <w:pStyle w:val="NormalWeb"/>
        <w:ind w:right="15"/>
        <w:rPr>
          <w:rFonts w:eastAsia="Times New Roman"/>
          <w:b/>
          <w:color w:val="auto"/>
          <w:w w:val="105"/>
          <w:szCs w:val="22"/>
        </w:rPr>
      </w:pPr>
      <w:r w:rsidRPr="00543D22">
        <w:rPr>
          <w:rFonts w:eastAsia="Times New Roman"/>
          <w:b/>
          <w:color w:val="auto"/>
          <w:w w:val="105"/>
          <w:szCs w:val="22"/>
        </w:rPr>
        <w:t xml:space="preserve">Unit </w:t>
      </w:r>
      <w:r w:rsidR="008B3041" w:rsidRPr="00543D22">
        <w:rPr>
          <w:rFonts w:eastAsia="Times New Roman"/>
          <w:b/>
          <w:color w:val="auto"/>
          <w:w w:val="105"/>
          <w:szCs w:val="22"/>
        </w:rPr>
        <w:t xml:space="preserve">2.4 – School Personnel and Colors </w:t>
      </w:r>
    </w:p>
    <w:p w14:paraId="7DF4E90C" w14:textId="77777777" w:rsidR="00543D22" w:rsidRDefault="00543D22" w:rsidP="00543D22">
      <w:pPr>
        <w:pStyle w:val="NormalWeb"/>
        <w:ind w:right="15"/>
        <w:rPr>
          <w:color w:val="000000"/>
        </w:rPr>
      </w:pPr>
      <w:r>
        <w:rPr>
          <w:color w:val="000000"/>
        </w:rPr>
        <w:t>Conversation Starter Discussion 1 (1 pt.)</w:t>
      </w:r>
    </w:p>
    <w:p w14:paraId="379D6413" w14:textId="77777777" w:rsidR="00543D22" w:rsidRDefault="00543D22" w:rsidP="00543D22">
      <w:pPr>
        <w:pStyle w:val="NormalWeb"/>
        <w:ind w:right="15"/>
        <w:rPr>
          <w:color w:val="000000"/>
        </w:rPr>
      </w:pPr>
      <w:r>
        <w:rPr>
          <w:color w:val="000000"/>
        </w:rPr>
        <w:t>Conversation Starter Discussion 2 (1 pt.)</w:t>
      </w:r>
    </w:p>
    <w:p w14:paraId="2C150A57" w14:textId="13580C51" w:rsidR="00543D22" w:rsidRDefault="00543D22" w:rsidP="00543D22">
      <w:pPr>
        <w:pStyle w:val="NormalWeb"/>
        <w:ind w:right="15"/>
        <w:rPr>
          <w:color w:val="000000"/>
        </w:rPr>
      </w:pPr>
      <w:r>
        <w:rPr>
          <w:color w:val="000000"/>
        </w:rPr>
        <w:t>Unit 2.4 Worksheet: Part 1 (6 pts)</w:t>
      </w:r>
    </w:p>
    <w:p w14:paraId="3E3A727D" w14:textId="548ED232" w:rsidR="00543D22" w:rsidRDefault="00543D22" w:rsidP="00543D22">
      <w:pPr>
        <w:pStyle w:val="NormalWeb"/>
        <w:ind w:right="15"/>
        <w:rPr>
          <w:color w:val="000000"/>
        </w:rPr>
      </w:pPr>
      <w:r>
        <w:rPr>
          <w:color w:val="000000"/>
        </w:rPr>
        <w:t>Unit 2.4 Worksheet: Part 2 (8 pts)</w:t>
      </w:r>
    </w:p>
    <w:p w14:paraId="6346F8CE" w14:textId="44D187CD" w:rsidR="00543D22" w:rsidRDefault="00543D22" w:rsidP="00543D22">
      <w:pPr>
        <w:pStyle w:val="NormalWeb"/>
        <w:ind w:right="15"/>
        <w:rPr>
          <w:color w:val="000000"/>
        </w:rPr>
      </w:pPr>
      <w:r>
        <w:rPr>
          <w:color w:val="000000"/>
        </w:rPr>
        <w:t>Unit 2.4 Snapshot Quiz (5 pts)</w:t>
      </w:r>
    </w:p>
    <w:p w14:paraId="039DCBCD" w14:textId="77777777" w:rsidR="00CF6170" w:rsidRPr="00E7121A" w:rsidRDefault="00CF6170" w:rsidP="00FA661F">
      <w:pPr>
        <w:pStyle w:val="NormalWeb"/>
        <w:ind w:right="15"/>
        <w:rPr>
          <w:color w:val="000000"/>
        </w:rPr>
      </w:pPr>
    </w:p>
    <w:p w14:paraId="0A85356F" w14:textId="02E5B5BB" w:rsidR="00E7121A" w:rsidRPr="00E7121A" w:rsidRDefault="00F9456F" w:rsidP="00FA661F">
      <w:pPr>
        <w:pStyle w:val="NormalWeb"/>
        <w:ind w:right="15"/>
        <w:rPr>
          <w:b/>
          <w:color w:val="000000"/>
          <w:u w:val="single"/>
        </w:rPr>
      </w:pPr>
      <w:r>
        <w:rPr>
          <w:b/>
          <w:color w:val="000000"/>
          <w:u w:val="single"/>
        </w:rPr>
        <w:t>WEEK 10: OCTOBER 11-15</w:t>
      </w:r>
    </w:p>
    <w:p w14:paraId="4B0A721B" w14:textId="131CF968" w:rsidR="00E7121A" w:rsidRDefault="0096150D" w:rsidP="00DD315D">
      <w:pPr>
        <w:pStyle w:val="NormalWeb"/>
        <w:ind w:right="15"/>
        <w:rPr>
          <w:b/>
          <w:color w:val="000000"/>
        </w:rPr>
      </w:pPr>
      <w:r w:rsidRPr="00543D22">
        <w:rPr>
          <w:b/>
          <w:color w:val="000000"/>
        </w:rPr>
        <w:t xml:space="preserve">Unit </w:t>
      </w:r>
      <w:r w:rsidR="008B3041" w:rsidRPr="00543D22">
        <w:rPr>
          <w:b/>
          <w:color w:val="000000"/>
        </w:rPr>
        <w:t>2.5 – School Subjects, Majors and Courses</w:t>
      </w:r>
      <w:r w:rsidR="00F9456F" w:rsidRPr="00543D22">
        <w:rPr>
          <w:b/>
          <w:color w:val="000000"/>
        </w:rPr>
        <w:t xml:space="preserve"> </w:t>
      </w:r>
    </w:p>
    <w:p w14:paraId="4C51A2B1" w14:textId="77777777" w:rsidR="00543D22" w:rsidRDefault="00543D22" w:rsidP="00543D22">
      <w:pPr>
        <w:pStyle w:val="NormalWeb"/>
        <w:ind w:right="15"/>
        <w:rPr>
          <w:color w:val="000000"/>
        </w:rPr>
      </w:pPr>
      <w:r>
        <w:rPr>
          <w:color w:val="000000"/>
        </w:rPr>
        <w:t>Conversation Starter Discussion 1 (1 pt.)</w:t>
      </w:r>
    </w:p>
    <w:p w14:paraId="5DE8190B" w14:textId="6A35C361" w:rsidR="00543D22" w:rsidRDefault="00543D22" w:rsidP="00543D22">
      <w:pPr>
        <w:pStyle w:val="NormalWeb"/>
        <w:ind w:right="15"/>
        <w:rPr>
          <w:color w:val="000000"/>
        </w:rPr>
      </w:pPr>
      <w:r>
        <w:rPr>
          <w:color w:val="000000"/>
        </w:rPr>
        <w:t>Unit 2.5 Wo</w:t>
      </w:r>
      <w:r w:rsidR="007319A9">
        <w:rPr>
          <w:color w:val="000000"/>
        </w:rPr>
        <w:t>rksheet: Part 1 (20</w:t>
      </w:r>
      <w:r>
        <w:rPr>
          <w:color w:val="000000"/>
        </w:rPr>
        <w:t xml:space="preserve"> pts)</w:t>
      </w:r>
    </w:p>
    <w:p w14:paraId="2C15A8EB" w14:textId="7E35A40E" w:rsidR="00543D22" w:rsidRDefault="00543D22" w:rsidP="00543D22">
      <w:pPr>
        <w:pStyle w:val="NormalWeb"/>
        <w:ind w:right="15"/>
        <w:rPr>
          <w:color w:val="000000"/>
        </w:rPr>
      </w:pPr>
      <w:r>
        <w:rPr>
          <w:color w:val="000000"/>
        </w:rPr>
        <w:t>Unit 2.5</w:t>
      </w:r>
      <w:r w:rsidR="007319A9">
        <w:rPr>
          <w:color w:val="000000"/>
        </w:rPr>
        <w:t xml:space="preserve"> Worksheet: Part 2 (10</w:t>
      </w:r>
      <w:r>
        <w:rPr>
          <w:color w:val="000000"/>
        </w:rPr>
        <w:t xml:space="preserve"> pts)</w:t>
      </w:r>
    </w:p>
    <w:p w14:paraId="55FE04C1" w14:textId="7259B674" w:rsidR="00543D22" w:rsidRDefault="00543D22" w:rsidP="00543D22">
      <w:pPr>
        <w:pStyle w:val="NormalWeb"/>
        <w:ind w:right="15"/>
        <w:rPr>
          <w:color w:val="000000"/>
        </w:rPr>
      </w:pPr>
      <w:r>
        <w:rPr>
          <w:color w:val="000000"/>
        </w:rPr>
        <w:t>Unit 2.5 Snapshot Quiz (</w:t>
      </w:r>
      <w:r w:rsidR="007319A9">
        <w:rPr>
          <w:color w:val="000000"/>
        </w:rPr>
        <w:t>8</w:t>
      </w:r>
      <w:r>
        <w:rPr>
          <w:color w:val="000000"/>
        </w:rPr>
        <w:t xml:space="preserve"> pts)</w:t>
      </w:r>
    </w:p>
    <w:p w14:paraId="28CE32B5" w14:textId="6BB7E9DC" w:rsidR="007319A9" w:rsidRDefault="007319A9" w:rsidP="007319A9">
      <w:pPr>
        <w:pStyle w:val="NormalWeb"/>
        <w:ind w:right="15"/>
        <w:rPr>
          <w:color w:val="000000"/>
        </w:rPr>
      </w:pPr>
      <w:r>
        <w:rPr>
          <w:color w:val="000000"/>
        </w:rPr>
        <w:t xml:space="preserve">Unit 2.4 &amp; 2.5 Comprehension Quiz (24 pts) </w:t>
      </w:r>
    </w:p>
    <w:p w14:paraId="09938C7E" w14:textId="6CF18A2F" w:rsidR="007319A9" w:rsidRDefault="007319A9" w:rsidP="007319A9">
      <w:pPr>
        <w:pStyle w:val="NormalWeb"/>
        <w:ind w:right="15"/>
        <w:rPr>
          <w:color w:val="000000"/>
        </w:rPr>
      </w:pPr>
    </w:p>
    <w:p w14:paraId="70EE7DD4" w14:textId="3D8A8557" w:rsidR="007319A9" w:rsidRDefault="007319A9" w:rsidP="007319A9">
      <w:pPr>
        <w:pStyle w:val="NormalWeb"/>
        <w:ind w:right="15"/>
        <w:rPr>
          <w:color w:val="000000"/>
        </w:rPr>
      </w:pPr>
      <w:r>
        <w:rPr>
          <w:color w:val="000000"/>
        </w:rPr>
        <w:t xml:space="preserve">Unit 2 Review: </w:t>
      </w:r>
    </w:p>
    <w:p w14:paraId="085E217C" w14:textId="3190FA6E" w:rsidR="007319A9" w:rsidRDefault="007319A9" w:rsidP="007319A9">
      <w:pPr>
        <w:pStyle w:val="NormalWeb"/>
        <w:ind w:right="15"/>
        <w:rPr>
          <w:color w:val="000000"/>
        </w:rPr>
      </w:pPr>
      <w:r>
        <w:rPr>
          <w:color w:val="000000"/>
        </w:rPr>
        <w:t>Unit 2 POA (4 pts)</w:t>
      </w:r>
    </w:p>
    <w:p w14:paraId="1E374214" w14:textId="70315762" w:rsidR="007319A9" w:rsidRDefault="007319A9" w:rsidP="007319A9">
      <w:pPr>
        <w:pStyle w:val="NormalWeb"/>
        <w:ind w:right="15"/>
        <w:rPr>
          <w:color w:val="000000"/>
        </w:rPr>
      </w:pPr>
      <w:r>
        <w:rPr>
          <w:color w:val="000000"/>
        </w:rPr>
        <w:t>Unit 2 Story Comprehension (5 pts)</w:t>
      </w:r>
    </w:p>
    <w:p w14:paraId="48EEBD4D" w14:textId="3CBE7C6F" w:rsidR="007319A9" w:rsidRDefault="007319A9" w:rsidP="007319A9">
      <w:pPr>
        <w:pStyle w:val="NormalWeb"/>
        <w:ind w:right="15"/>
        <w:rPr>
          <w:color w:val="000000"/>
        </w:rPr>
      </w:pPr>
      <w:r>
        <w:rPr>
          <w:color w:val="000000"/>
        </w:rPr>
        <w:t>Unit 2 SOAR Assignment – Part 1 (10 pts)</w:t>
      </w:r>
    </w:p>
    <w:p w14:paraId="09E10A1E" w14:textId="7604524D" w:rsidR="007319A9" w:rsidRDefault="007319A9" w:rsidP="007319A9">
      <w:pPr>
        <w:pStyle w:val="NormalWeb"/>
        <w:ind w:right="15"/>
        <w:rPr>
          <w:color w:val="000000"/>
        </w:rPr>
      </w:pPr>
      <w:r>
        <w:rPr>
          <w:color w:val="000000"/>
        </w:rPr>
        <w:t xml:space="preserve">Unit 2 SOAR Self – Assessment Part 2 (10 pts) </w:t>
      </w:r>
    </w:p>
    <w:p w14:paraId="194DDDE5" w14:textId="05061E43" w:rsidR="007319A9" w:rsidRPr="00357D15" w:rsidRDefault="001A1C4A" w:rsidP="007319A9">
      <w:pPr>
        <w:pStyle w:val="NormalWeb"/>
        <w:ind w:right="15"/>
        <w:rPr>
          <w:b/>
          <w:color w:val="000000"/>
        </w:rPr>
      </w:pPr>
      <w:r>
        <w:rPr>
          <w:b/>
          <w:color w:val="000000"/>
        </w:rPr>
        <w:t>Unit 2</w:t>
      </w:r>
      <w:r w:rsidR="007319A9" w:rsidRPr="00357D15">
        <w:rPr>
          <w:b/>
          <w:color w:val="000000"/>
        </w:rPr>
        <w:t xml:space="preserve"> Comprehension</w:t>
      </w:r>
      <w:r w:rsidR="007319A9">
        <w:rPr>
          <w:b/>
          <w:color w:val="000000"/>
        </w:rPr>
        <w:t xml:space="preserve"> EXAM (4</w:t>
      </w:r>
      <w:r w:rsidR="007319A9" w:rsidRPr="00357D15">
        <w:rPr>
          <w:b/>
          <w:color w:val="000000"/>
        </w:rPr>
        <w:t xml:space="preserve">0 pts) </w:t>
      </w:r>
    </w:p>
    <w:p w14:paraId="5B46481F" w14:textId="16ADE37A" w:rsidR="007319A9" w:rsidRPr="00A91153" w:rsidRDefault="001A1C4A" w:rsidP="007319A9">
      <w:pPr>
        <w:pStyle w:val="NormalWeb"/>
        <w:ind w:right="15"/>
        <w:rPr>
          <w:b/>
          <w:color w:val="000000"/>
        </w:rPr>
      </w:pPr>
      <w:r>
        <w:rPr>
          <w:color w:val="000000"/>
        </w:rPr>
        <w:t xml:space="preserve">Unit 2 </w:t>
      </w:r>
      <w:r w:rsidR="007319A9">
        <w:rPr>
          <w:color w:val="000000"/>
        </w:rPr>
        <w:t xml:space="preserve">Production Test (20 pts) </w:t>
      </w:r>
    </w:p>
    <w:p w14:paraId="094F2DA8" w14:textId="77777777" w:rsidR="007319A9" w:rsidRDefault="007319A9" w:rsidP="007319A9">
      <w:pPr>
        <w:pStyle w:val="NormalWeb"/>
        <w:ind w:right="15"/>
        <w:rPr>
          <w:color w:val="000000"/>
        </w:rPr>
      </w:pPr>
    </w:p>
    <w:p w14:paraId="5998C2D4" w14:textId="77777777" w:rsidR="00543D22" w:rsidRPr="00543D22" w:rsidRDefault="00543D22" w:rsidP="00DD315D">
      <w:pPr>
        <w:pStyle w:val="NormalWeb"/>
        <w:ind w:right="15"/>
        <w:rPr>
          <w:b/>
          <w:color w:val="000000"/>
        </w:rPr>
      </w:pPr>
    </w:p>
    <w:p w14:paraId="014AF10C" w14:textId="6CA88055" w:rsidR="00E7121A" w:rsidRPr="00F9456F" w:rsidRDefault="00E7121A" w:rsidP="00FA661F">
      <w:pPr>
        <w:pStyle w:val="NormalWeb"/>
        <w:ind w:right="15"/>
        <w:rPr>
          <w:b/>
          <w:color w:val="000000"/>
        </w:rPr>
      </w:pPr>
    </w:p>
    <w:p w14:paraId="210D7942" w14:textId="005FAF68" w:rsidR="00E7121A" w:rsidRPr="00E7121A" w:rsidRDefault="00A4712F" w:rsidP="00FA661F">
      <w:pPr>
        <w:pStyle w:val="NormalWeb"/>
        <w:ind w:right="15"/>
        <w:rPr>
          <w:b/>
          <w:color w:val="000000"/>
          <w:u w:val="single"/>
        </w:rPr>
      </w:pPr>
      <w:r>
        <w:rPr>
          <w:b/>
          <w:color w:val="000000"/>
          <w:u w:val="single"/>
        </w:rPr>
        <w:t>WEEK</w:t>
      </w:r>
      <w:r w:rsidR="00E7121A" w:rsidRPr="00E7121A">
        <w:rPr>
          <w:b/>
          <w:color w:val="000000"/>
          <w:u w:val="single"/>
        </w:rPr>
        <w:t xml:space="preserve"> 11</w:t>
      </w:r>
      <w:r w:rsidR="00F9456F">
        <w:rPr>
          <w:b/>
          <w:color w:val="000000"/>
          <w:u w:val="single"/>
        </w:rPr>
        <w:t>: OCTOBER 18-22</w:t>
      </w:r>
    </w:p>
    <w:p w14:paraId="4E171C91" w14:textId="553417F4" w:rsidR="00AC6A75" w:rsidRPr="00290508" w:rsidRDefault="008B3041" w:rsidP="00AC6A75">
      <w:pPr>
        <w:pStyle w:val="NormalWeb"/>
        <w:ind w:right="15"/>
        <w:rPr>
          <w:b/>
          <w:color w:val="000000"/>
        </w:rPr>
      </w:pPr>
      <w:r w:rsidRPr="00290508">
        <w:rPr>
          <w:b/>
          <w:color w:val="000000"/>
        </w:rPr>
        <w:t xml:space="preserve">Unit 3.1 – Describing Basic Appearances </w:t>
      </w:r>
    </w:p>
    <w:p w14:paraId="197C60E3" w14:textId="77777777" w:rsidR="00290508" w:rsidRDefault="00290508" w:rsidP="00290508">
      <w:pPr>
        <w:pStyle w:val="NormalWeb"/>
        <w:ind w:right="15"/>
        <w:rPr>
          <w:color w:val="000000"/>
        </w:rPr>
      </w:pPr>
      <w:r>
        <w:rPr>
          <w:color w:val="000000"/>
        </w:rPr>
        <w:t>Conversation Starter Discussion 1 (1 pt.)</w:t>
      </w:r>
    </w:p>
    <w:p w14:paraId="627B6BF5" w14:textId="4F5A19D4" w:rsidR="00290508" w:rsidRDefault="00290508" w:rsidP="00290508">
      <w:pPr>
        <w:pStyle w:val="NormalWeb"/>
        <w:ind w:right="15"/>
        <w:rPr>
          <w:color w:val="000000"/>
        </w:rPr>
      </w:pPr>
      <w:r>
        <w:rPr>
          <w:color w:val="000000"/>
        </w:rPr>
        <w:t>Unit 3.1 Worksheet: Part 1 (5 pts)</w:t>
      </w:r>
    </w:p>
    <w:p w14:paraId="33E99083" w14:textId="01667FF6" w:rsidR="00290508" w:rsidRDefault="00290508" w:rsidP="00290508">
      <w:pPr>
        <w:pStyle w:val="NormalWeb"/>
        <w:ind w:right="15"/>
        <w:rPr>
          <w:color w:val="000000"/>
        </w:rPr>
      </w:pPr>
      <w:r>
        <w:rPr>
          <w:color w:val="000000"/>
        </w:rPr>
        <w:t>Unit 3.1 Worksheet: Part 2 (10 pts)</w:t>
      </w:r>
    </w:p>
    <w:p w14:paraId="2259CAC2" w14:textId="7AFB6C3A" w:rsidR="00290508" w:rsidRDefault="00290508" w:rsidP="00290508">
      <w:pPr>
        <w:pStyle w:val="NormalWeb"/>
        <w:ind w:right="15"/>
        <w:rPr>
          <w:color w:val="000000"/>
        </w:rPr>
      </w:pPr>
      <w:r>
        <w:rPr>
          <w:color w:val="000000"/>
        </w:rPr>
        <w:t>Unit 3.1 Snapshot Quiz (5 pts)</w:t>
      </w:r>
    </w:p>
    <w:p w14:paraId="198EDA6A" w14:textId="2432D523" w:rsidR="00E7121A" w:rsidRPr="00E7121A" w:rsidRDefault="00E7121A" w:rsidP="00FA661F">
      <w:pPr>
        <w:pStyle w:val="NormalWeb"/>
        <w:ind w:right="15"/>
        <w:rPr>
          <w:color w:val="000000"/>
        </w:rPr>
      </w:pPr>
    </w:p>
    <w:p w14:paraId="09B7A97D" w14:textId="636C6C06" w:rsidR="00E7121A" w:rsidRPr="00E7121A" w:rsidRDefault="00F9456F" w:rsidP="00FA661F">
      <w:pPr>
        <w:pStyle w:val="NormalWeb"/>
        <w:ind w:right="15"/>
        <w:rPr>
          <w:b/>
          <w:color w:val="000000"/>
          <w:u w:val="single"/>
        </w:rPr>
      </w:pPr>
      <w:r>
        <w:rPr>
          <w:b/>
          <w:color w:val="000000"/>
          <w:u w:val="single"/>
        </w:rPr>
        <w:t>WEEK 12</w:t>
      </w:r>
      <w:r w:rsidR="00C00616">
        <w:rPr>
          <w:b/>
          <w:color w:val="000000"/>
          <w:u w:val="single"/>
        </w:rPr>
        <w:t>: OCTOBER 25-29</w:t>
      </w:r>
    </w:p>
    <w:p w14:paraId="5F6CEBE0" w14:textId="36EBB1D6" w:rsidR="0096150D" w:rsidRPr="00290508" w:rsidRDefault="00AC6A75" w:rsidP="00FA661F">
      <w:pPr>
        <w:pStyle w:val="NormalWeb"/>
        <w:ind w:right="15"/>
        <w:rPr>
          <w:b/>
          <w:color w:val="000000"/>
        </w:rPr>
      </w:pPr>
      <w:r w:rsidRPr="00290508">
        <w:rPr>
          <w:b/>
          <w:color w:val="000000"/>
        </w:rPr>
        <w:t xml:space="preserve">Unit </w:t>
      </w:r>
      <w:r w:rsidR="008B3041" w:rsidRPr="00290508">
        <w:rPr>
          <w:b/>
          <w:color w:val="000000"/>
        </w:rPr>
        <w:t xml:space="preserve">3.2 – Family, Friends, and Pets </w:t>
      </w:r>
    </w:p>
    <w:p w14:paraId="6068197D" w14:textId="77777777" w:rsidR="00290508" w:rsidRDefault="00290508" w:rsidP="00290508">
      <w:pPr>
        <w:pStyle w:val="NormalWeb"/>
        <w:ind w:right="15"/>
        <w:rPr>
          <w:color w:val="000000"/>
        </w:rPr>
      </w:pPr>
      <w:r>
        <w:rPr>
          <w:color w:val="000000"/>
        </w:rPr>
        <w:t>Conversation Starter Discussion 1 (1 pt.)</w:t>
      </w:r>
    </w:p>
    <w:p w14:paraId="14A6BABD" w14:textId="77777777" w:rsidR="00290508" w:rsidRDefault="00290508" w:rsidP="00290508">
      <w:pPr>
        <w:pStyle w:val="NormalWeb"/>
        <w:ind w:right="15"/>
        <w:rPr>
          <w:color w:val="000000"/>
        </w:rPr>
      </w:pPr>
      <w:r>
        <w:rPr>
          <w:color w:val="000000"/>
        </w:rPr>
        <w:t>Conversation Starter Discussion 2 (1 pt.)</w:t>
      </w:r>
    </w:p>
    <w:p w14:paraId="5B568E78" w14:textId="0D105AF6" w:rsidR="00290508" w:rsidRDefault="00290508" w:rsidP="00290508">
      <w:pPr>
        <w:pStyle w:val="NormalWeb"/>
        <w:ind w:right="15"/>
        <w:rPr>
          <w:color w:val="000000"/>
        </w:rPr>
      </w:pPr>
      <w:r>
        <w:rPr>
          <w:color w:val="000000"/>
        </w:rPr>
        <w:t>Unit 3.2 Worksheet: Part 1 (9 pts)</w:t>
      </w:r>
    </w:p>
    <w:p w14:paraId="22A47912" w14:textId="37549220" w:rsidR="00290508" w:rsidRDefault="00290508" w:rsidP="00290508">
      <w:pPr>
        <w:pStyle w:val="NormalWeb"/>
        <w:ind w:right="15"/>
        <w:rPr>
          <w:color w:val="000000"/>
        </w:rPr>
      </w:pPr>
      <w:r>
        <w:rPr>
          <w:color w:val="000000"/>
        </w:rPr>
        <w:t>Unit 3.2 Worksheet: Part 2 (8 pts)</w:t>
      </w:r>
    </w:p>
    <w:p w14:paraId="42769C82" w14:textId="4C6D6399" w:rsidR="00290508" w:rsidRDefault="00290508" w:rsidP="00290508">
      <w:pPr>
        <w:pStyle w:val="NormalWeb"/>
        <w:ind w:right="15"/>
        <w:rPr>
          <w:color w:val="000000"/>
        </w:rPr>
      </w:pPr>
      <w:r>
        <w:rPr>
          <w:color w:val="000000"/>
        </w:rPr>
        <w:t>Unit 3.2 Worksheet: Part 3 (10 pts)</w:t>
      </w:r>
    </w:p>
    <w:p w14:paraId="1AC57B76" w14:textId="4D23B75F" w:rsidR="00290508" w:rsidRDefault="00290508" w:rsidP="00290508">
      <w:pPr>
        <w:pStyle w:val="NormalWeb"/>
        <w:ind w:right="15"/>
        <w:rPr>
          <w:color w:val="000000"/>
        </w:rPr>
      </w:pPr>
      <w:r>
        <w:rPr>
          <w:color w:val="000000"/>
        </w:rPr>
        <w:t>Unit 3.2 Snapshot Quiz (10 pts)</w:t>
      </w:r>
    </w:p>
    <w:p w14:paraId="2C3248AF" w14:textId="4B034199" w:rsidR="00290508" w:rsidRDefault="00290508" w:rsidP="00290508">
      <w:pPr>
        <w:pStyle w:val="NormalWeb"/>
        <w:ind w:right="15"/>
        <w:rPr>
          <w:color w:val="000000"/>
        </w:rPr>
      </w:pPr>
      <w:r>
        <w:rPr>
          <w:color w:val="000000"/>
        </w:rPr>
        <w:t xml:space="preserve">Unit 3.1 &amp; 3.2 Comprehension Quiz (20 pts) </w:t>
      </w:r>
    </w:p>
    <w:p w14:paraId="4610366F" w14:textId="77777777" w:rsidR="00AC6A75" w:rsidRDefault="00AC6A75" w:rsidP="00FA661F">
      <w:pPr>
        <w:pStyle w:val="NormalWeb"/>
        <w:ind w:right="15"/>
        <w:rPr>
          <w:color w:val="000000"/>
        </w:rPr>
      </w:pPr>
    </w:p>
    <w:p w14:paraId="340F150E" w14:textId="58C106B1" w:rsidR="00E1585D" w:rsidRPr="00E1585D" w:rsidRDefault="00F9456F" w:rsidP="00FA661F">
      <w:pPr>
        <w:pStyle w:val="NormalWeb"/>
        <w:ind w:right="15"/>
        <w:rPr>
          <w:b/>
          <w:color w:val="000000"/>
          <w:u w:val="single"/>
        </w:rPr>
      </w:pPr>
      <w:r>
        <w:rPr>
          <w:b/>
          <w:color w:val="000000"/>
          <w:u w:val="single"/>
        </w:rPr>
        <w:t>WEEK 13</w:t>
      </w:r>
      <w:r w:rsidR="00C00616">
        <w:rPr>
          <w:b/>
          <w:color w:val="000000"/>
          <w:u w:val="single"/>
        </w:rPr>
        <w:t>: NOVEMBER 1-5</w:t>
      </w:r>
    </w:p>
    <w:p w14:paraId="0086D67B" w14:textId="77777777" w:rsidR="00290508" w:rsidRDefault="008B3041" w:rsidP="00FA661F">
      <w:pPr>
        <w:pStyle w:val="NormalWeb"/>
        <w:ind w:right="15"/>
        <w:rPr>
          <w:b/>
          <w:color w:val="000000"/>
        </w:rPr>
      </w:pPr>
      <w:r w:rsidRPr="00290508">
        <w:rPr>
          <w:b/>
          <w:color w:val="000000"/>
        </w:rPr>
        <w:t>Unit 3.3 – Employment Status</w:t>
      </w:r>
    </w:p>
    <w:p w14:paraId="4BF54C8F" w14:textId="4067C992" w:rsidR="00290508" w:rsidRDefault="00290508" w:rsidP="00290508">
      <w:pPr>
        <w:pStyle w:val="NormalWeb"/>
        <w:ind w:right="15"/>
        <w:rPr>
          <w:color w:val="000000"/>
        </w:rPr>
      </w:pPr>
      <w:r>
        <w:rPr>
          <w:color w:val="000000"/>
        </w:rPr>
        <w:t>Conversation Starter Discussion (1 pt.)</w:t>
      </w:r>
    </w:p>
    <w:p w14:paraId="7D819231" w14:textId="63ECC16E" w:rsidR="00290508" w:rsidRDefault="00290508" w:rsidP="00290508">
      <w:pPr>
        <w:pStyle w:val="NormalWeb"/>
        <w:ind w:right="15"/>
        <w:rPr>
          <w:color w:val="000000"/>
        </w:rPr>
      </w:pPr>
      <w:r>
        <w:rPr>
          <w:color w:val="000000"/>
        </w:rPr>
        <w:t>Unit 3.3 Worksheet: Part 1 (10 pts)</w:t>
      </w:r>
    </w:p>
    <w:p w14:paraId="6ED24BF9" w14:textId="5288822B" w:rsidR="00290508" w:rsidRDefault="00290508" w:rsidP="00290508">
      <w:pPr>
        <w:pStyle w:val="NormalWeb"/>
        <w:ind w:right="15"/>
        <w:rPr>
          <w:color w:val="000000"/>
        </w:rPr>
      </w:pPr>
      <w:r>
        <w:rPr>
          <w:color w:val="000000"/>
        </w:rPr>
        <w:t>Unit 3.3 Worksheet: Part 2 (10 pts)</w:t>
      </w:r>
    </w:p>
    <w:p w14:paraId="2A4280C0" w14:textId="47A67F07" w:rsidR="00290508" w:rsidRDefault="00290508" w:rsidP="00290508">
      <w:pPr>
        <w:pStyle w:val="NormalWeb"/>
        <w:ind w:right="15"/>
        <w:rPr>
          <w:color w:val="000000"/>
        </w:rPr>
      </w:pPr>
      <w:r>
        <w:rPr>
          <w:color w:val="000000"/>
        </w:rPr>
        <w:t>Unit 3.3 Snapshot Quiz (3 pts)</w:t>
      </w:r>
    </w:p>
    <w:p w14:paraId="56A4E918" w14:textId="23E76E7F" w:rsidR="00E1585D" w:rsidRPr="00290508" w:rsidRDefault="00E1585D" w:rsidP="00FA661F">
      <w:pPr>
        <w:pStyle w:val="NormalWeb"/>
        <w:ind w:right="15"/>
        <w:rPr>
          <w:b/>
          <w:color w:val="000000"/>
        </w:rPr>
      </w:pPr>
    </w:p>
    <w:p w14:paraId="0787B785" w14:textId="77777777" w:rsidR="0096150D" w:rsidRDefault="0096150D" w:rsidP="00FA661F">
      <w:pPr>
        <w:pStyle w:val="NormalWeb"/>
        <w:ind w:right="15"/>
        <w:rPr>
          <w:color w:val="000000"/>
        </w:rPr>
      </w:pPr>
    </w:p>
    <w:p w14:paraId="2C629BAE" w14:textId="41EF58B4" w:rsidR="00E1585D" w:rsidRPr="009B02AA" w:rsidRDefault="00F9456F" w:rsidP="00FA661F">
      <w:pPr>
        <w:pStyle w:val="NormalWeb"/>
        <w:ind w:right="15"/>
        <w:rPr>
          <w:b/>
          <w:color w:val="000000"/>
          <w:u w:val="single"/>
        </w:rPr>
      </w:pPr>
      <w:r>
        <w:rPr>
          <w:b/>
          <w:color w:val="000000"/>
          <w:u w:val="single"/>
        </w:rPr>
        <w:t>WEEK 14</w:t>
      </w:r>
      <w:r w:rsidR="00C00616">
        <w:rPr>
          <w:b/>
          <w:color w:val="000000"/>
          <w:u w:val="single"/>
        </w:rPr>
        <w:t>: NOVEMBER 8-12</w:t>
      </w:r>
    </w:p>
    <w:p w14:paraId="749915A5" w14:textId="75E2986A" w:rsidR="00936CFC" w:rsidRDefault="008B3041" w:rsidP="00FA661F">
      <w:pPr>
        <w:pStyle w:val="NormalWeb"/>
        <w:ind w:right="15"/>
        <w:rPr>
          <w:b/>
          <w:color w:val="000000"/>
        </w:rPr>
      </w:pPr>
      <w:r w:rsidRPr="00290508">
        <w:rPr>
          <w:b/>
          <w:color w:val="000000"/>
        </w:rPr>
        <w:t>Unit 3.4- Milestones and Life Events</w:t>
      </w:r>
    </w:p>
    <w:p w14:paraId="38A28C10" w14:textId="77777777" w:rsidR="001A1C4A" w:rsidRDefault="001A1C4A" w:rsidP="001A1C4A">
      <w:pPr>
        <w:pStyle w:val="NormalWeb"/>
        <w:ind w:right="15"/>
        <w:rPr>
          <w:color w:val="000000"/>
        </w:rPr>
      </w:pPr>
      <w:r>
        <w:rPr>
          <w:color w:val="000000"/>
        </w:rPr>
        <w:t>Conversation Starter Discussion (1 pt.)</w:t>
      </w:r>
    </w:p>
    <w:p w14:paraId="4EE40E04" w14:textId="2A331674" w:rsidR="001A1C4A" w:rsidRDefault="001A1C4A" w:rsidP="001A1C4A">
      <w:pPr>
        <w:pStyle w:val="NormalWeb"/>
        <w:ind w:right="15"/>
        <w:rPr>
          <w:color w:val="000000"/>
        </w:rPr>
      </w:pPr>
      <w:r>
        <w:rPr>
          <w:color w:val="000000"/>
        </w:rPr>
        <w:t>Unit 3.4 Worksheet: Part 1 (10 pts)</w:t>
      </w:r>
    </w:p>
    <w:p w14:paraId="1DFA7EE1" w14:textId="407CB771" w:rsidR="001A1C4A" w:rsidRDefault="001A1C4A" w:rsidP="001A1C4A">
      <w:pPr>
        <w:pStyle w:val="NormalWeb"/>
        <w:ind w:right="15"/>
        <w:rPr>
          <w:color w:val="000000"/>
        </w:rPr>
      </w:pPr>
      <w:r>
        <w:rPr>
          <w:color w:val="000000"/>
        </w:rPr>
        <w:t>Unit 3.4 Worksheet: Part 2 (14 pts)</w:t>
      </w:r>
    </w:p>
    <w:p w14:paraId="2DE245E5" w14:textId="2573C270" w:rsidR="001A1C4A" w:rsidRDefault="001A1C4A" w:rsidP="001A1C4A">
      <w:pPr>
        <w:pStyle w:val="NormalWeb"/>
        <w:ind w:right="15"/>
        <w:rPr>
          <w:color w:val="000000"/>
        </w:rPr>
      </w:pPr>
      <w:r>
        <w:rPr>
          <w:color w:val="000000"/>
        </w:rPr>
        <w:t>Unit 3.4 Snapshot Quiz (4 pts)</w:t>
      </w:r>
    </w:p>
    <w:p w14:paraId="10FE238E" w14:textId="15375201" w:rsidR="001A1C4A" w:rsidRDefault="001A1C4A" w:rsidP="00FA661F">
      <w:pPr>
        <w:pStyle w:val="NormalWeb"/>
        <w:ind w:right="15"/>
        <w:rPr>
          <w:color w:val="000000"/>
        </w:rPr>
      </w:pPr>
      <w:r>
        <w:rPr>
          <w:color w:val="000000"/>
        </w:rPr>
        <w:t xml:space="preserve">Unit 3.3 &amp; 3.4 Comprehension Quiz (16 pts) </w:t>
      </w:r>
    </w:p>
    <w:p w14:paraId="0651A292" w14:textId="262768BA" w:rsidR="001A1C4A" w:rsidRDefault="001A1C4A" w:rsidP="00FA661F">
      <w:pPr>
        <w:pStyle w:val="NormalWeb"/>
        <w:ind w:right="15"/>
        <w:rPr>
          <w:color w:val="000000"/>
        </w:rPr>
      </w:pPr>
    </w:p>
    <w:p w14:paraId="7D54D471" w14:textId="162C1B78" w:rsidR="001A1C4A" w:rsidRDefault="001A1C4A" w:rsidP="001A1C4A">
      <w:pPr>
        <w:pStyle w:val="NormalWeb"/>
        <w:ind w:right="15"/>
        <w:rPr>
          <w:color w:val="000000"/>
        </w:rPr>
      </w:pPr>
      <w:r>
        <w:rPr>
          <w:color w:val="000000"/>
        </w:rPr>
        <w:t xml:space="preserve">Unit 3 Review: </w:t>
      </w:r>
    </w:p>
    <w:p w14:paraId="3A66F4AD" w14:textId="71687362" w:rsidR="001A1C4A" w:rsidRDefault="001A1C4A" w:rsidP="001A1C4A">
      <w:pPr>
        <w:pStyle w:val="NormalWeb"/>
        <w:ind w:right="15"/>
        <w:rPr>
          <w:color w:val="000000"/>
        </w:rPr>
      </w:pPr>
      <w:r>
        <w:rPr>
          <w:color w:val="000000"/>
        </w:rPr>
        <w:t>Unit 3 POA (4 pts)</w:t>
      </w:r>
    </w:p>
    <w:p w14:paraId="1AC573FB" w14:textId="11D71F0E" w:rsidR="001A1C4A" w:rsidRDefault="001A1C4A" w:rsidP="001A1C4A">
      <w:pPr>
        <w:pStyle w:val="NormalWeb"/>
        <w:ind w:right="15"/>
        <w:rPr>
          <w:color w:val="000000"/>
        </w:rPr>
      </w:pPr>
      <w:r>
        <w:rPr>
          <w:color w:val="000000"/>
        </w:rPr>
        <w:t>Unit 3 Story Comprehension (6 pts)</w:t>
      </w:r>
    </w:p>
    <w:p w14:paraId="23FF2393" w14:textId="1E4594C5" w:rsidR="001A1C4A" w:rsidRDefault="001A1C4A" w:rsidP="001A1C4A">
      <w:pPr>
        <w:pStyle w:val="NormalWeb"/>
        <w:ind w:right="15"/>
        <w:rPr>
          <w:color w:val="000000"/>
        </w:rPr>
      </w:pPr>
      <w:r>
        <w:rPr>
          <w:color w:val="000000"/>
        </w:rPr>
        <w:t>Unit 3 SOAR Assignment – Part 1 (10 pts)</w:t>
      </w:r>
    </w:p>
    <w:p w14:paraId="0E048B82" w14:textId="657D0999" w:rsidR="001A1C4A" w:rsidRDefault="001A1C4A" w:rsidP="001A1C4A">
      <w:pPr>
        <w:pStyle w:val="NormalWeb"/>
        <w:ind w:right="15"/>
        <w:rPr>
          <w:color w:val="000000"/>
        </w:rPr>
      </w:pPr>
      <w:r>
        <w:rPr>
          <w:color w:val="000000"/>
        </w:rPr>
        <w:t xml:space="preserve">Unit 3 SOAR Self – Assessment Part 2 (10 pts) </w:t>
      </w:r>
    </w:p>
    <w:p w14:paraId="5F68AA2E" w14:textId="5F4EFF95" w:rsidR="001A1C4A" w:rsidRPr="00357D15" w:rsidRDefault="001A1C4A" w:rsidP="001A1C4A">
      <w:pPr>
        <w:pStyle w:val="NormalWeb"/>
        <w:ind w:right="15"/>
        <w:rPr>
          <w:b/>
          <w:color w:val="000000"/>
        </w:rPr>
      </w:pPr>
      <w:r>
        <w:rPr>
          <w:b/>
          <w:color w:val="000000"/>
        </w:rPr>
        <w:t>Unit 3</w:t>
      </w:r>
      <w:r w:rsidRPr="00357D15">
        <w:rPr>
          <w:b/>
          <w:color w:val="000000"/>
        </w:rPr>
        <w:t xml:space="preserve"> Comprehension</w:t>
      </w:r>
      <w:r>
        <w:rPr>
          <w:b/>
          <w:color w:val="000000"/>
        </w:rPr>
        <w:t xml:space="preserve"> EXAM (36</w:t>
      </w:r>
      <w:r w:rsidRPr="00357D15">
        <w:rPr>
          <w:b/>
          <w:color w:val="000000"/>
        </w:rPr>
        <w:t xml:space="preserve"> pts) </w:t>
      </w:r>
    </w:p>
    <w:p w14:paraId="4D558A24" w14:textId="732F4380" w:rsidR="001A1C4A" w:rsidRPr="00A91153" w:rsidRDefault="001A1C4A" w:rsidP="001A1C4A">
      <w:pPr>
        <w:pStyle w:val="NormalWeb"/>
        <w:ind w:right="15"/>
        <w:rPr>
          <w:b/>
          <w:color w:val="000000"/>
        </w:rPr>
      </w:pPr>
      <w:r>
        <w:rPr>
          <w:color w:val="000000"/>
        </w:rPr>
        <w:lastRenderedPageBreak/>
        <w:t xml:space="preserve">Unit 3 Production Test (20 pts) </w:t>
      </w:r>
    </w:p>
    <w:p w14:paraId="50E969A8" w14:textId="77777777" w:rsidR="001A1C4A" w:rsidRPr="001A1C4A" w:rsidRDefault="001A1C4A" w:rsidP="00FA661F">
      <w:pPr>
        <w:pStyle w:val="NormalWeb"/>
        <w:ind w:right="15"/>
        <w:rPr>
          <w:color w:val="000000"/>
        </w:rPr>
      </w:pPr>
    </w:p>
    <w:p w14:paraId="31F4B919" w14:textId="4ED23203" w:rsidR="00E1585D" w:rsidRDefault="00E1585D" w:rsidP="00FA661F">
      <w:pPr>
        <w:pStyle w:val="NormalWeb"/>
        <w:ind w:right="15"/>
        <w:rPr>
          <w:color w:val="000000"/>
        </w:rPr>
      </w:pPr>
    </w:p>
    <w:p w14:paraId="70D58D8E" w14:textId="162EFC9A" w:rsidR="00E1585D" w:rsidRDefault="00F9456F" w:rsidP="00FA661F">
      <w:pPr>
        <w:pStyle w:val="NormalWeb"/>
        <w:ind w:right="15"/>
        <w:rPr>
          <w:b/>
          <w:color w:val="000000"/>
          <w:u w:val="single"/>
        </w:rPr>
      </w:pPr>
      <w:r>
        <w:rPr>
          <w:b/>
          <w:color w:val="000000"/>
          <w:u w:val="single"/>
        </w:rPr>
        <w:t>WEEK 15</w:t>
      </w:r>
      <w:r w:rsidR="00C00616">
        <w:rPr>
          <w:b/>
          <w:color w:val="000000"/>
          <w:u w:val="single"/>
        </w:rPr>
        <w:t>: NOVEMBER 15-19</w:t>
      </w:r>
    </w:p>
    <w:p w14:paraId="126E3D81" w14:textId="4A9D7CA4" w:rsidR="00AC6A75" w:rsidRPr="001A1C4A" w:rsidRDefault="008B3041" w:rsidP="00C029CB">
      <w:pPr>
        <w:pStyle w:val="NormalWeb"/>
        <w:ind w:right="15"/>
        <w:rPr>
          <w:b/>
          <w:color w:val="000000"/>
        </w:rPr>
      </w:pPr>
      <w:r w:rsidRPr="001A1C4A">
        <w:rPr>
          <w:b/>
          <w:color w:val="000000"/>
        </w:rPr>
        <w:t xml:space="preserve">Unit 4.1- Transportation </w:t>
      </w:r>
      <w:r w:rsidR="00AC6A75" w:rsidRPr="001A1C4A">
        <w:rPr>
          <w:b/>
          <w:color w:val="000000"/>
        </w:rPr>
        <w:t xml:space="preserve"> </w:t>
      </w:r>
    </w:p>
    <w:p w14:paraId="5034A04D" w14:textId="77777777" w:rsidR="001A1C4A" w:rsidRDefault="001A1C4A" w:rsidP="001A1C4A">
      <w:pPr>
        <w:pStyle w:val="NormalWeb"/>
        <w:ind w:right="15"/>
        <w:rPr>
          <w:color w:val="000000"/>
        </w:rPr>
      </w:pPr>
      <w:r>
        <w:rPr>
          <w:color w:val="000000"/>
        </w:rPr>
        <w:t>Conversation Starter Discussion (1 pt.)</w:t>
      </w:r>
    </w:p>
    <w:p w14:paraId="0DF68E01" w14:textId="405B51FF" w:rsidR="001A1C4A" w:rsidRDefault="001A1C4A" w:rsidP="001A1C4A">
      <w:pPr>
        <w:pStyle w:val="NormalWeb"/>
        <w:ind w:right="15"/>
        <w:rPr>
          <w:color w:val="000000"/>
        </w:rPr>
      </w:pPr>
      <w:r>
        <w:rPr>
          <w:color w:val="000000"/>
        </w:rPr>
        <w:t>Unit 4.1 Worksheet: Part 1 (4 pts)</w:t>
      </w:r>
    </w:p>
    <w:p w14:paraId="46B282A5" w14:textId="2C09FA19" w:rsidR="001A1C4A" w:rsidRDefault="001A1C4A" w:rsidP="001A1C4A">
      <w:pPr>
        <w:pStyle w:val="NormalWeb"/>
        <w:ind w:right="15"/>
        <w:rPr>
          <w:color w:val="000000"/>
        </w:rPr>
      </w:pPr>
      <w:r>
        <w:rPr>
          <w:color w:val="000000"/>
        </w:rPr>
        <w:t>Unit 4.1 Worksheet: Part 2 (13 pts)</w:t>
      </w:r>
    </w:p>
    <w:p w14:paraId="494ADC51" w14:textId="76026EDF" w:rsidR="001A1C4A" w:rsidRDefault="001A1C4A" w:rsidP="001A1C4A">
      <w:pPr>
        <w:pStyle w:val="NormalWeb"/>
        <w:ind w:right="15"/>
        <w:rPr>
          <w:color w:val="000000"/>
        </w:rPr>
      </w:pPr>
      <w:r>
        <w:rPr>
          <w:color w:val="000000"/>
        </w:rPr>
        <w:t>Unit 4.1 Snapshot Quiz (8 pts)</w:t>
      </w:r>
    </w:p>
    <w:p w14:paraId="57F2EA3D" w14:textId="6BEC1BAA" w:rsidR="001A1C4A" w:rsidRDefault="001A1C4A" w:rsidP="001A1C4A">
      <w:pPr>
        <w:pStyle w:val="NormalWeb"/>
        <w:ind w:right="15"/>
        <w:rPr>
          <w:color w:val="000000"/>
        </w:rPr>
      </w:pPr>
      <w:r>
        <w:rPr>
          <w:color w:val="000000"/>
        </w:rPr>
        <w:t xml:space="preserve">Unit  4.1 Comprehension Quiz (8 pts) </w:t>
      </w:r>
    </w:p>
    <w:p w14:paraId="2D308F7E" w14:textId="54A29806" w:rsidR="00E1585D" w:rsidRDefault="00E1585D" w:rsidP="00FA661F">
      <w:pPr>
        <w:pStyle w:val="NormalWeb"/>
        <w:ind w:right="15"/>
        <w:rPr>
          <w:color w:val="000000"/>
        </w:rPr>
      </w:pPr>
    </w:p>
    <w:p w14:paraId="7CAEF5C4" w14:textId="26B0AFCF" w:rsidR="00E1585D" w:rsidRDefault="00F9456F" w:rsidP="00FA661F">
      <w:pPr>
        <w:pStyle w:val="NormalWeb"/>
        <w:ind w:right="15"/>
        <w:rPr>
          <w:b/>
          <w:color w:val="000000"/>
          <w:u w:val="single"/>
        </w:rPr>
      </w:pPr>
      <w:r>
        <w:rPr>
          <w:b/>
          <w:color w:val="000000"/>
          <w:u w:val="single"/>
        </w:rPr>
        <w:t>WEEK 16</w:t>
      </w:r>
      <w:r w:rsidR="00C00616">
        <w:rPr>
          <w:b/>
          <w:color w:val="000000"/>
          <w:u w:val="single"/>
        </w:rPr>
        <w:t>: NOVEMBER 22-24 (THANKSGIVING BREAK NOVEMBER 25-26)</w:t>
      </w:r>
    </w:p>
    <w:p w14:paraId="3EF245B3" w14:textId="49268FC0" w:rsidR="009B02AA" w:rsidRPr="005C57B6" w:rsidRDefault="008B3041" w:rsidP="00FA661F">
      <w:pPr>
        <w:pStyle w:val="NormalWeb"/>
        <w:ind w:right="15"/>
        <w:rPr>
          <w:b/>
          <w:color w:val="000000"/>
        </w:rPr>
      </w:pPr>
      <w:r w:rsidRPr="005C57B6">
        <w:rPr>
          <w:b/>
          <w:color w:val="000000"/>
        </w:rPr>
        <w:t xml:space="preserve">Unit 4.2- Housing and Dwellings </w:t>
      </w:r>
    </w:p>
    <w:p w14:paraId="1F27CA8A" w14:textId="77777777" w:rsidR="001A1C4A" w:rsidRDefault="001A1C4A" w:rsidP="001A1C4A">
      <w:pPr>
        <w:pStyle w:val="NormalWeb"/>
        <w:ind w:right="15"/>
        <w:rPr>
          <w:color w:val="000000"/>
        </w:rPr>
      </w:pPr>
      <w:r>
        <w:rPr>
          <w:color w:val="000000"/>
        </w:rPr>
        <w:t>Conversation Starter Discussion (1 pt.)</w:t>
      </w:r>
    </w:p>
    <w:p w14:paraId="5491E0AE" w14:textId="4F4A3CBA" w:rsidR="001A1C4A" w:rsidRDefault="001A1C4A" w:rsidP="001A1C4A">
      <w:pPr>
        <w:pStyle w:val="NormalWeb"/>
        <w:ind w:right="15"/>
        <w:rPr>
          <w:color w:val="000000"/>
        </w:rPr>
      </w:pPr>
      <w:r>
        <w:rPr>
          <w:color w:val="000000"/>
        </w:rPr>
        <w:t>Unit 4.2 Worksheet: Part 1 (3 pts)</w:t>
      </w:r>
    </w:p>
    <w:p w14:paraId="7B655729" w14:textId="06047217" w:rsidR="001A1C4A" w:rsidRDefault="001A1C4A" w:rsidP="001A1C4A">
      <w:pPr>
        <w:pStyle w:val="NormalWeb"/>
        <w:ind w:right="15"/>
        <w:rPr>
          <w:color w:val="000000"/>
        </w:rPr>
      </w:pPr>
      <w:r>
        <w:rPr>
          <w:color w:val="000000"/>
        </w:rPr>
        <w:t>Unit 4.2 Worksheet: Part 2 (03 pts)</w:t>
      </w:r>
    </w:p>
    <w:p w14:paraId="3B6045F4" w14:textId="481C8D40" w:rsidR="00841D44" w:rsidRDefault="00841D44" w:rsidP="00FA661F">
      <w:pPr>
        <w:pStyle w:val="NormalWeb"/>
        <w:ind w:right="15"/>
        <w:rPr>
          <w:color w:val="000000"/>
        </w:rPr>
      </w:pPr>
    </w:p>
    <w:p w14:paraId="0A63A0F4" w14:textId="2EB93DD5" w:rsidR="00841D44" w:rsidRDefault="00F9456F" w:rsidP="00FA661F">
      <w:pPr>
        <w:pStyle w:val="NormalWeb"/>
        <w:ind w:right="15"/>
        <w:rPr>
          <w:b/>
          <w:color w:val="000000"/>
          <w:u w:val="single"/>
        </w:rPr>
      </w:pPr>
      <w:r>
        <w:rPr>
          <w:b/>
          <w:color w:val="000000"/>
          <w:u w:val="single"/>
        </w:rPr>
        <w:t>Week 17</w:t>
      </w:r>
      <w:r w:rsidR="00C00616">
        <w:rPr>
          <w:b/>
          <w:color w:val="000000"/>
          <w:u w:val="single"/>
        </w:rPr>
        <w:t>: NOVEMBER 29-DECEMBER 3</w:t>
      </w:r>
    </w:p>
    <w:p w14:paraId="1385EF45" w14:textId="56081156" w:rsidR="001A1C4A" w:rsidRDefault="001A1C4A" w:rsidP="00FA661F">
      <w:pPr>
        <w:pStyle w:val="NormalWeb"/>
        <w:ind w:right="15"/>
        <w:rPr>
          <w:b/>
          <w:color w:val="000000"/>
        </w:rPr>
      </w:pPr>
      <w:r w:rsidRPr="005C57B6">
        <w:rPr>
          <w:b/>
          <w:color w:val="000000"/>
        </w:rPr>
        <w:t xml:space="preserve">Unit 4.3- Places Around Town </w:t>
      </w:r>
    </w:p>
    <w:p w14:paraId="17220F96" w14:textId="77777777" w:rsidR="005C57B6" w:rsidRDefault="005C57B6" w:rsidP="005C57B6">
      <w:pPr>
        <w:pStyle w:val="NormalWeb"/>
        <w:ind w:right="15"/>
        <w:rPr>
          <w:color w:val="000000"/>
        </w:rPr>
      </w:pPr>
      <w:r>
        <w:rPr>
          <w:color w:val="000000"/>
        </w:rPr>
        <w:t>Conversation Starter Discussion (1 pt.)</w:t>
      </w:r>
    </w:p>
    <w:p w14:paraId="10BCAADD" w14:textId="5A3DCF16" w:rsidR="005C57B6" w:rsidRDefault="005C57B6" w:rsidP="005C57B6">
      <w:pPr>
        <w:pStyle w:val="NormalWeb"/>
        <w:ind w:right="15"/>
        <w:rPr>
          <w:color w:val="000000"/>
        </w:rPr>
      </w:pPr>
      <w:r>
        <w:rPr>
          <w:color w:val="000000"/>
        </w:rPr>
        <w:t>Unit 4.3 Worksheet: Part 1 (12 pts)</w:t>
      </w:r>
    </w:p>
    <w:p w14:paraId="30F39910" w14:textId="56CCE12E" w:rsidR="005C57B6" w:rsidRDefault="005C57B6" w:rsidP="005C57B6">
      <w:pPr>
        <w:pStyle w:val="NormalWeb"/>
        <w:ind w:right="15"/>
        <w:rPr>
          <w:color w:val="000000"/>
        </w:rPr>
      </w:pPr>
      <w:r>
        <w:rPr>
          <w:color w:val="000000"/>
        </w:rPr>
        <w:t>Unit 4.3 Worksheet: Part 2 (6 pts)</w:t>
      </w:r>
    </w:p>
    <w:p w14:paraId="209D4BC4" w14:textId="515BFE1F" w:rsidR="005C57B6" w:rsidRDefault="005C57B6" w:rsidP="005C57B6">
      <w:pPr>
        <w:pStyle w:val="NormalWeb"/>
        <w:ind w:right="15"/>
        <w:rPr>
          <w:color w:val="000000"/>
        </w:rPr>
      </w:pPr>
      <w:r>
        <w:rPr>
          <w:color w:val="000000"/>
        </w:rPr>
        <w:t xml:space="preserve">Unit  4.2 &amp; 4.3 Comprehension Quiz (8 pts) </w:t>
      </w:r>
    </w:p>
    <w:p w14:paraId="0E8DF327" w14:textId="77777777" w:rsidR="005C57B6" w:rsidRPr="005C57B6" w:rsidRDefault="005C57B6" w:rsidP="00FA661F">
      <w:pPr>
        <w:pStyle w:val="NormalWeb"/>
        <w:ind w:right="15"/>
        <w:rPr>
          <w:b/>
          <w:color w:val="000000"/>
        </w:rPr>
      </w:pPr>
    </w:p>
    <w:p w14:paraId="45FBE54C" w14:textId="4884EF3E" w:rsidR="008B3041" w:rsidRDefault="008B3041" w:rsidP="00FA661F">
      <w:pPr>
        <w:pStyle w:val="NormalWeb"/>
        <w:ind w:right="15"/>
        <w:rPr>
          <w:b/>
          <w:color w:val="000000"/>
        </w:rPr>
      </w:pPr>
      <w:r w:rsidRPr="005C57B6">
        <w:rPr>
          <w:b/>
          <w:color w:val="000000"/>
        </w:rPr>
        <w:t xml:space="preserve">Unit 4.4 – Cities, States, and Provinces </w:t>
      </w:r>
    </w:p>
    <w:p w14:paraId="7853F7B5" w14:textId="702C95C0" w:rsidR="005C57B6" w:rsidRDefault="005C57B6" w:rsidP="005C57B6">
      <w:pPr>
        <w:pStyle w:val="NormalWeb"/>
        <w:ind w:right="15"/>
        <w:rPr>
          <w:color w:val="000000"/>
        </w:rPr>
      </w:pPr>
      <w:r>
        <w:rPr>
          <w:color w:val="000000"/>
        </w:rPr>
        <w:t>Unit 4.1 Worksheet: Part 1 (12 pts)</w:t>
      </w:r>
    </w:p>
    <w:p w14:paraId="4852DFFA" w14:textId="3BE79BD1" w:rsidR="005C57B6" w:rsidRDefault="005C57B6" w:rsidP="005C57B6">
      <w:pPr>
        <w:pStyle w:val="NormalWeb"/>
        <w:ind w:right="15"/>
        <w:rPr>
          <w:color w:val="000000"/>
        </w:rPr>
      </w:pPr>
      <w:r>
        <w:rPr>
          <w:color w:val="000000"/>
        </w:rPr>
        <w:t>Unit 4.1 Worksheet: Part 2 (11 pts)</w:t>
      </w:r>
    </w:p>
    <w:p w14:paraId="4CC7CEA7" w14:textId="232C492E" w:rsidR="005C57B6" w:rsidRDefault="005C57B6" w:rsidP="005C57B6">
      <w:pPr>
        <w:pStyle w:val="NormalWeb"/>
        <w:ind w:right="15"/>
        <w:rPr>
          <w:color w:val="000000"/>
        </w:rPr>
      </w:pPr>
      <w:r>
        <w:rPr>
          <w:color w:val="000000"/>
        </w:rPr>
        <w:t xml:space="preserve">Unit  4.1 Comprehension Quiz (25 pts) </w:t>
      </w:r>
    </w:p>
    <w:p w14:paraId="59E11E67" w14:textId="77777777" w:rsidR="005C57B6" w:rsidRDefault="005C57B6" w:rsidP="00FA661F">
      <w:pPr>
        <w:pStyle w:val="NormalWeb"/>
        <w:ind w:right="15"/>
        <w:rPr>
          <w:b/>
          <w:color w:val="000000"/>
        </w:rPr>
      </w:pPr>
    </w:p>
    <w:p w14:paraId="3CEEA068" w14:textId="080C45DF" w:rsidR="00841D44" w:rsidRPr="00C029CB" w:rsidRDefault="00A0317E" w:rsidP="00FA661F">
      <w:pPr>
        <w:pStyle w:val="NormalWeb"/>
        <w:ind w:right="15"/>
        <w:rPr>
          <w:b/>
          <w:color w:val="000000"/>
        </w:rPr>
      </w:pPr>
      <w:r>
        <w:rPr>
          <w:b/>
          <w:color w:val="000000"/>
        </w:rPr>
        <w:t xml:space="preserve">ALL </w:t>
      </w:r>
      <w:r w:rsidR="0096150D">
        <w:rPr>
          <w:b/>
          <w:color w:val="000000"/>
        </w:rPr>
        <w:t xml:space="preserve">PAPERS DUE </w:t>
      </w:r>
    </w:p>
    <w:p w14:paraId="3059FB5B" w14:textId="77777777" w:rsidR="00C00616" w:rsidRPr="007E6B25" w:rsidRDefault="00C00616" w:rsidP="00FA661F">
      <w:pPr>
        <w:pStyle w:val="NormalWeb"/>
        <w:ind w:right="15"/>
        <w:rPr>
          <w:b/>
          <w:color w:val="000000"/>
        </w:rPr>
      </w:pPr>
    </w:p>
    <w:p w14:paraId="043EB913" w14:textId="471E7AE8" w:rsidR="007E6B25" w:rsidRDefault="007E6B25" w:rsidP="00FA661F">
      <w:pPr>
        <w:pStyle w:val="NormalWeb"/>
        <w:ind w:right="15"/>
        <w:rPr>
          <w:color w:val="000000"/>
        </w:rPr>
      </w:pPr>
    </w:p>
    <w:p w14:paraId="775E021A" w14:textId="03EA6AF9" w:rsidR="007E6B25" w:rsidRDefault="00C00616" w:rsidP="00FA661F">
      <w:pPr>
        <w:pStyle w:val="NormalWeb"/>
        <w:ind w:right="15"/>
        <w:rPr>
          <w:b/>
          <w:color w:val="000000"/>
          <w:u w:val="single"/>
        </w:rPr>
      </w:pPr>
      <w:r>
        <w:rPr>
          <w:b/>
          <w:color w:val="000000"/>
          <w:u w:val="single"/>
        </w:rPr>
        <w:t>FINAL WEEK: DECEMBER 6-10</w:t>
      </w:r>
    </w:p>
    <w:p w14:paraId="285F6D6B" w14:textId="26FD2B5A" w:rsidR="005C57B6" w:rsidRDefault="005C57B6" w:rsidP="005C57B6">
      <w:pPr>
        <w:pStyle w:val="NormalWeb"/>
        <w:ind w:right="15"/>
        <w:rPr>
          <w:color w:val="000000"/>
        </w:rPr>
      </w:pPr>
      <w:r>
        <w:rPr>
          <w:color w:val="000000"/>
        </w:rPr>
        <w:t xml:space="preserve">Unit 4 Review: </w:t>
      </w:r>
    </w:p>
    <w:p w14:paraId="6FF57D5B" w14:textId="6DECC390" w:rsidR="005C57B6" w:rsidRDefault="005C57B6" w:rsidP="005C57B6">
      <w:pPr>
        <w:pStyle w:val="NormalWeb"/>
        <w:ind w:right="15"/>
        <w:rPr>
          <w:color w:val="000000"/>
        </w:rPr>
      </w:pPr>
      <w:r>
        <w:rPr>
          <w:color w:val="000000"/>
        </w:rPr>
        <w:t>Unit 4 POA (4 pts)</w:t>
      </w:r>
    </w:p>
    <w:p w14:paraId="37D703F2" w14:textId="130B9477" w:rsidR="005C57B6" w:rsidRDefault="005C57B6" w:rsidP="005C57B6">
      <w:pPr>
        <w:pStyle w:val="NormalWeb"/>
        <w:ind w:right="15"/>
        <w:rPr>
          <w:color w:val="000000"/>
        </w:rPr>
      </w:pPr>
      <w:r>
        <w:rPr>
          <w:color w:val="000000"/>
        </w:rPr>
        <w:t>Unit 4 Story Comprehension (8 pts)</w:t>
      </w:r>
    </w:p>
    <w:p w14:paraId="4EBF265E" w14:textId="2C3F75B1" w:rsidR="005C57B6" w:rsidRDefault="005C57B6" w:rsidP="005C57B6">
      <w:pPr>
        <w:pStyle w:val="NormalWeb"/>
        <w:ind w:right="15"/>
        <w:rPr>
          <w:color w:val="000000"/>
        </w:rPr>
      </w:pPr>
      <w:r>
        <w:rPr>
          <w:color w:val="000000"/>
        </w:rPr>
        <w:t>Unit 4 SOAR Assignment – Part 1 (10 pts)</w:t>
      </w:r>
    </w:p>
    <w:p w14:paraId="162FBA9E" w14:textId="25B4B870" w:rsidR="005C57B6" w:rsidRDefault="005C57B6" w:rsidP="005C57B6">
      <w:pPr>
        <w:pStyle w:val="NormalWeb"/>
        <w:ind w:right="15"/>
        <w:rPr>
          <w:color w:val="000000"/>
        </w:rPr>
      </w:pPr>
      <w:r>
        <w:rPr>
          <w:color w:val="000000"/>
        </w:rPr>
        <w:t xml:space="preserve">Unit 4 SOAR Self – Assessment Part 2 (10 pts) </w:t>
      </w:r>
    </w:p>
    <w:p w14:paraId="40170A67" w14:textId="479F2DE7" w:rsidR="005C57B6" w:rsidRPr="00357D15" w:rsidRDefault="005C57B6" w:rsidP="005C57B6">
      <w:pPr>
        <w:pStyle w:val="NormalWeb"/>
        <w:ind w:right="15"/>
        <w:rPr>
          <w:b/>
          <w:color w:val="000000"/>
        </w:rPr>
      </w:pPr>
      <w:r>
        <w:rPr>
          <w:b/>
          <w:color w:val="000000"/>
        </w:rPr>
        <w:t>Unit 4</w:t>
      </w:r>
      <w:r w:rsidRPr="00357D15">
        <w:rPr>
          <w:b/>
          <w:color w:val="000000"/>
        </w:rPr>
        <w:t xml:space="preserve"> Comprehension</w:t>
      </w:r>
      <w:r>
        <w:rPr>
          <w:b/>
          <w:color w:val="000000"/>
        </w:rPr>
        <w:t xml:space="preserve"> EXAM (40</w:t>
      </w:r>
      <w:r w:rsidRPr="00357D15">
        <w:rPr>
          <w:b/>
          <w:color w:val="000000"/>
        </w:rPr>
        <w:t xml:space="preserve"> pts) </w:t>
      </w:r>
    </w:p>
    <w:p w14:paraId="4EF6E470" w14:textId="1BC13C1B" w:rsidR="005C57B6" w:rsidRPr="00A91153" w:rsidRDefault="005C57B6" w:rsidP="005C57B6">
      <w:pPr>
        <w:pStyle w:val="NormalWeb"/>
        <w:ind w:right="15"/>
        <w:rPr>
          <w:b/>
          <w:color w:val="000000"/>
        </w:rPr>
      </w:pPr>
      <w:r>
        <w:rPr>
          <w:color w:val="000000"/>
        </w:rPr>
        <w:t xml:space="preserve">Unit 4 Production Test (16 pts) </w:t>
      </w:r>
    </w:p>
    <w:p w14:paraId="70A6806A" w14:textId="77777777" w:rsidR="005C57B6" w:rsidRPr="001A1C4A" w:rsidRDefault="005C57B6" w:rsidP="005C57B6">
      <w:pPr>
        <w:pStyle w:val="NormalWeb"/>
        <w:ind w:right="15"/>
        <w:rPr>
          <w:color w:val="000000"/>
        </w:rPr>
      </w:pPr>
    </w:p>
    <w:p w14:paraId="3607EA03" w14:textId="77777777" w:rsidR="007E6B25" w:rsidRPr="007578C8" w:rsidRDefault="007E6B25" w:rsidP="00FA661F">
      <w:pPr>
        <w:pStyle w:val="NormalWeb"/>
        <w:ind w:right="15"/>
        <w:rPr>
          <w:color w:val="000000"/>
        </w:rPr>
      </w:pPr>
    </w:p>
    <w:p w14:paraId="345F9B95" w14:textId="317A76F0" w:rsidR="001D68A9" w:rsidRPr="001D68A9" w:rsidRDefault="001D68A9" w:rsidP="001D68A9">
      <w:pPr>
        <w:spacing w:after="0"/>
        <w:rPr>
          <w:rFonts w:ascii="Times New Roman" w:hAnsi="Times New Roman" w:cs="Times New Roman"/>
          <w:b/>
          <w:sz w:val="32"/>
          <w:szCs w:val="32"/>
        </w:rPr>
      </w:pPr>
      <w:r w:rsidRPr="001D68A9">
        <w:rPr>
          <w:rFonts w:ascii="Times New Roman" w:hAnsi="Times New Roman" w:cs="Times New Roman"/>
          <w:b/>
          <w:sz w:val="32"/>
          <w:szCs w:val="32"/>
        </w:rPr>
        <w:t>*This is a tentative schedule; it may be changed according to the progress of the class.</w:t>
      </w:r>
    </w:p>
    <w:p w14:paraId="5DBC159E" w14:textId="1B06D460" w:rsidR="007E6B25" w:rsidRPr="007E6B25" w:rsidRDefault="007E6B25" w:rsidP="00FA661F">
      <w:pPr>
        <w:pStyle w:val="NormalWeb"/>
        <w:ind w:right="15"/>
        <w:rPr>
          <w:color w:val="000000"/>
        </w:rPr>
      </w:pPr>
    </w:p>
    <w:p w14:paraId="1B0B12F4" w14:textId="0565AA0D" w:rsidR="009B02AA" w:rsidRDefault="009B02AA" w:rsidP="00FA661F">
      <w:pPr>
        <w:pStyle w:val="NormalWeb"/>
        <w:ind w:right="15"/>
        <w:rPr>
          <w:color w:val="000000"/>
        </w:rPr>
      </w:pPr>
    </w:p>
    <w:p w14:paraId="2839777C" w14:textId="77777777" w:rsidR="009B02AA" w:rsidRPr="009B02AA" w:rsidRDefault="009B02AA" w:rsidP="00FA661F">
      <w:pPr>
        <w:pStyle w:val="NormalWeb"/>
        <w:ind w:right="15"/>
        <w:rPr>
          <w:color w:val="000000"/>
        </w:rPr>
      </w:pPr>
    </w:p>
    <w:p w14:paraId="4DAD55C4" w14:textId="77777777" w:rsidR="00D50DAC" w:rsidRPr="00E7121A" w:rsidRDefault="00D50DAC" w:rsidP="00FA661F">
      <w:pPr>
        <w:pStyle w:val="NormalWeb"/>
        <w:ind w:right="15"/>
        <w:rPr>
          <w:color w:val="000000"/>
        </w:rPr>
      </w:pPr>
    </w:p>
    <w:p w14:paraId="21845725" w14:textId="77777777" w:rsidR="006F310A" w:rsidRPr="00E7121A" w:rsidRDefault="006F310A" w:rsidP="00FA661F">
      <w:pPr>
        <w:pStyle w:val="NormalWeb"/>
        <w:ind w:right="15"/>
        <w:rPr>
          <w:color w:val="000000"/>
        </w:rPr>
      </w:pPr>
    </w:p>
    <w:sectPr w:rsidR="006F310A" w:rsidRPr="00E7121A"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186C9" w14:textId="77777777" w:rsidR="00024F71" w:rsidRDefault="00024F71">
      <w:pPr>
        <w:spacing w:after="0"/>
      </w:pPr>
      <w:r>
        <w:separator/>
      </w:r>
    </w:p>
  </w:endnote>
  <w:endnote w:type="continuationSeparator" w:id="0">
    <w:p w14:paraId="2586D027" w14:textId="77777777" w:rsidR="00024F71" w:rsidRDefault="00024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D4017A"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6FE0E8D5" w:rsidR="00D4017A" w:rsidRDefault="00D4017A">
          <w:pPr>
            <w:pStyle w:val="Footer"/>
            <w:rPr>
              <w:noProof/>
            </w:rPr>
          </w:pPr>
          <w:r>
            <w:t xml:space="preserve">Page </w:t>
          </w:r>
          <w:r>
            <w:fldChar w:fldCharType="begin"/>
          </w:r>
          <w:r>
            <w:instrText xml:space="preserve"> PAGE   \* MERGEFORMAT </w:instrText>
          </w:r>
          <w:r>
            <w:fldChar w:fldCharType="separate"/>
          </w:r>
          <w:r w:rsidR="0003565E">
            <w:rPr>
              <w:noProof/>
            </w:rPr>
            <w:t>1</w:t>
          </w:r>
          <w:r>
            <w:rPr>
              <w:noProof/>
            </w:rPr>
            <w:fldChar w:fldCharType="end"/>
          </w:r>
        </w:p>
      </w:tc>
    </w:tr>
  </w:tbl>
  <w:p w14:paraId="05ABB0CC" w14:textId="77777777" w:rsidR="00D4017A" w:rsidRDefault="00D4017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53FA1" w14:textId="77777777" w:rsidR="00024F71" w:rsidRDefault="00024F71">
      <w:pPr>
        <w:spacing w:after="0"/>
      </w:pPr>
      <w:r>
        <w:separator/>
      </w:r>
    </w:p>
  </w:footnote>
  <w:footnote w:type="continuationSeparator" w:id="0">
    <w:p w14:paraId="74672AA6" w14:textId="77777777" w:rsidR="00024F71" w:rsidRDefault="00024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B98"/>
    <w:multiLevelType w:val="hybridMultilevel"/>
    <w:tmpl w:val="C3FE6416"/>
    <w:lvl w:ilvl="0" w:tplc="78049D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305D5"/>
    <w:multiLevelType w:val="hybridMultilevel"/>
    <w:tmpl w:val="F1B0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64EF6"/>
    <w:multiLevelType w:val="hybridMultilevel"/>
    <w:tmpl w:val="1592D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3B5C50"/>
    <w:multiLevelType w:val="hybridMultilevel"/>
    <w:tmpl w:val="6430DB64"/>
    <w:lvl w:ilvl="0" w:tplc="E81AD002">
      <w:start w:val="1"/>
      <w:numFmt w:val="upperLetter"/>
      <w:lvlText w:val="%1)"/>
      <w:lvlJc w:val="left"/>
      <w:pPr>
        <w:ind w:left="2450" w:hanging="360"/>
      </w:pPr>
      <w:rPr>
        <w:rFonts w:hint="default"/>
        <w:color w:val="1A1A1A"/>
        <w:w w:val="105"/>
      </w:rPr>
    </w:lvl>
    <w:lvl w:ilvl="1" w:tplc="04090019" w:tentative="1">
      <w:start w:val="1"/>
      <w:numFmt w:val="lowerLetter"/>
      <w:lvlText w:val="%2."/>
      <w:lvlJc w:val="left"/>
      <w:pPr>
        <w:ind w:left="3170" w:hanging="360"/>
      </w:pPr>
    </w:lvl>
    <w:lvl w:ilvl="2" w:tplc="0409001B" w:tentative="1">
      <w:start w:val="1"/>
      <w:numFmt w:val="lowerRoman"/>
      <w:lvlText w:val="%3."/>
      <w:lvlJc w:val="right"/>
      <w:pPr>
        <w:ind w:left="3890" w:hanging="180"/>
      </w:pPr>
    </w:lvl>
    <w:lvl w:ilvl="3" w:tplc="0409000F" w:tentative="1">
      <w:start w:val="1"/>
      <w:numFmt w:val="decimal"/>
      <w:lvlText w:val="%4."/>
      <w:lvlJc w:val="left"/>
      <w:pPr>
        <w:ind w:left="4610" w:hanging="360"/>
      </w:pPr>
    </w:lvl>
    <w:lvl w:ilvl="4" w:tplc="04090019" w:tentative="1">
      <w:start w:val="1"/>
      <w:numFmt w:val="lowerLetter"/>
      <w:lvlText w:val="%5."/>
      <w:lvlJc w:val="left"/>
      <w:pPr>
        <w:ind w:left="5330" w:hanging="360"/>
      </w:pPr>
    </w:lvl>
    <w:lvl w:ilvl="5" w:tplc="0409001B" w:tentative="1">
      <w:start w:val="1"/>
      <w:numFmt w:val="lowerRoman"/>
      <w:lvlText w:val="%6."/>
      <w:lvlJc w:val="right"/>
      <w:pPr>
        <w:ind w:left="6050" w:hanging="180"/>
      </w:pPr>
    </w:lvl>
    <w:lvl w:ilvl="6" w:tplc="0409000F" w:tentative="1">
      <w:start w:val="1"/>
      <w:numFmt w:val="decimal"/>
      <w:lvlText w:val="%7."/>
      <w:lvlJc w:val="left"/>
      <w:pPr>
        <w:ind w:left="6770" w:hanging="360"/>
      </w:pPr>
    </w:lvl>
    <w:lvl w:ilvl="7" w:tplc="04090019" w:tentative="1">
      <w:start w:val="1"/>
      <w:numFmt w:val="lowerLetter"/>
      <w:lvlText w:val="%8."/>
      <w:lvlJc w:val="left"/>
      <w:pPr>
        <w:ind w:left="7490" w:hanging="360"/>
      </w:pPr>
    </w:lvl>
    <w:lvl w:ilvl="8" w:tplc="0409001B" w:tentative="1">
      <w:start w:val="1"/>
      <w:numFmt w:val="lowerRoman"/>
      <w:lvlText w:val="%9."/>
      <w:lvlJc w:val="right"/>
      <w:pPr>
        <w:ind w:left="8210" w:hanging="180"/>
      </w:pPr>
    </w:lvl>
  </w:abstractNum>
  <w:abstractNum w:abstractNumId="1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57D49"/>
    <w:multiLevelType w:val="hybridMultilevel"/>
    <w:tmpl w:val="585C3CAE"/>
    <w:lvl w:ilvl="0" w:tplc="670462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7201E8"/>
    <w:multiLevelType w:val="hybridMultilevel"/>
    <w:tmpl w:val="8F24D27E"/>
    <w:lvl w:ilvl="0" w:tplc="D5E8BA76">
      <w:start w:val="1"/>
      <w:numFmt w:val="decimal"/>
      <w:lvlText w:val="%1."/>
      <w:lvlJc w:val="left"/>
      <w:pPr>
        <w:ind w:left="1395"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2090"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2416" w:hanging="329"/>
      </w:pPr>
      <w:rPr>
        <w:rFonts w:ascii="Times New Roman" w:eastAsia="Times New Roman" w:hAnsi="Times New Roman" w:cs="Times New Roman" w:hint="default"/>
        <w:w w:val="94"/>
        <w:sz w:val="24"/>
        <w:szCs w:val="24"/>
      </w:rPr>
    </w:lvl>
    <w:lvl w:ilvl="3" w:tplc="CA2C9108">
      <w:numFmt w:val="bullet"/>
      <w:lvlText w:val="•"/>
      <w:lvlJc w:val="left"/>
      <w:pPr>
        <w:ind w:left="2426" w:hanging="329"/>
      </w:pPr>
      <w:rPr>
        <w:rFonts w:hint="default"/>
      </w:rPr>
    </w:lvl>
    <w:lvl w:ilvl="4" w:tplc="62C22680">
      <w:numFmt w:val="bullet"/>
      <w:lvlText w:val="•"/>
      <w:lvlJc w:val="left"/>
      <w:pPr>
        <w:ind w:left="3548" w:hanging="329"/>
      </w:pPr>
      <w:rPr>
        <w:rFonts w:hint="default"/>
      </w:rPr>
    </w:lvl>
    <w:lvl w:ilvl="5" w:tplc="782CA8CA">
      <w:numFmt w:val="bullet"/>
      <w:lvlText w:val="•"/>
      <w:lvlJc w:val="left"/>
      <w:pPr>
        <w:ind w:left="4671" w:hanging="329"/>
      </w:pPr>
      <w:rPr>
        <w:rFonts w:hint="default"/>
      </w:rPr>
    </w:lvl>
    <w:lvl w:ilvl="6" w:tplc="C688CCF8">
      <w:numFmt w:val="bullet"/>
      <w:lvlText w:val="•"/>
      <w:lvlJc w:val="left"/>
      <w:pPr>
        <w:ind w:left="5794" w:hanging="329"/>
      </w:pPr>
      <w:rPr>
        <w:rFonts w:hint="default"/>
      </w:rPr>
    </w:lvl>
    <w:lvl w:ilvl="7" w:tplc="C9F096C4">
      <w:numFmt w:val="bullet"/>
      <w:lvlText w:val="•"/>
      <w:lvlJc w:val="left"/>
      <w:pPr>
        <w:ind w:left="6917" w:hanging="329"/>
      </w:pPr>
      <w:rPr>
        <w:rFonts w:hint="default"/>
      </w:rPr>
    </w:lvl>
    <w:lvl w:ilvl="8" w:tplc="7122C31E">
      <w:numFmt w:val="bullet"/>
      <w:lvlText w:val="•"/>
      <w:lvlJc w:val="left"/>
      <w:pPr>
        <w:ind w:left="8040" w:hanging="329"/>
      </w:pPr>
      <w:rPr>
        <w:rFonts w:hint="default"/>
      </w:rPr>
    </w:lvl>
  </w:abstractNum>
  <w:abstractNum w:abstractNumId="2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93B7D77"/>
    <w:multiLevelType w:val="hybridMultilevel"/>
    <w:tmpl w:val="76FE7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CB2803"/>
    <w:multiLevelType w:val="hybridMultilevel"/>
    <w:tmpl w:val="5C7ED938"/>
    <w:lvl w:ilvl="0" w:tplc="FB020508">
      <w:start w:val="5"/>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41B52"/>
    <w:multiLevelType w:val="hybridMultilevel"/>
    <w:tmpl w:val="BF3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0"/>
  </w:num>
  <w:num w:numId="15">
    <w:abstractNumId w:val="12"/>
  </w:num>
  <w:num w:numId="16">
    <w:abstractNumId w:val="24"/>
  </w:num>
  <w:num w:numId="17">
    <w:abstractNumId w:val="25"/>
  </w:num>
  <w:num w:numId="18">
    <w:abstractNumId w:val="22"/>
  </w:num>
  <w:num w:numId="19">
    <w:abstractNumId w:val="16"/>
  </w:num>
  <w:num w:numId="20">
    <w:abstractNumId w:val="15"/>
  </w:num>
  <w:num w:numId="21">
    <w:abstractNumId w:val="13"/>
  </w:num>
  <w:num w:numId="22">
    <w:abstractNumId w:val="11"/>
  </w:num>
  <w:num w:numId="23">
    <w:abstractNumId w:val="26"/>
  </w:num>
  <w:num w:numId="24">
    <w:abstractNumId w:val="19"/>
  </w:num>
  <w:num w:numId="25">
    <w:abstractNumId w:val="23"/>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C"/>
    <w:rsid w:val="000029CD"/>
    <w:rsid w:val="00012B12"/>
    <w:rsid w:val="00015D4E"/>
    <w:rsid w:val="00024F71"/>
    <w:rsid w:val="0002777C"/>
    <w:rsid w:val="0003565E"/>
    <w:rsid w:val="00086D51"/>
    <w:rsid w:val="000931C9"/>
    <w:rsid w:val="000B169C"/>
    <w:rsid w:val="000C3D88"/>
    <w:rsid w:val="000D1FF8"/>
    <w:rsid w:val="000D5BE6"/>
    <w:rsid w:val="000F5120"/>
    <w:rsid w:val="000F68CB"/>
    <w:rsid w:val="001057D1"/>
    <w:rsid w:val="0017397A"/>
    <w:rsid w:val="001A1C4A"/>
    <w:rsid w:val="001B49FE"/>
    <w:rsid w:val="001C0202"/>
    <w:rsid w:val="001C1AE8"/>
    <w:rsid w:val="001D68A9"/>
    <w:rsid w:val="001E1B17"/>
    <w:rsid w:val="00226000"/>
    <w:rsid w:val="00226F18"/>
    <w:rsid w:val="0023420C"/>
    <w:rsid w:val="0024109B"/>
    <w:rsid w:val="00246512"/>
    <w:rsid w:val="00253266"/>
    <w:rsid w:val="0026507E"/>
    <w:rsid w:val="0027542B"/>
    <w:rsid w:val="00287BF9"/>
    <w:rsid w:val="00290508"/>
    <w:rsid w:val="00305409"/>
    <w:rsid w:val="00352345"/>
    <w:rsid w:val="00357D15"/>
    <w:rsid w:val="003634E1"/>
    <w:rsid w:val="00363E82"/>
    <w:rsid w:val="003864D4"/>
    <w:rsid w:val="00465FFC"/>
    <w:rsid w:val="004A660C"/>
    <w:rsid w:val="004A68A9"/>
    <w:rsid w:val="004D5248"/>
    <w:rsid w:val="004D6DB2"/>
    <w:rsid w:val="00512360"/>
    <w:rsid w:val="00524F54"/>
    <w:rsid w:val="00532296"/>
    <w:rsid w:val="00543D22"/>
    <w:rsid w:val="005615F6"/>
    <w:rsid w:val="00580FA1"/>
    <w:rsid w:val="00581ADB"/>
    <w:rsid w:val="005832D9"/>
    <w:rsid w:val="00597A77"/>
    <w:rsid w:val="005C57B6"/>
    <w:rsid w:val="005E3602"/>
    <w:rsid w:val="005F465D"/>
    <w:rsid w:val="005F7569"/>
    <w:rsid w:val="00614A3F"/>
    <w:rsid w:val="00625A76"/>
    <w:rsid w:val="00636136"/>
    <w:rsid w:val="00645EFB"/>
    <w:rsid w:val="00646563"/>
    <w:rsid w:val="00657F7D"/>
    <w:rsid w:val="006650B8"/>
    <w:rsid w:val="006B38A4"/>
    <w:rsid w:val="006F310A"/>
    <w:rsid w:val="007319A9"/>
    <w:rsid w:val="0075047F"/>
    <w:rsid w:val="007578C8"/>
    <w:rsid w:val="00757E99"/>
    <w:rsid w:val="00783903"/>
    <w:rsid w:val="00784118"/>
    <w:rsid w:val="007B0332"/>
    <w:rsid w:val="007B0F75"/>
    <w:rsid w:val="007C5B70"/>
    <w:rsid w:val="007E4739"/>
    <w:rsid w:val="007E6B25"/>
    <w:rsid w:val="007F2016"/>
    <w:rsid w:val="007F3BB7"/>
    <w:rsid w:val="00805EB3"/>
    <w:rsid w:val="00810E76"/>
    <w:rsid w:val="0084194F"/>
    <w:rsid w:val="00841D44"/>
    <w:rsid w:val="00846BB8"/>
    <w:rsid w:val="008A2DDC"/>
    <w:rsid w:val="008B3041"/>
    <w:rsid w:val="008B3155"/>
    <w:rsid w:val="008D0524"/>
    <w:rsid w:val="008E5799"/>
    <w:rsid w:val="008E681D"/>
    <w:rsid w:val="008F1053"/>
    <w:rsid w:val="00903D26"/>
    <w:rsid w:val="00906040"/>
    <w:rsid w:val="0091421A"/>
    <w:rsid w:val="00936CFC"/>
    <w:rsid w:val="00954BD5"/>
    <w:rsid w:val="00960E58"/>
    <w:rsid w:val="0096150D"/>
    <w:rsid w:val="00970D88"/>
    <w:rsid w:val="00987D03"/>
    <w:rsid w:val="00994337"/>
    <w:rsid w:val="009A6D11"/>
    <w:rsid w:val="009B02AA"/>
    <w:rsid w:val="009B2991"/>
    <w:rsid w:val="009B2E35"/>
    <w:rsid w:val="009B3C11"/>
    <w:rsid w:val="009C0CDC"/>
    <w:rsid w:val="009F2B7C"/>
    <w:rsid w:val="00A0317E"/>
    <w:rsid w:val="00A03500"/>
    <w:rsid w:val="00A03DE1"/>
    <w:rsid w:val="00A2031D"/>
    <w:rsid w:val="00A20B66"/>
    <w:rsid w:val="00A23FC7"/>
    <w:rsid w:val="00A240E5"/>
    <w:rsid w:val="00A44637"/>
    <w:rsid w:val="00A4712F"/>
    <w:rsid w:val="00A47B4A"/>
    <w:rsid w:val="00A56E83"/>
    <w:rsid w:val="00A63760"/>
    <w:rsid w:val="00A91153"/>
    <w:rsid w:val="00AA23C0"/>
    <w:rsid w:val="00AC44A0"/>
    <w:rsid w:val="00AC6A75"/>
    <w:rsid w:val="00AF0396"/>
    <w:rsid w:val="00AF6DFA"/>
    <w:rsid w:val="00B033EC"/>
    <w:rsid w:val="00B1529E"/>
    <w:rsid w:val="00B1643D"/>
    <w:rsid w:val="00B1780B"/>
    <w:rsid w:val="00B26258"/>
    <w:rsid w:val="00B350A0"/>
    <w:rsid w:val="00B61472"/>
    <w:rsid w:val="00B62D91"/>
    <w:rsid w:val="00B67737"/>
    <w:rsid w:val="00B71A63"/>
    <w:rsid w:val="00B769E3"/>
    <w:rsid w:val="00B86992"/>
    <w:rsid w:val="00B906A8"/>
    <w:rsid w:val="00BC4CD8"/>
    <w:rsid w:val="00BF7A8E"/>
    <w:rsid w:val="00C00616"/>
    <w:rsid w:val="00C029CB"/>
    <w:rsid w:val="00C21CEB"/>
    <w:rsid w:val="00C33535"/>
    <w:rsid w:val="00C35B11"/>
    <w:rsid w:val="00C366DF"/>
    <w:rsid w:val="00C51824"/>
    <w:rsid w:val="00C625ED"/>
    <w:rsid w:val="00C87140"/>
    <w:rsid w:val="00C90836"/>
    <w:rsid w:val="00C93C9E"/>
    <w:rsid w:val="00CF6170"/>
    <w:rsid w:val="00CF62DD"/>
    <w:rsid w:val="00D4017A"/>
    <w:rsid w:val="00D41689"/>
    <w:rsid w:val="00D50DAC"/>
    <w:rsid w:val="00D52B8D"/>
    <w:rsid w:val="00D64355"/>
    <w:rsid w:val="00D75ECF"/>
    <w:rsid w:val="00D83CA7"/>
    <w:rsid w:val="00D8593B"/>
    <w:rsid w:val="00DB23B4"/>
    <w:rsid w:val="00DD315D"/>
    <w:rsid w:val="00DD66CD"/>
    <w:rsid w:val="00DF7537"/>
    <w:rsid w:val="00E01A13"/>
    <w:rsid w:val="00E13C9A"/>
    <w:rsid w:val="00E1585D"/>
    <w:rsid w:val="00E7121A"/>
    <w:rsid w:val="00EC0B4A"/>
    <w:rsid w:val="00ED362B"/>
    <w:rsid w:val="00ED4A71"/>
    <w:rsid w:val="00EF6011"/>
    <w:rsid w:val="00F01788"/>
    <w:rsid w:val="00F16775"/>
    <w:rsid w:val="00F26FF7"/>
    <w:rsid w:val="00F74802"/>
    <w:rsid w:val="00F9456F"/>
    <w:rsid w:val="00FA661F"/>
    <w:rsid w:val="00FB2183"/>
    <w:rsid w:val="00FC2EE6"/>
    <w:rsid w:val="00FD3480"/>
    <w:rsid w:val="00F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TableParagraph">
    <w:name w:val="Table Paragraph"/>
    <w:basedOn w:val="Normal"/>
    <w:uiPriority w:val="1"/>
    <w:qFormat/>
    <w:rsid w:val="005615F6"/>
    <w:pPr>
      <w:widowControl w:val="0"/>
      <w:autoSpaceDE w:val="0"/>
      <w:autoSpaceDN w:val="0"/>
      <w:spacing w:before="83" w:after="0"/>
    </w:pPr>
    <w:rPr>
      <w:rFonts w:ascii="Times New Roman" w:eastAsia="Times New Roman" w:hAnsi="Times New Roman" w:cs="Times New Roman"/>
      <w:color w:val="auto"/>
    </w:rPr>
  </w:style>
  <w:style w:type="paragraph" w:customStyle="1" w:styleId="xmsolistparagraph">
    <w:name w:val="x_msolistparagraph"/>
    <w:basedOn w:val="Normal"/>
    <w:rsid w:val="007C5B70"/>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2608">
      <w:bodyDiv w:val="1"/>
      <w:marLeft w:val="0"/>
      <w:marRight w:val="0"/>
      <w:marTop w:val="0"/>
      <w:marBottom w:val="0"/>
      <w:divBdr>
        <w:top w:val="none" w:sz="0" w:space="0" w:color="auto"/>
        <w:left w:val="none" w:sz="0" w:space="0" w:color="auto"/>
        <w:bottom w:val="none" w:sz="0" w:space="0" w:color="auto"/>
        <w:right w:val="none" w:sz="0" w:space="0" w:color="auto"/>
      </w:divBdr>
    </w:div>
    <w:div w:id="1617757404">
      <w:bodyDiv w:val="1"/>
      <w:marLeft w:val="0"/>
      <w:marRight w:val="0"/>
      <w:marTop w:val="0"/>
      <w:marBottom w:val="0"/>
      <w:divBdr>
        <w:top w:val="none" w:sz="0" w:space="0" w:color="auto"/>
        <w:left w:val="none" w:sz="0" w:space="0" w:color="auto"/>
        <w:bottom w:val="none" w:sz="0" w:space="0" w:color="auto"/>
        <w:right w:val="none" w:sz="0" w:space="0" w:color="auto"/>
      </w:divBdr>
    </w:div>
    <w:div w:id="1655601574">
      <w:bodyDiv w:val="1"/>
      <w:marLeft w:val="0"/>
      <w:marRight w:val="0"/>
      <w:marTop w:val="0"/>
      <w:marBottom w:val="0"/>
      <w:divBdr>
        <w:top w:val="none" w:sz="0" w:space="0" w:color="auto"/>
        <w:left w:val="none" w:sz="0" w:space="0" w:color="auto"/>
        <w:bottom w:val="none" w:sz="0" w:space="0" w:color="auto"/>
        <w:right w:val="none" w:sz="0" w:space="0" w:color="auto"/>
      </w:divBdr>
    </w:div>
    <w:div w:id="19778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uewayas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cp:lastPrinted>2019-08-19T19:22:00Z</cp:lastPrinted>
  <dcterms:created xsi:type="dcterms:W3CDTF">2021-08-12T17:57:00Z</dcterms:created>
  <dcterms:modified xsi:type="dcterms:W3CDTF">2021-08-12T17:57:00Z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