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Office hours: Wed</w:t>
      </w:r>
      <w:r w:rsidR="009C6CE2">
        <w:rPr>
          <w:rFonts w:eastAsia="Times New Roman" w:cs="Times New Roman"/>
          <w:sz w:val="24"/>
          <w:szCs w:val="24"/>
        </w:rPr>
        <w:t>nesdays 4:00 to 5:00 p.m.</w:t>
      </w:r>
      <w:r w:rsidRPr="005D59DE">
        <w:rPr>
          <w:rFonts w:eastAsia="Times New Roman" w:cs="Times New Roman"/>
          <w:sz w:val="24"/>
          <w:szCs w:val="24"/>
        </w:rPr>
        <w:t xml:space="preserve"> via </w:t>
      </w:r>
      <w:proofErr w:type="spellStart"/>
      <w:r w:rsidRPr="005D59DE">
        <w:rPr>
          <w:rFonts w:eastAsia="Times New Roman" w:cs="Times New Roman"/>
          <w:sz w:val="24"/>
          <w:szCs w:val="24"/>
        </w:rPr>
        <w:t>ConferZoo</w:t>
      </w:r>
      <w:r w:rsidR="009C6CE2">
        <w:rPr>
          <w:rFonts w:eastAsia="Times New Roman" w:cs="Times New Roman"/>
          <w:sz w:val="24"/>
          <w:szCs w:val="24"/>
        </w:rPr>
        <w:t>m</w:t>
      </w:r>
      <w:proofErr w:type="spellEnd"/>
      <w:r w:rsidR="009C6CE2">
        <w:rPr>
          <w:rFonts w:eastAsia="Times New Roman" w:cs="Times New Roman"/>
          <w:sz w:val="24"/>
          <w:szCs w:val="24"/>
        </w:rPr>
        <w:t>/email</w:t>
      </w:r>
      <w:r w:rsidRPr="005D59DE">
        <w:rPr>
          <w:rFonts w:eastAsia="Times New Roman" w:cs="Times New Roman"/>
          <w:sz w:val="24"/>
          <w:szCs w:val="24"/>
        </w:rPr>
        <w:t xml:space="preserve">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study on average </w:t>
      </w:r>
      <w:r w:rsidR="009C6CE2">
        <w:rPr>
          <w:rFonts w:eastAsia="Times New Roman" w:cs="Times New Roman"/>
          <w:sz w:val="24"/>
          <w:szCs w:val="24"/>
        </w:rPr>
        <w:t>24-</w:t>
      </w:r>
      <w:r w:rsidRPr="005D59DE">
        <w:rPr>
          <w:rFonts w:eastAsia="Times New Roman" w:cs="Times New Roman"/>
          <w:sz w:val="24"/>
          <w:szCs w:val="24"/>
        </w:rPr>
        <w:t>27 hours per 0.5 u</w:t>
      </w:r>
      <w:r w:rsidR="009C6CE2">
        <w:rPr>
          <w:rFonts w:eastAsia="Times New Roman" w:cs="Times New Roman"/>
          <w:sz w:val="24"/>
          <w:szCs w:val="24"/>
        </w:rPr>
        <w:t>nits. Please look at your</w:t>
      </w:r>
      <w:r w:rsidRPr="005D59DE">
        <w:rPr>
          <w:rFonts w:eastAsia="Times New Roman" w:cs="Times New Roman"/>
          <w:sz w:val="24"/>
          <w:szCs w:val="24"/>
        </w:rPr>
        <w:t xml:space="preserve">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 Include your name, student ID number, section number and topic of the email in the subject line. If you do not hear from me within 24 hours, please resend your email.</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You can also reach me via the phone during my regular office hours. If I do not answer the phone, please leave your name, section number, phone number and explain the reason for your call</w:t>
      </w:r>
      <w:proofErr w:type="gramStart"/>
      <w:r w:rsidRPr="005D59DE">
        <w:rPr>
          <w:rFonts w:eastAsia="Times New Roman" w:cs="Times New Roman"/>
          <w:sz w:val="24"/>
          <w:szCs w:val="24"/>
        </w:rPr>
        <w:t>;</w:t>
      </w:r>
      <w:proofErr w:type="gramEnd"/>
      <w:r w:rsidRPr="005D59DE">
        <w:rPr>
          <w:rFonts w:eastAsia="Times New Roman" w:cs="Times New Roman"/>
          <w:sz w:val="24"/>
          <w:szCs w:val="24"/>
        </w:rPr>
        <w:t xml:space="preserve"> I will get back to you within 24 hours on weekdays.</w:t>
      </w:r>
    </w:p>
    <w:p w:rsidR="00CF55F1" w:rsidRPr="005D59DE" w:rsidRDefault="00CF55F1" w:rsidP="005D59DE">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would like to meet with me in person, please see me during my regular office hours. You may also see me by appointment if needed.</w:t>
      </w:r>
    </w:p>
    <w:p w:rsidR="009C6CE2" w:rsidRDefault="009C6CE2"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Attendance and Participation </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are required </w:t>
      </w:r>
      <w:proofErr w:type="gramStart"/>
      <w:r w:rsidRPr="005D59DE">
        <w:rPr>
          <w:rFonts w:eastAsia="Times New Roman" w:cs="Times New Roman"/>
          <w:sz w:val="24"/>
          <w:szCs w:val="24"/>
        </w:rPr>
        <w:t>to actively participate</w:t>
      </w:r>
      <w:proofErr w:type="gramEnd"/>
      <w:r w:rsidRPr="005D59DE">
        <w:rPr>
          <w:rFonts w:eastAsia="Times New Roman" w:cs="Times New Roman"/>
          <w:sz w:val="24"/>
          <w:szCs w:val="24"/>
        </w:rPr>
        <w:t xml:space="preserve"> in</w:t>
      </w:r>
      <w:r w:rsidR="009C6CE2">
        <w:rPr>
          <w:rFonts w:eastAsia="Times New Roman" w:cs="Times New Roman"/>
          <w:sz w:val="24"/>
          <w:szCs w:val="24"/>
        </w:rPr>
        <w:t xml:space="preserve"> scheduled activities in modules</w:t>
      </w:r>
      <w:r w:rsidRPr="005D59DE">
        <w:rPr>
          <w:rFonts w:eastAsia="Times New Roman" w:cs="Times New Roman"/>
          <w:sz w:val="24"/>
          <w:szCs w:val="24"/>
        </w:rPr>
        <w:t>.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Late assignments are not accepted; exceptions </w:t>
      </w:r>
      <w:proofErr w:type="gramStart"/>
      <w:r w:rsidRPr="005D59DE">
        <w:rPr>
          <w:rFonts w:eastAsia="Times New Roman" w:cs="Times New Roman"/>
          <w:sz w:val="24"/>
          <w:szCs w:val="24"/>
        </w:rPr>
        <w:t>might be made</w:t>
      </w:r>
      <w:proofErr w:type="gramEnd"/>
      <w:r w:rsidRPr="005D59DE">
        <w:rPr>
          <w:rFonts w:eastAsia="Times New Roman" w:cs="Times New Roman"/>
          <w:sz w:val="24"/>
          <w:szCs w:val="24"/>
        </w:rPr>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5D59DE">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5D59DE">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9C6CE2" w:rsidP="00CF55F1">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60</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5D59DE" w:rsidRDefault="009C6CE2" w:rsidP="005D59DE">
      <w:pPr>
        <w:spacing w:before="100" w:beforeAutospacing="1" w:after="100" w:afterAutospacing="1" w:line="120" w:lineRule="auto"/>
        <w:outlineLvl w:val="2"/>
        <w:rPr>
          <w:rFonts w:eastAsia="Times New Roman" w:cs="Times New Roman"/>
          <w:sz w:val="24"/>
          <w:szCs w:val="24"/>
        </w:rPr>
      </w:pPr>
      <w:r>
        <w:rPr>
          <w:rFonts w:eastAsia="Times New Roman" w:cs="Times New Roman"/>
          <w:sz w:val="24"/>
          <w:szCs w:val="24"/>
        </w:rPr>
        <w:t xml:space="preserve">May25 (T) </w:t>
      </w:r>
      <w:r w:rsidRPr="009C6CE2">
        <w:rPr>
          <w:rFonts w:eastAsia="Times New Roman" w:cs="Times New Roman"/>
          <w:sz w:val="24"/>
          <w:szCs w:val="24"/>
        </w:rPr>
        <w:t>Instruction begins for 4- and 10-week classes</w:t>
      </w:r>
    </w:p>
    <w:p w:rsidR="005D59DE" w:rsidRPr="009C6CE2" w:rsidRDefault="009C6CE2" w:rsidP="009C6CE2">
      <w:pPr>
        <w:spacing w:before="100" w:beforeAutospacing="1" w:after="100" w:afterAutospacing="1" w:line="120" w:lineRule="auto"/>
        <w:outlineLvl w:val="2"/>
        <w:rPr>
          <w:rFonts w:eastAsia="Times New Roman" w:cs="Times New Roman"/>
          <w:sz w:val="24"/>
          <w:szCs w:val="24"/>
        </w:rPr>
      </w:pPr>
      <w:r>
        <w:rPr>
          <w:rFonts w:eastAsia="Times New Roman" w:cs="Times New Roman"/>
          <w:sz w:val="24"/>
          <w:szCs w:val="24"/>
        </w:rPr>
        <w:t xml:space="preserve">June 19 (F) </w:t>
      </w:r>
      <w:r w:rsidRPr="009C6CE2">
        <w:rPr>
          <w:rFonts w:eastAsia="Times New Roman" w:cs="Times New Roman"/>
          <w:sz w:val="24"/>
          <w:szCs w:val="24"/>
        </w:rPr>
        <w:t>Final examinations; end of 4-week classes</w:t>
      </w:r>
      <w:bookmarkStart w:id="0" w:name="_GoBack"/>
      <w:bookmarkEnd w:id="0"/>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Course Outcomes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rsidR="00CF55F1" w:rsidRPr="005D59DE" w:rsidRDefault="00CF55F1" w:rsidP="00CF55F1">
      <w:p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10.  Conduct guided research and evaluate the competence of information gained from research.</w:t>
      </w:r>
      <w:proofErr w:type="gramEnd"/>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Cheating is the actual or attempted practice of fraudulent or deceptive acts </w:t>
      </w:r>
      <w:proofErr w:type="gramStart"/>
      <w:r w:rsidRPr="005D59DE">
        <w:rPr>
          <w:rFonts w:eastAsia="Times New Roman" w:cs="Times New Roman"/>
          <w:sz w:val="24"/>
          <w:szCs w:val="24"/>
        </w:rPr>
        <w:t>for the purpose of</w:t>
      </w:r>
      <w:proofErr w:type="gramEnd"/>
      <w:r w:rsidRPr="005D59DE">
        <w:rPr>
          <w:rFonts w:eastAsia="Times New Roman" w:cs="Times New Roman"/>
          <w:sz w:val="24"/>
          <w:szCs w:val="24"/>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Plagiarism is a specific form of cheating which consists of the misuse of the published and/or unpublished works of others by misrepresenting the material so used as one’s own work. </w:t>
      </w:r>
      <w:proofErr w:type="gramStart"/>
      <w:r w:rsidRPr="005D59DE">
        <w:rPr>
          <w:rFonts w:eastAsia="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roofErr w:type="gramEnd"/>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PLAGIARIZED ASSIGNMENTS WILL RECEIVE </w:t>
      </w:r>
      <w:r w:rsidRPr="005D59DE">
        <w:rPr>
          <w:rFonts w:eastAsia="Times New Roman" w:cs="Times New Roman"/>
          <w:b/>
          <w:bCs/>
          <w:sz w:val="24"/>
          <w:szCs w:val="24"/>
        </w:rPr>
        <w:t>ZERO CREDIT</w:t>
      </w:r>
      <w:r w:rsidRPr="005D59DE">
        <w:rPr>
          <w:rFonts w:eastAsia="Times New Roman" w:cs="Times New Roman"/>
          <w:sz w:val="24"/>
          <w:szCs w:val="24"/>
        </w:rPr>
        <w:t>. If concepts of plagiarism and/or cheating are confusing to you, make sure to speak to me.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5"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Required Software</w:t>
      </w:r>
    </w:p>
    <w:p w:rsidR="00CF55F1" w:rsidRPr="005D59DE" w:rsidRDefault="009C6CE2" w:rsidP="00CF55F1">
      <w:pPr>
        <w:numPr>
          <w:ilvl w:val="0"/>
          <w:numId w:val="7"/>
        </w:numPr>
        <w:spacing w:before="100" w:beforeAutospacing="1" w:after="100" w:afterAutospacing="1" w:line="240" w:lineRule="auto"/>
        <w:rPr>
          <w:rFonts w:eastAsia="Times New Roman" w:cs="Times New Roman"/>
          <w:sz w:val="24"/>
          <w:szCs w:val="24"/>
        </w:rPr>
      </w:pPr>
      <w:hyperlink r:id="rId6" w:history="1">
        <w:r w:rsidR="00CF55F1" w:rsidRPr="005D59DE">
          <w:rPr>
            <w:rFonts w:eastAsia="Times New Roman" w:cs="Times New Roman"/>
            <w:color w:val="0000FF"/>
            <w:sz w:val="24"/>
            <w:szCs w:val="24"/>
            <w:u w:val="single"/>
          </w:rPr>
          <w:t>Firefox</w:t>
        </w:r>
      </w:hyperlink>
      <w:r w:rsidR="00CF55F1" w:rsidRPr="005D59DE">
        <w:rPr>
          <w:rFonts w:eastAsia="Times New Roman" w:cs="Times New Roman"/>
          <w:sz w:val="24"/>
          <w:szCs w:val="24"/>
        </w:rPr>
        <w:t xml:space="preserve"> or </w:t>
      </w:r>
      <w:hyperlink r:id="rId7" w:history="1">
        <w:r w:rsidR="00CF55F1" w:rsidRPr="005D59DE">
          <w:rPr>
            <w:rFonts w:eastAsia="Times New Roman" w:cs="Times New Roman"/>
            <w:color w:val="0000FF"/>
            <w:sz w:val="24"/>
            <w:szCs w:val="24"/>
            <w:u w:val="single"/>
          </w:rPr>
          <w:t>Chrome</w:t>
        </w:r>
      </w:hyperlink>
      <w:r w:rsidR="00CF55F1" w:rsidRPr="005D59DE">
        <w:rPr>
          <w:rFonts w:eastAsia="Times New Roman" w:cs="Times New Roman"/>
          <w:sz w:val="24"/>
          <w:szCs w:val="24"/>
        </w:rPr>
        <w:t xml:space="preserve"> </w:t>
      </w:r>
    </w:p>
    <w:p w:rsidR="00CF55F1" w:rsidRPr="005D59DE" w:rsidRDefault="009C6CE2" w:rsidP="00CF55F1">
      <w:pPr>
        <w:numPr>
          <w:ilvl w:val="0"/>
          <w:numId w:val="7"/>
        </w:numPr>
        <w:spacing w:before="100" w:beforeAutospacing="1" w:after="100" w:afterAutospacing="1" w:line="240" w:lineRule="auto"/>
        <w:rPr>
          <w:rFonts w:eastAsia="Times New Roman" w:cs="Times New Roman"/>
          <w:sz w:val="24"/>
          <w:szCs w:val="24"/>
        </w:rPr>
      </w:pPr>
      <w:hyperlink r:id="rId8" w:history="1">
        <w:r w:rsidR="00CF55F1" w:rsidRPr="005D59DE">
          <w:rPr>
            <w:rFonts w:eastAsia="Times New Roman" w:cs="Times New Roman"/>
            <w:color w:val="0000FF"/>
            <w:sz w:val="24"/>
            <w:szCs w:val="24"/>
            <w:u w:val="single"/>
          </w:rPr>
          <w:t>Adobe Reader</w:t>
        </w:r>
      </w:hyperlink>
    </w:p>
    <w:p w:rsidR="00CF55F1" w:rsidRPr="005D59DE" w:rsidRDefault="009C6CE2" w:rsidP="00CF55F1">
      <w:pPr>
        <w:numPr>
          <w:ilvl w:val="0"/>
          <w:numId w:val="7"/>
        </w:numPr>
        <w:spacing w:before="100" w:beforeAutospacing="1" w:after="100" w:afterAutospacing="1" w:line="240" w:lineRule="auto"/>
        <w:rPr>
          <w:rFonts w:eastAsia="Times New Roman" w:cs="Times New Roman"/>
          <w:sz w:val="24"/>
          <w:szCs w:val="24"/>
        </w:rPr>
      </w:pPr>
      <w:hyperlink r:id="rId9" w:history="1">
        <w:r w:rsidR="00CF55F1" w:rsidRPr="005D59DE">
          <w:rPr>
            <w:rFonts w:eastAsia="Times New Roman" w:cs="Times New Roman"/>
            <w:color w:val="0000FF"/>
            <w:sz w:val="24"/>
            <w:szCs w:val="24"/>
            <w:u w:val="single"/>
          </w:rPr>
          <w:t>Microsoft Office 365</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Helpful Links</w:t>
      </w:r>
    </w:p>
    <w:p w:rsidR="00CF55F1" w:rsidRPr="005D59DE" w:rsidRDefault="009C6CE2" w:rsidP="00CF55F1">
      <w:pPr>
        <w:numPr>
          <w:ilvl w:val="0"/>
          <w:numId w:val="8"/>
        </w:numPr>
        <w:spacing w:before="100" w:beforeAutospacing="1" w:after="100" w:afterAutospacing="1" w:line="240" w:lineRule="auto"/>
        <w:rPr>
          <w:rFonts w:eastAsia="Times New Roman" w:cs="Times New Roman"/>
          <w:sz w:val="24"/>
          <w:szCs w:val="24"/>
        </w:rPr>
      </w:pPr>
      <w:hyperlink r:id="rId10" w:history="1">
        <w:r w:rsidR="00CF55F1" w:rsidRPr="005D59DE">
          <w:rPr>
            <w:rFonts w:eastAsia="Times New Roman" w:cs="Times New Roman"/>
            <w:color w:val="0000FF"/>
            <w:sz w:val="24"/>
            <w:szCs w:val="24"/>
            <w:u w:val="single"/>
          </w:rPr>
          <w:t>DSP&amp;S Office</w:t>
        </w:r>
      </w:hyperlink>
    </w:p>
    <w:p w:rsidR="00CF55F1" w:rsidRPr="005D59DE" w:rsidRDefault="009C6CE2" w:rsidP="00CF55F1">
      <w:pPr>
        <w:numPr>
          <w:ilvl w:val="0"/>
          <w:numId w:val="8"/>
        </w:numPr>
        <w:spacing w:before="100" w:beforeAutospacing="1" w:after="100" w:afterAutospacing="1" w:line="240" w:lineRule="auto"/>
        <w:rPr>
          <w:rFonts w:eastAsia="Times New Roman" w:cs="Times New Roman"/>
          <w:sz w:val="24"/>
          <w:szCs w:val="24"/>
        </w:rPr>
      </w:pPr>
      <w:hyperlink r:id="rId11" w:history="1">
        <w:r w:rsidR="00CF55F1" w:rsidRPr="005D59DE">
          <w:rPr>
            <w:rFonts w:eastAsia="Times New Roman" w:cs="Times New Roman"/>
            <w:color w:val="0000FF"/>
            <w:sz w:val="24"/>
            <w:szCs w:val="24"/>
            <w:u w:val="single"/>
          </w:rPr>
          <w:t>Reading and Writing Center Online</w:t>
        </w:r>
      </w:hyperlink>
    </w:p>
    <w:p w:rsidR="00CF55F1" w:rsidRPr="005D59DE" w:rsidRDefault="009C6CE2" w:rsidP="00CF55F1">
      <w:pPr>
        <w:numPr>
          <w:ilvl w:val="0"/>
          <w:numId w:val="8"/>
        </w:numPr>
        <w:spacing w:before="100" w:beforeAutospacing="1" w:after="100" w:afterAutospacing="1" w:line="240" w:lineRule="auto"/>
        <w:rPr>
          <w:rFonts w:eastAsia="Times New Roman" w:cs="Times New Roman"/>
          <w:sz w:val="24"/>
          <w:szCs w:val="24"/>
        </w:rPr>
      </w:pPr>
      <w:hyperlink r:id="rId12" w:history="1">
        <w:r w:rsidR="00CF55F1" w:rsidRPr="005D59DE">
          <w:rPr>
            <w:rFonts w:eastAsia="Times New Roman" w:cs="Times New Roman"/>
            <w:color w:val="0000FF"/>
            <w:sz w:val="24"/>
            <w:szCs w:val="24"/>
            <w:u w:val="single"/>
          </w:rPr>
          <w:t>Online Student Readiness Tutorials</w:t>
        </w:r>
      </w:hyperlink>
    </w:p>
    <w:p w:rsidR="00CF55F1" w:rsidRPr="005D59DE" w:rsidRDefault="009C6CE2" w:rsidP="00CF55F1">
      <w:pPr>
        <w:numPr>
          <w:ilvl w:val="0"/>
          <w:numId w:val="8"/>
        </w:numPr>
        <w:spacing w:before="100" w:beforeAutospacing="1" w:after="100" w:afterAutospacing="1" w:line="240" w:lineRule="auto"/>
        <w:rPr>
          <w:rFonts w:eastAsia="Times New Roman" w:cs="Times New Roman"/>
          <w:sz w:val="24"/>
          <w:szCs w:val="24"/>
        </w:rPr>
      </w:pPr>
      <w:hyperlink r:id="rId13" w:anchor="jive_content_id_Introduction" w:history="1">
        <w:r w:rsidR="00CF55F1" w:rsidRPr="005D59DE">
          <w:rPr>
            <w:rFonts w:eastAsia="Times New Roman" w:cs="Times New Roman"/>
            <w:color w:val="0000FF"/>
            <w:sz w:val="24"/>
            <w:szCs w:val="24"/>
            <w:u w:val="single"/>
          </w:rPr>
          <w:t>Canvas Student Guide</w:t>
        </w:r>
      </w:hyperlink>
    </w:p>
    <w:p w:rsidR="00CF55F1" w:rsidRPr="005D59DE" w:rsidRDefault="00CF55F1" w:rsidP="00CF55F1">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p>
    <w:p w:rsidR="00BC78A6" w:rsidRPr="005D59DE" w:rsidRDefault="00BC78A6" w:rsidP="00CF55F1"/>
    <w:sectPr w:rsidR="00BC78A6" w:rsidRPr="005D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9C6CE2"/>
    <w:rsid w:val="00BC78A6"/>
    <w:rsid w:val="00C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558E"/>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us/en/acrobat/pdf-reader.html" TargetMode="External"/><Relationship Id="rId13" Type="http://schemas.openxmlformats.org/officeDocument/2006/relationships/hyperlink" Target="https://community.canvaslms.com/docs/DOC-4121" TargetMode="External"/><Relationship Id="rId3" Type="http://schemas.openxmlformats.org/officeDocument/2006/relationships/settings" Target="settings.xml"/><Relationship Id="rId7" Type="http://schemas.openxmlformats.org/officeDocument/2006/relationships/hyperlink" Target="https://www.google.com/chrome/browser/desktop/index.html" TargetMode="External"/><Relationship Id="rId12" Type="http://schemas.openxmlformats.org/officeDocument/2006/relationships/hyperlink" Target="http://apps.3cmediasolutions.org/oei/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zilla.org/en-US/firefox/new/" TargetMode="External"/><Relationship Id="rId11" Type="http://schemas.openxmlformats.org/officeDocument/2006/relationships/hyperlink" Target="http://www.reedleycollege.edu/academics/tutoring-services/reading-and-writing-center/reading-and-writing-center-online.html" TargetMode="External"/><Relationship Id="rId5" Type="http://schemas.openxmlformats.org/officeDocument/2006/relationships/hyperlink" Target="https://www.scccd.edu/departments/information-systems/scccd-use-policy.html" TargetMode="External"/><Relationship Id="rId15" Type="http://schemas.openxmlformats.org/officeDocument/2006/relationships/theme" Target="theme/theme1.xml"/><Relationship Id="rId10" Type="http://schemas.openxmlformats.org/officeDocument/2006/relationships/hyperlink" Target="https://www.reedleycollege.edu/student-services/disabled-student-programs-and-services/index.html" TargetMode="External"/><Relationship Id="rId4" Type="http://schemas.openxmlformats.org/officeDocument/2006/relationships/webSettings" Target="webSettings.xml"/><Relationship Id="rId9" Type="http://schemas.openxmlformats.org/officeDocument/2006/relationships/hyperlink" Target="https://products.office.com/en-us/student/office-in-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2020-05-23T20:48:00Z</dcterms:created>
  <dcterms:modified xsi:type="dcterms:W3CDTF">2020-05-23T20:48:00Z</dcterms:modified>
</cp:coreProperties>
</file>