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006B" w14:textId="589AACA0"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5F5E81">
        <w:rPr>
          <w:rFonts w:ascii="Times New Roman" w:eastAsia="Times New Roman" w:hAnsi="Times New Roman" w:cs="Times New Roman"/>
          <w:sz w:val="24"/>
          <w:szCs w:val="24"/>
        </w:rPr>
        <w:t>Spring 2020</w:t>
      </w:r>
    </w:p>
    <w:p w14:paraId="37FFBCF2" w14:textId="3F21C476" w:rsidR="0026439F" w:rsidRPr="0026439F" w:rsidRDefault="00CF408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A6800">
        <w:rPr>
          <w:rFonts w:ascii="Times New Roman" w:eastAsia="Times New Roman" w:hAnsi="Times New Roman" w:cs="Times New Roman"/>
          <w:sz w:val="24"/>
          <w:szCs w:val="24"/>
        </w:rPr>
        <w:t>T</w:t>
      </w:r>
      <w:r w:rsidR="0026439F" w:rsidRPr="0026439F">
        <w:rPr>
          <w:rFonts w:ascii="Times New Roman" w:eastAsia="Times New Roman" w:hAnsi="Times New Roman" w:cs="Times New Roman"/>
          <w:sz w:val="24"/>
          <w:szCs w:val="24"/>
        </w:rPr>
        <w:t>/</w:t>
      </w:r>
      <w:r w:rsidR="00894ADB">
        <w:rPr>
          <w:rFonts w:ascii="Times New Roman" w:eastAsia="Times New Roman" w:hAnsi="Times New Roman" w:cs="Times New Roman"/>
          <w:sz w:val="24"/>
          <w:szCs w:val="24"/>
        </w:rPr>
        <w:t>F</w:t>
      </w:r>
      <w:r w:rsidR="0026439F"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1:</w:t>
      </w:r>
      <w:r w:rsidR="000740BC">
        <w:rPr>
          <w:rFonts w:ascii="Times New Roman" w:eastAsia="Times New Roman" w:hAnsi="Times New Roman" w:cs="Times New Roman"/>
          <w:sz w:val="24"/>
          <w:szCs w:val="24"/>
        </w:rPr>
        <w:t>0</w:t>
      </w:r>
      <w:r w:rsidR="004F1740">
        <w:rPr>
          <w:rFonts w:ascii="Times New Roman" w:eastAsia="Times New Roman" w:hAnsi="Times New Roman" w:cs="Times New Roman"/>
          <w:sz w:val="24"/>
          <w:szCs w:val="24"/>
        </w:rPr>
        <w:t>0</w:t>
      </w:r>
      <w:r w:rsidR="00894ADB">
        <w:rPr>
          <w:rFonts w:ascii="Times New Roman" w:eastAsia="Times New Roman" w:hAnsi="Times New Roman" w:cs="Times New Roman"/>
          <w:sz w:val="24"/>
          <w:szCs w:val="24"/>
        </w:rPr>
        <w:t>-</w:t>
      </w:r>
      <w:r w:rsidR="004F1740">
        <w:rPr>
          <w:rFonts w:ascii="Times New Roman" w:eastAsia="Times New Roman" w:hAnsi="Times New Roman" w:cs="Times New Roman"/>
          <w:sz w:val="24"/>
          <w:szCs w:val="24"/>
        </w:rPr>
        <w:t>1:50</w:t>
      </w:r>
      <w:r w:rsidR="00894ADB">
        <w:rPr>
          <w:rFonts w:ascii="Times New Roman" w:eastAsia="Times New Roman" w:hAnsi="Times New Roman" w:cs="Times New Roman"/>
          <w:sz w:val="24"/>
          <w:szCs w:val="24"/>
        </w:rPr>
        <w:t xml:space="preserve"> p.m.</w:t>
      </w:r>
      <w:r w:rsidR="0026439F" w:rsidRPr="0026439F">
        <w:rPr>
          <w:rFonts w:ascii="Times New Roman" w:eastAsia="Times New Roman" w:hAnsi="Times New Roman" w:cs="Times New Roman"/>
          <w:sz w:val="24"/>
          <w:szCs w:val="24"/>
        </w:rPr>
        <w:t>                                               (Course Code: HIST-12-</w:t>
      </w:r>
      <w:r w:rsidR="004F1740">
        <w:rPr>
          <w:rFonts w:ascii="Times New Roman" w:eastAsia="Times New Roman" w:hAnsi="Times New Roman" w:cs="Times New Roman"/>
          <w:sz w:val="24"/>
          <w:szCs w:val="24"/>
        </w:rPr>
        <w:t>50218</w:t>
      </w:r>
      <w:r w:rsidR="0026439F" w:rsidRPr="0026439F">
        <w:rPr>
          <w:rFonts w:ascii="Times New Roman" w:eastAsia="Times New Roman" w:hAnsi="Times New Roman" w:cs="Times New Roman"/>
          <w:sz w:val="24"/>
          <w:szCs w:val="24"/>
        </w:rPr>
        <w:t>)</w:t>
      </w:r>
    </w:p>
    <w:p w14:paraId="690072F8" w14:textId="7FC0C2BD"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4F1740">
        <w:rPr>
          <w:rFonts w:ascii="Times New Roman" w:eastAsia="Times New Roman" w:hAnsi="Times New Roman" w:cs="Times New Roman"/>
          <w:sz w:val="24"/>
          <w:szCs w:val="24"/>
        </w:rPr>
        <w:t>FRM-1</w:t>
      </w:r>
    </w:p>
    <w:p w14:paraId="514772E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3D8A5B2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D74ED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proofErr w:type="gramStart"/>
      <w:r w:rsidRPr="0026439F">
        <w:rPr>
          <w:rFonts w:ascii="Times New Roman" w:eastAsia="Times New Roman" w:hAnsi="Times New Roman" w:cs="Times New Roman"/>
          <w:b/>
          <w:bCs/>
          <w:sz w:val="24"/>
          <w:szCs w:val="24"/>
        </w:rPr>
        <w:t>four unit</w:t>
      </w:r>
      <w:proofErr w:type="gramEnd"/>
      <w:r w:rsidRPr="0026439F">
        <w:rPr>
          <w:rFonts w:ascii="Times New Roman" w:eastAsia="Times New Roman" w:hAnsi="Times New Roman" w:cs="Times New Roman"/>
          <w:b/>
          <w:bCs/>
          <w:sz w:val="24"/>
          <w:szCs w:val="24"/>
        </w:rPr>
        <w:t xml:space="preserve">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8BDB5D" w14:textId="713A0A01"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lastRenderedPageBreak/>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23EB1441"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784CD8FD" w14:textId="10577857" w:rsidR="000740BC" w:rsidRPr="002227F6" w:rsidRDefault="000740BC" w:rsidP="000740BC">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sidRPr="002227F6">
        <w:rPr>
          <w:rFonts w:ascii="Times New Roman" w:eastAsia="Times New Roman" w:hAnsi="Times New Roman" w:cs="Times New Roman"/>
          <w:b/>
          <w:bCs/>
          <w:sz w:val="24"/>
          <w:szCs w:val="24"/>
        </w:rPr>
        <w:t>ARTICLE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scholarly articles that you will read through, and write a </w:t>
      </w:r>
      <w:r w:rsidR="00F235B1">
        <w:rPr>
          <w:rFonts w:ascii="Times New Roman" w:eastAsia="Times New Roman" w:hAnsi="Times New Roman" w:cs="Times New Roman"/>
          <w:b/>
          <w:bCs/>
          <w:sz w:val="24"/>
          <w:szCs w:val="24"/>
        </w:rPr>
        <w:t>five-paragraph</w:t>
      </w:r>
      <w:r>
        <w:rPr>
          <w:rFonts w:ascii="Times New Roman" w:eastAsia="Times New Roman" w:hAnsi="Times New Roman" w:cs="Times New Roman"/>
          <w:b/>
          <w:bCs/>
          <w:sz w:val="24"/>
          <w:szCs w:val="24"/>
        </w:rPr>
        <w:t xml:space="preserve"> </w:t>
      </w:r>
      <w:r w:rsidR="00F235B1">
        <w:rPr>
          <w:rFonts w:ascii="Times New Roman" w:eastAsia="Times New Roman" w:hAnsi="Times New Roman" w:cs="Times New Roman"/>
          <w:b/>
          <w:bCs/>
          <w:sz w:val="24"/>
          <w:szCs w:val="24"/>
        </w:rPr>
        <w:t xml:space="preserve">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articles. </w:t>
      </w:r>
      <w:r w:rsidR="00F235B1">
        <w:rPr>
          <w:rFonts w:ascii="Times New Roman" w:eastAsia="Times New Roman" w:hAnsi="Times New Roman" w:cs="Times New Roman"/>
          <w:sz w:val="24"/>
          <w:szCs w:val="24"/>
        </w:rPr>
        <w:t xml:space="preserve">After completing your own review, you must comment on </w:t>
      </w:r>
      <w:r w:rsidR="00F235B1" w:rsidRPr="00F235B1">
        <w:rPr>
          <w:rFonts w:ascii="Times New Roman" w:eastAsia="Times New Roman" w:hAnsi="Times New Roman" w:cs="Times New Roman"/>
          <w:b/>
          <w:bCs/>
          <w:sz w:val="24"/>
          <w:szCs w:val="24"/>
        </w:rPr>
        <w:t>at least two other reviews</w:t>
      </w:r>
      <w:r w:rsidR="00F235B1">
        <w:rPr>
          <w:rFonts w:ascii="Times New Roman" w:eastAsia="Times New Roman" w:hAnsi="Times New Roman" w:cs="Times New Roman"/>
          <w:sz w:val="24"/>
          <w:szCs w:val="24"/>
        </w:rPr>
        <w:t>, expressing agreement or disagreement, and stating why in a tasteful manner.</w:t>
      </w:r>
      <w:r>
        <w:rPr>
          <w:rFonts w:ascii="Times New Roman" w:eastAsia="Times New Roman" w:hAnsi="Times New Roman" w:cs="Times New Roman"/>
          <w:sz w:val="24"/>
          <w:szCs w:val="24"/>
        </w:rPr>
        <w:t xml:space="preserve">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4538EBDA" w14:textId="372D5C4E" w:rsidR="000740BC" w:rsidRDefault="000740BC" w:rsidP="000740BC">
      <w:pPr>
        <w:pStyle w:val="ListParagraph"/>
        <w:rPr>
          <w:rFonts w:ascii="Times New Roman" w:hAnsi="Times New Roman" w:cs="Times New Roman"/>
          <w:sz w:val="24"/>
          <w:szCs w:val="24"/>
        </w:rPr>
      </w:pPr>
    </w:p>
    <w:p w14:paraId="623AFE44" w14:textId="7694ADA8" w:rsidR="000740BC" w:rsidRPr="000740BC"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21379EFC" w:rsidR="00364F2C"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64F2C">
        <w:rPr>
          <w:rFonts w:ascii="Times New Roman" w:eastAsia="Times New Roman" w:hAnsi="Times New Roman" w:cs="Times New Roman"/>
          <w:sz w:val="24"/>
          <w:szCs w:val="24"/>
        </w:rPr>
        <w:t xml:space="preserve"> points (</w:t>
      </w:r>
      <w:r w:rsidR="008A6800">
        <w:rPr>
          <w:rFonts w:ascii="Times New Roman" w:eastAsia="Times New Roman" w:hAnsi="Times New Roman" w:cs="Times New Roman"/>
          <w:sz w:val="24"/>
          <w:szCs w:val="24"/>
        </w:rPr>
        <w:t>article reviews</w:t>
      </w:r>
      <w:r w:rsidR="0036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703A4591" w14:textId="41AE7AF1" w:rsidR="00C835C9" w:rsidRPr="00505939" w:rsidRDefault="00C835C9" w:rsidP="00C835C9">
      <w:pPr>
        <w:pStyle w:val="ListParagraph"/>
        <w:numPr>
          <w:ilvl w:val="0"/>
          <w:numId w:val="22"/>
        </w:numPr>
        <w:spacing w:after="0" w:line="240" w:lineRule="auto"/>
        <w:rPr>
          <w:rFonts w:ascii="Times New Roman" w:hAnsi="Times New Roman" w:cs="Times New Roman"/>
          <w:b/>
          <w:sz w:val="24"/>
          <w:szCs w:val="24"/>
        </w:rPr>
      </w:pPr>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w:t>
      </w:r>
      <w:r w:rsidR="00072F59">
        <w:rPr>
          <w:rFonts w:ascii="Times New Roman" w:hAnsi="Times New Roman" w:cs="Times New Roman"/>
          <w:b/>
          <w:sz w:val="24"/>
          <w:szCs w:val="24"/>
        </w:rPr>
        <w:t>January 24, 2020</w:t>
      </w:r>
      <w:r>
        <w:rPr>
          <w:rFonts w:ascii="Times New Roman" w:hAnsi="Times New Roman" w:cs="Times New Roman"/>
          <w:b/>
          <w:sz w:val="24"/>
          <w:szCs w:val="24"/>
        </w:rPr>
        <w:t>.</w:t>
      </w:r>
    </w:p>
    <w:p w14:paraId="068BC1D7" w14:textId="7913F739" w:rsidR="00C835C9" w:rsidRDefault="00C835C9" w:rsidP="00C835C9">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Pr>
          <w:rFonts w:ascii="Times New Roman" w:hAnsi="Times New Roman" w:cs="Times New Roman"/>
          <w:b/>
          <w:sz w:val="24"/>
          <w:szCs w:val="24"/>
        </w:rPr>
        <w:t xml:space="preserve">Friday </w:t>
      </w:r>
      <w:r w:rsidR="00072F59">
        <w:rPr>
          <w:rFonts w:ascii="Times New Roman" w:hAnsi="Times New Roman" w:cs="Times New Roman"/>
          <w:b/>
          <w:sz w:val="24"/>
          <w:szCs w:val="24"/>
        </w:rPr>
        <w:t>January 31, 2020</w:t>
      </w:r>
      <w:r>
        <w:rPr>
          <w:rFonts w:ascii="Times New Roman" w:hAnsi="Times New Roman" w:cs="Times New Roman"/>
          <w:b/>
          <w:sz w:val="24"/>
          <w:szCs w:val="24"/>
        </w:rPr>
        <w:t>.</w:t>
      </w:r>
    </w:p>
    <w:p w14:paraId="3A9819D1" w14:textId="2A9CF40A" w:rsidR="00C835C9" w:rsidRPr="00114185" w:rsidRDefault="00C835C9" w:rsidP="00C835C9">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072F59">
        <w:rPr>
          <w:rFonts w:ascii="Times New Roman" w:hAnsi="Times New Roman" w:cs="Times New Roman"/>
          <w:b/>
          <w:sz w:val="24"/>
          <w:szCs w:val="24"/>
        </w:rPr>
        <w:t>March 13, 2020</w:t>
      </w:r>
      <w:r>
        <w:rPr>
          <w:rFonts w:ascii="Times New Roman" w:hAnsi="Times New Roman" w:cs="Times New Roman"/>
          <w:b/>
          <w:sz w:val="24"/>
          <w:szCs w:val="24"/>
        </w:rPr>
        <w:t>.</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E73DE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Before the ninth week of class, </w:t>
      </w:r>
      <w:r w:rsidRPr="0026439F">
        <w:rPr>
          <w:rFonts w:ascii="Times New Roman" w:eastAsia="Times New Roman" w:hAnsi="Times New Roman" w:cs="Times New Roman"/>
          <w:b/>
          <w:bCs/>
          <w:sz w:val="24"/>
          <w:szCs w:val="24"/>
        </w:rPr>
        <w:t>students with five or more absences</w:t>
      </w:r>
      <w:r w:rsidRPr="0026439F">
        <w:rPr>
          <w:rFonts w:ascii="Times New Roman" w:eastAsia="Times New Roman" w:hAnsi="Times New Roman" w:cs="Times New Roman"/>
          <w:sz w:val="24"/>
          <w:szCs w:val="24"/>
        </w:rPr>
        <w:t xml:space="preserve"> will be dropped from the course.  After the ninth week, students with excessive absences (</w:t>
      </w:r>
      <w:r w:rsidRPr="0026439F">
        <w:rPr>
          <w:rFonts w:ascii="Times New Roman" w:eastAsia="Times New Roman" w:hAnsi="Times New Roman" w:cs="Times New Roman"/>
          <w:b/>
          <w:bCs/>
          <w:sz w:val="24"/>
          <w:szCs w:val="24"/>
        </w:rPr>
        <w:t>five or more</w:t>
      </w:r>
      <w:r w:rsidRPr="0026439F">
        <w:rPr>
          <w:rFonts w:ascii="Times New Roman" w:eastAsia="Times New Roman" w:hAnsi="Times New Roman" w:cs="Times New Roman"/>
          <w:sz w:val="24"/>
          <w:szCs w:val="24"/>
        </w:rPr>
        <w:t xml:space="preserve">) may be cut off from access to Canvas for the class until regular attendance resumes.  </w:t>
      </w:r>
      <w:r w:rsidR="00D0246D">
        <w:rPr>
          <w:rFonts w:ascii="Times New Roman" w:eastAsia="Times New Roman" w:hAnsi="Times New Roman" w:cs="Times New Roman"/>
          <w:sz w:val="24"/>
          <w:szCs w:val="24"/>
        </w:rPr>
        <w:t>If you need to leave class early, notify the instructor in advance</w:t>
      </w:r>
      <w:r w:rsidRPr="0026439F">
        <w:rPr>
          <w:rFonts w:ascii="Times New Roman" w:eastAsia="Times New Roman" w:hAnsi="Times New Roman" w:cs="Times New Roman"/>
          <w:sz w:val="24"/>
          <w:szCs w:val="24"/>
        </w:rPr>
        <w:t xml:space="preserve">, </w:t>
      </w:r>
      <w:r w:rsidR="00D0246D">
        <w:rPr>
          <w:rFonts w:ascii="Times New Roman" w:eastAsia="Times New Roman" w:hAnsi="Times New Roman" w:cs="Times New Roman"/>
          <w:sz w:val="24"/>
          <w:szCs w:val="24"/>
        </w:rPr>
        <w:t xml:space="preserve">or you </w:t>
      </w:r>
      <w:r w:rsidRPr="0026439F">
        <w:rPr>
          <w:rFonts w:ascii="Times New Roman" w:eastAsia="Times New Roman" w:hAnsi="Times New Roman" w:cs="Times New Roman"/>
          <w:sz w:val="24"/>
          <w:szCs w:val="24"/>
        </w:rPr>
        <w:t xml:space="preserve">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14:paraId="543DCB23"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excellent attendance (</w:t>
      </w:r>
      <w:r w:rsidRPr="0026439F">
        <w:rPr>
          <w:rFonts w:ascii="Times New Roman" w:eastAsia="Times New Roman" w:hAnsi="Times New Roman" w:cs="Times New Roman"/>
          <w:b/>
          <w:bCs/>
          <w:sz w:val="24"/>
          <w:szCs w:val="24"/>
        </w:rPr>
        <w:t>one absence or less</w:t>
      </w:r>
      <w:r w:rsidRPr="0026439F">
        <w:rPr>
          <w:rFonts w:ascii="Times New Roman" w:eastAsia="Times New Roman" w:hAnsi="Times New Roman" w:cs="Times New Roman"/>
          <w:sz w:val="24"/>
          <w:szCs w:val="24"/>
        </w:rPr>
        <w:t>) will receive five bonus points in participation in their final grade for the class.</w:t>
      </w:r>
    </w:p>
    <w:p w14:paraId="61A6EBD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BB3313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3A4BB040" w14:textId="77777777" w:rsidR="004C52BA" w:rsidRPr="0026439F" w:rsidRDefault="0026439F" w:rsidP="004C52B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04B55268" w14:textId="77777777" w:rsidR="0026439F" w:rsidRDefault="0026439F" w:rsidP="004C52BA">
      <w:pPr>
        <w:spacing w:before="100" w:beforeAutospacing="1" w:after="100" w:afterAutospacing="1" w:line="240" w:lineRule="auto"/>
        <w:ind w:left="720"/>
        <w:rPr>
          <w:rFonts w:ascii="Times New Roman" w:eastAsia="Times New Roman" w:hAnsi="Times New Roman" w:cs="Times New Roman"/>
          <w:sz w:val="24"/>
          <w:szCs w:val="24"/>
        </w:rPr>
      </w:pPr>
    </w:p>
    <w:p w14:paraId="3B271A60"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662BB05C"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6439F" w:rsidRPr="0026439F" w14:paraId="5448D7CD" w14:textId="77777777" w:rsidTr="0026439F">
        <w:trPr>
          <w:tblCellSpacing w:w="15" w:type="dxa"/>
        </w:trPr>
        <w:tc>
          <w:tcPr>
            <w:tcW w:w="0" w:type="auto"/>
            <w:vAlign w:val="center"/>
            <w:hideMark/>
          </w:tcPr>
          <w:p w14:paraId="52EA81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097C153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7846D85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50E74B8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6439F" w:rsidRPr="0026439F" w14:paraId="5161563B" w14:textId="77777777" w:rsidTr="007509C6">
        <w:trPr>
          <w:tblCellSpacing w:w="15" w:type="dxa"/>
        </w:trPr>
        <w:tc>
          <w:tcPr>
            <w:tcW w:w="0" w:type="auto"/>
            <w:vAlign w:val="center"/>
            <w:hideMark/>
          </w:tcPr>
          <w:p w14:paraId="098BACF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284B1C5F" w14:textId="03C08BBD" w:rsidR="0026439F" w:rsidRDefault="004F1740"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2AC39F3C" w14:textId="1A12CA10" w:rsidR="00086202" w:rsidRPr="0026439F" w:rsidRDefault="004F1740"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14:paraId="125916B9" w14:textId="77777777" w:rsidR="00072F59" w:rsidRDefault="0026439F" w:rsidP="00072F5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Introduction to History 12</w:t>
            </w:r>
            <w:r w:rsidR="00072F59" w:rsidRPr="0026439F">
              <w:rPr>
                <w:rFonts w:ascii="Times New Roman" w:eastAsia="Times New Roman" w:hAnsi="Times New Roman" w:cs="Times New Roman"/>
                <w:b/>
                <w:bCs/>
                <w:sz w:val="24"/>
                <w:szCs w:val="24"/>
              </w:rPr>
              <w:t xml:space="preserve"> </w:t>
            </w:r>
          </w:p>
          <w:p w14:paraId="2DC08D26" w14:textId="66A4F0D6" w:rsidR="0026439F" w:rsidRDefault="00C71D1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in writing in Chicago format</w:t>
            </w:r>
          </w:p>
          <w:p w14:paraId="2B62B90C" w14:textId="18EB7951" w:rsidR="00C71D16" w:rsidRPr="0026439F" w:rsidRDefault="00C71D1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Source Discussion</w:t>
            </w:r>
          </w:p>
          <w:p w14:paraId="7952D988" w14:textId="77777777" w:rsidR="0026439F" w:rsidRPr="0026439F" w:rsidRDefault="0026439F"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401DC6D3" w14:textId="0B663321" w:rsidR="0026439F"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ready to learn new style of writing.</w:t>
            </w:r>
          </w:p>
        </w:tc>
      </w:tr>
      <w:tr w:rsidR="007509C6" w:rsidRPr="0026439F" w14:paraId="3D1BECE2" w14:textId="77777777" w:rsidTr="0026439F">
        <w:trPr>
          <w:tblCellSpacing w:w="15" w:type="dxa"/>
        </w:trPr>
        <w:tc>
          <w:tcPr>
            <w:tcW w:w="0" w:type="auto"/>
            <w:vAlign w:val="center"/>
            <w:hideMark/>
          </w:tcPr>
          <w:p w14:paraId="1E35FD8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347D91BD" w14:textId="727B84CA" w:rsidR="007509C6" w:rsidRDefault="004F1740"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1B50B010" w14:textId="4F9023A6" w:rsidR="007509C6" w:rsidRPr="0026439F" w:rsidRDefault="004F1740"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3EA3D427"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24F0E86D" w14:textId="5B59CF68" w:rsidR="0089434C" w:rsidRPr="00072F59" w:rsidRDefault="00072F59"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No class Monday!</w:t>
            </w:r>
          </w:p>
          <w:p w14:paraId="147B890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426C177" w14:textId="77777777" w:rsidR="00C71D16" w:rsidRPr="0026439F" w:rsidRDefault="00072F59"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 </w:t>
            </w:r>
            <w:r w:rsidR="00C71D16" w:rsidRPr="0026439F">
              <w:rPr>
                <w:rFonts w:ascii="Times New Roman" w:eastAsia="Times New Roman" w:hAnsi="Times New Roman" w:cs="Times New Roman"/>
                <w:sz w:val="24"/>
                <w:szCs w:val="24"/>
              </w:rPr>
              <w:t>1. Read Chapter 17 text and complete chapter quiz.</w:t>
            </w:r>
          </w:p>
          <w:p w14:paraId="1DD8D61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17 presentation will be posted to Canvas this week.</w:t>
            </w:r>
          </w:p>
          <w:p w14:paraId="707DF2B9" w14:textId="229ACEE2"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p w14:paraId="467622A5" w14:textId="41A563B4"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6980231A" w14:textId="77777777" w:rsidTr="0026439F">
        <w:trPr>
          <w:tblCellSpacing w:w="15" w:type="dxa"/>
        </w:trPr>
        <w:tc>
          <w:tcPr>
            <w:tcW w:w="0" w:type="auto"/>
            <w:vAlign w:val="center"/>
            <w:hideMark/>
          </w:tcPr>
          <w:p w14:paraId="735B64E1"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60444B48" w14:textId="38CEEAE7" w:rsidR="007509C6" w:rsidRDefault="004F1740"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1439F038" w14:textId="28F27770" w:rsidR="007509C6" w:rsidRPr="0026439F" w:rsidRDefault="004F1740"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27-31</w:t>
            </w:r>
          </w:p>
        </w:tc>
        <w:tc>
          <w:tcPr>
            <w:tcW w:w="4035" w:type="dxa"/>
            <w:vAlign w:val="center"/>
            <w:hideMark/>
          </w:tcPr>
          <w:p w14:paraId="095D6BFF" w14:textId="77777777" w:rsidR="00C71D16" w:rsidRDefault="007509C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C71D16" w:rsidRPr="0026439F">
              <w:rPr>
                <w:rFonts w:ascii="Times New Roman" w:eastAsia="Times New Roman" w:hAnsi="Times New Roman" w:cs="Times New Roman"/>
                <w:b/>
                <w:bCs/>
                <w:sz w:val="24"/>
                <w:szCs w:val="24"/>
              </w:rPr>
              <w:t xml:space="preserve">Chapter 18: The Age of the City; </w:t>
            </w:r>
            <w:r w:rsidR="00C71D16" w:rsidRPr="0026439F">
              <w:rPr>
                <w:rFonts w:ascii="Times New Roman" w:eastAsia="Times New Roman" w:hAnsi="Times New Roman" w:cs="Times New Roman"/>
                <w:sz w:val="24"/>
                <w:szCs w:val="24"/>
              </w:rPr>
              <w:t>Urbanization in America, consumerism and high culture</w:t>
            </w:r>
          </w:p>
          <w:p w14:paraId="2BCEC88B" w14:textId="6004D181" w:rsidR="00A63CA5" w:rsidRPr="007509C6" w:rsidRDefault="00A63CA5" w:rsidP="00A63CA5">
            <w:pPr>
              <w:spacing w:before="100" w:beforeAutospacing="1" w:after="100" w:afterAutospacing="1" w:line="240" w:lineRule="auto"/>
              <w:rPr>
                <w:rFonts w:ascii="Times New Roman" w:eastAsia="Times New Roman" w:hAnsi="Times New Roman" w:cs="Times New Roman"/>
                <w:sz w:val="24"/>
                <w:szCs w:val="24"/>
              </w:rPr>
            </w:pPr>
          </w:p>
          <w:p w14:paraId="4E45AE6C" w14:textId="36F04D6B" w:rsidR="007509C6" w:rsidRPr="0026439F" w:rsidRDefault="007509C6" w:rsidP="00072F5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EC0472D" w14:textId="77777777" w:rsidR="00C71D16" w:rsidRPr="0026439F" w:rsidRDefault="007509C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C71D16" w:rsidRPr="0026439F">
              <w:rPr>
                <w:rFonts w:ascii="Times New Roman" w:eastAsia="Times New Roman" w:hAnsi="Times New Roman" w:cs="Times New Roman"/>
                <w:sz w:val="24"/>
                <w:szCs w:val="24"/>
              </w:rPr>
              <w:t>1. Read Chapter 18 text and complete chapter quiz.</w:t>
            </w:r>
          </w:p>
          <w:p w14:paraId="71774C7B" w14:textId="77777777" w:rsidR="00C71D16" w:rsidRPr="00E616D4" w:rsidRDefault="00C71D16" w:rsidP="00C71D1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6D4">
              <w:rPr>
                <w:rFonts w:ascii="Times New Roman" w:eastAsia="Times New Roman" w:hAnsi="Times New Roman" w:cs="Times New Roman"/>
                <w:sz w:val="24"/>
                <w:szCs w:val="24"/>
              </w:rPr>
              <w:t>Chapter 18 presentation will be posted to Canvas this week.</w:t>
            </w:r>
          </w:p>
          <w:p w14:paraId="5563D46F" w14:textId="5A758FFC" w:rsidR="007509C6" w:rsidRPr="002F6474" w:rsidRDefault="00C71D16" w:rsidP="002F6474">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2F6474">
              <w:rPr>
                <w:rFonts w:ascii="Times New Roman" w:eastAsia="Times New Roman" w:hAnsi="Times New Roman" w:cs="Times New Roman"/>
                <w:b/>
                <w:bCs/>
                <w:sz w:val="24"/>
                <w:szCs w:val="24"/>
              </w:rPr>
              <w:t>Begin work on the thesis assignment (start searching for your sources)</w:t>
            </w:r>
          </w:p>
          <w:p w14:paraId="14D214D3" w14:textId="7BD65B67" w:rsidR="002F6474" w:rsidRPr="002F6474" w:rsidRDefault="002F6474" w:rsidP="002F64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D16">
              <w:rPr>
                <w:rFonts w:ascii="Times New Roman" w:eastAsia="Times New Roman" w:hAnsi="Times New Roman" w:cs="Times New Roman"/>
                <w:b/>
                <w:bCs/>
                <w:sz w:val="24"/>
                <w:szCs w:val="24"/>
              </w:rPr>
              <w:t>First Article Review Due Friday!</w:t>
            </w:r>
          </w:p>
          <w:p w14:paraId="7BFB0F1F" w14:textId="693ACF19" w:rsidR="007509C6" w:rsidRPr="0026439F" w:rsidRDefault="007509C6" w:rsidP="00C71D16">
            <w:pPr>
              <w:spacing w:before="100" w:beforeAutospacing="1" w:after="100" w:afterAutospacing="1" w:line="240" w:lineRule="auto"/>
              <w:ind w:left="360"/>
              <w:rPr>
                <w:rFonts w:ascii="Times New Roman" w:eastAsia="Times New Roman" w:hAnsi="Times New Roman" w:cs="Times New Roman"/>
                <w:sz w:val="24"/>
                <w:szCs w:val="24"/>
              </w:rPr>
            </w:pPr>
          </w:p>
        </w:tc>
      </w:tr>
      <w:tr w:rsidR="00A63CA5" w:rsidRPr="0026439F" w14:paraId="7429AA90" w14:textId="77777777" w:rsidTr="0026439F">
        <w:trPr>
          <w:tblCellSpacing w:w="15" w:type="dxa"/>
        </w:trPr>
        <w:tc>
          <w:tcPr>
            <w:tcW w:w="0" w:type="auto"/>
            <w:vAlign w:val="center"/>
            <w:hideMark/>
          </w:tcPr>
          <w:p w14:paraId="73CF8C9C"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507A3EC9" w14:textId="2108CE21" w:rsidR="00A63CA5" w:rsidRDefault="00A63CA5"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97A949B" w14:textId="2935F073" w:rsidR="00A63CA5" w:rsidRPr="00752E90" w:rsidRDefault="00A63CA5" w:rsidP="00A63CA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3-7</w:t>
            </w:r>
          </w:p>
        </w:tc>
        <w:tc>
          <w:tcPr>
            <w:tcW w:w="4035" w:type="dxa"/>
            <w:vAlign w:val="center"/>
            <w:hideMark/>
          </w:tcPr>
          <w:p w14:paraId="133B3E8C" w14:textId="6B394993" w:rsidR="00A63CA5"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tc>
        <w:tc>
          <w:tcPr>
            <w:tcW w:w="3510" w:type="dxa"/>
            <w:vAlign w:val="center"/>
            <w:hideMark/>
          </w:tcPr>
          <w:p w14:paraId="447D42D8" w14:textId="77777777" w:rsidR="00C71D16"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C71D16" w:rsidRPr="0026439F">
              <w:rPr>
                <w:rFonts w:ascii="Times New Roman" w:eastAsia="Times New Roman" w:hAnsi="Times New Roman" w:cs="Times New Roman"/>
                <w:sz w:val="24"/>
                <w:szCs w:val="24"/>
              </w:rPr>
              <w:t>1. Read Chapter 19 and complete chapter quiz.</w:t>
            </w:r>
          </w:p>
          <w:p w14:paraId="147A414C" w14:textId="77777777" w:rsidR="00C71D16" w:rsidRPr="00072F59"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19 presentation will be posted to Canvas this week.</w:t>
            </w:r>
          </w:p>
          <w:p w14:paraId="3127B882" w14:textId="77777777" w:rsidR="00C71D16" w:rsidRPr="0026439F" w:rsidRDefault="00C71D16" w:rsidP="00C71D16">
            <w:pPr>
              <w:spacing w:before="100" w:beforeAutospacing="1" w:after="100" w:afterAutospacing="1" w:line="240" w:lineRule="auto"/>
              <w:ind w:left="360"/>
              <w:rPr>
                <w:rFonts w:ascii="Times New Roman" w:eastAsia="Times New Roman" w:hAnsi="Times New Roman" w:cs="Times New Roman"/>
                <w:sz w:val="24"/>
                <w:szCs w:val="24"/>
              </w:rPr>
            </w:pPr>
            <w:r w:rsidRPr="00E616D4">
              <w:rPr>
                <w:rFonts w:ascii="Times New Roman" w:eastAsia="Times New Roman" w:hAnsi="Times New Roman" w:cs="Times New Roman"/>
                <w:b/>
                <w:bCs/>
                <w:sz w:val="24"/>
                <w:szCs w:val="24"/>
              </w:rPr>
              <w:lastRenderedPageBreak/>
              <w:t>3. Topic Introduction and Source List are Due!</w:t>
            </w:r>
          </w:p>
          <w:p w14:paraId="0D6844F2" w14:textId="5BDE1A08" w:rsidR="00A63CA5" w:rsidRPr="00BA2D7D" w:rsidRDefault="00A63CA5" w:rsidP="00C71D16">
            <w:pPr>
              <w:spacing w:before="100" w:beforeAutospacing="1" w:after="100" w:afterAutospacing="1" w:line="240" w:lineRule="auto"/>
              <w:rPr>
                <w:rFonts w:ascii="Times New Roman" w:eastAsia="Times New Roman" w:hAnsi="Times New Roman" w:cs="Times New Roman"/>
                <w:b/>
                <w:bCs/>
                <w:sz w:val="24"/>
                <w:szCs w:val="24"/>
              </w:rPr>
            </w:pPr>
          </w:p>
        </w:tc>
      </w:tr>
      <w:tr w:rsidR="00A63CA5" w:rsidRPr="0026439F" w14:paraId="197AB718" w14:textId="77777777" w:rsidTr="00A63CA5">
        <w:trPr>
          <w:tblCellSpacing w:w="15" w:type="dxa"/>
        </w:trPr>
        <w:tc>
          <w:tcPr>
            <w:tcW w:w="0" w:type="auto"/>
            <w:vAlign w:val="center"/>
            <w:hideMark/>
          </w:tcPr>
          <w:p w14:paraId="7D814E6B"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5</w:t>
            </w:r>
          </w:p>
        </w:tc>
        <w:tc>
          <w:tcPr>
            <w:tcW w:w="0" w:type="auto"/>
            <w:vAlign w:val="center"/>
            <w:hideMark/>
          </w:tcPr>
          <w:p w14:paraId="62FC9E6B" w14:textId="6E385921" w:rsidR="00A63CA5" w:rsidRDefault="00A63CA5"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80B2244" w14:textId="541624CD"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14:paraId="5A20EB9B"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Pr>
                <w:rFonts w:ascii="Times New Roman" w:eastAsia="Times New Roman" w:hAnsi="Times New Roman" w:cs="Times New Roman"/>
                <w:sz w:val="24"/>
                <w:szCs w:val="24"/>
              </w:rPr>
              <w:t>.</w:t>
            </w:r>
            <w:r w:rsidRPr="00BA2D7D">
              <w:rPr>
                <w:rFonts w:ascii="Times New Roman" w:eastAsia="Times New Roman" w:hAnsi="Times New Roman" w:cs="Times New Roman"/>
                <w:b/>
                <w:bCs/>
                <w:sz w:val="24"/>
                <w:szCs w:val="24"/>
              </w:rPr>
              <w:t xml:space="preserve"> </w:t>
            </w:r>
          </w:p>
          <w:p w14:paraId="3BFB783E" w14:textId="7777777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#1 THIS WEEK!!!</w:t>
            </w:r>
          </w:p>
          <w:p w14:paraId="39EBBFD0" w14:textId="6AC942E3" w:rsidR="00A63CA5" w:rsidRPr="00072F59" w:rsidRDefault="00A63CA5" w:rsidP="00A63CA5">
            <w:pPr>
              <w:spacing w:before="100" w:beforeAutospacing="1" w:after="100" w:afterAutospacing="1" w:line="240" w:lineRule="auto"/>
              <w:rPr>
                <w:rFonts w:ascii="Times New Roman" w:eastAsia="Times New Roman" w:hAnsi="Times New Roman" w:cs="Times New Roman"/>
                <w:b/>
                <w:bCs/>
                <w:sz w:val="24"/>
                <w:szCs w:val="24"/>
              </w:rPr>
            </w:pPr>
            <w:r w:rsidRPr="00072F59">
              <w:rPr>
                <w:rFonts w:ascii="Times New Roman" w:eastAsia="Times New Roman" w:hAnsi="Times New Roman" w:cs="Times New Roman"/>
                <w:b/>
                <w:bCs/>
                <w:sz w:val="24"/>
                <w:szCs w:val="24"/>
              </w:rPr>
              <w:t>LINCOLN DAY: No class FRIDAY</w:t>
            </w:r>
            <w:r>
              <w:rPr>
                <w:rFonts w:ascii="Times New Roman" w:eastAsia="Times New Roman" w:hAnsi="Times New Roman" w:cs="Times New Roman"/>
                <w:b/>
                <w:bCs/>
                <w:sz w:val="24"/>
                <w:szCs w:val="24"/>
              </w:rPr>
              <w:t>!</w:t>
            </w:r>
          </w:p>
          <w:p w14:paraId="5A28AAA0"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0E6ACFD1"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20 and complete chapter quiz.</w:t>
            </w:r>
          </w:p>
          <w:p w14:paraId="32B33CD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20 presentation will be posted to canvas this week.</w:t>
            </w:r>
          </w:p>
          <w:p w14:paraId="14B5B202" w14:textId="35BF7B31" w:rsidR="00A63CA5"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p>
        </w:tc>
      </w:tr>
      <w:tr w:rsidR="00A63CA5" w:rsidRPr="0026439F" w14:paraId="1D94523F" w14:textId="77777777" w:rsidTr="0026439F">
        <w:trPr>
          <w:tblCellSpacing w:w="15" w:type="dxa"/>
        </w:trPr>
        <w:tc>
          <w:tcPr>
            <w:tcW w:w="0" w:type="auto"/>
            <w:vAlign w:val="center"/>
            <w:hideMark/>
          </w:tcPr>
          <w:p w14:paraId="13CEC852"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14:paraId="2A6BB474" w14:textId="66AFAA1F" w:rsidR="00A63CA5" w:rsidRDefault="00A63CA5"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AAD117F" w14:textId="00C67BA0"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4035" w:type="dxa"/>
            <w:vAlign w:val="center"/>
            <w:hideMark/>
          </w:tcPr>
          <w:p w14:paraId="7B6A14C2" w14:textId="4617E351" w:rsidR="00A63CA5"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C71D16" w:rsidRPr="0026439F">
              <w:rPr>
                <w:rFonts w:ascii="Times New Roman" w:eastAsia="Times New Roman" w:hAnsi="Times New Roman" w:cs="Times New Roman"/>
                <w:b/>
                <w:bCs/>
                <w:sz w:val="24"/>
                <w:szCs w:val="24"/>
              </w:rPr>
              <w:t xml:space="preserve">Chapter 21: America and the Great War; </w:t>
            </w:r>
            <w:r w:rsidR="00C71D16" w:rsidRPr="0026439F">
              <w:rPr>
                <w:rFonts w:ascii="Times New Roman" w:eastAsia="Times New Roman" w:hAnsi="Times New Roman" w:cs="Times New Roman"/>
                <w:sz w:val="24"/>
                <w:szCs w:val="24"/>
              </w:rPr>
              <w:t>American Isolationism, trench warfare, the war on the home front, the Versailles Peace Conference</w:t>
            </w:r>
            <w:r w:rsidR="00C71D16">
              <w:rPr>
                <w:rFonts w:ascii="Times New Roman" w:eastAsia="Times New Roman" w:hAnsi="Times New Roman" w:cs="Times New Roman"/>
                <w:sz w:val="24"/>
                <w:szCs w:val="24"/>
              </w:rPr>
              <w:t xml:space="preserve">.  </w:t>
            </w:r>
          </w:p>
          <w:p w14:paraId="507EE991" w14:textId="06941EB1" w:rsidR="00A63CA5" w:rsidRPr="00A63CA5"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072F59">
              <w:rPr>
                <w:rFonts w:ascii="Times New Roman" w:eastAsia="Times New Roman" w:hAnsi="Times New Roman" w:cs="Times New Roman"/>
                <w:b/>
                <w:bCs/>
                <w:sz w:val="24"/>
                <w:szCs w:val="24"/>
              </w:rPr>
              <w:t>WASHINGTON DAY: No class MONDAY!</w:t>
            </w:r>
          </w:p>
          <w:p w14:paraId="620D020A"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7879406"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21 and complete chapter quiz.</w:t>
            </w:r>
          </w:p>
          <w:p w14:paraId="37469734"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21 presentation will be posted to Canvas this week.</w:t>
            </w:r>
          </w:p>
          <w:p w14:paraId="26D6E823" w14:textId="330EB454" w:rsidR="00A63CA5" w:rsidRPr="00E616D4" w:rsidRDefault="00A63CA5" w:rsidP="00A63CA5">
            <w:pPr>
              <w:spacing w:before="100" w:beforeAutospacing="1" w:after="100" w:afterAutospacing="1" w:line="240" w:lineRule="auto"/>
              <w:rPr>
                <w:rFonts w:ascii="Times New Roman" w:eastAsia="Times New Roman" w:hAnsi="Times New Roman" w:cs="Times New Roman"/>
                <w:b/>
                <w:bCs/>
                <w:sz w:val="24"/>
                <w:szCs w:val="24"/>
              </w:rPr>
            </w:pPr>
          </w:p>
        </w:tc>
      </w:tr>
      <w:tr w:rsidR="00A63CA5" w:rsidRPr="0026439F" w14:paraId="1535E6BF" w14:textId="77777777" w:rsidTr="00C71D16">
        <w:trPr>
          <w:tblCellSpacing w:w="15" w:type="dxa"/>
        </w:trPr>
        <w:tc>
          <w:tcPr>
            <w:tcW w:w="0" w:type="auto"/>
            <w:vAlign w:val="center"/>
            <w:hideMark/>
          </w:tcPr>
          <w:p w14:paraId="5E23F1F5"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14:paraId="39BEF4A0" w14:textId="5C4424E7" w:rsidR="00A63CA5" w:rsidRDefault="00A63CA5"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24063140" w14:textId="5F79805F"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4035" w:type="dxa"/>
            <w:vAlign w:val="center"/>
            <w:hideMark/>
          </w:tcPr>
          <w:p w14:paraId="15AA868B"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300F9527" w14:textId="77777777" w:rsidR="00A63CA5"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5628D806"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22 and complete chapter quiz.</w:t>
            </w:r>
          </w:p>
          <w:p w14:paraId="17D7F1D0" w14:textId="77777777" w:rsidR="00A63CA5"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22 presentation will be posted to Canvas this week.</w:t>
            </w:r>
          </w:p>
          <w:p w14:paraId="1B0E789D" w14:textId="601FB019" w:rsidR="00C71D16" w:rsidRP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p>
        </w:tc>
      </w:tr>
      <w:tr w:rsidR="00C71D16" w:rsidRPr="0026439F" w14:paraId="7303B692" w14:textId="77777777" w:rsidTr="0026439F">
        <w:trPr>
          <w:tblCellSpacing w:w="15" w:type="dxa"/>
        </w:trPr>
        <w:tc>
          <w:tcPr>
            <w:tcW w:w="0" w:type="auto"/>
            <w:vAlign w:val="center"/>
            <w:hideMark/>
          </w:tcPr>
          <w:p w14:paraId="4FE1DA58"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327E5D1C"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6D2646E7" w14:textId="19B5275D" w:rsidR="00C71D16" w:rsidRPr="0089434C"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89434C">
              <w:rPr>
                <w:rFonts w:ascii="Times New Roman" w:eastAsia="Times New Roman" w:hAnsi="Times New Roman" w:cs="Times New Roman"/>
                <w:b/>
                <w:bCs/>
                <w:sz w:val="24"/>
                <w:szCs w:val="24"/>
              </w:rPr>
              <w:t>2-6</w:t>
            </w:r>
          </w:p>
        </w:tc>
        <w:tc>
          <w:tcPr>
            <w:tcW w:w="4035" w:type="dxa"/>
            <w:vAlign w:val="center"/>
            <w:hideMark/>
          </w:tcPr>
          <w:p w14:paraId="6CBFD78E"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0B1390B1"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3EAB2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23 and complete chapter quiz.</w:t>
            </w:r>
          </w:p>
          <w:p w14:paraId="36399C37" w14:textId="66110251"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23 presentation will be posted to Canvas this week.</w:t>
            </w:r>
          </w:p>
          <w:p w14:paraId="3592D6D0" w14:textId="5D47A6ED" w:rsidR="002F6474" w:rsidRDefault="002F6474" w:rsidP="00C71D16">
            <w:pPr>
              <w:spacing w:before="100" w:beforeAutospacing="1" w:after="100" w:afterAutospacing="1" w:line="240" w:lineRule="auto"/>
              <w:rPr>
                <w:rFonts w:ascii="Times New Roman" w:eastAsia="Times New Roman" w:hAnsi="Times New Roman" w:cs="Times New Roman"/>
                <w:sz w:val="24"/>
                <w:szCs w:val="24"/>
              </w:rPr>
            </w:pPr>
            <w:r w:rsidRPr="00E616D4">
              <w:rPr>
                <w:rFonts w:ascii="Times New Roman" w:eastAsia="Times New Roman" w:hAnsi="Times New Roman" w:cs="Times New Roman"/>
                <w:b/>
                <w:bCs/>
                <w:sz w:val="24"/>
                <w:szCs w:val="24"/>
              </w:rPr>
              <w:t>3. Second Article Review Due Friday!!</w:t>
            </w:r>
            <w:bookmarkStart w:id="0" w:name="_GoBack"/>
            <w:bookmarkEnd w:id="0"/>
          </w:p>
          <w:p w14:paraId="5E9AC851" w14:textId="7EEF6D12" w:rsidR="00C71D16" w:rsidRPr="00E616D4" w:rsidRDefault="00C71D16" w:rsidP="00C71D16">
            <w:pPr>
              <w:spacing w:before="100" w:beforeAutospacing="1" w:after="100" w:afterAutospacing="1" w:line="240" w:lineRule="auto"/>
              <w:rPr>
                <w:rFonts w:ascii="Times New Roman" w:eastAsia="Times New Roman" w:hAnsi="Times New Roman" w:cs="Times New Roman"/>
                <w:b/>
                <w:bCs/>
                <w:sz w:val="24"/>
                <w:szCs w:val="24"/>
              </w:rPr>
            </w:pPr>
          </w:p>
        </w:tc>
      </w:tr>
      <w:tr w:rsidR="00C71D16" w:rsidRPr="0026439F" w14:paraId="1BD85880" w14:textId="77777777" w:rsidTr="0026439F">
        <w:trPr>
          <w:tblCellSpacing w:w="15" w:type="dxa"/>
        </w:trPr>
        <w:tc>
          <w:tcPr>
            <w:tcW w:w="0" w:type="auto"/>
            <w:vAlign w:val="center"/>
            <w:hideMark/>
          </w:tcPr>
          <w:p w14:paraId="707FF58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3325B961" w14:textId="7D682384"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F47D4B6" w14:textId="5D3FFCF4"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0A3EFE6A"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2DB2F1A4" w14:textId="7777777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#2 THIS WEEK!!!</w:t>
            </w:r>
          </w:p>
          <w:p w14:paraId="71B66107"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238354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24 and complete chapter quiz.</w:t>
            </w:r>
          </w:p>
          <w:p w14:paraId="01603092"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2. Chapter 24 presentation will be posted to Canvas this week.</w:t>
            </w:r>
          </w:p>
          <w:p w14:paraId="4D5A4A11" w14:textId="4FFADD84"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0829F75F" w14:textId="77777777" w:rsidTr="00A63CA5">
        <w:trPr>
          <w:tblCellSpacing w:w="15" w:type="dxa"/>
        </w:trPr>
        <w:tc>
          <w:tcPr>
            <w:tcW w:w="0" w:type="auto"/>
            <w:vAlign w:val="center"/>
            <w:hideMark/>
          </w:tcPr>
          <w:p w14:paraId="55C7F6AC"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10</w:t>
            </w:r>
          </w:p>
        </w:tc>
        <w:tc>
          <w:tcPr>
            <w:tcW w:w="0" w:type="auto"/>
            <w:vAlign w:val="center"/>
            <w:hideMark/>
          </w:tcPr>
          <w:p w14:paraId="007962B4" w14:textId="1BA09598"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3A8AB04A" w14:textId="359A2B1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16-20</w:t>
            </w:r>
          </w:p>
        </w:tc>
        <w:tc>
          <w:tcPr>
            <w:tcW w:w="4035" w:type="dxa"/>
            <w:vAlign w:val="center"/>
          </w:tcPr>
          <w:p w14:paraId="40AC3593"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7E5E72C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7DDC9E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25 and complete chapter quiz.</w:t>
            </w:r>
          </w:p>
          <w:p w14:paraId="3F99BE65" w14:textId="32964A00"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25 presentation will be posted to Canvas this week.</w:t>
            </w:r>
          </w:p>
        </w:tc>
      </w:tr>
      <w:tr w:rsidR="00C71D16" w:rsidRPr="0026439F" w14:paraId="2DCF5C15" w14:textId="77777777" w:rsidTr="0026439F">
        <w:trPr>
          <w:tblCellSpacing w:w="15" w:type="dxa"/>
        </w:trPr>
        <w:tc>
          <w:tcPr>
            <w:tcW w:w="0" w:type="auto"/>
            <w:vAlign w:val="center"/>
            <w:hideMark/>
          </w:tcPr>
          <w:p w14:paraId="4D03A05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729A5406" w14:textId="07E2B576"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5BA6DA0B" w14:textId="63447BBE"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4035" w:type="dxa"/>
            <w:vAlign w:val="center"/>
            <w:hideMark/>
          </w:tcPr>
          <w:p w14:paraId="37DF4829"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3073BD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58D5F9E"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1. Read Chapter 26 and complete chapter quiz.</w:t>
            </w:r>
          </w:p>
          <w:p w14:paraId="2B9A09CA"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26 presentation will be posted to Canvas this week.</w:t>
            </w:r>
          </w:p>
          <w:p w14:paraId="580AB505" w14:textId="4F76589B"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671FC8A5" w14:textId="77777777" w:rsidTr="0026439F">
        <w:trPr>
          <w:tblCellSpacing w:w="15" w:type="dxa"/>
        </w:trPr>
        <w:tc>
          <w:tcPr>
            <w:tcW w:w="0" w:type="auto"/>
            <w:vAlign w:val="center"/>
            <w:hideMark/>
          </w:tcPr>
          <w:p w14:paraId="070C4E4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14:paraId="112F34BD" w14:textId="57723CFA" w:rsidR="00C71D16" w:rsidRPr="00D07FFD" w:rsidRDefault="00C71D16" w:rsidP="00C71D1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March 30-April 3</w:t>
            </w:r>
          </w:p>
        </w:tc>
        <w:tc>
          <w:tcPr>
            <w:tcW w:w="4035" w:type="dxa"/>
            <w:vAlign w:val="center"/>
            <w:hideMark/>
          </w:tcPr>
          <w:p w14:paraId="013DBBD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28D40F7B" w14:textId="6317C303"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E776FAA"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1. Read Chapter 27 and complete chapter quiz.</w:t>
            </w:r>
          </w:p>
          <w:p w14:paraId="2703A720"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27 presentation will be posted to Canvas this week.</w:t>
            </w:r>
          </w:p>
          <w:p w14:paraId="522F2C59" w14:textId="77777777" w:rsidR="00C71D16" w:rsidRPr="00E616D4"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Third Article Review Due Friday!!</w:t>
            </w:r>
          </w:p>
          <w:p w14:paraId="4C1F6267" w14:textId="76C5353C"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p w14:paraId="63DE6D9B" w14:textId="781DDDBF"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02A092B6" w14:textId="77777777" w:rsidTr="0026439F">
        <w:trPr>
          <w:tblCellSpacing w:w="15" w:type="dxa"/>
        </w:trPr>
        <w:tc>
          <w:tcPr>
            <w:tcW w:w="0" w:type="auto"/>
            <w:vAlign w:val="center"/>
            <w:hideMark/>
          </w:tcPr>
          <w:p w14:paraId="49614D04"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14:paraId="2C1E5288" w14:textId="73582AE6"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51CA47C2" w14:textId="111473E1"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4035" w:type="dxa"/>
            <w:vAlign w:val="center"/>
            <w:hideMark/>
          </w:tcPr>
          <w:p w14:paraId="7D9CA2CF" w14:textId="74171E2E" w:rsidR="00C71D16" w:rsidRPr="00072F59"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072F59">
              <w:rPr>
                <w:rFonts w:ascii="Times New Roman" w:eastAsia="Times New Roman" w:hAnsi="Times New Roman" w:cs="Times New Roman"/>
                <w:b/>
                <w:bCs/>
                <w:sz w:val="24"/>
                <w:szCs w:val="24"/>
              </w:rPr>
              <w:t>SPRING BREAK: No class this week.  HAPPY EASTER!</w:t>
            </w:r>
          </w:p>
          <w:p w14:paraId="394513D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C722920" w14:textId="2BBEA728"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678C46F1" w14:textId="77777777" w:rsidTr="0026439F">
        <w:trPr>
          <w:tblCellSpacing w:w="15" w:type="dxa"/>
        </w:trPr>
        <w:tc>
          <w:tcPr>
            <w:tcW w:w="0" w:type="auto"/>
            <w:vAlign w:val="center"/>
            <w:hideMark/>
          </w:tcPr>
          <w:p w14:paraId="6528FAA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19999D30" w14:textId="3B89C4A3"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E5C753B" w14:textId="2FE048FF" w:rsidR="00C71D16" w:rsidRPr="00086202"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13-17</w:t>
            </w:r>
          </w:p>
        </w:tc>
        <w:tc>
          <w:tcPr>
            <w:tcW w:w="4035" w:type="dxa"/>
            <w:vAlign w:val="center"/>
            <w:hideMark/>
          </w:tcPr>
          <w:p w14:paraId="1F48478F" w14:textId="7777777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Pr>
                <w:rFonts w:ascii="Times New Roman" w:eastAsia="Times New Roman" w:hAnsi="Times New Roman" w:cs="Times New Roman"/>
                <w:sz w:val="24"/>
                <w:szCs w:val="24"/>
              </w:rPr>
              <w:t xml:space="preserve">  </w:t>
            </w:r>
            <w:r w:rsidRPr="00BA2D7D">
              <w:rPr>
                <w:rFonts w:ascii="Times New Roman" w:eastAsia="Times New Roman" w:hAnsi="Times New Roman" w:cs="Times New Roman"/>
                <w:b/>
                <w:bCs/>
                <w:sz w:val="24"/>
                <w:szCs w:val="24"/>
              </w:rPr>
              <w:t>TEST #3 THIS WEEK!!!</w:t>
            </w:r>
          </w:p>
          <w:p w14:paraId="6C0A3DCF" w14:textId="40019800" w:rsidR="00C71D16" w:rsidRPr="004C52BA" w:rsidRDefault="00C71D16" w:rsidP="00C71D16">
            <w:pPr>
              <w:spacing w:before="100" w:beforeAutospacing="1" w:after="100" w:afterAutospacing="1" w:line="240" w:lineRule="auto"/>
              <w:rPr>
                <w:rFonts w:ascii="Times New Roman" w:eastAsia="Times New Roman" w:hAnsi="Times New Roman" w:cs="Times New Roman"/>
                <w:b/>
                <w:sz w:val="24"/>
                <w:szCs w:val="24"/>
              </w:rPr>
            </w:pPr>
          </w:p>
        </w:tc>
        <w:tc>
          <w:tcPr>
            <w:tcW w:w="3510" w:type="dxa"/>
            <w:vAlign w:val="center"/>
            <w:hideMark/>
          </w:tcPr>
          <w:p w14:paraId="4ED8FF4E"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28 and complete chapter quiz.</w:t>
            </w:r>
          </w:p>
          <w:p w14:paraId="5FF22542" w14:textId="75C7356A"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28 presentation will be posted to Canvas this week.</w:t>
            </w:r>
          </w:p>
        </w:tc>
      </w:tr>
      <w:tr w:rsidR="00C71D16" w:rsidRPr="0026439F" w14:paraId="3C8F79CF" w14:textId="77777777" w:rsidTr="00A63CA5">
        <w:trPr>
          <w:tblCellSpacing w:w="15" w:type="dxa"/>
        </w:trPr>
        <w:tc>
          <w:tcPr>
            <w:tcW w:w="0" w:type="auto"/>
            <w:vAlign w:val="center"/>
            <w:hideMark/>
          </w:tcPr>
          <w:p w14:paraId="0B8A6FF5"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628DB6CC" w14:textId="57C187E2"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8BD4EF9" w14:textId="6B56807D"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36EF572D" w14:textId="77777777" w:rsidR="00C71D16" w:rsidRPr="007509C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2032F05E" w14:textId="0B13EBD4"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4A80C2C8"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29 and complete chapter quiz.</w:t>
            </w:r>
          </w:p>
          <w:p w14:paraId="48BD4FB8"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29 presentation will be posted to Canvas this week.</w:t>
            </w:r>
          </w:p>
          <w:p w14:paraId="21A81040" w14:textId="77777777" w:rsidR="00C71D16" w:rsidRPr="00E616D4"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TERM PAPER DUE THIS FRIDAY!!!</w:t>
            </w:r>
          </w:p>
          <w:p w14:paraId="0F3698C5" w14:textId="3B2D95D2"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60E0D477" w14:textId="77777777" w:rsidTr="0026439F">
        <w:trPr>
          <w:tblCellSpacing w:w="15" w:type="dxa"/>
        </w:trPr>
        <w:tc>
          <w:tcPr>
            <w:tcW w:w="0" w:type="auto"/>
            <w:vAlign w:val="center"/>
            <w:hideMark/>
          </w:tcPr>
          <w:p w14:paraId="6740D58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3D4CD2B8" w14:textId="67BDA22E"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 27-May 1</w:t>
            </w:r>
          </w:p>
        </w:tc>
        <w:tc>
          <w:tcPr>
            <w:tcW w:w="4035" w:type="dxa"/>
            <w:vAlign w:val="center"/>
            <w:hideMark/>
          </w:tcPr>
          <w:p w14:paraId="3DF92284"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473CB08A" w14:textId="0E8B6274" w:rsidR="00C71D16" w:rsidRPr="00207FB7" w:rsidRDefault="00C71D16" w:rsidP="00C71D16">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12D3445C"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30 and complete chapter quiz.</w:t>
            </w:r>
          </w:p>
          <w:p w14:paraId="4DF24487"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2. Chapter 30 presentation will be posted to Canvas this week.</w:t>
            </w:r>
          </w:p>
          <w:p w14:paraId="7C62443D" w14:textId="7A9F8481"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65874E59" w14:textId="77777777" w:rsidTr="0026439F">
        <w:trPr>
          <w:tblCellSpacing w:w="15" w:type="dxa"/>
        </w:trPr>
        <w:tc>
          <w:tcPr>
            <w:tcW w:w="0" w:type="auto"/>
            <w:vAlign w:val="center"/>
            <w:hideMark/>
          </w:tcPr>
          <w:p w14:paraId="2C43C042"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17</w:t>
            </w:r>
          </w:p>
        </w:tc>
        <w:tc>
          <w:tcPr>
            <w:tcW w:w="0" w:type="auto"/>
            <w:vAlign w:val="center"/>
            <w:hideMark/>
          </w:tcPr>
          <w:p w14:paraId="04798708" w14:textId="377AE4F4"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57073CC3" w14:textId="73CB0A86"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4035" w:type="dxa"/>
            <w:vAlign w:val="center"/>
            <w:hideMark/>
          </w:tcPr>
          <w:p w14:paraId="2A79CF57" w14:textId="164AE3EF"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tc>
        <w:tc>
          <w:tcPr>
            <w:tcW w:w="3510" w:type="dxa"/>
            <w:vAlign w:val="center"/>
            <w:hideMark/>
          </w:tcPr>
          <w:p w14:paraId="5ED95F1F"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31 and complete chapter quiz.</w:t>
            </w:r>
          </w:p>
          <w:p w14:paraId="7E8C402F" w14:textId="54230D30"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31 presentation will be posted to Canvas this week.</w:t>
            </w:r>
          </w:p>
        </w:tc>
      </w:tr>
      <w:tr w:rsidR="00C71D16" w:rsidRPr="0026439F" w14:paraId="6968D882" w14:textId="77777777" w:rsidTr="0026439F">
        <w:trPr>
          <w:tblCellSpacing w:w="15" w:type="dxa"/>
        </w:trPr>
        <w:tc>
          <w:tcPr>
            <w:tcW w:w="0" w:type="auto"/>
            <w:vAlign w:val="center"/>
            <w:hideMark/>
          </w:tcPr>
          <w:p w14:paraId="12D58F2A"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14:paraId="6F294BBF" w14:textId="00724C82"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B5F044C" w14:textId="583BF0A2"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4035" w:type="dxa"/>
            <w:vAlign w:val="center"/>
            <w:hideMark/>
          </w:tcPr>
          <w:p w14:paraId="20AFD2C5" w14:textId="2567D6F6"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1BAE689F" w14:textId="16E1F45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 xml:space="preserve">FINAL </w:t>
            </w:r>
            <w:r w:rsidR="00E347B9">
              <w:rPr>
                <w:rFonts w:ascii="Times New Roman" w:eastAsia="Times New Roman" w:hAnsi="Times New Roman" w:cs="Times New Roman"/>
                <w:b/>
                <w:bCs/>
                <w:sz w:val="24"/>
                <w:szCs w:val="24"/>
              </w:rPr>
              <w:t>EXAMS NEXT WEEK</w:t>
            </w:r>
            <w:r w:rsidRPr="00BA2D7D">
              <w:rPr>
                <w:rFonts w:ascii="Times New Roman" w:eastAsia="Times New Roman" w:hAnsi="Times New Roman" w:cs="Times New Roman"/>
                <w:b/>
                <w:bCs/>
                <w:sz w:val="24"/>
                <w:szCs w:val="24"/>
              </w:rPr>
              <w:t>!!!</w:t>
            </w:r>
          </w:p>
          <w:p w14:paraId="3734D2CB" w14:textId="5F35E671"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8756B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32.</w:t>
            </w:r>
          </w:p>
          <w:p w14:paraId="008780E7" w14:textId="43178C5E"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32 presentation will be posted to Canvas this week.</w:t>
            </w:r>
          </w:p>
        </w:tc>
      </w:tr>
      <w:tr w:rsidR="00C71D16" w:rsidRPr="0026439F" w14:paraId="29A72889" w14:textId="77777777" w:rsidTr="0026439F">
        <w:trPr>
          <w:tblCellSpacing w:w="15" w:type="dxa"/>
        </w:trPr>
        <w:tc>
          <w:tcPr>
            <w:tcW w:w="0" w:type="auto"/>
            <w:vAlign w:val="center"/>
            <w:hideMark/>
          </w:tcPr>
          <w:p w14:paraId="7646F513" w14:textId="66019829"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342EFD">
              <w:rPr>
                <w:rFonts w:ascii="Times New Roman" w:eastAsia="Times New Roman" w:hAnsi="Times New Roman" w:cs="Times New Roman"/>
                <w:b/>
                <w:bCs/>
                <w:sz w:val="24"/>
                <w:szCs w:val="24"/>
              </w:rPr>
              <w:t>19</w:t>
            </w:r>
          </w:p>
        </w:tc>
        <w:tc>
          <w:tcPr>
            <w:tcW w:w="0" w:type="auto"/>
            <w:vAlign w:val="center"/>
            <w:hideMark/>
          </w:tcPr>
          <w:p w14:paraId="1AC601FC"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00342EFD">
              <w:rPr>
                <w:rFonts w:ascii="Times New Roman" w:eastAsia="Times New Roman" w:hAnsi="Times New Roman" w:cs="Times New Roman"/>
                <w:b/>
                <w:bCs/>
                <w:sz w:val="24"/>
                <w:szCs w:val="24"/>
              </w:rPr>
              <w:t>May</w:t>
            </w:r>
          </w:p>
          <w:p w14:paraId="1B34DD41" w14:textId="40D854EF" w:rsidR="00342EFD" w:rsidRPr="00342EFD" w:rsidRDefault="00342EFD"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18-22</w:t>
            </w:r>
          </w:p>
        </w:tc>
        <w:tc>
          <w:tcPr>
            <w:tcW w:w="4035" w:type="dxa"/>
            <w:vAlign w:val="center"/>
            <w:hideMark/>
          </w:tcPr>
          <w:p w14:paraId="5618CA1F" w14:textId="4F7D4924"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342EFD">
              <w:rPr>
                <w:rFonts w:ascii="Times New Roman" w:eastAsia="Times New Roman" w:hAnsi="Times New Roman" w:cs="Times New Roman"/>
                <w:b/>
                <w:bCs/>
                <w:sz w:val="24"/>
                <w:szCs w:val="24"/>
              </w:rPr>
              <w:t>FINAL EXAM TBA</w:t>
            </w:r>
          </w:p>
        </w:tc>
        <w:tc>
          <w:tcPr>
            <w:tcW w:w="3510" w:type="dxa"/>
            <w:vAlign w:val="center"/>
            <w:hideMark/>
          </w:tcPr>
          <w:p w14:paraId="100EFA5B"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bl>
    <w:p w14:paraId="58FFDA95" w14:textId="00ECE0B8"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3"/>
  </w:num>
  <w:num w:numId="4">
    <w:abstractNumId w:val="20"/>
  </w:num>
  <w:num w:numId="5">
    <w:abstractNumId w:val="14"/>
  </w:num>
  <w:num w:numId="6">
    <w:abstractNumId w:val="19"/>
  </w:num>
  <w:num w:numId="7">
    <w:abstractNumId w:val="21"/>
  </w:num>
  <w:num w:numId="8">
    <w:abstractNumId w:val="12"/>
  </w:num>
  <w:num w:numId="9">
    <w:abstractNumId w:val="1"/>
  </w:num>
  <w:num w:numId="10">
    <w:abstractNumId w:val="16"/>
  </w:num>
  <w:num w:numId="11">
    <w:abstractNumId w:val="9"/>
  </w:num>
  <w:num w:numId="12">
    <w:abstractNumId w:val="4"/>
  </w:num>
  <w:num w:numId="13">
    <w:abstractNumId w:val="17"/>
  </w:num>
  <w:num w:numId="14">
    <w:abstractNumId w:val="23"/>
  </w:num>
  <w:num w:numId="15">
    <w:abstractNumId w:val="15"/>
  </w:num>
  <w:num w:numId="16">
    <w:abstractNumId w:val="10"/>
  </w:num>
  <w:num w:numId="17">
    <w:abstractNumId w:val="11"/>
  </w:num>
  <w:num w:numId="18">
    <w:abstractNumId w:val="7"/>
  </w:num>
  <w:num w:numId="19">
    <w:abstractNumId w:val="18"/>
  </w:num>
  <w:num w:numId="20">
    <w:abstractNumId w:val="6"/>
  </w:num>
  <w:num w:numId="21">
    <w:abstractNumId w:val="8"/>
  </w:num>
  <w:num w:numId="22">
    <w:abstractNumId w:val="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72F59"/>
    <w:rsid w:val="000740BC"/>
    <w:rsid w:val="00086202"/>
    <w:rsid w:val="000B4A2F"/>
    <w:rsid w:val="000E3B68"/>
    <w:rsid w:val="000F5202"/>
    <w:rsid w:val="001045B6"/>
    <w:rsid w:val="00120B98"/>
    <w:rsid w:val="001526C0"/>
    <w:rsid w:val="00163D9B"/>
    <w:rsid w:val="001B0ADC"/>
    <w:rsid w:val="00207FB7"/>
    <w:rsid w:val="0026439F"/>
    <w:rsid w:val="002F6474"/>
    <w:rsid w:val="00342EFD"/>
    <w:rsid w:val="003572F7"/>
    <w:rsid w:val="00364F2C"/>
    <w:rsid w:val="003C7293"/>
    <w:rsid w:val="004C52BA"/>
    <w:rsid w:val="004E404C"/>
    <w:rsid w:val="004F1740"/>
    <w:rsid w:val="0051090C"/>
    <w:rsid w:val="005141B2"/>
    <w:rsid w:val="00514DDB"/>
    <w:rsid w:val="00552DEC"/>
    <w:rsid w:val="005A62F7"/>
    <w:rsid w:val="005B36DC"/>
    <w:rsid w:val="005F5E81"/>
    <w:rsid w:val="00677C1F"/>
    <w:rsid w:val="0070214A"/>
    <w:rsid w:val="00735F77"/>
    <w:rsid w:val="007509C6"/>
    <w:rsid w:val="00752E90"/>
    <w:rsid w:val="007B4B9B"/>
    <w:rsid w:val="007F5501"/>
    <w:rsid w:val="00875027"/>
    <w:rsid w:val="0089434C"/>
    <w:rsid w:val="00894ADB"/>
    <w:rsid w:val="008A6800"/>
    <w:rsid w:val="008F594D"/>
    <w:rsid w:val="00941FCD"/>
    <w:rsid w:val="00A63CA5"/>
    <w:rsid w:val="00BA2D7D"/>
    <w:rsid w:val="00BA57CA"/>
    <w:rsid w:val="00BF54D0"/>
    <w:rsid w:val="00C26866"/>
    <w:rsid w:val="00C71D16"/>
    <w:rsid w:val="00C835C9"/>
    <w:rsid w:val="00CD4565"/>
    <w:rsid w:val="00CE231D"/>
    <w:rsid w:val="00CF4082"/>
    <w:rsid w:val="00D0246D"/>
    <w:rsid w:val="00D07FFD"/>
    <w:rsid w:val="00D66C0F"/>
    <w:rsid w:val="00D74F46"/>
    <w:rsid w:val="00DE318E"/>
    <w:rsid w:val="00E31F1B"/>
    <w:rsid w:val="00E347B9"/>
    <w:rsid w:val="00E44283"/>
    <w:rsid w:val="00E616D4"/>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40</cp:revision>
  <dcterms:created xsi:type="dcterms:W3CDTF">2018-06-08T01:50:00Z</dcterms:created>
  <dcterms:modified xsi:type="dcterms:W3CDTF">2020-01-11T19:09:00Z</dcterms:modified>
</cp:coreProperties>
</file>