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1B0" w:rsidRPr="00D06B70" w:rsidRDefault="0034364B" w:rsidP="009A0EC8">
      <w:pPr>
        <w:widowControl/>
        <w:contextualSpacing/>
        <w:rPr>
          <w:rFonts w:ascii="Segoe UI" w:eastAsia="Copperplate Gothic Light" w:hAnsi="Segoe UI" w:cs="Segoe UI"/>
          <w:sz w:val="48"/>
          <w:szCs w:val="48"/>
        </w:rPr>
      </w:pPr>
      <w:r w:rsidRPr="007637E1">
        <w:rPr>
          <w:noProof/>
        </w:rPr>
        <w:drawing>
          <wp:inline distT="0" distB="0" distL="0" distR="0" wp14:anchorId="644FFB47" wp14:editId="6B67B0E7">
            <wp:extent cx="657665" cy="1065367"/>
            <wp:effectExtent l="38100" t="38100" r="47625" b="40005"/>
            <wp:docPr id="8" name="Picture 1" descr="Mrs. Thur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472" cy="1066674"/>
                    </a:xfrm>
                    <a:prstGeom prst="rect">
                      <a:avLst/>
                    </a:prstGeom>
                    <a:noFill/>
                    <a:ln w="28575" cmpd="sng">
                      <a:solidFill>
                        <a:schemeClr val="tx1"/>
                      </a:solidFill>
                    </a:ln>
                  </pic:spPr>
                </pic:pic>
              </a:graphicData>
            </a:graphic>
          </wp:inline>
        </w:drawing>
      </w:r>
      <w:r w:rsidR="00631CF8">
        <w:rPr>
          <w:rFonts w:ascii="Segoe UI" w:eastAsia="Copperplate Gothic Light" w:hAnsi="Segoe UI" w:cs="Segoe UI"/>
          <w:sz w:val="48"/>
          <w:szCs w:val="48"/>
        </w:rPr>
        <w:t>Spring</w:t>
      </w:r>
      <w:r w:rsidR="00D4190E">
        <w:rPr>
          <w:rFonts w:ascii="Segoe UI" w:eastAsia="Copperplate Gothic Light" w:hAnsi="Segoe UI" w:cs="Segoe UI"/>
          <w:sz w:val="48"/>
          <w:szCs w:val="48"/>
        </w:rPr>
        <w:t>,</w:t>
      </w:r>
      <w:r w:rsidR="00631CF8">
        <w:rPr>
          <w:rFonts w:ascii="Segoe UI" w:eastAsia="Copperplate Gothic Light" w:hAnsi="Segoe UI" w:cs="Segoe UI"/>
          <w:sz w:val="48"/>
          <w:szCs w:val="48"/>
        </w:rPr>
        <w:t xml:space="preserve"> 2020</w:t>
      </w:r>
      <w:r w:rsidR="00D4190E">
        <w:rPr>
          <w:rFonts w:ascii="Segoe UI" w:eastAsia="Copperplate Gothic Light" w:hAnsi="Segoe UI" w:cs="Segoe UI"/>
          <w:sz w:val="48"/>
          <w:szCs w:val="48"/>
        </w:rPr>
        <w:t>:</w:t>
      </w:r>
      <w:r w:rsidR="00E401B0" w:rsidRPr="00D06B70">
        <w:rPr>
          <w:rFonts w:ascii="Segoe UI" w:eastAsia="Copperplate Gothic Light" w:hAnsi="Segoe UI" w:cs="Segoe UI"/>
          <w:sz w:val="48"/>
          <w:szCs w:val="48"/>
        </w:rPr>
        <w:t xml:space="preserve"> English 1A-English 205</w:t>
      </w:r>
    </w:p>
    <w:p w:rsidR="00912FD0" w:rsidRPr="00912FD0" w:rsidRDefault="00EC06EE" w:rsidP="00912FD0">
      <w:pPr>
        <w:widowControl/>
        <w:contextualSpacing/>
        <w:rPr>
          <w:rFonts w:ascii="Segoe UI" w:eastAsia="Copperplate Gothic Light" w:hAnsi="Segoe UI" w:cs="Segoe UI"/>
          <w:sz w:val="24"/>
          <w:szCs w:val="24"/>
        </w:rPr>
      </w:pPr>
      <w:r>
        <w:rPr>
          <w:rFonts w:ascii="Segoe UI" w:eastAsia="Copperplate Gothic Light" w:hAnsi="Segoe UI" w:cs="Segoe UI"/>
          <w:sz w:val="24"/>
          <w:szCs w:val="24"/>
        </w:rPr>
        <w:t>Spring Semester: January 13-May</w:t>
      </w:r>
      <w:r w:rsidR="00A667B0">
        <w:rPr>
          <w:rFonts w:ascii="Segoe UI" w:eastAsia="Copperplate Gothic Light" w:hAnsi="Segoe UI" w:cs="Segoe UI"/>
          <w:sz w:val="24"/>
          <w:szCs w:val="24"/>
        </w:rPr>
        <w:t xml:space="preserve"> 22</w:t>
      </w:r>
    </w:p>
    <w:tbl>
      <w:tblPr>
        <w:tblW w:w="9714"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14"/>
      </w:tblGrid>
      <w:tr w:rsidR="00F12C90" w:rsidTr="00152F1A">
        <w:trPr>
          <w:trHeight w:val="2355"/>
        </w:trPr>
        <w:tc>
          <w:tcPr>
            <w:tcW w:w="9714" w:type="dxa"/>
          </w:tcPr>
          <w:p w:rsidR="00F12C90" w:rsidRDefault="00F12C90" w:rsidP="00152F1A">
            <w:pPr>
              <w:ind w:left="180"/>
            </w:pPr>
          </w:p>
          <w:p w:rsidR="00D4190E" w:rsidRPr="00D4190E" w:rsidRDefault="00D4190E" w:rsidP="00D4190E">
            <w:pPr>
              <w:ind w:left="180"/>
            </w:pPr>
            <w:r>
              <w:rPr>
                <w:b/>
              </w:rPr>
              <w:t>Mrs. Thurber’s E</w:t>
            </w:r>
            <w:r w:rsidRPr="006232DC">
              <w:rPr>
                <w:b/>
              </w:rPr>
              <w:t>-mail:</w:t>
            </w:r>
            <w:r>
              <w:t xml:space="preserve"> </w:t>
            </w:r>
            <w:hyperlink r:id="rId8" w:history="1">
              <w:r w:rsidRPr="00C248C3">
                <w:rPr>
                  <w:rStyle w:val="Hyperlink"/>
                </w:rPr>
                <w:t>julie.thurber@reedleycollege.edu</w:t>
              </w:r>
            </w:hyperlink>
          </w:p>
          <w:p w:rsidR="00F12C90" w:rsidRDefault="00912FD0" w:rsidP="00152F1A">
            <w:pPr>
              <w:ind w:left="180"/>
            </w:pPr>
            <w:r>
              <w:rPr>
                <w:b/>
              </w:rPr>
              <w:t>Mrs. Thurber’s Office P</w:t>
            </w:r>
            <w:r w:rsidR="00F12C90" w:rsidRPr="006232DC">
              <w:rPr>
                <w:b/>
              </w:rPr>
              <w:t>hone:</w:t>
            </w:r>
            <w:r w:rsidR="00F12C90">
              <w:t xml:space="preserve"> </w:t>
            </w:r>
            <w:r>
              <w:t>559-</w:t>
            </w:r>
            <w:r w:rsidR="00F12C90">
              <w:t xml:space="preserve">638-3641, extension 3297 </w:t>
            </w:r>
          </w:p>
          <w:p w:rsidR="006D29A6" w:rsidRDefault="00F12C90" w:rsidP="00912FD0">
            <w:pPr>
              <w:ind w:left="180"/>
            </w:pPr>
            <w:r>
              <w:t xml:space="preserve">Note: Give your first and last name and section number; </w:t>
            </w:r>
          </w:p>
          <w:p w:rsidR="00F12C90" w:rsidRDefault="00F12C90" w:rsidP="00912FD0">
            <w:pPr>
              <w:ind w:left="180"/>
            </w:pPr>
            <w:r>
              <w:t>le</w:t>
            </w:r>
            <w:r w:rsidR="006D29A6">
              <w:t>ave a</w:t>
            </w:r>
            <w:r>
              <w:t xml:space="preserve"> voicemail with phone number if you would like</w:t>
            </w:r>
            <w:r w:rsidR="006D29A6">
              <w:t xml:space="preserve"> a return call. Please speak slowly and clearly</w:t>
            </w:r>
            <w:r>
              <w:t xml:space="preserve">; sometimes cell phone reception makes it difficult for me </w:t>
            </w:r>
            <w:r w:rsidR="006D29A6">
              <w:t>to understand the information.</w:t>
            </w:r>
          </w:p>
          <w:p w:rsidR="00F12C90" w:rsidRDefault="00912FD0" w:rsidP="00152F1A">
            <w:pPr>
              <w:ind w:left="180"/>
            </w:pPr>
            <w:r>
              <w:rPr>
                <w:b/>
              </w:rPr>
              <w:t>Mrs. Thurber’s Office H</w:t>
            </w:r>
            <w:r w:rsidR="00F12C90" w:rsidRPr="006232DC">
              <w:rPr>
                <w:b/>
              </w:rPr>
              <w:t>ours:</w:t>
            </w:r>
            <w:r w:rsidR="00F12C90">
              <w:t xml:space="preserve"> </w:t>
            </w:r>
          </w:p>
          <w:p w:rsidR="00F12C90" w:rsidRDefault="00F12C90" w:rsidP="00152F1A">
            <w:pPr>
              <w:ind w:left="180" w:hanging="18"/>
              <w:jc w:val="center"/>
            </w:pPr>
            <w:r w:rsidRPr="00B71124">
              <w:rPr>
                <w:u w:val="single"/>
              </w:rPr>
              <w:t>Tuesday</w:t>
            </w:r>
            <w:r>
              <w:t xml:space="preserve"> 1</w:t>
            </w:r>
            <w:r w:rsidR="00E213DB">
              <w:t>0:3</w:t>
            </w:r>
            <w:r>
              <w:t>0-1</w:t>
            </w:r>
            <w:r w:rsidR="00D70408">
              <w:t>1:50a</w:t>
            </w:r>
            <w:r>
              <w:t xml:space="preserve">m; </w:t>
            </w:r>
            <w:r w:rsidR="00D03D90">
              <w:rPr>
                <w:u w:val="single"/>
              </w:rPr>
              <w:t>Wednes</w:t>
            </w:r>
            <w:r w:rsidRPr="00B71124">
              <w:rPr>
                <w:u w:val="single"/>
              </w:rPr>
              <w:t>day</w:t>
            </w:r>
            <w:r>
              <w:t xml:space="preserve">  1</w:t>
            </w:r>
            <w:r w:rsidR="00E213DB">
              <w:t>0:3</w:t>
            </w:r>
            <w:r>
              <w:t>0</w:t>
            </w:r>
            <w:r w:rsidR="00303247">
              <w:t>-1</w:t>
            </w:r>
            <w:r w:rsidR="00D03D90">
              <w:t>1:5</w:t>
            </w:r>
            <w:r w:rsidR="00D42D5C">
              <w:t>0a</w:t>
            </w:r>
            <w:r w:rsidR="004D2D89">
              <w:t>m</w:t>
            </w:r>
          </w:p>
          <w:p w:rsidR="00F12C90" w:rsidRDefault="00F12C90" w:rsidP="00152F1A">
            <w:pPr>
              <w:ind w:left="180" w:hanging="18"/>
              <w:jc w:val="center"/>
            </w:pPr>
            <w:r w:rsidRPr="00B71124">
              <w:rPr>
                <w:u w:val="single"/>
              </w:rPr>
              <w:t>Friday</w:t>
            </w:r>
            <w:r w:rsidR="00336165">
              <w:t xml:space="preserve"> 12:00-12</w:t>
            </w:r>
            <w:r>
              <w:t xml:space="preserve">:50pm </w:t>
            </w:r>
            <w:r w:rsidR="00336165">
              <w:t>(</w:t>
            </w:r>
            <w:r w:rsidR="00D70408">
              <w:t>Virtual Office Hour</w:t>
            </w:r>
            <w:r w:rsidR="00336165">
              <w:t>)</w:t>
            </w:r>
          </w:p>
          <w:p w:rsidR="00F12C90" w:rsidRDefault="00F12C90" w:rsidP="00336165">
            <w:pPr>
              <w:ind w:left="180" w:hanging="18"/>
              <w:jc w:val="center"/>
            </w:pPr>
          </w:p>
        </w:tc>
      </w:tr>
    </w:tbl>
    <w:p w:rsidR="00763024" w:rsidRPr="00FC18B8" w:rsidRDefault="000B21EA" w:rsidP="00FC18B8">
      <w:pPr>
        <w:widowControl/>
        <w:tabs>
          <w:tab w:val="left" w:pos="5799"/>
        </w:tabs>
        <w:spacing w:line="243" w:lineRule="exact"/>
        <w:ind w:right="268"/>
        <w:contextualSpacing/>
        <w:jc w:val="both"/>
        <w:rPr>
          <w:rFonts w:ascii="Segoe UI" w:eastAsia="Segoe UI" w:hAnsi="Segoe UI" w:cs="Segoe UI"/>
          <w:bCs/>
          <w:sz w:val="24"/>
          <w:szCs w:val="24"/>
        </w:rPr>
      </w:pPr>
      <w:r w:rsidRPr="00972E81">
        <w:rPr>
          <w:rFonts w:ascii="Segoe UI" w:eastAsia="Segoe UI" w:hAnsi="Segoe UI" w:cs="Segoe UI"/>
          <w:bCs/>
          <w:sz w:val="24"/>
          <w:szCs w:val="24"/>
        </w:rPr>
        <w:tab/>
      </w:r>
    </w:p>
    <w:p w:rsidR="004A1B9F" w:rsidRPr="004A1B9F" w:rsidRDefault="004A1B9F" w:rsidP="004A1B9F">
      <w:pPr>
        <w:widowControl/>
        <w:spacing w:after="120"/>
        <w:rPr>
          <w:rFonts w:ascii="Times New Roman" w:eastAsia="Times New Roman" w:hAnsi="Times New Roman" w:cs="Times New Roman"/>
          <w:sz w:val="24"/>
          <w:szCs w:val="24"/>
        </w:rPr>
      </w:pPr>
      <w:r w:rsidRPr="00350BEB">
        <w:rPr>
          <w:rFonts w:ascii="Times New Roman" w:eastAsia="Times New Roman" w:hAnsi="Times New Roman" w:cs="Times New Roman"/>
          <w:b/>
          <w:sz w:val="24"/>
          <w:szCs w:val="24"/>
        </w:rPr>
        <w:t>Welcome!</w:t>
      </w:r>
      <w:r w:rsidRPr="004A1B9F">
        <w:rPr>
          <w:rFonts w:ascii="Times New Roman" w:eastAsia="Times New Roman" w:hAnsi="Times New Roman" w:cs="Times New Roman"/>
          <w:sz w:val="24"/>
          <w:szCs w:val="24"/>
        </w:rPr>
        <w:t xml:space="preserve"> My name is Mrs. Thurber and I will be your in</w:t>
      </w:r>
      <w:r>
        <w:rPr>
          <w:rFonts w:ascii="Times New Roman" w:eastAsia="Times New Roman" w:hAnsi="Times New Roman" w:cs="Times New Roman"/>
          <w:sz w:val="24"/>
          <w:szCs w:val="24"/>
        </w:rPr>
        <w:t>structor for this transfer-level English</w:t>
      </w:r>
      <w:r w:rsidR="00D15C68">
        <w:rPr>
          <w:rFonts w:ascii="Times New Roman" w:eastAsia="Times New Roman" w:hAnsi="Times New Roman" w:cs="Times New Roman"/>
          <w:sz w:val="24"/>
          <w:szCs w:val="24"/>
        </w:rPr>
        <w:t xml:space="preserve"> class</w:t>
      </w:r>
      <w:r w:rsidRPr="004A1B9F">
        <w:rPr>
          <w:rFonts w:ascii="Times New Roman" w:eastAsia="Times New Roman" w:hAnsi="Times New Roman" w:cs="Times New Roman"/>
          <w:sz w:val="24"/>
          <w:szCs w:val="24"/>
        </w:rPr>
        <w:t xml:space="preserve"> at Reedley College. This</w:t>
      </w:r>
      <w:r w:rsidR="00D15C68">
        <w:rPr>
          <w:rFonts w:ascii="Times New Roman" w:eastAsia="Times New Roman" w:hAnsi="Times New Roman" w:cs="Times New Roman"/>
          <w:sz w:val="24"/>
          <w:szCs w:val="24"/>
        </w:rPr>
        <w:t xml:space="preserve"> course is designed to help you strengthen</w:t>
      </w:r>
      <w:r w:rsidR="00176DDE">
        <w:rPr>
          <w:rFonts w:ascii="Times New Roman" w:eastAsia="Times New Roman" w:hAnsi="Times New Roman" w:cs="Times New Roman"/>
          <w:sz w:val="24"/>
          <w:szCs w:val="24"/>
        </w:rPr>
        <w:t xml:space="preserve"> </w:t>
      </w:r>
      <w:r w:rsidR="00D15C68">
        <w:rPr>
          <w:rFonts w:ascii="Times New Roman" w:eastAsia="Times New Roman" w:hAnsi="Times New Roman" w:cs="Times New Roman"/>
          <w:sz w:val="24"/>
          <w:szCs w:val="24"/>
        </w:rPr>
        <w:t xml:space="preserve">your </w:t>
      </w:r>
      <w:r w:rsidR="00E1296D">
        <w:rPr>
          <w:rFonts w:ascii="Times New Roman" w:eastAsia="Times New Roman" w:hAnsi="Times New Roman" w:cs="Times New Roman"/>
          <w:sz w:val="24"/>
          <w:szCs w:val="24"/>
        </w:rPr>
        <w:t>ability</w:t>
      </w:r>
      <w:r w:rsidR="00D15C68">
        <w:rPr>
          <w:rFonts w:ascii="Times New Roman" w:eastAsia="Times New Roman" w:hAnsi="Times New Roman" w:cs="Times New Roman"/>
          <w:sz w:val="24"/>
          <w:szCs w:val="24"/>
        </w:rPr>
        <w:t xml:space="preserve"> as a reader and writer</w:t>
      </w:r>
      <w:r w:rsidRPr="004A1B9F">
        <w:rPr>
          <w:rFonts w:ascii="Times New Roman" w:eastAsia="Times New Roman" w:hAnsi="Times New Roman" w:cs="Times New Roman"/>
          <w:sz w:val="24"/>
          <w:szCs w:val="24"/>
        </w:rPr>
        <w:t xml:space="preserve"> to successfully understand, analyze, and respond to college-level reading materia</w:t>
      </w:r>
      <w:r w:rsidR="00176DDE">
        <w:rPr>
          <w:rFonts w:ascii="Times New Roman" w:eastAsia="Times New Roman" w:hAnsi="Times New Roman" w:cs="Times New Roman"/>
          <w:sz w:val="24"/>
          <w:szCs w:val="24"/>
        </w:rPr>
        <w:t>l. Various reading and writing</w:t>
      </w:r>
      <w:r w:rsidRPr="004A1B9F">
        <w:rPr>
          <w:rFonts w:ascii="Times New Roman" w:eastAsia="Times New Roman" w:hAnsi="Times New Roman" w:cs="Times New Roman"/>
          <w:sz w:val="24"/>
          <w:szCs w:val="24"/>
        </w:rPr>
        <w:t xml:space="preserve"> strategies are developed and improved for different </w:t>
      </w:r>
      <w:r w:rsidR="00912FD0">
        <w:rPr>
          <w:rFonts w:ascii="Times New Roman" w:eastAsia="Times New Roman" w:hAnsi="Times New Roman" w:cs="Times New Roman"/>
          <w:sz w:val="24"/>
          <w:szCs w:val="24"/>
        </w:rPr>
        <w:t>styles of academic writing. I</w:t>
      </w:r>
      <w:r w:rsidRPr="004A1B9F">
        <w:rPr>
          <w:rFonts w:ascii="Times New Roman" w:eastAsia="Times New Roman" w:hAnsi="Times New Roman" w:cs="Times New Roman"/>
          <w:sz w:val="24"/>
          <w:szCs w:val="24"/>
        </w:rPr>
        <w:t>nstruction emphasizes rea</w:t>
      </w:r>
      <w:r w:rsidR="00912FD0">
        <w:rPr>
          <w:rFonts w:ascii="Times New Roman" w:eastAsia="Times New Roman" w:hAnsi="Times New Roman" w:cs="Times New Roman"/>
          <w:sz w:val="24"/>
          <w:szCs w:val="24"/>
        </w:rPr>
        <w:t>ding with</w:t>
      </w:r>
      <w:r w:rsidR="00E1296D">
        <w:rPr>
          <w:rFonts w:ascii="Times New Roman" w:eastAsia="Times New Roman" w:hAnsi="Times New Roman" w:cs="Times New Roman"/>
          <w:sz w:val="24"/>
          <w:szCs w:val="24"/>
        </w:rPr>
        <w:t xml:space="preserve"> multiple levels of inquiry</w:t>
      </w:r>
      <w:r w:rsidR="002D573B">
        <w:rPr>
          <w:rFonts w:ascii="Times New Roman" w:eastAsia="Times New Roman" w:hAnsi="Times New Roman" w:cs="Times New Roman"/>
          <w:sz w:val="24"/>
          <w:szCs w:val="24"/>
        </w:rPr>
        <w:t xml:space="preserve"> and </w:t>
      </w:r>
      <w:r w:rsidR="00FC18B8">
        <w:rPr>
          <w:rFonts w:ascii="Times New Roman" w:eastAsia="Times New Roman" w:hAnsi="Times New Roman" w:cs="Times New Roman"/>
          <w:sz w:val="24"/>
          <w:szCs w:val="24"/>
        </w:rPr>
        <w:t>expressing those ideas within the framework and process of writing</w:t>
      </w:r>
      <w:r w:rsidR="006F6104">
        <w:rPr>
          <w:rFonts w:ascii="Times New Roman" w:eastAsia="Times New Roman" w:hAnsi="Times New Roman" w:cs="Times New Roman"/>
          <w:sz w:val="24"/>
          <w:szCs w:val="24"/>
        </w:rPr>
        <w:t>.  We will read,</w:t>
      </w:r>
      <w:r w:rsidR="00176DDE">
        <w:rPr>
          <w:rFonts w:ascii="Times New Roman" w:eastAsia="Times New Roman" w:hAnsi="Times New Roman" w:cs="Times New Roman"/>
          <w:sz w:val="24"/>
          <w:szCs w:val="24"/>
        </w:rPr>
        <w:t xml:space="preserve"> analyze</w:t>
      </w:r>
      <w:r w:rsidR="00FC18B8">
        <w:rPr>
          <w:rFonts w:ascii="Times New Roman" w:eastAsia="Times New Roman" w:hAnsi="Times New Roman" w:cs="Times New Roman"/>
          <w:sz w:val="24"/>
          <w:szCs w:val="24"/>
        </w:rPr>
        <w:t>, and write about concepts</w:t>
      </w:r>
      <w:r w:rsidR="006F6104">
        <w:rPr>
          <w:rFonts w:ascii="Times New Roman" w:eastAsia="Times New Roman" w:hAnsi="Times New Roman" w:cs="Times New Roman"/>
          <w:sz w:val="24"/>
          <w:szCs w:val="24"/>
        </w:rPr>
        <w:t xml:space="preserve"> related to</w:t>
      </w:r>
      <w:r w:rsidR="00176DDE">
        <w:rPr>
          <w:rFonts w:ascii="Times New Roman" w:eastAsia="Times New Roman" w:hAnsi="Times New Roman" w:cs="Times New Roman"/>
          <w:sz w:val="24"/>
          <w:szCs w:val="24"/>
        </w:rPr>
        <w:t xml:space="preserve"> three</w:t>
      </w:r>
      <w:r w:rsidRPr="004A1B9F">
        <w:rPr>
          <w:rFonts w:ascii="Times New Roman" w:eastAsia="Times New Roman" w:hAnsi="Times New Roman" w:cs="Times New Roman"/>
          <w:sz w:val="24"/>
          <w:szCs w:val="24"/>
        </w:rPr>
        <w:t xml:space="preserve"> full-length texts, as well as articles, short stories and several forms of media.</w:t>
      </w:r>
    </w:p>
    <w:p w:rsidR="00E55266" w:rsidRPr="003322AD" w:rsidRDefault="00FC18B8" w:rsidP="00CA1206">
      <w:pPr>
        <w:widowControl/>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am</w:t>
      </w:r>
      <w:r w:rsidR="002D573B">
        <w:rPr>
          <w:rFonts w:ascii="Times New Roman" w:eastAsia="Times New Roman" w:hAnsi="Times New Roman" w:cs="Times New Roman"/>
          <w:sz w:val="24"/>
          <w:szCs w:val="24"/>
        </w:rPr>
        <w:t xml:space="preserve"> a full-time </w:t>
      </w:r>
      <w:r w:rsidR="004A1B9F" w:rsidRPr="004A1B9F">
        <w:rPr>
          <w:rFonts w:ascii="Times New Roman" w:eastAsia="Times New Roman" w:hAnsi="Times New Roman" w:cs="Times New Roman"/>
          <w:sz w:val="24"/>
          <w:szCs w:val="24"/>
        </w:rPr>
        <w:t>instructor on the RC campus</w:t>
      </w:r>
      <w:r w:rsidR="003322AD">
        <w:rPr>
          <w:rFonts w:ascii="Times New Roman" w:eastAsia="Times New Roman" w:hAnsi="Times New Roman" w:cs="Times New Roman"/>
          <w:sz w:val="24"/>
          <w:szCs w:val="24"/>
        </w:rPr>
        <w:t xml:space="preserve"> and</w:t>
      </w:r>
      <w:r w:rsidR="004A1B9F" w:rsidRPr="004A1B9F">
        <w:rPr>
          <w:rFonts w:ascii="Times New Roman" w:eastAsia="Times New Roman" w:hAnsi="Times New Roman" w:cs="Times New Roman"/>
          <w:sz w:val="24"/>
          <w:szCs w:val="24"/>
        </w:rPr>
        <w:t xml:space="preserve"> I invite you to communicate with me outside of class during my office hours. If you feel confused regarding a reading or an assignment, don’t wait—share your concern. It is very likely that you are not alone in those thoughts and I may be able to help. There are three main ways to communicate with me: visiting my office hours, sending me an email</w:t>
      </w:r>
      <w:r w:rsidR="002D573B">
        <w:rPr>
          <w:rFonts w:ascii="Times New Roman" w:eastAsia="Times New Roman" w:hAnsi="Times New Roman" w:cs="Times New Roman"/>
          <w:sz w:val="24"/>
          <w:szCs w:val="24"/>
        </w:rPr>
        <w:t>,</w:t>
      </w:r>
      <w:r w:rsidR="004A1B9F" w:rsidRPr="004A1B9F">
        <w:rPr>
          <w:rFonts w:ascii="Times New Roman" w:eastAsia="Times New Roman" w:hAnsi="Times New Roman" w:cs="Times New Roman"/>
          <w:sz w:val="24"/>
          <w:szCs w:val="24"/>
        </w:rPr>
        <w:t xml:space="preserve"> or leaving a detailed voicemail. I have several scheduled office hours, both in person on the RC campus and via email, as listed below. I am also available by appointment. My office is located in the Humanities (HUM) wing, next to the Reading &amp; Writing Center. There are four offices located in the same area and mine is HUM 52. </w:t>
      </w:r>
    </w:p>
    <w:p w:rsidR="00CA1206" w:rsidRPr="00E55266" w:rsidRDefault="009F194F" w:rsidP="00CA1206">
      <w:pPr>
        <w:widowControl/>
        <w:pBdr>
          <w:top w:val="single" w:sz="4" w:space="1" w:color="auto"/>
          <w:left w:val="single" w:sz="4" w:space="1" w:color="auto"/>
          <w:right w:val="single" w:sz="4" w:space="1" w:color="auto"/>
        </w:pBdr>
        <w:contextualSpacing/>
        <w:rPr>
          <w:rFonts w:ascii="Segoe UI" w:hAnsi="Segoe UI" w:cs="Segoe UI"/>
          <w:b/>
          <w:iCs/>
        </w:rPr>
      </w:pPr>
      <w:r w:rsidRPr="00E55266">
        <w:rPr>
          <w:rFonts w:ascii="Segoe UI" w:hAnsi="Segoe UI" w:cs="Segoe UI"/>
          <w:b/>
          <w:iCs/>
        </w:rPr>
        <w:t>T</w:t>
      </w:r>
      <w:r w:rsidR="00E401B0" w:rsidRPr="00E55266">
        <w:rPr>
          <w:rFonts w:ascii="Segoe UI" w:hAnsi="Segoe UI" w:cs="Segoe UI"/>
          <w:b/>
          <w:iCs/>
        </w:rPr>
        <w:t>hese</w:t>
      </w:r>
      <w:r w:rsidR="00CA1206">
        <w:rPr>
          <w:rFonts w:ascii="Segoe UI" w:hAnsi="Segoe UI" w:cs="Segoe UI"/>
          <w:b/>
          <w:iCs/>
        </w:rPr>
        <w:t xml:space="preserve"> specific</w:t>
      </w:r>
      <w:r w:rsidRPr="00E55266">
        <w:rPr>
          <w:rFonts w:ascii="Segoe UI" w:hAnsi="Segoe UI" w:cs="Segoe UI"/>
          <w:b/>
          <w:iCs/>
        </w:rPr>
        <w:t xml:space="preserve"> section</w:t>
      </w:r>
      <w:r w:rsidR="00E401B0" w:rsidRPr="00E55266">
        <w:rPr>
          <w:rFonts w:ascii="Segoe UI" w:hAnsi="Segoe UI" w:cs="Segoe UI"/>
          <w:b/>
          <w:iCs/>
        </w:rPr>
        <w:t>s</w:t>
      </w:r>
      <w:r w:rsidRPr="00E55266">
        <w:rPr>
          <w:rFonts w:ascii="Segoe UI" w:hAnsi="Segoe UI" w:cs="Segoe UI"/>
          <w:b/>
          <w:iCs/>
        </w:rPr>
        <w:t xml:space="preserve"> of English 1A and English 205 </w:t>
      </w:r>
      <w:r w:rsidR="00E401B0" w:rsidRPr="00E55266">
        <w:rPr>
          <w:rFonts w:ascii="Segoe UI" w:hAnsi="Segoe UI" w:cs="Segoe UI"/>
          <w:b/>
          <w:iCs/>
        </w:rPr>
        <w:t>are linked</w:t>
      </w:r>
      <w:r w:rsidRPr="00E55266">
        <w:rPr>
          <w:rFonts w:ascii="Segoe UI" w:hAnsi="Segoe UI" w:cs="Segoe UI"/>
          <w:b/>
          <w:iCs/>
        </w:rPr>
        <w:t xml:space="preserve">.  Assignments will be </w:t>
      </w:r>
      <w:r w:rsidR="00E401B0" w:rsidRPr="00E55266">
        <w:rPr>
          <w:rFonts w:ascii="Segoe UI" w:hAnsi="Segoe UI" w:cs="Segoe UI"/>
          <w:b/>
          <w:iCs/>
        </w:rPr>
        <w:t>interconnected</w:t>
      </w:r>
      <w:r w:rsidRPr="00E55266">
        <w:rPr>
          <w:rFonts w:ascii="Segoe UI" w:hAnsi="Segoe UI" w:cs="Segoe UI"/>
          <w:b/>
          <w:iCs/>
        </w:rPr>
        <w:t xml:space="preserve"> between the courses; therefore, enrollment in both classes is required.</w:t>
      </w:r>
    </w:p>
    <w:p w:rsidR="003322AD" w:rsidRPr="00981988" w:rsidRDefault="003322AD" w:rsidP="00CA1206">
      <w:pPr>
        <w:pStyle w:val="BodyText"/>
        <w:pBdr>
          <w:top w:val="single" w:sz="4" w:space="1" w:color="auto"/>
          <w:left w:val="single" w:sz="4" w:space="1" w:color="auto"/>
          <w:right w:val="single" w:sz="4" w:space="1" w:color="auto"/>
        </w:pBdr>
        <w:ind w:left="0" w:firstLine="0"/>
      </w:pPr>
      <w:r>
        <w:t xml:space="preserve">Find your section from the list of </w:t>
      </w:r>
      <w:r w:rsidR="00380FA0">
        <w:t xml:space="preserve">ENGL 1A and ENGL </w:t>
      </w:r>
      <w:r w:rsidR="00E55266">
        <w:t>205 courses</w:t>
      </w:r>
      <w:r>
        <w:t xml:space="preserve"> that I am teaching this semester:</w:t>
      </w:r>
    </w:p>
    <w:p w:rsidR="0045655F" w:rsidRDefault="003322AD" w:rsidP="00743BC6">
      <w:pPr>
        <w:pBdr>
          <w:top w:val="single" w:sz="4" w:space="1" w:color="auto"/>
          <w:left w:val="single" w:sz="4" w:space="1" w:color="auto"/>
          <w:right w:val="single" w:sz="4" w:space="1" w:color="auto"/>
        </w:pBdr>
        <w:ind w:firstLine="720"/>
      </w:pPr>
      <w:r w:rsidRPr="0013451B">
        <w:rPr>
          <w:b/>
        </w:rPr>
        <w:t>ENGL 1A:</w:t>
      </w:r>
      <w:r>
        <w:t xml:space="preserve"> </w:t>
      </w:r>
      <w:r w:rsidR="002F34FE" w:rsidRPr="002F34FE">
        <w:rPr>
          <w:b/>
        </w:rPr>
        <w:t>55217</w:t>
      </w:r>
      <w:r w:rsidR="001A2FBF">
        <w:rPr>
          <w:b/>
        </w:rPr>
        <w:t>: Reading &amp; Composition</w:t>
      </w:r>
      <w:r w:rsidR="001A2FBF">
        <w:tab/>
      </w:r>
      <w:r w:rsidR="0045655F">
        <w:t>M</w:t>
      </w:r>
      <w:r>
        <w:t xml:space="preserve"> </w:t>
      </w:r>
      <w:r>
        <w:tab/>
      </w:r>
      <w:r w:rsidR="002F34FE">
        <w:t>1:00pm-2:50p</w:t>
      </w:r>
      <w:r>
        <w:t xml:space="preserve">m   </w:t>
      </w:r>
      <w:r>
        <w:tab/>
      </w:r>
      <w:r w:rsidR="0045655F">
        <w:t>Room: POR 2</w:t>
      </w:r>
    </w:p>
    <w:p w:rsidR="0045655F" w:rsidRDefault="0045655F" w:rsidP="00CA1206">
      <w:pPr>
        <w:pBdr>
          <w:top w:val="single" w:sz="4" w:space="1" w:color="auto"/>
          <w:left w:val="single" w:sz="4" w:space="1" w:color="auto"/>
          <w:right w:val="single" w:sz="4" w:space="1" w:color="auto"/>
        </w:pBdr>
      </w:pPr>
      <w:r>
        <w:tab/>
      </w:r>
      <w:r>
        <w:tab/>
      </w:r>
      <w:r>
        <w:tab/>
      </w:r>
      <w:r>
        <w:tab/>
      </w:r>
      <w:r>
        <w:tab/>
      </w:r>
      <w:r>
        <w:tab/>
      </w:r>
      <w:r>
        <w:tab/>
      </w:r>
      <w:r>
        <w:t xml:space="preserve">W </w:t>
      </w:r>
      <w:r>
        <w:tab/>
        <w:t xml:space="preserve">1:00pm-2:50pm   </w:t>
      </w:r>
      <w:r>
        <w:tab/>
      </w:r>
      <w:r>
        <w:t>Room: SOC 35</w:t>
      </w:r>
    </w:p>
    <w:p w:rsidR="006B6F8B" w:rsidRDefault="003322AD" w:rsidP="00095514">
      <w:pPr>
        <w:pBdr>
          <w:top w:val="single" w:sz="4" w:space="1" w:color="auto"/>
          <w:left w:val="single" w:sz="4" w:space="1" w:color="auto"/>
          <w:right w:val="single" w:sz="4" w:space="1" w:color="auto"/>
        </w:pBdr>
      </w:pPr>
      <w:r w:rsidRPr="0013451B">
        <w:rPr>
          <w:b/>
        </w:rPr>
        <w:t>ENGL 205:</w:t>
      </w:r>
      <w:r>
        <w:t xml:space="preserve"> </w:t>
      </w:r>
      <w:r w:rsidR="00C1468D">
        <w:rPr>
          <w:b/>
        </w:rPr>
        <w:t>51093</w:t>
      </w:r>
      <w:r w:rsidR="001A2FBF">
        <w:rPr>
          <w:b/>
        </w:rPr>
        <w:t>: Strategic Skills for Success in English</w:t>
      </w:r>
      <w:r>
        <w:rPr>
          <w:b/>
        </w:rPr>
        <w:tab/>
      </w:r>
      <w:r w:rsidR="009C0E2B">
        <w:t>M</w:t>
      </w:r>
      <w:r w:rsidR="006B6F8B">
        <w:t xml:space="preserve"> </w:t>
      </w:r>
      <w:r w:rsidR="006B6F8B">
        <w:tab/>
        <w:t>12:00pm-12:50pm</w:t>
      </w:r>
      <w:r w:rsidR="006B6F8B">
        <w:tab/>
        <w:t xml:space="preserve">Room: </w:t>
      </w:r>
      <w:r w:rsidR="00363F3C">
        <w:t>POR 2</w:t>
      </w:r>
    </w:p>
    <w:p w:rsidR="003322AD" w:rsidRDefault="006B6F8B" w:rsidP="00CA1206">
      <w:pPr>
        <w:pBdr>
          <w:top w:val="single" w:sz="4" w:space="1" w:color="auto"/>
          <w:left w:val="single" w:sz="4" w:space="1" w:color="auto"/>
          <w:right w:val="single" w:sz="4" w:space="1" w:color="auto"/>
        </w:pBdr>
      </w:pPr>
      <w:r>
        <w:tab/>
      </w:r>
      <w:r>
        <w:tab/>
      </w:r>
      <w:r>
        <w:tab/>
      </w:r>
      <w:r>
        <w:tab/>
      </w:r>
      <w:r>
        <w:tab/>
      </w:r>
      <w:r>
        <w:tab/>
      </w:r>
      <w:r>
        <w:tab/>
      </w:r>
      <w:r>
        <w:t xml:space="preserve">W </w:t>
      </w:r>
      <w:r>
        <w:tab/>
        <w:t>12:00pm-12:50p</w:t>
      </w:r>
      <w:r>
        <w:t>m</w:t>
      </w:r>
      <w:r>
        <w:tab/>
        <w:t xml:space="preserve">Room: </w:t>
      </w:r>
      <w:r w:rsidR="00363F3C">
        <w:t>SOC 35</w:t>
      </w:r>
    </w:p>
    <w:p w:rsidR="00FC29BB" w:rsidRDefault="00FC29BB" w:rsidP="00CA1206">
      <w:pPr>
        <w:pBdr>
          <w:top w:val="single" w:sz="4" w:space="1" w:color="auto"/>
          <w:left w:val="single" w:sz="4" w:space="1" w:color="auto"/>
          <w:right w:val="single" w:sz="4" w:space="1" w:color="auto"/>
        </w:pBdr>
      </w:pPr>
    </w:p>
    <w:p w:rsidR="003322AD" w:rsidRDefault="003322AD" w:rsidP="00743BC6">
      <w:pPr>
        <w:pBdr>
          <w:top w:val="single" w:sz="4" w:space="1" w:color="auto"/>
          <w:left w:val="single" w:sz="4" w:space="1" w:color="auto"/>
          <w:right w:val="single" w:sz="4" w:space="1" w:color="auto"/>
        </w:pBdr>
        <w:ind w:firstLine="720"/>
      </w:pPr>
      <w:r w:rsidRPr="0013451B">
        <w:rPr>
          <w:b/>
        </w:rPr>
        <w:t>ENGL 1A:</w:t>
      </w:r>
      <w:r>
        <w:t xml:space="preserve"> </w:t>
      </w:r>
      <w:r w:rsidR="00551B39" w:rsidRPr="00551B39">
        <w:rPr>
          <w:b/>
        </w:rPr>
        <w:t>55225</w:t>
      </w:r>
      <w:r w:rsidR="001A2FBF">
        <w:rPr>
          <w:b/>
        </w:rPr>
        <w:t>: Reading &amp; Composition</w:t>
      </w:r>
      <w:r w:rsidR="00043A02">
        <w:tab/>
        <w:t>T</w:t>
      </w:r>
      <w:r>
        <w:tab/>
        <w:t xml:space="preserve">1:00pm-2:50pm   </w:t>
      </w:r>
      <w:r>
        <w:tab/>
        <w:t xml:space="preserve">Room: </w:t>
      </w:r>
      <w:r w:rsidR="00E76E4A">
        <w:t>SOC 35</w:t>
      </w:r>
    </w:p>
    <w:p w:rsidR="00411503" w:rsidRDefault="00411503" w:rsidP="00CA1206">
      <w:pPr>
        <w:pBdr>
          <w:top w:val="single" w:sz="4" w:space="1" w:color="auto"/>
          <w:left w:val="single" w:sz="4" w:space="1" w:color="auto"/>
          <w:right w:val="single" w:sz="4" w:space="1" w:color="auto"/>
        </w:pBdr>
      </w:pPr>
      <w:r>
        <w:tab/>
      </w:r>
      <w:r>
        <w:tab/>
      </w:r>
      <w:r w:rsidR="001A2FBF">
        <w:tab/>
      </w:r>
      <w:r w:rsidR="001A2FBF">
        <w:tab/>
      </w:r>
      <w:r w:rsidR="001A2FBF">
        <w:tab/>
      </w:r>
      <w:r w:rsidR="001A2FBF">
        <w:tab/>
      </w:r>
      <w:r>
        <w:tab/>
      </w:r>
      <w:r w:rsidR="00043A02">
        <w:t>Th</w:t>
      </w:r>
      <w:r w:rsidR="00E76E4A">
        <w:tab/>
        <w:t xml:space="preserve">1:00pm-2:50pm </w:t>
      </w:r>
      <w:r w:rsidR="00E76E4A">
        <w:tab/>
        <w:t>Room: POR 2</w:t>
      </w:r>
    </w:p>
    <w:p w:rsidR="00EF7649" w:rsidRDefault="00EF7649" w:rsidP="00CA1206">
      <w:pPr>
        <w:pBdr>
          <w:top w:val="single" w:sz="4" w:space="1" w:color="auto"/>
          <w:left w:val="single" w:sz="4" w:space="1" w:color="auto"/>
          <w:right w:val="single" w:sz="4" w:space="1" w:color="auto"/>
        </w:pBdr>
      </w:pPr>
      <w:r w:rsidRPr="0013451B">
        <w:rPr>
          <w:b/>
        </w:rPr>
        <w:t>ENGL 205:</w:t>
      </w:r>
      <w:r>
        <w:t xml:space="preserve"> </w:t>
      </w:r>
      <w:r w:rsidR="007C3A2A" w:rsidRPr="007C3A2A">
        <w:rPr>
          <w:b/>
        </w:rPr>
        <w:t>52154</w:t>
      </w:r>
      <w:r w:rsidR="001A2FBF">
        <w:rPr>
          <w:b/>
        </w:rPr>
        <w:t>: Strategic Skills for Success in English</w:t>
      </w:r>
      <w:r w:rsidR="00043A02">
        <w:tab/>
        <w:t>T</w:t>
      </w:r>
      <w:r>
        <w:tab/>
        <w:t>12:00pm-12:50pm</w:t>
      </w:r>
      <w:r>
        <w:tab/>
        <w:t xml:space="preserve">Room: </w:t>
      </w:r>
      <w:r w:rsidR="00E76E4A">
        <w:t>SOC 35</w:t>
      </w:r>
    </w:p>
    <w:p w:rsidR="00EF7649" w:rsidRDefault="00EF7649" w:rsidP="00CA1206">
      <w:pPr>
        <w:pBdr>
          <w:left w:val="single" w:sz="4" w:space="1" w:color="auto"/>
          <w:bottom w:val="single" w:sz="4" w:space="1" w:color="auto"/>
          <w:right w:val="single" w:sz="4" w:space="1" w:color="auto"/>
        </w:pBdr>
      </w:pPr>
      <w:r>
        <w:tab/>
      </w:r>
      <w:r>
        <w:tab/>
      </w:r>
      <w:r>
        <w:tab/>
      </w:r>
      <w:r w:rsidR="001A2FBF">
        <w:tab/>
      </w:r>
      <w:r w:rsidR="001A2FBF">
        <w:tab/>
      </w:r>
      <w:r w:rsidR="001A2FBF">
        <w:tab/>
      </w:r>
      <w:r w:rsidR="001A2FBF">
        <w:tab/>
      </w:r>
      <w:r w:rsidR="00043A02">
        <w:t>Th</w:t>
      </w:r>
      <w:r w:rsidR="00E76E4A">
        <w:tab/>
        <w:t>12:00pm-12:50pm</w:t>
      </w:r>
      <w:r w:rsidR="00E76E4A">
        <w:tab/>
        <w:t>Room: POR 2</w:t>
      </w:r>
    </w:p>
    <w:p w:rsidR="00FC29BB" w:rsidRDefault="00FC29BB" w:rsidP="000D7C92">
      <w:pPr>
        <w:pStyle w:val="BodyText"/>
        <w:ind w:left="0" w:firstLine="0"/>
      </w:pPr>
    </w:p>
    <w:p w:rsidR="0085056E" w:rsidRDefault="0085056E" w:rsidP="000D7C92">
      <w:pPr>
        <w:pStyle w:val="BodyText"/>
        <w:ind w:left="0" w:firstLine="0"/>
      </w:pPr>
      <w:r>
        <w:lastRenderedPageBreak/>
        <w:t>Sometimes it is helpful to connect with a student in the class if you w</w:t>
      </w:r>
      <w:r w:rsidR="000D7C92">
        <w:t>ant to double-check an assignment, clarify an idea</w:t>
      </w:r>
      <w:r>
        <w:t xml:space="preserve"> discussed in class or form a study group. </w:t>
      </w:r>
    </w:p>
    <w:p w:rsidR="0085056E" w:rsidRDefault="0085056E" w:rsidP="000D7C92">
      <w:pPr>
        <w:pStyle w:val="BodyText"/>
        <w:ind w:hanging="1835"/>
      </w:pPr>
      <w:r>
        <w:t xml:space="preserve">Reliable </w:t>
      </w:r>
      <w:r w:rsidRPr="00350BEB">
        <w:rPr>
          <w:b/>
        </w:rPr>
        <w:t>Classmate Contact</w:t>
      </w:r>
      <w:r>
        <w:t xml:space="preserve"> Information: ___________________________________ (optional)</w:t>
      </w:r>
    </w:p>
    <w:p w:rsidR="000D7C92" w:rsidRDefault="000D7C92" w:rsidP="000D7C92">
      <w:pPr>
        <w:pStyle w:val="BodyText"/>
        <w:ind w:left="0" w:firstLine="0"/>
      </w:pPr>
    </w:p>
    <w:p w:rsidR="0085056E" w:rsidRDefault="0085056E" w:rsidP="000D7C92">
      <w:pPr>
        <w:pStyle w:val="BodyText"/>
        <w:ind w:left="0" w:firstLine="0"/>
      </w:pPr>
      <w:r>
        <w:t xml:space="preserve">There are three </w:t>
      </w:r>
      <w:r w:rsidRPr="00B2291C">
        <w:rPr>
          <w:b/>
        </w:rPr>
        <w:t>Academic Support Centers</w:t>
      </w:r>
      <w:r>
        <w:t xml:space="preserve"> (</w:t>
      </w:r>
      <w:r w:rsidRPr="003A7D10">
        <w:rPr>
          <w:i/>
        </w:rPr>
        <w:t>ASC</w:t>
      </w:r>
      <w:r>
        <w:t>-get it?!) on the Reedley College campus to assist students with a range of learning resources and I strongly encourage you to consider using their services. Stop by and tell them Mrs. Thurber says, “Hi!”</w:t>
      </w:r>
    </w:p>
    <w:p w:rsidR="0085056E" w:rsidRPr="00E44BE6" w:rsidRDefault="0085056E" w:rsidP="0085056E">
      <w:pPr>
        <w:pStyle w:val="Heading1"/>
        <w:rPr>
          <w:sz w:val="28"/>
          <w:szCs w:val="28"/>
        </w:rPr>
      </w:pPr>
      <w:r w:rsidRPr="00E44BE6">
        <w:rPr>
          <w:sz w:val="28"/>
          <w:szCs w:val="28"/>
        </w:rPr>
        <w:t xml:space="preserve">Write down the center hours, visit the first week of class then </w:t>
      </w:r>
      <w:r w:rsidRPr="00E44BE6">
        <w:rPr>
          <w:i/>
          <w:sz w:val="28"/>
          <w:szCs w:val="28"/>
          <w:u w:val="single"/>
        </w:rPr>
        <w:t>ASC</w:t>
      </w:r>
      <w:r w:rsidRPr="00E44BE6">
        <w:rPr>
          <w:sz w:val="28"/>
          <w:szCs w:val="28"/>
        </w:rPr>
        <w:t xml:space="preserve"> for a signature!</w:t>
      </w:r>
    </w:p>
    <w:p w:rsidR="0085056E" w:rsidRDefault="0085056E" w:rsidP="0085056E">
      <w:pPr>
        <w:pStyle w:val="List"/>
      </w:pPr>
      <w:r>
        <w:t>1.</w:t>
      </w:r>
      <w:r>
        <w:tab/>
        <w:t>Learning Center for Tutoring and Supplemental Instruction: located in the library, also known as the Learning Resource Center (LRC 111)  ____________________________</w:t>
      </w:r>
    </w:p>
    <w:p w:rsidR="0085056E" w:rsidRDefault="0085056E" w:rsidP="0085056E">
      <w:pPr>
        <w:pStyle w:val="List"/>
      </w:pPr>
      <w:r>
        <w:t>2.</w:t>
      </w:r>
      <w:r>
        <w:tab/>
        <w:t>Math Center: Forestry, Engineering &amp; Math (FEM 1) _______________________________</w:t>
      </w:r>
    </w:p>
    <w:p w:rsidR="0085056E" w:rsidRDefault="0085056E" w:rsidP="0085056E">
      <w:pPr>
        <w:pStyle w:val="List"/>
      </w:pPr>
      <w:r>
        <w:t>3.</w:t>
      </w:r>
      <w:r>
        <w:tab/>
        <w:t>Reading and Writing Center: Humanities (HUM 58) ________________________________</w:t>
      </w:r>
    </w:p>
    <w:p w:rsidR="0085056E" w:rsidRPr="00796DB6" w:rsidRDefault="0085056E" w:rsidP="0085056E">
      <w:pPr>
        <w:rPr>
          <w:b/>
          <w:sz w:val="16"/>
          <w:szCs w:val="16"/>
          <w:u w:val="single"/>
        </w:rPr>
      </w:pPr>
    </w:p>
    <w:p w:rsidR="0085056E" w:rsidRDefault="0085056E" w:rsidP="000D7C92">
      <w:pPr>
        <w:pStyle w:val="BodyText"/>
        <w:ind w:left="0" w:firstLine="0"/>
      </w:pPr>
      <w:r w:rsidRPr="00313A9E">
        <w:t xml:space="preserve">Success in college involves planning and preparation. Knowing </w:t>
      </w:r>
      <w:r w:rsidRPr="00313A9E">
        <w:rPr>
          <w:i/>
        </w:rPr>
        <w:t>what</w:t>
      </w:r>
      <w:r w:rsidRPr="00313A9E">
        <w:t xml:space="preserve"> is happening throughout the semester and </w:t>
      </w:r>
      <w:r w:rsidRPr="00313A9E">
        <w:rPr>
          <w:i/>
        </w:rPr>
        <w:t>when</w:t>
      </w:r>
      <w:r>
        <w:rPr>
          <w:i/>
        </w:rPr>
        <w:t>,</w:t>
      </w:r>
      <w:r w:rsidRPr="00313A9E">
        <w:t xml:space="preserve"> is vital to successful completion of th</w:t>
      </w:r>
      <w:r>
        <w:t>is and all of your courses. Below</w:t>
      </w:r>
      <w:r w:rsidRPr="00313A9E">
        <w:t xml:space="preserve"> is a general Reedley College calen</w:t>
      </w:r>
      <w:r>
        <w:t xml:space="preserve">dar with the specific date for your section’s </w:t>
      </w:r>
      <w:r w:rsidRPr="00313A9E">
        <w:t>final, as stated on</w:t>
      </w:r>
      <w:r>
        <w:t xml:space="preserve"> the </w:t>
      </w:r>
      <w:r w:rsidRPr="00313A9E">
        <w:t>Final Exam Week Schedule</w:t>
      </w:r>
      <w:r>
        <w:t xml:space="preserve"> found on the last page of the RC Schedule of Classes</w:t>
      </w:r>
      <w:r w:rsidRPr="00313A9E">
        <w:t>.</w:t>
      </w:r>
    </w:p>
    <w:p w:rsidR="00F22F28" w:rsidRDefault="00F22F28" w:rsidP="000D7C92">
      <w:pPr>
        <w:pStyle w:val="BodyText"/>
        <w:ind w:left="0" w:firstLine="0"/>
      </w:pPr>
    </w:p>
    <w:p w:rsidR="0085056E" w:rsidRPr="00FE7E6E" w:rsidRDefault="0085056E" w:rsidP="0085056E">
      <w:pPr>
        <w:pStyle w:val="Heading2"/>
      </w:pPr>
      <w:r w:rsidRPr="00FE7E6E">
        <w:t>Important Dates on the Academic Calendar</w:t>
      </w:r>
    </w:p>
    <w:p w:rsidR="0085056E" w:rsidRDefault="007F2354" w:rsidP="0085056E">
      <w:pPr>
        <w:pBdr>
          <w:top w:val="single" w:sz="4" w:space="1" w:color="auto"/>
          <w:left w:val="single" w:sz="4" w:space="4" w:color="auto"/>
          <w:bottom w:val="single" w:sz="4" w:space="1" w:color="auto"/>
          <w:right w:val="single" w:sz="4" w:space="4" w:color="auto"/>
        </w:pBdr>
      </w:pPr>
      <w:r>
        <w:t>January 13</w:t>
      </w:r>
      <w:r w:rsidR="00805EA4">
        <w:tab/>
        <w:t>Spring</w:t>
      </w:r>
      <w:r w:rsidR="00AA0142">
        <w:t>,</w:t>
      </w:r>
      <w:r w:rsidR="00805EA4">
        <w:t xml:space="preserve"> 2020</w:t>
      </w:r>
      <w:r w:rsidR="0085056E">
        <w:t>: First day of instruction</w:t>
      </w:r>
    </w:p>
    <w:p w:rsidR="00BD27DD" w:rsidRDefault="00BD27DD" w:rsidP="00BD27DD">
      <w:pPr>
        <w:pBdr>
          <w:top w:val="single" w:sz="4" w:space="1" w:color="auto"/>
          <w:left w:val="single" w:sz="4" w:space="4" w:color="auto"/>
          <w:bottom w:val="single" w:sz="4" w:space="1" w:color="auto"/>
          <w:right w:val="single" w:sz="4" w:space="4" w:color="auto"/>
        </w:pBdr>
      </w:pPr>
      <w:r>
        <w:t>January 20</w:t>
      </w:r>
      <w:r>
        <w:tab/>
      </w:r>
      <w:r>
        <w:t>Martin Luther King, Jr.</w:t>
      </w:r>
      <w:r>
        <w:t xml:space="preserve"> Day Observed (M</w:t>
      </w:r>
      <w:r w:rsidR="008166FA">
        <w:t>onday</w:t>
      </w:r>
      <w:r>
        <w:t xml:space="preserve">: </w:t>
      </w:r>
      <w:r w:rsidRPr="006B5A1D">
        <w:rPr>
          <w:i/>
        </w:rPr>
        <w:t>no class</w:t>
      </w:r>
      <w:r w:rsidR="007E1642">
        <w:t>, campus closed</w:t>
      </w:r>
      <w:r>
        <w:t>)</w:t>
      </w:r>
    </w:p>
    <w:p w:rsidR="00F3640B" w:rsidRDefault="00F3640B" w:rsidP="00805EA4">
      <w:pPr>
        <w:pBdr>
          <w:top w:val="single" w:sz="4" w:space="1" w:color="auto"/>
          <w:left w:val="single" w:sz="4" w:space="4" w:color="auto"/>
          <w:bottom w:val="single" w:sz="4" w:space="1" w:color="auto"/>
          <w:right w:val="single" w:sz="4" w:space="4" w:color="auto"/>
        </w:pBdr>
      </w:pPr>
      <w:r>
        <w:t>January 24</w:t>
      </w:r>
      <w:r>
        <w:tab/>
        <w:t xml:space="preserve">Last day to drop a </w:t>
      </w:r>
      <w:r w:rsidR="005A55F8">
        <w:t xml:space="preserve">full-term </w:t>
      </w:r>
      <w:r>
        <w:t>spring</w:t>
      </w:r>
      <w:r w:rsidR="005A55F8">
        <w:t xml:space="preserve"> class to receive full refund</w:t>
      </w:r>
    </w:p>
    <w:p w:rsidR="00805EA4" w:rsidRDefault="00F3640B" w:rsidP="00805EA4">
      <w:pPr>
        <w:pBdr>
          <w:top w:val="single" w:sz="4" w:space="1" w:color="auto"/>
          <w:left w:val="single" w:sz="4" w:space="4" w:color="auto"/>
          <w:bottom w:val="single" w:sz="4" w:space="1" w:color="auto"/>
          <w:right w:val="single" w:sz="4" w:space="4" w:color="auto"/>
        </w:pBdr>
      </w:pPr>
      <w:r>
        <w:t>January 31</w:t>
      </w:r>
      <w:r w:rsidR="00805EA4">
        <w:tab/>
        <w:t>Last day to drop to avoid a “W”</w:t>
      </w:r>
      <w:r w:rsidR="000B6082">
        <w:t xml:space="preserve"> in person (</w:t>
      </w:r>
      <w:r w:rsidR="002F0699">
        <w:t>2/1</w:t>
      </w:r>
      <w:r w:rsidR="00805EA4">
        <w:t xml:space="preserve"> on WebAdvisor)</w:t>
      </w:r>
    </w:p>
    <w:p w:rsidR="00805EA4" w:rsidRDefault="00A97DF0" w:rsidP="00805EA4">
      <w:pPr>
        <w:pBdr>
          <w:top w:val="single" w:sz="4" w:space="1" w:color="auto"/>
          <w:left w:val="single" w:sz="4" w:space="4" w:color="auto"/>
          <w:bottom w:val="single" w:sz="4" w:space="1" w:color="auto"/>
          <w:right w:val="single" w:sz="4" w:space="4" w:color="auto"/>
        </w:pBdr>
      </w:pPr>
      <w:r>
        <w:t>February 14</w:t>
      </w:r>
      <w:r w:rsidR="00805EA4">
        <w:tab/>
        <w:t>Lincoln Day Observed (</w:t>
      </w:r>
      <w:r w:rsidR="008166FA">
        <w:t xml:space="preserve">Friday: </w:t>
      </w:r>
      <w:r w:rsidR="00805EA4" w:rsidRPr="006B5A1D">
        <w:rPr>
          <w:i/>
        </w:rPr>
        <w:t>no class</w:t>
      </w:r>
      <w:r w:rsidR="00805EA4">
        <w:t>, campus closed)</w:t>
      </w:r>
    </w:p>
    <w:p w:rsidR="00805EA4" w:rsidRDefault="00A97DF0" w:rsidP="00805EA4">
      <w:pPr>
        <w:pBdr>
          <w:top w:val="single" w:sz="4" w:space="1" w:color="auto"/>
          <w:left w:val="single" w:sz="4" w:space="4" w:color="auto"/>
          <w:bottom w:val="single" w:sz="4" w:space="1" w:color="auto"/>
          <w:right w:val="single" w:sz="4" w:space="4" w:color="auto"/>
        </w:pBdr>
      </w:pPr>
      <w:r>
        <w:t>February 17</w:t>
      </w:r>
      <w:r w:rsidR="00805EA4">
        <w:tab/>
        <w:t>Washington Day Observed (</w:t>
      </w:r>
      <w:r w:rsidR="008166FA">
        <w:t xml:space="preserve">Monday: </w:t>
      </w:r>
      <w:r w:rsidR="00805EA4" w:rsidRPr="006B5A1D">
        <w:rPr>
          <w:i/>
        </w:rPr>
        <w:t>no class</w:t>
      </w:r>
      <w:r w:rsidR="00805EA4">
        <w:t>, campus closed)</w:t>
      </w:r>
    </w:p>
    <w:p w:rsidR="00805EA4" w:rsidRDefault="00A3037A" w:rsidP="00C00AA1">
      <w:pPr>
        <w:pBdr>
          <w:top w:val="single" w:sz="4" w:space="1" w:color="auto"/>
          <w:left w:val="single" w:sz="4" w:space="4" w:color="auto"/>
          <w:bottom w:val="single" w:sz="4" w:space="1" w:color="auto"/>
          <w:right w:val="single" w:sz="4" w:space="4" w:color="auto"/>
        </w:pBdr>
      </w:pPr>
      <w:r>
        <w:t>March 13</w:t>
      </w:r>
      <w:r>
        <w:tab/>
        <w:t xml:space="preserve">Last </w:t>
      </w:r>
      <w:r w:rsidR="00C00AA1">
        <w:t xml:space="preserve">day to </w:t>
      </w:r>
      <w:r>
        <w:t>drop</w:t>
      </w:r>
      <w:r w:rsidR="00805EA4">
        <w:t xml:space="preserve"> a spring class </w:t>
      </w:r>
      <w:r w:rsidR="00C00AA1">
        <w:t>(letter grades assigned after this date)</w:t>
      </w:r>
    </w:p>
    <w:p w:rsidR="00805EA4" w:rsidRDefault="009D1400" w:rsidP="00805EA4">
      <w:pPr>
        <w:pBdr>
          <w:top w:val="single" w:sz="4" w:space="1" w:color="auto"/>
          <w:left w:val="single" w:sz="4" w:space="4" w:color="auto"/>
          <w:bottom w:val="single" w:sz="4" w:space="1" w:color="auto"/>
          <w:right w:val="single" w:sz="4" w:space="4" w:color="auto"/>
        </w:pBdr>
      </w:pPr>
      <w:r>
        <w:t>April 6-10</w:t>
      </w:r>
      <w:r w:rsidR="00805EA4">
        <w:tab/>
        <w:t>Spring Recess (</w:t>
      </w:r>
      <w:r w:rsidR="00805EA4" w:rsidRPr="00C27651">
        <w:rPr>
          <w:i/>
        </w:rPr>
        <w:t>no class</w:t>
      </w:r>
      <w:r w:rsidR="00805EA4">
        <w:rPr>
          <w:i/>
        </w:rPr>
        <w:t>es</w:t>
      </w:r>
      <w:r w:rsidR="00CF5271">
        <w:t>;</w:t>
      </w:r>
      <w:r w:rsidR="00805EA4">
        <w:t xml:space="preserve"> campus open</w:t>
      </w:r>
      <w:r w:rsidR="00CF5271">
        <w:t>:</w:t>
      </w:r>
      <w:r w:rsidR="00805EA4">
        <w:t xml:space="preserve"> Mon-Thurs</w:t>
      </w:r>
      <w:r w:rsidR="00CF5271">
        <w:t xml:space="preserve">; campus closed: Good </w:t>
      </w:r>
      <w:r w:rsidR="00805EA4">
        <w:t>Friday</w:t>
      </w:r>
      <w:r w:rsidR="00CF5271">
        <w:t xml:space="preserve"> observed</w:t>
      </w:r>
      <w:r w:rsidR="00805EA4">
        <w:t>)</w:t>
      </w:r>
    </w:p>
    <w:p w:rsidR="00805EA4" w:rsidRDefault="00CD24DE" w:rsidP="00805EA4">
      <w:pPr>
        <w:pBdr>
          <w:top w:val="single" w:sz="4" w:space="1" w:color="auto"/>
          <w:left w:val="single" w:sz="4" w:space="4" w:color="auto"/>
          <w:bottom w:val="single" w:sz="4" w:space="1" w:color="auto"/>
          <w:right w:val="single" w:sz="4" w:space="4" w:color="auto"/>
        </w:pBdr>
      </w:pPr>
      <w:r>
        <w:t>May 18-22</w:t>
      </w:r>
      <w:r w:rsidR="00805EA4">
        <w:tab/>
        <w:t xml:space="preserve">Final Exam Week </w:t>
      </w:r>
    </w:p>
    <w:p w:rsidR="004C6166" w:rsidRPr="00635452" w:rsidRDefault="004C6166" w:rsidP="004C6166">
      <w:pPr>
        <w:pBdr>
          <w:top w:val="single" w:sz="4" w:space="1" w:color="auto"/>
          <w:left w:val="single" w:sz="4" w:space="4" w:color="auto"/>
          <w:bottom w:val="single" w:sz="4" w:space="1" w:color="auto"/>
          <w:right w:val="single" w:sz="4" w:space="4" w:color="auto"/>
        </w:pBdr>
        <w:rPr>
          <w:b/>
        </w:rPr>
      </w:pPr>
      <w:r>
        <w:tab/>
      </w:r>
      <w:r>
        <w:tab/>
      </w:r>
      <w:r w:rsidRPr="00635452">
        <w:rPr>
          <w:b/>
        </w:rPr>
        <w:t>ENGL 1A (</w:t>
      </w:r>
      <w:r w:rsidR="00055F3A" w:rsidRPr="00635452">
        <w:rPr>
          <w:b/>
        </w:rPr>
        <w:t>55217</w:t>
      </w:r>
      <w:r w:rsidRPr="00635452">
        <w:rPr>
          <w:b/>
        </w:rPr>
        <w:t xml:space="preserve">) </w:t>
      </w:r>
      <w:r w:rsidR="00020B3F" w:rsidRPr="00635452">
        <w:rPr>
          <w:b/>
        </w:rPr>
        <w:t>Wednesday, 1:00-2:50pm, SOC 35</w:t>
      </w:r>
    </w:p>
    <w:p w:rsidR="00F25AF1" w:rsidRPr="00635452" w:rsidRDefault="00F25AF1" w:rsidP="0085056E">
      <w:pPr>
        <w:pBdr>
          <w:top w:val="single" w:sz="4" w:space="1" w:color="auto"/>
          <w:left w:val="single" w:sz="4" w:space="4" w:color="auto"/>
          <w:bottom w:val="single" w:sz="4" w:space="1" w:color="auto"/>
          <w:right w:val="single" w:sz="4" w:space="4" w:color="auto"/>
        </w:pBdr>
        <w:rPr>
          <w:b/>
        </w:rPr>
      </w:pPr>
      <w:r w:rsidRPr="00635452">
        <w:rPr>
          <w:b/>
        </w:rPr>
        <w:tab/>
      </w:r>
      <w:r w:rsidRPr="00635452">
        <w:rPr>
          <w:b/>
        </w:rPr>
        <w:tab/>
      </w:r>
      <w:r w:rsidR="0012306F">
        <w:rPr>
          <w:b/>
        </w:rPr>
        <w:tab/>
      </w:r>
      <w:r w:rsidRPr="00635452">
        <w:rPr>
          <w:b/>
        </w:rPr>
        <w:t>ENGL 205</w:t>
      </w:r>
      <w:r w:rsidR="00234E7B" w:rsidRPr="00635452">
        <w:rPr>
          <w:b/>
        </w:rPr>
        <w:t xml:space="preserve"> (51093)</w:t>
      </w:r>
      <w:r w:rsidR="00020B3F" w:rsidRPr="00635452">
        <w:rPr>
          <w:b/>
        </w:rPr>
        <w:t xml:space="preserve"> Monday, 12:00-1:50PM, POR 2</w:t>
      </w:r>
    </w:p>
    <w:p w:rsidR="00F25AF1" w:rsidRPr="00635452" w:rsidRDefault="00F25AF1" w:rsidP="00F25AF1">
      <w:pPr>
        <w:pBdr>
          <w:top w:val="single" w:sz="4" w:space="1" w:color="auto"/>
          <w:left w:val="single" w:sz="4" w:space="4" w:color="auto"/>
          <w:bottom w:val="single" w:sz="4" w:space="1" w:color="auto"/>
          <w:right w:val="single" w:sz="4" w:space="4" w:color="auto"/>
        </w:pBdr>
        <w:ind w:firstLine="720"/>
        <w:rPr>
          <w:b/>
        </w:rPr>
      </w:pPr>
      <w:r w:rsidRPr="00635452">
        <w:rPr>
          <w:b/>
        </w:rPr>
        <w:tab/>
        <w:t>ENGL 1A</w:t>
      </w:r>
      <w:r w:rsidRPr="00635452">
        <w:rPr>
          <w:b/>
        </w:rPr>
        <w:t xml:space="preserve"> (</w:t>
      </w:r>
      <w:r w:rsidR="00234E7B" w:rsidRPr="00635452">
        <w:rPr>
          <w:b/>
        </w:rPr>
        <w:t>55225</w:t>
      </w:r>
      <w:r w:rsidRPr="00635452">
        <w:rPr>
          <w:b/>
        </w:rPr>
        <w:t>)</w:t>
      </w:r>
      <w:r w:rsidR="002D22C4">
        <w:rPr>
          <w:b/>
        </w:rPr>
        <w:t xml:space="preserve"> Thursday, 1:00-2:50pm, POR 2</w:t>
      </w:r>
    </w:p>
    <w:p w:rsidR="00AC31BA" w:rsidRPr="00635452" w:rsidRDefault="00AC31BA" w:rsidP="0085056E">
      <w:pPr>
        <w:pBdr>
          <w:top w:val="single" w:sz="4" w:space="1" w:color="auto"/>
          <w:left w:val="single" w:sz="4" w:space="4" w:color="auto"/>
          <w:bottom w:val="single" w:sz="4" w:space="1" w:color="auto"/>
          <w:right w:val="single" w:sz="4" w:space="4" w:color="auto"/>
        </w:pBdr>
        <w:rPr>
          <w:b/>
        </w:rPr>
      </w:pPr>
      <w:r w:rsidRPr="00635452">
        <w:rPr>
          <w:b/>
        </w:rPr>
        <w:tab/>
      </w:r>
      <w:r w:rsidRPr="00635452">
        <w:rPr>
          <w:b/>
        </w:rPr>
        <w:tab/>
      </w:r>
      <w:r w:rsidR="0012306F">
        <w:rPr>
          <w:b/>
        </w:rPr>
        <w:tab/>
      </w:r>
      <w:r w:rsidRPr="00635452">
        <w:rPr>
          <w:b/>
        </w:rPr>
        <w:t>ENGL 205 (</w:t>
      </w:r>
      <w:r w:rsidR="00234E7B" w:rsidRPr="00635452">
        <w:rPr>
          <w:b/>
        </w:rPr>
        <w:t>52154</w:t>
      </w:r>
      <w:r w:rsidRPr="00635452">
        <w:rPr>
          <w:b/>
        </w:rPr>
        <w:t>)</w:t>
      </w:r>
      <w:r w:rsidR="002D22C4">
        <w:rPr>
          <w:b/>
        </w:rPr>
        <w:t xml:space="preserve"> Tues</w:t>
      </w:r>
      <w:r w:rsidRPr="00635452">
        <w:rPr>
          <w:b/>
        </w:rPr>
        <w:t>day, 12:00-1:50pm, SOC 35</w:t>
      </w:r>
      <w:r w:rsidR="002D22C4">
        <w:rPr>
          <w:b/>
        </w:rPr>
        <w:t xml:space="preserve"> </w:t>
      </w:r>
    </w:p>
    <w:p w:rsidR="003322AD" w:rsidRPr="00635452" w:rsidRDefault="00CC0111" w:rsidP="00F94DBD">
      <w:pPr>
        <w:pBdr>
          <w:top w:val="single" w:sz="4" w:space="1" w:color="auto"/>
          <w:left w:val="single" w:sz="4" w:space="4" w:color="auto"/>
          <w:bottom w:val="single" w:sz="4" w:space="1" w:color="auto"/>
          <w:right w:val="single" w:sz="4" w:space="4" w:color="auto"/>
        </w:pBdr>
      </w:pPr>
      <w:r w:rsidRPr="00635452">
        <w:t>May 22</w:t>
      </w:r>
      <w:r w:rsidRPr="00635452">
        <w:tab/>
      </w:r>
      <w:r w:rsidRPr="00635452">
        <w:tab/>
        <w:t>End of spring semester</w:t>
      </w:r>
      <w:r w:rsidR="00F06DB9" w:rsidRPr="00635452">
        <w:t>/Commencement</w:t>
      </w:r>
    </w:p>
    <w:p w:rsidR="00972E81" w:rsidRPr="00972E81" w:rsidRDefault="00972E81" w:rsidP="008F37A7">
      <w:pPr>
        <w:widowControl/>
        <w:contextualSpacing/>
        <w:jc w:val="both"/>
        <w:rPr>
          <w:rFonts w:ascii="Segoe UI" w:hAnsi="Segoe UI" w:cs="Segoe UI"/>
          <w:sz w:val="32"/>
          <w:szCs w:val="32"/>
        </w:rPr>
      </w:pPr>
      <w:r w:rsidRPr="00972E81">
        <w:rPr>
          <w:rFonts w:ascii="Segoe UI" w:hAnsi="Segoe UI" w:cs="Segoe UI"/>
          <w:b/>
          <w:bCs/>
          <w:sz w:val="32"/>
          <w:szCs w:val="32"/>
        </w:rPr>
        <w:t>Catalog Description</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4762"/>
        <w:gridCol w:w="4762"/>
      </w:tblGrid>
      <w:tr w:rsidR="00E401B0" w:rsidRPr="00E401B0" w:rsidTr="00C6741E">
        <w:trPr>
          <w:trHeight w:val="310"/>
        </w:trPr>
        <w:tc>
          <w:tcPr>
            <w:tcW w:w="4762" w:type="dxa"/>
            <w:tcBorders>
              <w:top w:val="single" w:sz="4" w:space="0" w:color="auto"/>
              <w:left w:val="single" w:sz="4" w:space="0" w:color="auto"/>
              <w:bottom w:val="single" w:sz="4" w:space="0" w:color="auto"/>
              <w:right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1A</w:t>
            </w:r>
            <w:r w:rsidR="00CF6CDA">
              <w:rPr>
                <w:rFonts w:ascii="Segoe UI" w:hAnsi="Segoe UI" w:cs="Segoe UI"/>
                <w:b/>
                <w:sz w:val="24"/>
                <w:szCs w:val="24"/>
              </w:rPr>
              <w:t>: Reading &amp; Composition</w:t>
            </w:r>
          </w:p>
        </w:tc>
        <w:tc>
          <w:tcPr>
            <w:tcW w:w="4762" w:type="dxa"/>
            <w:tcBorders>
              <w:top w:val="single" w:sz="4" w:space="0" w:color="auto"/>
              <w:left w:val="single" w:sz="4" w:space="0" w:color="auto"/>
              <w:bottom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205</w:t>
            </w:r>
            <w:r w:rsidR="00CF6CDA">
              <w:rPr>
                <w:rFonts w:ascii="Segoe UI" w:hAnsi="Segoe UI" w:cs="Segoe UI"/>
                <w:b/>
                <w:sz w:val="24"/>
                <w:szCs w:val="24"/>
              </w:rPr>
              <w:t>: Strategic Skills for Success</w:t>
            </w:r>
          </w:p>
        </w:tc>
      </w:tr>
      <w:tr w:rsidR="00E401B0" w:rsidTr="00C6741E">
        <w:trPr>
          <w:trHeight w:val="2952"/>
        </w:trPr>
        <w:tc>
          <w:tcPr>
            <w:tcW w:w="4762" w:type="dxa"/>
            <w:tcBorders>
              <w:top w:val="single" w:sz="4" w:space="0" w:color="auto"/>
              <w:left w:val="single" w:sz="4" w:space="0" w:color="auto"/>
              <w:bottom w:val="single" w:sz="4" w:space="0" w:color="auto"/>
              <w:right w:val="single" w:sz="4" w:space="0" w:color="auto"/>
            </w:tcBorders>
          </w:tcPr>
          <w:p w:rsidR="00E401B0" w:rsidRPr="008929B1" w:rsidRDefault="00E401B0" w:rsidP="00653F8E">
            <w:pPr>
              <w:widowControl/>
              <w:contextualSpacing/>
              <w:jc w:val="both"/>
              <w:rPr>
                <w:rFonts w:ascii="Segoe UI" w:hAnsi="Segoe UI" w:cs="Segoe UI"/>
              </w:rPr>
            </w:pPr>
            <w:r w:rsidRPr="008929B1">
              <w:rPr>
                <w:rFonts w:ascii="Segoe UI" w:hAnsi="Segoe UI" w:cs="Segoe UI"/>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tc>
        <w:tc>
          <w:tcPr>
            <w:tcW w:w="4762" w:type="dxa"/>
            <w:tcBorders>
              <w:top w:val="single" w:sz="4" w:space="0" w:color="auto"/>
              <w:left w:val="single" w:sz="4" w:space="0" w:color="auto"/>
              <w:bottom w:val="single" w:sz="4" w:space="0" w:color="auto"/>
              <w:right w:val="single" w:sz="4" w:space="0" w:color="auto"/>
            </w:tcBorders>
          </w:tcPr>
          <w:p w:rsidR="00E401B0" w:rsidRPr="008929B1" w:rsidRDefault="00E401B0" w:rsidP="008F37A7">
            <w:pPr>
              <w:widowControl/>
              <w:contextualSpacing/>
              <w:jc w:val="both"/>
              <w:rPr>
                <w:rFonts w:ascii="Segoe UI" w:hAnsi="Segoe UI" w:cs="Segoe UI"/>
              </w:rPr>
            </w:pPr>
            <w:r w:rsidRPr="008929B1">
              <w:rPr>
                <w:rFonts w:ascii="Segoe UI" w:eastAsia="Times New Roman" w:hAnsi="Segoe UI" w:cs="Segoe UI"/>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tc>
      </w:tr>
    </w:tbl>
    <w:p w:rsidR="00AA0142" w:rsidRDefault="00AA0142" w:rsidP="00AA0142">
      <w:pPr>
        <w:pStyle w:val="BodyText"/>
      </w:pPr>
    </w:p>
    <w:p w:rsidR="00AA0142" w:rsidRDefault="00AA0142" w:rsidP="00AA0142">
      <w:pPr>
        <w:pStyle w:val="BodyText"/>
      </w:pPr>
    </w:p>
    <w:p w:rsidR="00F22F28" w:rsidRDefault="00F22F28" w:rsidP="00AA0142">
      <w:pPr>
        <w:pStyle w:val="BodyText"/>
        <w:ind w:left="0" w:firstLine="0"/>
        <w:rPr>
          <w:b/>
        </w:rPr>
      </w:pPr>
    </w:p>
    <w:p w:rsidR="00F22F28" w:rsidRDefault="00F22F28" w:rsidP="00AA0142">
      <w:pPr>
        <w:pStyle w:val="BodyText"/>
        <w:ind w:left="0" w:firstLine="0"/>
        <w:rPr>
          <w:b/>
        </w:rPr>
      </w:pPr>
    </w:p>
    <w:p w:rsidR="00AA0142" w:rsidRDefault="00AA0142" w:rsidP="00AA0142">
      <w:pPr>
        <w:pStyle w:val="BodyText"/>
        <w:ind w:left="0" w:firstLine="0"/>
      </w:pPr>
      <w:r w:rsidRPr="00900C13">
        <w:rPr>
          <w:b/>
        </w:rPr>
        <w:t>Course materials</w:t>
      </w:r>
      <w:r>
        <w:t xml:space="preserve"> have been carefully selected to assist you in the pursuit of academic success. There is </w:t>
      </w:r>
      <w:r w:rsidRPr="004F7953">
        <w:rPr>
          <w:i/>
        </w:rPr>
        <w:t>no course textbook</w:t>
      </w:r>
      <w:r>
        <w:t xml:space="preserve"> to purchase, but there will be several </w:t>
      </w:r>
      <w:r w:rsidRPr="00DE08FC">
        <w:rPr>
          <w:u w:val="single"/>
        </w:rPr>
        <w:t>readings</w:t>
      </w:r>
      <w:r>
        <w:rPr>
          <w:u w:val="single"/>
        </w:rPr>
        <w:t xml:space="preserve">, articles, and other documents </w:t>
      </w:r>
      <w:r w:rsidRPr="00DE08FC">
        <w:rPr>
          <w:u w:val="single"/>
        </w:rPr>
        <w:t>to print from Canvas</w:t>
      </w:r>
      <w:r>
        <w:t>. Three books are required. Locate and purchase these texts right a</w:t>
      </w:r>
      <w:r w:rsidR="00DB6219">
        <w:t>way. B</w:t>
      </w:r>
      <w:r w:rsidR="00693B55">
        <w:t>ring the current one</w:t>
      </w:r>
      <w:r>
        <w:t xml:space="preserve"> to class. </w:t>
      </w:r>
    </w:p>
    <w:p w:rsidR="00E4763B" w:rsidRDefault="00B4575D" w:rsidP="00E4763B">
      <w:pPr>
        <w:pStyle w:val="Heading1"/>
      </w:pPr>
      <w:r>
        <w:t xml:space="preserve">Required </w:t>
      </w:r>
      <w:r w:rsidR="00A04AE8">
        <w:t>M</w:t>
      </w:r>
      <w:r w:rsidR="003C3040" w:rsidRPr="002C7477">
        <w:t>aterials:</w:t>
      </w:r>
      <w:r w:rsidR="003C3040">
        <w:tab/>
      </w:r>
    </w:p>
    <w:p w:rsidR="003C3040" w:rsidRPr="00635BD6" w:rsidRDefault="00E4763B" w:rsidP="00E4763B">
      <w:pPr>
        <w:pStyle w:val="Heading1"/>
      </w:pPr>
      <w:r>
        <w:t>Three Required Books</w:t>
      </w:r>
      <w:r w:rsidR="003C3040">
        <w:t xml:space="preserve">: </w:t>
      </w:r>
    </w:p>
    <w:p w:rsidR="003C3040" w:rsidRDefault="003C3040" w:rsidP="003C3040">
      <w:pPr>
        <w:pStyle w:val="List2"/>
      </w:pPr>
      <w:r>
        <w:t>1.</w:t>
      </w:r>
      <w:r>
        <w:tab/>
      </w:r>
      <w:r w:rsidR="000A4310">
        <w:t xml:space="preserve">Westover, Tara. </w:t>
      </w:r>
      <w:r w:rsidR="000A4310" w:rsidRPr="00121EFC">
        <w:rPr>
          <w:i/>
        </w:rPr>
        <w:t>Educated: A Memoir</w:t>
      </w:r>
      <w:r w:rsidR="000A4310">
        <w:t>. Random House, 2018.</w:t>
      </w:r>
      <w:r>
        <w:t xml:space="preserve">Moore, </w:t>
      </w:r>
    </w:p>
    <w:p w:rsidR="003C3040" w:rsidRDefault="003C3040" w:rsidP="003C3040">
      <w:pPr>
        <w:pStyle w:val="List2"/>
      </w:pPr>
      <w:r>
        <w:t>2.</w:t>
      </w:r>
      <w:r>
        <w:tab/>
        <w:t xml:space="preserve">Orlean, Susan. </w:t>
      </w:r>
      <w:r w:rsidRPr="003C3040">
        <w:rPr>
          <w:i/>
        </w:rPr>
        <w:t>The Library Book</w:t>
      </w:r>
      <w:r>
        <w:t xml:space="preserve">. </w:t>
      </w:r>
      <w:r w:rsidR="00D55BC6">
        <w:t xml:space="preserve">Simon &amp; Schuster, </w:t>
      </w:r>
      <w:r>
        <w:t>2018.</w:t>
      </w:r>
    </w:p>
    <w:p w:rsidR="003C3040" w:rsidRDefault="003C3040" w:rsidP="003C3040">
      <w:pPr>
        <w:pStyle w:val="List2"/>
      </w:pPr>
      <w:r>
        <w:t>3.</w:t>
      </w:r>
      <w:r>
        <w:tab/>
      </w:r>
      <w:r w:rsidR="000A4310">
        <w:t>Wes</w:t>
      </w:r>
      <w:r w:rsidR="000A4310" w:rsidRPr="00934451">
        <w:t xml:space="preserve">. </w:t>
      </w:r>
      <w:r w:rsidR="000A4310" w:rsidRPr="00934451">
        <w:rPr>
          <w:i/>
        </w:rPr>
        <w:t xml:space="preserve">The </w:t>
      </w:r>
      <w:r w:rsidR="000A4310">
        <w:rPr>
          <w:i/>
        </w:rPr>
        <w:t>Other Wes Moore: One Name, Two Fates</w:t>
      </w:r>
      <w:r w:rsidR="000A4310" w:rsidRPr="00934451">
        <w:t xml:space="preserve">. </w:t>
      </w:r>
      <w:r w:rsidR="000A4310">
        <w:t>Spiegel &amp; Grau, 2011</w:t>
      </w:r>
      <w:r w:rsidR="000A4310" w:rsidRPr="00934451">
        <w:t>.</w:t>
      </w:r>
    </w:p>
    <w:p w:rsidR="003C3040" w:rsidRPr="003061A1" w:rsidRDefault="003061A1" w:rsidP="003061A1">
      <w:pPr>
        <w:pStyle w:val="List2"/>
        <w:ind w:left="0" w:firstLine="720"/>
      </w:pPr>
      <w:r>
        <w:rPr>
          <w:noProof/>
        </w:rPr>
        <w:drawing>
          <wp:inline distT="0" distB="0" distL="0" distR="0" wp14:anchorId="450B870A" wp14:editId="66486D89">
            <wp:extent cx="1427833" cy="2167076"/>
            <wp:effectExtent l="0" t="0" r="1270" b="5080"/>
            <wp:docPr id="5" name="Picture 5" descr="https://images-na.ssl-images-amazon.com/images/I/41%2BaN7ZbS9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2BaN7ZbS9L._SX327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837" cy="2343139"/>
                    </a:xfrm>
                    <a:prstGeom prst="rect">
                      <a:avLst/>
                    </a:prstGeom>
                    <a:noFill/>
                    <a:ln>
                      <a:noFill/>
                    </a:ln>
                  </pic:spPr>
                </pic:pic>
              </a:graphicData>
            </a:graphic>
          </wp:inline>
        </w:drawing>
      </w:r>
      <w:r>
        <w:rPr>
          <w:rFonts w:ascii="Segoe UI" w:hAnsi="Segoe UI" w:cs="Segoe UI"/>
        </w:rPr>
        <w:tab/>
      </w:r>
      <w:r w:rsidR="00A04AE8">
        <w:rPr>
          <w:noProof/>
        </w:rPr>
        <w:drawing>
          <wp:inline distT="0" distB="0" distL="0" distR="0">
            <wp:extent cx="1485123" cy="2166199"/>
            <wp:effectExtent l="0" t="0" r="1270" b="5715"/>
            <wp:docPr id="4" name="Picture 4" descr="https://images-na.ssl-images-amazon.com/images/I/51pmJwGu0bL._SX34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pmJwGu0bL._SX340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9402" cy="2230784"/>
                    </a:xfrm>
                    <a:prstGeom prst="rect">
                      <a:avLst/>
                    </a:prstGeom>
                    <a:noFill/>
                    <a:ln>
                      <a:noFill/>
                    </a:ln>
                  </pic:spPr>
                </pic:pic>
              </a:graphicData>
            </a:graphic>
          </wp:inline>
        </w:drawing>
      </w:r>
      <w:r>
        <w:rPr>
          <w:noProof/>
        </w:rPr>
        <w:drawing>
          <wp:inline distT="0" distB="0" distL="0" distR="0" wp14:anchorId="6EE2A27F" wp14:editId="0780D023">
            <wp:extent cx="2322674" cy="2322674"/>
            <wp:effectExtent l="0" t="0" r="1905" b="1905"/>
            <wp:docPr id="1" name="Picture 1" descr="The Other Wes Moore: One Name, Two F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ther Wes Moore: One Name, Two Fa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487" cy="2352487"/>
                    </a:xfrm>
                    <a:prstGeom prst="rect">
                      <a:avLst/>
                    </a:prstGeom>
                    <a:noFill/>
                    <a:ln>
                      <a:noFill/>
                    </a:ln>
                  </pic:spPr>
                </pic:pic>
              </a:graphicData>
            </a:graphic>
          </wp:inline>
        </w:drawing>
      </w:r>
    </w:p>
    <w:p w:rsidR="00191397" w:rsidRDefault="00191397" w:rsidP="00A04AE8">
      <w:pPr>
        <w:widowControl/>
        <w:ind w:left="1440"/>
        <w:contextualSpacing/>
        <w:jc w:val="both"/>
        <w:rPr>
          <w:rFonts w:ascii="Segoe UI" w:hAnsi="Segoe UI" w:cs="Segoe UI"/>
          <w:sz w:val="24"/>
          <w:szCs w:val="24"/>
        </w:rPr>
      </w:pPr>
    </w:p>
    <w:p w:rsidR="00191397" w:rsidRDefault="00191397" w:rsidP="00A04AE8">
      <w:pPr>
        <w:widowControl/>
        <w:ind w:left="1440"/>
        <w:contextualSpacing/>
        <w:jc w:val="both"/>
        <w:rPr>
          <w:rFonts w:ascii="Segoe UI" w:hAnsi="Segoe UI" w:cs="Segoe UI"/>
          <w:sz w:val="24"/>
          <w:szCs w:val="24"/>
        </w:rPr>
      </w:pPr>
    </w:p>
    <w:p w:rsidR="00964C91" w:rsidRDefault="00E4763B" w:rsidP="00E4763B">
      <w:pPr>
        <w:widowControl/>
        <w:contextualSpacing/>
        <w:jc w:val="both"/>
        <w:rPr>
          <w:rFonts w:ascii="Segoe UI" w:hAnsi="Segoe UI" w:cs="Segoe UI"/>
          <w:sz w:val="24"/>
          <w:szCs w:val="24"/>
        </w:rPr>
      </w:pPr>
      <w:r>
        <w:rPr>
          <w:rFonts w:ascii="Segoe UI" w:hAnsi="Segoe UI" w:cs="Segoe UI"/>
          <w:sz w:val="24"/>
          <w:szCs w:val="24"/>
        </w:rPr>
        <w:t>Required Organizational Supplies:</w:t>
      </w:r>
    </w:p>
    <w:p w:rsidR="00964C91" w:rsidRPr="00964C91" w:rsidRDefault="00E4763B" w:rsidP="00964C91">
      <w:pPr>
        <w:pStyle w:val="Heading2"/>
      </w:pPr>
      <w:r>
        <w:t>1</w:t>
      </w:r>
      <w:r w:rsidR="003E284E">
        <w:t>.</w:t>
      </w:r>
      <w:r w:rsidR="003E284E">
        <w:tab/>
      </w:r>
      <w:r w:rsidR="00964C91">
        <w:t>Flash Drive: Bring to each class period</w:t>
      </w:r>
      <w:r>
        <w:t xml:space="preserve"> and reliably save your work</w:t>
      </w:r>
      <w:r w:rsidR="00964C91">
        <w:t>.</w:t>
      </w:r>
    </w:p>
    <w:p w:rsidR="003E284E" w:rsidRDefault="00E4763B" w:rsidP="00E4763B">
      <w:pPr>
        <w:pStyle w:val="Heading2"/>
        <w:ind w:left="720" w:hanging="720"/>
      </w:pPr>
      <w:r>
        <w:t>2</w:t>
      </w:r>
      <w:r w:rsidR="00964C91">
        <w:t xml:space="preserve">. </w:t>
      </w:r>
      <w:r w:rsidR="00964C91">
        <w:tab/>
      </w:r>
      <w:r w:rsidR="003E284E">
        <w:t xml:space="preserve">Three-ring loose leaf binder with </w:t>
      </w:r>
      <w:r w:rsidR="00964C91">
        <w:t xml:space="preserve">4 dividers; </w:t>
      </w:r>
      <w:r w:rsidR="003E284E">
        <w:t>pens/pencils, highlighters, paper</w:t>
      </w:r>
      <w:r>
        <w:t xml:space="preserve"> for note-taking. Also, designate a specific journal or notebook for regular ‘jounaling.’</w:t>
      </w:r>
    </w:p>
    <w:p w:rsidR="003E284E" w:rsidRDefault="003E284E" w:rsidP="003E284E">
      <w:r>
        <w:tab/>
        <w:t xml:space="preserve">Keep printed readings accessible in your binder and bring with you to </w:t>
      </w:r>
      <w:r w:rsidR="004112AC">
        <w:t xml:space="preserve">each </w:t>
      </w:r>
      <w:r>
        <w:t>class</w:t>
      </w:r>
      <w:r w:rsidR="004112AC">
        <w:t xml:space="preserve"> period</w:t>
      </w:r>
      <w:r>
        <w:t>.</w:t>
      </w:r>
    </w:p>
    <w:p w:rsidR="00964C91" w:rsidRDefault="00964C91" w:rsidP="003E284E"/>
    <w:p w:rsidR="00964C91" w:rsidRPr="00596461" w:rsidRDefault="00964C91" w:rsidP="003E284E"/>
    <w:p w:rsidR="003E284E" w:rsidRPr="00653F8E" w:rsidRDefault="003E284E" w:rsidP="003E284E">
      <w:pPr>
        <w:widowControl/>
        <w:ind w:left="90"/>
        <w:contextualSpacing/>
        <w:jc w:val="both"/>
        <w:rPr>
          <w:rFonts w:ascii="Segoe UI" w:hAnsi="Segoe UI" w:cs="Segoe UI"/>
          <w:sz w:val="24"/>
          <w:szCs w:val="24"/>
        </w:rPr>
      </w:pPr>
    </w:p>
    <w:p w:rsidR="003C3040" w:rsidRDefault="00E401B0">
      <w:pPr>
        <w:widowControl/>
        <w:rPr>
          <w:rFonts w:ascii="Segoe UI" w:hAnsi="Segoe UI" w:cs="Segoe UI"/>
          <w:b/>
          <w:bCs/>
          <w:sz w:val="24"/>
          <w:szCs w:val="24"/>
        </w:rPr>
      </w:pPr>
      <w:r>
        <w:rPr>
          <w:rFonts w:ascii="Segoe UI" w:hAnsi="Segoe UI" w:cs="Segoe UI"/>
          <w:b/>
          <w:bCs/>
          <w:sz w:val="24"/>
          <w:szCs w:val="24"/>
        </w:rPr>
        <w:br w:type="page"/>
      </w:r>
    </w:p>
    <w:p w:rsidR="00972E81" w:rsidRDefault="00972E81" w:rsidP="008F37A7">
      <w:pPr>
        <w:widowControl/>
        <w:contextualSpacing/>
        <w:jc w:val="both"/>
        <w:rPr>
          <w:rFonts w:ascii="Segoe UI" w:hAnsi="Segoe UI" w:cs="Segoe UI"/>
          <w:b/>
          <w:bCs/>
          <w:sz w:val="32"/>
          <w:szCs w:val="32"/>
        </w:rPr>
      </w:pPr>
      <w:r w:rsidRPr="00972E81">
        <w:rPr>
          <w:rFonts w:ascii="Segoe UI" w:hAnsi="Segoe UI" w:cs="Segoe UI"/>
          <w:b/>
          <w:bCs/>
          <w:sz w:val="32"/>
          <w:szCs w:val="32"/>
        </w:rPr>
        <w:lastRenderedPageBreak/>
        <w:t>Student Learning Outcomes</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5850"/>
        <w:gridCol w:w="3788"/>
      </w:tblGrid>
      <w:tr w:rsidR="00900E5E" w:rsidRPr="00E401B0" w:rsidTr="00077574">
        <w:tc>
          <w:tcPr>
            <w:tcW w:w="5850" w:type="dxa"/>
            <w:tcBorders>
              <w:top w:val="single" w:sz="4" w:space="0" w:color="auto"/>
              <w:bottom w:val="single" w:sz="4" w:space="0" w:color="auto"/>
              <w:right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1A</w:t>
            </w:r>
          </w:p>
        </w:tc>
        <w:tc>
          <w:tcPr>
            <w:tcW w:w="3788" w:type="dxa"/>
            <w:tcBorders>
              <w:top w:val="single" w:sz="4" w:space="0" w:color="auto"/>
              <w:left w:val="single" w:sz="4" w:space="0" w:color="auto"/>
              <w:bottom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205</w:t>
            </w:r>
          </w:p>
        </w:tc>
      </w:tr>
      <w:tr w:rsidR="00900E5E" w:rsidTr="00077574">
        <w:tc>
          <w:tcPr>
            <w:tcW w:w="5850" w:type="dxa"/>
            <w:tcBorders>
              <w:top w:val="single" w:sz="4" w:space="0" w:color="auto"/>
              <w:left w:val="single" w:sz="4" w:space="0" w:color="auto"/>
              <w:bottom w:val="single" w:sz="4" w:space="0" w:color="auto"/>
              <w:right w:val="single" w:sz="4" w:space="0" w:color="auto"/>
            </w:tcBorders>
          </w:tcPr>
          <w:p w:rsidR="00E401B0" w:rsidRPr="008929B1" w:rsidRDefault="00E401B0" w:rsidP="00E401B0">
            <w:pPr>
              <w:widowControl/>
              <w:contextualSpacing/>
              <w:jc w:val="both"/>
              <w:rPr>
                <w:rFonts w:ascii="Segoe UI" w:hAnsi="Segoe UI" w:cs="Segoe UI"/>
              </w:rPr>
            </w:pPr>
            <w:r w:rsidRPr="008929B1">
              <w:rPr>
                <w:rFonts w:ascii="Segoe UI" w:hAnsi="Segoe UI" w:cs="Segoe UI"/>
              </w:rPr>
              <w:t>Upon completion of this course, students will be able to:</w:t>
            </w:r>
          </w:p>
          <w:p w:rsidR="00E401B0" w:rsidRPr="008929B1" w:rsidRDefault="00E401B0" w:rsidP="00E401B0">
            <w:pPr>
              <w:widowControl/>
              <w:numPr>
                <w:ilvl w:val="0"/>
                <w:numId w:val="6"/>
              </w:numPr>
              <w:contextualSpacing/>
              <w:jc w:val="both"/>
              <w:rPr>
                <w:rFonts w:ascii="Segoe UI" w:hAnsi="Segoe UI" w:cs="Segoe UI"/>
              </w:rPr>
            </w:pPr>
            <w:r w:rsidRPr="008929B1">
              <w:rPr>
                <w:rFonts w:ascii="Segoe UI" w:hAnsi="Segoe UI" w:cs="Segoe UI"/>
              </w:rPr>
              <w:t xml:space="preserve">Write a documented research paper of at least 1,500 words that includes: </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a sophisticated introduction, multiple body paragraphs, and conclusion</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a clearly defined, arguable thesis sentence</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supporting details that exhibit critical thinking and use credible secondary sources</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correct usage of MLA format, including a works cited page</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sentences that exhibit a command of the complex/compound with minimal comma splices, sentence fuses, fragments, and mechanics</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controlled and sophisticated word choice</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writing in third person/universal</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an avoidance of logical fallacies</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demonstration of an awareness of purpose and audience</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appropriate and purposeful use of quotations</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correct in-text citations</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an annotated bibliography of multiple sources</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an avoidance of intentional and unintentional plagiarism</w:t>
            </w:r>
          </w:p>
          <w:p w:rsidR="00E401B0" w:rsidRPr="008929B1" w:rsidRDefault="00E401B0" w:rsidP="00E401B0">
            <w:pPr>
              <w:widowControl/>
              <w:numPr>
                <w:ilvl w:val="0"/>
                <w:numId w:val="6"/>
              </w:numPr>
              <w:contextualSpacing/>
              <w:jc w:val="both"/>
              <w:rPr>
                <w:rFonts w:ascii="Segoe UI" w:hAnsi="Segoe UI" w:cs="Segoe UI"/>
              </w:rPr>
            </w:pPr>
            <w:r w:rsidRPr="008929B1">
              <w:rPr>
                <w:rFonts w:ascii="Segoe UI" w:hAnsi="Segoe UI" w:cs="Segoe UI"/>
              </w:rPr>
              <w:t>Complete a timed essay independently in class</w:t>
            </w:r>
          </w:p>
          <w:p w:rsidR="00E401B0" w:rsidRDefault="00E401B0" w:rsidP="008F37A7">
            <w:pPr>
              <w:widowControl/>
              <w:numPr>
                <w:ilvl w:val="0"/>
                <w:numId w:val="6"/>
              </w:numPr>
              <w:contextualSpacing/>
              <w:jc w:val="both"/>
              <w:rPr>
                <w:rFonts w:ascii="Segoe UI" w:hAnsi="Segoe UI" w:cs="Segoe UI"/>
              </w:rPr>
            </w:pPr>
            <w:r w:rsidRPr="008929B1">
              <w:rPr>
                <w:rFonts w:ascii="Segoe UI" w:hAnsi="Segoe UI" w:cs="Segoe UI"/>
              </w:rPr>
              <w:t>Summarize and comprehend college level prose (will include a full reading)</w:t>
            </w:r>
          </w:p>
          <w:p w:rsidR="004112AC" w:rsidRPr="008929B1" w:rsidRDefault="004112AC" w:rsidP="004112AC">
            <w:pPr>
              <w:widowControl/>
              <w:ind w:left="720"/>
              <w:contextualSpacing/>
              <w:jc w:val="both"/>
              <w:rPr>
                <w:rFonts w:ascii="Segoe UI" w:hAnsi="Segoe UI" w:cs="Segoe UI"/>
              </w:rPr>
            </w:pPr>
          </w:p>
        </w:tc>
        <w:tc>
          <w:tcPr>
            <w:tcW w:w="3788" w:type="dxa"/>
            <w:tcBorders>
              <w:top w:val="single" w:sz="4" w:space="0" w:color="auto"/>
              <w:left w:val="single" w:sz="4" w:space="0" w:color="auto"/>
              <w:bottom w:val="single" w:sz="4" w:space="0" w:color="auto"/>
              <w:right w:val="single" w:sz="4" w:space="0" w:color="auto"/>
            </w:tcBorders>
          </w:tcPr>
          <w:p w:rsidR="00E401B0" w:rsidRPr="008929B1" w:rsidRDefault="00E401B0" w:rsidP="00E401B0">
            <w:pPr>
              <w:widowControl/>
              <w:contextualSpacing/>
              <w:jc w:val="both"/>
              <w:rPr>
                <w:rFonts w:ascii="Segoe UI" w:hAnsi="Segoe UI" w:cs="Segoe UI"/>
              </w:rPr>
            </w:pPr>
            <w:r w:rsidRPr="008929B1">
              <w:rPr>
                <w:rFonts w:ascii="Segoe UI" w:hAnsi="Segoe UI" w:cs="Segoe UI"/>
              </w:rPr>
              <w:t xml:space="preserve">Upon completion of this course, students will be able to: </w:t>
            </w:r>
          </w:p>
          <w:p w:rsidR="00E401B0" w:rsidRPr="008929B1" w:rsidRDefault="00E401B0" w:rsidP="00E401B0">
            <w:pPr>
              <w:pStyle w:val="ListParagraph"/>
              <w:widowControl/>
              <w:numPr>
                <w:ilvl w:val="0"/>
                <w:numId w:val="25"/>
              </w:numPr>
              <w:contextualSpacing/>
              <w:jc w:val="both"/>
              <w:rPr>
                <w:rFonts w:ascii="Segoe UI" w:hAnsi="Segoe UI" w:cs="Segoe UI"/>
              </w:rPr>
            </w:pPr>
            <w:r w:rsidRPr="008929B1">
              <w:rPr>
                <w:rFonts w:ascii="Segoe UI" w:hAnsi="Segoe UI" w:cs="Segoe UI"/>
              </w:rPr>
              <w:t>Utilize the skills required to successfully complete English 1A.</w:t>
            </w:r>
            <w:r w:rsidR="005E3FC9">
              <w:rPr>
                <w:rFonts w:ascii="Segoe UI" w:hAnsi="Segoe UI" w:cs="Segoe UI"/>
                <w:b/>
                <w:bCs/>
                <w:noProof/>
                <w:sz w:val="32"/>
                <w:szCs w:val="32"/>
              </w:rPr>
              <w:t xml:space="preserve"> </w:t>
            </w:r>
          </w:p>
        </w:tc>
      </w:tr>
    </w:tbl>
    <w:p w:rsidR="00806A24" w:rsidRDefault="00806A24">
      <w:pPr>
        <w:widowControl/>
        <w:rPr>
          <w:rFonts w:ascii="Segoe UI" w:hAnsi="Segoe UI" w:cs="Segoe UI"/>
          <w:sz w:val="32"/>
          <w:szCs w:val="32"/>
        </w:rPr>
      </w:pPr>
    </w:p>
    <w:p w:rsidR="00556F6C" w:rsidRDefault="00D06B70">
      <w:pPr>
        <w:widowControl/>
        <w:rPr>
          <w:rFonts w:ascii="Segoe UI" w:hAnsi="Segoe UI" w:cs="Segoe UI"/>
          <w:b/>
          <w:bCs/>
          <w:sz w:val="32"/>
          <w:szCs w:val="32"/>
        </w:rPr>
      </w:pPr>
      <w:r w:rsidRPr="00D06B70">
        <w:rPr>
          <w:noProof/>
        </w:rPr>
        <w:t xml:space="preserve"> </w:t>
      </w:r>
    </w:p>
    <w:p w:rsidR="00556F6C" w:rsidRDefault="00556F6C">
      <w:pPr>
        <w:widowControl/>
        <w:rPr>
          <w:rFonts w:ascii="Segoe UI" w:hAnsi="Segoe UI" w:cs="Segoe UI"/>
          <w:b/>
          <w:bCs/>
          <w:sz w:val="32"/>
          <w:szCs w:val="32"/>
        </w:rPr>
      </w:pPr>
      <w:r>
        <w:rPr>
          <w:rFonts w:ascii="Segoe UI" w:hAnsi="Segoe UI" w:cs="Segoe UI"/>
          <w:b/>
          <w:bCs/>
          <w:sz w:val="32"/>
          <w:szCs w:val="32"/>
        </w:rPr>
        <w:br w:type="page"/>
      </w:r>
    </w:p>
    <w:p w:rsidR="00556F6C" w:rsidRPr="00556F6C" w:rsidRDefault="00556F6C" w:rsidP="00556F6C">
      <w:pPr>
        <w:widowControl/>
        <w:contextualSpacing/>
        <w:jc w:val="both"/>
        <w:rPr>
          <w:rFonts w:ascii="Segoe UI" w:hAnsi="Segoe UI" w:cs="Segoe UI"/>
          <w:b/>
          <w:bCs/>
          <w:sz w:val="32"/>
          <w:szCs w:val="32"/>
        </w:rPr>
      </w:pPr>
      <w:r w:rsidRPr="00556F6C">
        <w:rPr>
          <w:rFonts w:ascii="Segoe UI" w:hAnsi="Segoe UI" w:cs="Segoe UI"/>
          <w:b/>
          <w:bCs/>
          <w:sz w:val="32"/>
          <w:szCs w:val="32"/>
        </w:rPr>
        <w:lastRenderedPageBreak/>
        <w:t>Course Objectives</w:t>
      </w:r>
    </w:p>
    <w:tbl>
      <w:tblPr>
        <w:tblStyle w:val="TableGrid1"/>
        <w:tblW w:w="0" w:type="auto"/>
        <w:tblLook w:val="04A0" w:firstRow="1" w:lastRow="0" w:firstColumn="1" w:lastColumn="0" w:noHBand="0" w:noVBand="1"/>
      </w:tblPr>
      <w:tblGrid>
        <w:gridCol w:w="6840"/>
        <w:gridCol w:w="2798"/>
      </w:tblGrid>
      <w:tr w:rsidR="00556F6C" w:rsidRPr="00556F6C" w:rsidTr="00981E65">
        <w:tc>
          <w:tcPr>
            <w:tcW w:w="6840" w:type="dxa"/>
            <w:tcBorders>
              <w:top w:val="single" w:sz="4" w:space="0" w:color="auto"/>
              <w:left w:val="single" w:sz="4" w:space="0" w:color="auto"/>
              <w:bottom w:val="single" w:sz="4" w:space="0" w:color="auto"/>
              <w:right w:val="nil"/>
            </w:tcBorders>
            <w:shd w:val="clear" w:color="auto" w:fill="ED7D31" w:themeFill="accent2"/>
          </w:tcPr>
          <w:p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1A</w:t>
            </w:r>
          </w:p>
        </w:tc>
        <w:tc>
          <w:tcPr>
            <w:tcW w:w="2798" w:type="dxa"/>
            <w:tcBorders>
              <w:top w:val="nil"/>
              <w:left w:val="nil"/>
              <w:bottom w:val="single" w:sz="4" w:space="0" w:color="auto"/>
              <w:right w:val="nil"/>
            </w:tcBorders>
            <w:shd w:val="clear" w:color="auto" w:fill="ED7D31" w:themeFill="accent2"/>
          </w:tcPr>
          <w:p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205</w:t>
            </w:r>
          </w:p>
        </w:tc>
      </w:tr>
      <w:tr w:rsidR="00556F6C" w:rsidRPr="00556F6C" w:rsidTr="0013525C">
        <w:tc>
          <w:tcPr>
            <w:tcW w:w="6840" w:type="dxa"/>
            <w:tcBorders>
              <w:top w:val="single" w:sz="4" w:space="0" w:color="auto"/>
              <w:left w:val="single" w:sz="4" w:space="0" w:color="auto"/>
              <w:bottom w:val="single" w:sz="4" w:space="0" w:color="auto"/>
              <w:right w:val="single" w:sz="4" w:space="0" w:color="auto"/>
            </w:tcBorders>
          </w:tcPr>
          <w:p w:rsidR="00556F6C" w:rsidRPr="00556F6C" w:rsidRDefault="00556F6C" w:rsidP="00556F6C">
            <w:pPr>
              <w:widowControl/>
              <w:contextualSpacing/>
              <w:jc w:val="both"/>
              <w:rPr>
                <w:rFonts w:ascii="Segoe UI" w:hAnsi="Segoe UI" w:cs="Segoe UI"/>
              </w:rPr>
            </w:pPr>
            <w:r w:rsidRPr="00556F6C">
              <w:rPr>
                <w:rFonts w:ascii="Segoe UI" w:hAnsi="Segoe UI" w:cs="Segoe UI"/>
              </w:rPr>
              <w:t>In the process of completing this course, students will:</w:t>
            </w:r>
          </w:p>
          <w:p w:rsidR="00556F6C" w:rsidRPr="00556F6C" w:rsidRDefault="00556F6C" w:rsidP="00556F6C">
            <w:pPr>
              <w:widowControl/>
              <w:numPr>
                <w:ilvl w:val="0"/>
                <w:numId w:val="11"/>
              </w:numPr>
              <w:contextualSpacing/>
              <w:jc w:val="both"/>
              <w:rPr>
                <w:rFonts w:ascii="Segoe UI" w:hAnsi="Segoe UI" w:cs="Segoe UI"/>
              </w:rPr>
            </w:pPr>
            <w:r w:rsidRPr="00556F6C">
              <w:rPr>
                <w:rFonts w:ascii="Segoe UI" w:hAnsi="Segoe UI" w:cs="Segoe UI"/>
              </w:rPr>
              <w:t xml:space="preserve">Write multiple essays of at least 1,500 words, including at least one research paper with documentation. </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Arrange and integrate ideas in a multiple body essay, complete with topic sentences, supporting data, and background, as necessary</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Indicate an arguable thesis</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Gather, analyze, and synthesize peer-reviewed sources and/or original research, such as interview, survey, or observati</w:t>
            </w:r>
            <w:r w:rsidR="00E4697E">
              <w:rPr>
                <w:rFonts w:ascii="Segoe UI" w:hAnsi="Segoe UI" w:cs="Segoe UI"/>
              </w:rPr>
              <w:t>on</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Employ MLA formatting</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Reduce dependence on the instructor’s guidance; students will ultimately independently and accurately recognize and self-correct errors in sentence construction, punctuation, and mechanics</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Craft increasingly mature and cogent writing while choosing the appropriate tone and academic voice</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Practice sound choices in identifying and avoiding logical fallacies</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Employ appropriate use of third person universal</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Identify appropriate audiences for their compositions</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Employ quotations, discriminating among sources for accuracy and validity</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Employ MLA formatting guidelines for Work Cited Page and in-text citations</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Develop an annotated bibliography from sources for a research paper</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Recognize the appropriate use of sources, while avoiding intentiona</w:t>
            </w:r>
            <w:r w:rsidR="00E4697E">
              <w:rPr>
                <w:rFonts w:ascii="Segoe UI" w:hAnsi="Segoe UI" w:cs="Segoe UI"/>
              </w:rPr>
              <w:t>l and unintentional plagiarism</w:t>
            </w:r>
          </w:p>
          <w:p w:rsidR="00556F6C" w:rsidRPr="00556F6C" w:rsidRDefault="00556F6C" w:rsidP="00556F6C">
            <w:pPr>
              <w:widowControl/>
              <w:numPr>
                <w:ilvl w:val="0"/>
                <w:numId w:val="11"/>
              </w:numPr>
              <w:contextualSpacing/>
              <w:jc w:val="both"/>
              <w:rPr>
                <w:rFonts w:ascii="Segoe UI" w:hAnsi="Segoe UI" w:cs="Segoe UI"/>
              </w:rPr>
            </w:pPr>
            <w:r w:rsidRPr="00556F6C">
              <w:rPr>
                <w:rFonts w:ascii="Segoe UI" w:hAnsi="Segoe UI" w:cs="Segoe UI"/>
              </w:rPr>
              <w:t>Write an organized essay with thesis and adequate support independently within a class period.</w:t>
            </w:r>
          </w:p>
          <w:p w:rsidR="00556F6C" w:rsidRPr="00556F6C" w:rsidRDefault="00556F6C" w:rsidP="00556F6C">
            <w:pPr>
              <w:widowControl/>
              <w:numPr>
                <w:ilvl w:val="0"/>
                <w:numId w:val="11"/>
              </w:numPr>
              <w:contextualSpacing/>
              <w:jc w:val="both"/>
              <w:rPr>
                <w:rFonts w:ascii="Segoe UI" w:hAnsi="Segoe UI" w:cs="Segoe UI"/>
              </w:rPr>
            </w:pPr>
            <w:r w:rsidRPr="00556F6C">
              <w:rPr>
                <w:rFonts w:ascii="Segoe UI" w:hAnsi="Segoe UI" w:cs="Segoe UI"/>
              </w:rPr>
              <w:t xml:space="preserve">Read and understand college level prose, including: </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Identifying the model, summarizing the thesis, and locating supporting information.</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Naming rhetorical devices such as irony and parallelism and translating metaphorical language, so as to determine an author’s intent, both explicit and implicit.</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Answering questions from assigned reading differentiating between an author’s intent and personal</w:t>
            </w:r>
            <w:r w:rsidR="00E4697E">
              <w:rPr>
                <w:rFonts w:ascii="Segoe UI" w:hAnsi="Segoe UI" w:cs="Segoe UI"/>
              </w:rPr>
              <w:t xml:space="preserve"> reaction.</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Describing, evaluating, and questioning the purpose, audience, organization, and style of assigned readings.</w:t>
            </w:r>
          </w:p>
        </w:tc>
        <w:tc>
          <w:tcPr>
            <w:tcW w:w="2798" w:type="dxa"/>
            <w:tcBorders>
              <w:top w:val="single" w:sz="4" w:space="0" w:color="auto"/>
              <w:left w:val="single" w:sz="4" w:space="0" w:color="auto"/>
              <w:bottom w:val="single" w:sz="4" w:space="0" w:color="auto"/>
              <w:right w:val="single" w:sz="4" w:space="0" w:color="auto"/>
            </w:tcBorders>
          </w:tcPr>
          <w:p w:rsidR="00556F6C" w:rsidRPr="00556F6C" w:rsidRDefault="00556F6C" w:rsidP="00556F6C">
            <w:pPr>
              <w:widowControl/>
              <w:contextualSpacing/>
              <w:jc w:val="both"/>
              <w:rPr>
                <w:rFonts w:ascii="Segoe UI" w:hAnsi="Segoe UI" w:cs="Segoe UI"/>
              </w:rPr>
            </w:pPr>
            <w:r w:rsidRPr="00556F6C">
              <w:rPr>
                <w:rFonts w:ascii="Segoe UI" w:hAnsi="Segoe UI" w:cs="Segoe UI"/>
              </w:rPr>
              <w:t xml:space="preserve">In the process of completing this course, students will: </w:t>
            </w:r>
          </w:p>
          <w:p w:rsidR="00556F6C" w:rsidRPr="00556F6C" w:rsidRDefault="00556F6C" w:rsidP="00556F6C">
            <w:pPr>
              <w:widowControl/>
              <w:numPr>
                <w:ilvl w:val="0"/>
                <w:numId w:val="26"/>
              </w:numPr>
              <w:contextualSpacing/>
              <w:jc w:val="both"/>
              <w:rPr>
                <w:rFonts w:ascii="Segoe UI" w:hAnsi="Segoe UI" w:cs="Segoe UI"/>
              </w:rPr>
            </w:pPr>
            <w:r w:rsidRPr="00556F6C">
              <w:rPr>
                <w:rFonts w:ascii="Segoe UI" w:hAnsi="Segoe UI" w:cs="Segoe UI"/>
              </w:rPr>
              <w:t>Further utilize appropriate pre and post reading strategies to analyze patterns of organization within a variety of texts.</w:t>
            </w:r>
          </w:p>
          <w:p w:rsidR="00556F6C" w:rsidRPr="00556F6C" w:rsidRDefault="00556F6C" w:rsidP="00556F6C">
            <w:pPr>
              <w:widowControl/>
              <w:numPr>
                <w:ilvl w:val="0"/>
                <w:numId w:val="26"/>
              </w:numPr>
              <w:contextualSpacing/>
              <w:jc w:val="both"/>
              <w:rPr>
                <w:rFonts w:ascii="Segoe UI" w:hAnsi="Segoe UI" w:cs="Segoe UI"/>
              </w:rPr>
            </w:pPr>
            <w:r w:rsidRPr="00556F6C">
              <w:rPr>
                <w:rFonts w:ascii="Segoe UI" w:hAnsi="Segoe UI" w:cs="Segoe UI"/>
              </w:rPr>
              <w:t>Further demonstrate awareness of rhetorical situations: audience, purpose, and voice.</w:t>
            </w:r>
          </w:p>
          <w:p w:rsidR="00556F6C" w:rsidRPr="00556F6C" w:rsidRDefault="00556F6C" w:rsidP="00556F6C">
            <w:pPr>
              <w:widowControl/>
              <w:numPr>
                <w:ilvl w:val="0"/>
                <w:numId w:val="26"/>
              </w:numPr>
              <w:contextualSpacing/>
              <w:jc w:val="both"/>
              <w:rPr>
                <w:rFonts w:ascii="Segoe UI" w:hAnsi="Segoe UI" w:cs="Segoe UI"/>
              </w:rPr>
            </w:pPr>
            <w:r w:rsidRPr="00556F6C">
              <w:rPr>
                <w:rFonts w:ascii="Segoe UI" w:hAnsi="Segoe UI" w:cs="Segoe UI"/>
              </w:rPr>
              <w:t>Further practice the writing process in support of students writing essays in English 1A.</w:t>
            </w:r>
          </w:p>
          <w:p w:rsidR="00556F6C" w:rsidRPr="00556F6C" w:rsidRDefault="00556F6C" w:rsidP="00556F6C">
            <w:pPr>
              <w:widowControl/>
              <w:numPr>
                <w:ilvl w:val="0"/>
                <w:numId w:val="26"/>
              </w:numPr>
              <w:contextualSpacing/>
              <w:jc w:val="both"/>
              <w:rPr>
                <w:rFonts w:ascii="Segoe UI" w:hAnsi="Segoe UI" w:cs="Segoe UI"/>
              </w:rPr>
            </w:pPr>
            <w:r w:rsidRPr="00556F6C">
              <w:rPr>
                <w:rFonts w:ascii="Segoe UI" w:hAnsi="Segoe UI" w:cs="Segoe UI"/>
              </w:rPr>
              <w:t>Practice finding and evaluating sources for their credibility.</w:t>
            </w:r>
          </w:p>
          <w:p w:rsidR="00556F6C" w:rsidRPr="00556F6C" w:rsidRDefault="00556F6C" w:rsidP="00556F6C">
            <w:pPr>
              <w:widowControl/>
              <w:numPr>
                <w:ilvl w:val="0"/>
                <w:numId w:val="26"/>
              </w:numPr>
              <w:contextualSpacing/>
              <w:jc w:val="both"/>
              <w:rPr>
                <w:rFonts w:ascii="Segoe UI" w:hAnsi="Segoe UI" w:cs="Segoe UI"/>
              </w:rPr>
            </w:pPr>
            <w:r w:rsidRPr="00556F6C">
              <w:rPr>
                <w:rFonts w:ascii="Segoe UI" w:hAnsi="Segoe UI" w:cs="Segoe UI"/>
              </w:rPr>
              <w:t>Improve in writing grammatically correct sentences that adhere to conventions of written English.</w:t>
            </w:r>
          </w:p>
          <w:p w:rsidR="00556F6C" w:rsidRPr="00556F6C" w:rsidRDefault="00556F6C" w:rsidP="00556F6C">
            <w:pPr>
              <w:widowControl/>
              <w:numPr>
                <w:ilvl w:val="0"/>
                <w:numId w:val="26"/>
              </w:numPr>
              <w:contextualSpacing/>
              <w:jc w:val="both"/>
              <w:rPr>
                <w:rFonts w:ascii="Segoe UI" w:hAnsi="Segoe UI" w:cs="Segoe UI"/>
              </w:rPr>
            </w:pPr>
            <w:r w:rsidRPr="00556F6C">
              <w:rPr>
                <w:rFonts w:ascii="Segoe UI" w:hAnsi="Segoe UI" w:cs="Segoe UI"/>
              </w:rPr>
              <w:t>Revise essay drafts to improve, focus, and strengthen ideas.</w:t>
            </w:r>
          </w:p>
          <w:p w:rsidR="00556F6C" w:rsidRPr="00556F6C" w:rsidRDefault="00556F6C" w:rsidP="00556F6C">
            <w:pPr>
              <w:widowControl/>
              <w:numPr>
                <w:ilvl w:val="0"/>
                <w:numId w:val="26"/>
              </w:numPr>
              <w:contextualSpacing/>
              <w:jc w:val="both"/>
              <w:rPr>
                <w:rFonts w:ascii="Segoe UI" w:hAnsi="Segoe UI" w:cs="Segoe UI"/>
              </w:rPr>
            </w:pPr>
            <w:r w:rsidRPr="00556F6C">
              <w:rPr>
                <w:rFonts w:ascii="Segoe UI" w:hAnsi="Segoe UI" w:cs="Segoe UI"/>
              </w:rPr>
              <w:t>Proofread and edit essays for clarity and use of academic language.</w:t>
            </w:r>
          </w:p>
        </w:tc>
      </w:tr>
    </w:tbl>
    <w:p w:rsidR="00556F6C" w:rsidRPr="00556F6C" w:rsidRDefault="00556F6C" w:rsidP="00556F6C">
      <w:pPr>
        <w:widowControl/>
        <w:contextualSpacing/>
        <w:jc w:val="both"/>
        <w:rPr>
          <w:rFonts w:ascii="Segoe UI" w:hAnsi="Segoe UI" w:cs="Segoe UI"/>
          <w:b/>
          <w:bCs/>
          <w:sz w:val="32"/>
          <w:szCs w:val="32"/>
        </w:rPr>
      </w:pPr>
      <w:r w:rsidRPr="00556F6C">
        <w:rPr>
          <w:rFonts w:ascii="Segoe UI" w:hAnsi="Segoe UI" w:cs="Segoe UI"/>
          <w:b/>
          <w:bCs/>
          <w:sz w:val="32"/>
          <w:szCs w:val="32"/>
        </w:rPr>
        <w:lastRenderedPageBreak/>
        <w:t>Lecture Content</w:t>
      </w:r>
    </w:p>
    <w:tbl>
      <w:tblPr>
        <w:tblStyle w:val="TableGrid1"/>
        <w:tblW w:w="0" w:type="auto"/>
        <w:tblBorders>
          <w:top w:val="single" w:sz="12" w:space="0" w:color="FFC000" w:themeColor="accent4"/>
          <w:left w:val="none" w:sz="0" w:space="0" w:color="auto"/>
          <w:bottom w:val="single" w:sz="12" w:space="0" w:color="FFC000" w:themeColor="accent4"/>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6210"/>
        <w:gridCol w:w="3428"/>
      </w:tblGrid>
      <w:tr w:rsidR="00556F6C" w:rsidRPr="00556F6C" w:rsidTr="0013525C">
        <w:tc>
          <w:tcPr>
            <w:tcW w:w="6210" w:type="dxa"/>
            <w:tcBorders>
              <w:top w:val="single" w:sz="4" w:space="0" w:color="auto"/>
              <w:left w:val="single" w:sz="4" w:space="0" w:color="auto"/>
              <w:bottom w:val="single" w:sz="4" w:space="0" w:color="auto"/>
              <w:right w:val="nil"/>
            </w:tcBorders>
            <w:shd w:val="clear" w:color="auto" w:fill="ED7D31" w:themeFill="accent2"/>
          </w:tcPr>
          <w:p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1A</w:t>
            </w:r>
          </w:p>
        </w:tc>
        <w:tc>
          <w:tcPr>
            <w:tcW w:w="3428" w:type="dxa"/>
            <w:tcBorders>
              <w:top w:val="single" w:sz="4" w:space="0" w:color="auto"/>
              <w:left w:val="nil"/>
              <w:bottom w:val="single" w:sz="4" w:space="0" w:color="auto"/>
              <w:right w:val="single" w:sz="4" w:space="0" w:color="auto"/>
            </w:tcBorders>
            <w:shd w:val="clear" w:color="auto" w:fill="ED7D31" w:themeFill="accent2"/>
          </w:tcPr>
          <w:p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205</w:t>
            </w:r>
          </w:p>
        </w:tc>
      </w:tr>
      <w:tr w:rsidR="00556F6C" w:rsidRPr="00556F6C" w:rsidTr="0013525C">
        <w:tc>
          <w:tcPr>
            <w:tcW w:w="6210" w:type="dxa"/>
            <w:tcBorders>
              <w:top w:val="single" w:sz="4" w:space="0" w:color="auto"/>
              <w:left w:val="single" w:sz="4" w:space="0" w:color="auto"/>
              <w:bottom w:val="single" w:sz="4" w:space="0" w:color="auto"/>
              <w:right w:val="single" w:sz="4" w:space="0" w:color="auto"/>
            </w:tcBorders>
          </w:tcPr>
          <w:p w:rsidR="00556F6C" w:rsidRPr="00556F6C" w:rsidRDefault="00556F6C" w:rsidP="00556F6C">
            <w:pPr>
              <w:widowControl/>
              <w:numPr>
                <w:ilvl w:val="0"/>
                <w:numId w:val="13"/>
              </w:numPr>
              <w:contextualSpacing/>
              <w:jc w:val="both"/>
              <w:rPr>
                <w:rFonts w:ascii="Segoe UI" w:hAnsi="Segoe UI" w:cs="Segoe UI"/>
              </w:rPr>
            </w:pPr>
            <w:r w:rsidRPr="00556F6C">
              <w:rPr>
                <w:rFonts w:ascii="Segoe UI" w:hAnsi="Segoe UI" w:cs="Segoe UI"/>
              </w:rPr>
              <w:t xml:space="preserve">Expository Essays and a Narrative-Descriptive Essay (at the instructor’s discretion) </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Reading, discussion of models</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The writing process</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Thesis and support</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Paragraphing, topic sentence</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Introductions and conclusions</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Use of showing details to support assertions</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Editing for grammar, punctuation, and usage</w:t>
            </w:r>
          </w:p>
          <w:p w:rsidR="00556F6C" w:rsidRPr="00556F6C" w:rsidRDefault="00556F6C" w:rsidP="00556F6C">
            <w:pPr>
              <w:widowControl/>
              <w:numPr>
                <w:ilvl w:val="0"/>
                <w:numId w:val="13"/>
              </w:numPr>
              <w:contextualSpacing/>
              <w:jc w:val="both"/>
              <w:rPr>
                <w:rFonts w:ascii="Segoe UI" w:hAnsi="Segoe UI" w:cs="Segoe UI"/>
              </w:rPr>
            </w:pPr>
            <w:r w:rsidRPr="00556F6C">
              <w:rPr>
                <w:rFonts w:ascii="Segoe UI" w:hAnsi="Segoe UI" w:cs="Segoe UI"/>
              </w:rPr>
              <w:t xml:space="preserve">Planning, Developing, and Writing the Research Paper </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Library and Internet research</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Evaluation of sources for accuracy and reliability</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Evaluating and selecting evidence which supports a defendable thesis</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Summarizing with accuracy and academic respect</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Paraphrasing with attribution</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Use of quotation to develop, support, or refute an idea</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Planning, organizing, and outlining information and ideas</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Correct MLA documentation</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Completion of an annotated bibliography</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Reading discussions of arguments</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Reasoning, refuting opposition</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Avoiding fallacies</w:t>
            </w:r>
          </w:p>
          <w:p w:rsidR="00556F6C" w:rsidRPr="00556F6C" w:rsidRDefault="00556F6C" w:rsidP="00556F6C">
            <w:pPr>
              <w:widowControl/>
              <w:numPr>
                <w:ilvl w:val="0"/>
                <w:numId w:val="13"/>
              </w:numPr>
              <w:contextualSpacing/>
              <w:jc w:val="both"/>
              <w:rPr>
                <w:rFonts w:ascii="Segoe UI" w:hAnsi="Segoe UI" w:cs="Segoe UI"/>
              </w:rPr>
            </w:pPr>
            <w:r w:rsidRPr="00556F6C">
              <w:rPr>
                <w:rFonts w:ascii="Segoe UI" w:hAnsi="Segoe UI" w:cs="Segoe UI"/>
              </w:rPr>
              <w:t>Full-length work: most instructors will include reading a full-length novel, book, short stories or poems</w:t>
            </w:r>
          </w:p>
          <w:p w:rsidR="00556F6C" w:rsidRPr="00556F6C" w:rsidRDefault="00556F6C" w:rsidP="00556F6C">
            <w:pPr>
              <w:widowControl/>
              <w:numPr>
                <w:ilvl w:val="0"/>
                <w:numId w:val="13"/>
              </w:numPr>
              <w:contextualSpacing/>
              <w:jc w:val="both"/>
              <w:rPr>
                <w:rFonts w:ascii="Segoe UI" w:hAnsi="Segoe UI" w:cs="Segoe UI"/>
              </w:rPr>
            </w:pPr>
            <w:r w:rsidRPr="00556F6C">
              <w:rPr>
                <w:rFonts w:ascii="Segoe UI" w:hAnsi="Segoe UI" w:cs="Segoe UI"/>
              </w:rPr>
              <w:t>Assignments based on the work will vary</w:t>
            </w:r>
          </w:p>
          <w:p w:rsidR="00556F6C" w:rsidRPr="00556F6C" w:rsidRDefault="00556F6C" w:rsidP="00556F6C">
            <w:pPr>
              <w:widowControl/>
              <w:numPr>
                <w:ilvl w:val="0"/>
                <w:numId w:val="13"/>
              </w:numPr>
              <w:contextualSpacing/>
              <w:jc w:val="both"/>
              <w:rPr>
                <w:rFonts w:ascii="Segoe UI" w:hAnsi="Segoe UI" w:cs="Segoe UI"/>
              </w:rPr>
            </w:pPr>
            <w:r w:rsidRPr="00556F6C">
              <w:rPr>
                <w:rFonts w:ascii="Segoe UI" w:hAnsi="Segoe UI" w:cs="Segoe UI"/>
              </w:rPr>
              <w:t xml:space="preserve">In-class timed essay </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Planning and organizing ideas under pressure</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Composing quickly</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Editing independently and within given time</w:t>
            </w:r>
          </w:p>
          <w:p w:rsidR="00556F6C" w:rsidRPr="00556F6C" w:rsidRDefault="00556F6C" w:rsidP="00556F6C">
            <w:pPr>
              <w:widowControl/>
              <w:numPr>
                <w:ilvl w:val="0"/>
                <w:numId w:val="13"/>
              </w:numPr>
              <w:contextualSpacing/>
              <w:jc w:val="both"/>
              <w:rPr>
                <w:rFonts w:ascii="Segoe UI" w:hAnsi="Segoe UI" w:cs="Segoe UI"/>
              </w:rPr>
            </w:pPr>
            <w:r w:rsidRPr="00556F6C">
              <w:rPr>
                <w:rFonts w:ascii="Segoe UI" w:hAnsi="Segoe UI" w:cs="Segoe UI"/>
              </w:rPr>
              <w:t xml:space="preserve">College-level reading skills </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Analyzing/synthesizing</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Interpretation</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Evaluation</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Compare/contrast</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Drawing conclusions</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Distinguishing fact from inference</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Summarizing/paraphrasing</w:t>
            </w:r>
          </w:p>
          <w:p w:rsidR="00556F6C" w:rsidRPr="00556F6C" w:rsidRDefault="00556F6C" w:rsidP="00556F6C">
            <w:pPr>
              <w:widowControl/>
              <w:contextualSpacing/>
              <w:jc w:val="both"/>
              <w:rPr>
                <w:rFonts w:ascii="Segoe UI" w:hAnsi="Segoe UI" w:cs="Segoe UI"/>
              </w:rPr>
            </w:pPr>
          </w:p>
        </w:tc>
        <w:tc>
          <w:tcPr>
            <w:tcW w:w="3428" w:type="dxa"/>
            <w:tcBorders>
              <w:top w:val="single" w:sz="4" w:space="0" w:color="auto"/>
              <w:left w:val="single" w:sz="4" w:space="0" w:color="auto"/>
              <w:bottom w:val="single" w:sz="4" w:space="0" w:color="auto"/>
              <w:right w:val="single" w:sz="4" w:space="0" w:color="auto"/>
            </w:tcBorders>
          </w:tcPr>
          <w:p w:rsidR="00556F6C" w:rsidRPr="00556F6C" w:rsidRDefault="00556F6C" w:rsidP="00556F6C">
            <w:pPr>
              <w:widowControl/>
              <w:numPr>
                <w:ilvl w:val="0"/>
                <w:numId w:val="27"/>
              </w:numPr>
              <w:contextualSpacing/>
              <w:jc w:val="both"/>
              <w:rPr>
                <w:rFonts w:ascii="Segoe UI" w:hAnsi="Segoe UI" w:cs="Segoe UI"/>
              </w:rPr>
            </w:pPr>
            <w:r w:rsidRPr="00556F6C">
              <w:rPr>
                <w:rFonts w:ascii="Segoe UI" w:hAnsi="Segoe UI" w:cs="Segoe UI"/>
              </w:rPr>
              <w:t>Reading strategies</w:t>
            </w:r>
          </w:p>
          <w:p w:rsidR="00556F6C" w:rsidRPr="00556F6C" w:rsidRDefault="00556F6C" w:rsidP="00556F6C">
            <w:pPr>
              <w:widowControl/>
              <w:numPr>
                <w:ilvl w:val="0"/>
                <w:numId w:val="28"/>
              </w:numPr>
              <w:contextualSpacing/>
              <w:jc w:val="both"/>
              <w:rPr>
                <w:rFonts w:ascii="Segoe UI" w:hAnsi="Segoe UI" w:cs="Segoe UI"/>
              </w:rPr>
            </w:pPr>
            <w:r w:rsidRPr="00556F6C">
              <w:rPr>
                <w:rFonts w:ascii="Segoe UI" w:hAnsi="Segoe UI" w:cs="Segoe UI"/>
              </w:rPr>
              <w:t>Annotation</w:t>
            </w:r>
          </w:p>
          <w:p w:rsidR="00556F6C" w:rsidRPr="00556F6C" w:rsidRDefault="00556F6C" w:rsidP="00556F6C">
            <w:pPr>
              <w:widowControl/>
              <w:numPr>
                <w:ilvl w:val="0"/>
                <w:numId w:val="28"/>
              </w:numPr>
              <w:contextualSpacing/>
              <w:jc w:val="both"/>
              <w:rPr>
                <w:rFonts w:ascii="Segoe UI" w:hAnsi="Segoe UI" w:cs="Segoe UI"/>
              </w:rPr>
            </w:pPr>
            <w:r w:rsidRPr="00556F6C">
              <w:rPr>
                <w:rFonts w:ascii="Segoe UI" w:hAnsi="Segoe UI" w:cs="Segoe UI"/>
              </w:rPr>
              <w:t>Patterns of organization</w:t>
            </w:r>
          </w:p>
          <w:p w:rsidR="00556F6C" w:rsidRPr="00556F6C" w:rsidRDefault="00556F6C" w:rsidP="00556F6C">
            <w:pPr>
              <w:widowControl/>
              <w:numPr>
                <w:ilvl w:val="0"/>
                <w:numId w:val="28"/>
              </w:numPr>
              <w:contextualSpacing/>
              <w:jc w:val="both"/>
              <w:rPr>
                <w:rFonts w:ascii="Segoe UI" w:hAnsi="Segoe UI" w:cs="Segoe UI"/>
              </w:rPr>
            </w:pPr>
            <w:r w:rsidRPr="00556F6C">
              <w:rPr>
                <w:rFonts w:ascii="Segoe UI" w:hAnsi="Segoe UI" w:cs="Segoe UI"/>
              </w:rPr>
              <w:t>Vocabulary</w:t>
            </w:r>
          </w:p>
          <w:p w:rsidR="00556F6C" w:rsidRPr="00556F6C" w:rsidRDefault="00556F6C" w:rsidP="00556F6C">
            <w:pPr>
              <w:widowControl/>
              <w:numPr>
                <w:ilvl w:val="0"/>
                <w:numId w:val="28"/>
              </w:numPr>
              <w:contextualSpacing/>
              <w:jc w:val="both"/>
              <w:rPr>
                <w:rFonts w:ascii="Segoe UI" w:hAnsi="Segoe UI" w:cs="Segoe UI"/>
              </w:rPr>
            </w:pPr>
            <w:r w:rsidRPr="00556F6C">
              <w:rPr>
                <w:rFonts w:ascii="Segoe UI" w:hAnsi="Segoe UI" w:cs="Segoe UI"/>
              </w:rPr>
              <w:t>Rhetorical Situation: Audience, purpose, and voice</w:t>
            </w:r>
          </w:p>
          <w:p w:rsidR="00556F6C" w:rsidRPr="00556F6C" w:rsidRDefault="00556F6C" w:rsidP="00556F6C">
            <w:pPr>
              <w:widowControl/>
              <w:numPr>
                <w:ilvl w:val="0"/>
                <w:numId w:val="27"/>
              </w:numPr>
              <w:contextualSpacing/>
              <w:jc w:val="both"/>
              <w:rPr>
                <w:rFonts w:ascii="Segoe UI" w:hAnsi="Segoe UI" w:cs="Segoe UI"/>
              </w:rPr>
            </w:pPr>
            <w:r w:rsidRPr="00556F6C">
              <w:rPr>
                <w:rFonts w:ascii="Segoe UI" w:hAnsi="Segoe UI" w:cs="Segoe UI"/>
              </w:rPr>
              <w:t>Writing strategies</w:t>
            </w:r>
          </w:p>
          <w:p w:rsidR="00556F6C" w:rsidRPr="00556F6C" w:rsidRDefault="00556F6C" w:rsidP="00556F6C">
            <w:pPr>
              <w:widowControl/>
              <w:numPr>
                <w:ilvl w:val="0"/>
                <w:numId w:val="35"/>
              </w:numPr>
              <w:contextualSpacing/>
              <w:jc w:val="both"/>
              <w:rPr>
                <w:rFonts w:ascii="Segoe UI" w:hAnsi="Segoe UI" w:cs="Segoe UI"/>
              </w:rPr>
            </w:pPr>
            <w:r w:rsidRPr="00556F6C">
              <w:rPr>
                <w:rFonts w:ascii="Segoe UI" w:hAnsi="Segoe UI" w:cs="Segoe UI"/>
              </w:rPr>
              <w:t>Generating ideas</w:t>
            </w:r>
          </w:p>
          <w:p w:rsidR="00556F6C" w:rsidRPr="00556F6C" w:rsidRDefault="00556F6C" w:rsidP="00556F6C">
            <w:pPr>
              <w:widowControl/>
              <w:numPr>
                <w:ilvl w:val="0"/>
                <w:numId w:val="35"/>
              </w:numPr>
              <w:contextualSpacing/>
              <w:jc w:val="both"/>
              <w:rPr>
                <w:rFonts w:ascii="Segoe UI" w:hAnsi="Segoe UI" w:cs="Segoe UI"/>
              </w:rPr>
            </w:pPr>
            <w:r w:rsidRPr="00556F6C">
              <w:rPr>
                <w:rFonts w:ascii="Segoe UI" w:hAnsi="Segoe UI" w:cs="Segoe UI"/>
              </w:rPr>
              <w:t>Outlining</w:t>
            </w:r>
          </w:p>
          <w:p w:rsidR="00556F6C" w:rsidRPr="00556F6C" w:rsidRDefault="00556F6C" w:rsidP="00556F6C">
            <w:pPr>
              <w:widowControl/>
              <w:numPr>
                <w:ilvl w:val="0"/>
                <w:numId w:val="35"/>
              </w:numPr>
              <w:contextualSpacing/>
              <w:jc w:val="both"/>
              <w:rPr>
                <w:rFonts w:ascii="Segoe UI" w:hAnsi="Segoe UI" w:cs="Segoe UI"/>
              </w:rPr>
            </w:pPr>
            <w:r w:rsidRPr="00556F6C">
              <w:rPr>
                <w:rFonts w:ascii="Segoe UI" w:hAnsi="Segoe UI" w:cs="Segoe UI"/>
              </w:rPr>
              <w:t>Creating drafts</w:t>
            </w:r>
          </w:p>
          <w:p w:rsidR="00556F6C" w:rsidRPr="00556F6C" w:rsidRDefault="00556F6C" w:rsidP="00556F6C">
            <w:pPr>
              <w:widowControl/>
              <w:numPr>
                <w:ilvl w:val="0"/>
                <w:numId w:val="35"/>
              </w:numPr>
              <w:contextualSpacing/>
              <w:jc w:val="both"/>
              <w:rPr>
                <w:rFonts w:ascii="Segoe UI" w:hAnsi="Segoe UI" w:cs="Segoe UI"/>
              </w:rPr>
            </w:pPr>
            <w:r w:rsidRPr="00556F6C">
              <w:rPr>
                <w:rFonts w:ascii="Segoe UI" w:hAnsi="Segoe UI" w:cs="Segoe UI"/>
              </w:rPr>
              <w:t>Revising essays to improve, focus, and strengthen ideas</w:t>
            </w:r>
          </w:p>
          <w:p w:rsidR="00556F6C" w:rsidRPr="00556F6C" w:rsidRDefault="00556F6C" w:rsidP="00556F6C">
            <w:pPr>
              <w:widowControl/>
              <w:numPr>
                <w:ilvl w:val="0"/>
                <w:numId w:val="35"/>
              </w:numPr>
              <w:contextualSpacing/>
              <w:jc w:val="both"/>
              <w:rPr>
                <w:rFonts w:ascii="Segoe UI" w:hAnsi="Segoe UI" w:cs="Segoe UI"/>
              </w:rPr>
            </w:pPr>
            <w:r w:rsidRPr="00556F6C">
              <w:rPr>
                <w:rFonts w:ascii="Segoe UI" w:hAnsi="Segoe UI" w:cs="Segoe UI"/>
              </w:rPr>
              <w:t>Editing essays for clarity and use of academic language</w:t>
            </w:r>
          </w:p>
          <w:p w:rsidR="00556F6C" w:rsidRPr="00556F6C" w:rsidRDefault="00556F6C" w:rsidP="00556F6C">
            <w:pPr>
              <w:widowControl/>
              <w:numPr>
                <w:ilvl w:val="0"/>
                <w:numId w:val="27"/>
              </w:numPr>
              <w:contextualSpacing/>
              <w:jc w:val="both"/>
              <w:rPr>
                <w:rFonts w:ascii="Segoe UI" w:hAnsi="Segoe UI" w:cs="Segoe UI"/>
              </w:rPr>
            </w:pPr>
            <w:r w:rsidRPr="00556F6C">
              <w:rPr>
                <w:rFonts w:ascii="Segoe UI" w:hAnsi="Segoe UI" w:cs="Segoe UI"/>
              </w:rPr>
              <w:t>Finding and Evaluating Sources</w:t>
            </w:r>
          </w:p>
          <w:p w:rsidR="00556F6C" w:rsidRPr="00556F6C" w:rsidRDefault="00556F6C" w:rsidP="00556F6C">
            <w:pPr>
              <w:widowControl/>
              <w:numPr>
                <w:ilvl w:val="0"/>
                <w:numId w:val="36"/>
              </w:numPr>
              <w:contextualSpacing/>
              <w:jc w:val="both"/>
              <w:rPr>
                <w:rFonts w:ascii="Segoe UI" w:hAnsi="Segoe UI" w:cs="Segoe UI"/>
              </w:rPr>
            </w:pPr>
            <w:r w:rsidRPr="00556F6C">
              <w:rPr>
                <w:rFonts w:ascii="Segoe UI" w:hAnsi="Segoe UI" w:cs="Segoe UI"/>
              </w:rPr>
              <w:t>Databases</w:t>
            </w:r>
          </w:p>
          <w:p w:rsidR="00556F6C" w:rsidRPr="00556F6C" w:rsidRDefault="00556F6C" w:rsidP="00556F6C">
            <w:pPr>
              <w:widowControl/>
              <w:numPr>
                <w:ilvl w:val="0"/>
                <w:numId w:val="36"/>
              </w:numPr>
              <w:contextualSpacing/>
              <w:jc w:val="both"/>
              <w:rPr>
                <w:rFonts w:ascii="Segoe UI" w:hAnsi="Segoe UI" w:cs="Segoe UI"/>
              </w:rPr>
            </w:pPr>
            <w:r w:rsidRPr="00556F6C">
              <w:rPr>
                <w:rFonts w:ascii="Segoe UI" w:hAnsi="Segoe UI" w:cs="Segoe UI"/>
              </w:rPr>
              <w:t>Primary and secondary sources</w:t>
            </w:r>
          </w:p>
          <w:p w:rsidR="00556F6C" w:rsidRPr="00556F6C" w:rsidRDefault="00556F6C" w:rsidP="00556F6C">
            <w:pPr>
              <w:widowControl/>
              <w:numPr>
                <w:ilvl w:val="0"/>
                <w:numId w:val="36"/>
              </w:numPr>
              <w:contextualSpacing/>
              <w:jc w:val="both"/>
              <w:rPr>
                <w:rFonts w:ascii="Segoe UI" w:hAnsi="Segoe UI" w:cs="Segoe UI"/>
              </w:rPr>
            </w:pPr>
            <w:r w:rsidRPr="00556F6C">
              <w:rPr>
                <w:rFonts w:ascii="Segoe UI" w:hAnsi="Segoe UI" w:cs="Segoe UI"/>
              </w:rPr>
              <w:t>Summarize, Quote, and paraphrase sources</w:t>
            </w:r>
          </w:p>
          <w:p w:rsidR="00556F6C" w:rsidRPr="00556F6C" w:rsidRDefault="00556F6C" w:rsidP="00556F6C">
            <w:pPr>
              <w:widowControl/>
              <w:numPr>
                <w:ilvl w:val="0"/>
                <w:numId w:val="36"/>
              </w:numPr>
              <w:contextualSpacing/>
              <w:jc w:val="both"/>
              <w:rPr>
                <w:rFonts w:ascii="Segoe UI" w:hAnsi="Segoe UI" w:cs="Segoe UI"/>
              </w:rPr>
            </w:pPr>
            <w:r w:rsidRPr="00556F6C">
              <w:rPr>
                <w:rFonts w:ascii="Segoe UI" w:hAnsi="Segoe UI" w:cs="Segoe UI"/>
              </w:rPr>
              <w:t>Evaluate sources for credibility and currency</w:t>
            </w:r>
          </w:p>
          <w:p w:rsidR="00556F6C" w:rsidRPr="00556F6C" w:rsidRDefault="00556F6C" w:rsidP="00556F6C">
            <w:pPr>
              <w:widowControl/>
              <w:numPr>
                <w:ilvl w:val="0"/>
                <w:numId w:val="36"/>
              </w:numPr>
              <w:contextualSpacing/>
              <w:jc w:val="both"/>
              <w:rPr>
                <w:rFonts w:ascii="Segoe UI" w:hAnsi="Segoe UI" w:cs="Segoe UI"/>
              </w:rPr>
            </w:pPr>
            <w:r w:rsidRPr="00556F6C">
              <w:rPr>
                <w:rFonts w:ascii="Segoe UI" w:hAnsi="Segoe UI" w:cs="Segoe UI"/>
              </w:rPr>
              <w:t>MLA format and guidelines</w:t>
            </w:r>
          </w:p>
          <w:p w:rsidR="00556F6C" w:rsidRPr="00556F6C" w:rsidRDefault="00556F6C" w:rsidP="00556F6C">
            <w:pPr>
              <w:widowControl/>
              <w:numPr>
                <w:ilvl w:val="0"/>
                <w:numId w:val="36"/>
              </w:numPr>
              <w:contextualSpacing/>
              <w:jc w:val="both"/>
              <w:rPr>
                <w:rFonts w:ascii="Segoe UI" w:hAnsi="Segoe UI" w:cs="Segoe UI"/>
              </w:rPr>
            </w:pPr>
            <w:r w:rsidRPr="00556F6C">
              <w:rPr>
                <w:rFonts w:ascii="Segoe UI" w:hAnsi="Segoe UI" w:cs="Segoe UI"/>
              </w:rPr>
              <w:t>MLA Citation</w:t>
            </w:r>
          </w:p>
        </w:tc>
      </w:tr>
    </w:tbl>
    <w:p w:rsidR="006155FA" w:rsidRDefault="00DB6219" w:rsidP="006155FA">
      <w:pPr>
        <w:widowControl/>
        <w:spacing w:after="120"/>
        <w:rPr>
          <w:rFonts w:ascii="Times New Roman" w:eastAsia="Times New Roman" w:hAnsi="Times New Roman" w:cs="Times New Roman"/>
          <w:b/>
          <w:sz w:val="24"/>
          <w:szCs w:val="24"/>
        </w:rPr>
      </w:pPr>
      <w:r w:rsidRPr="00DB6219">
        <w:rPr>
          <w:rFonts w:ascii="Times New Roman" w:eastAsia="Times New Roman" w:hAnsi="Times New Roman" w:cs="Times New Roman"/>
          <w:b/>
          <w:sz w:val="24"/>
          <w:szCs w:val="24"/>
        </w:rPr>
        <w:lastRenderedPageBreak/>
        <w:t>Your success in this class depends on your understanding th</w:t>
      </w:r>
      <w:r w:rsidR="00FC46D3">
        <w:rPr>
          <w:rFonts w:ascii="Times New Roman" w:eastAsia="Times New Roman" w:hAnsi="Times New Roman" w:cs="Times New Roman"/>
          <w:b/>
          <w:sz w:val="24"/>
          <w:szCs w:val="24"/>
        </w:rPr>
        <w:t xml:space="preserve">at there are three elements </w:t>
      </w:r>
      <w:r w:rsidRPr="00DB6219">
        <w:rPr>
          <w:rFonts w:ascii="Times New Roman" w:eastAsia="Times New Roman" w:hAnsi="Times New Roman" w:cs="Times New Roman"/>
          <w:b/>
          <w:sz w:val="24"/>
          <w:szCs w:val="24"/>
        </w:rPr>
        <w:t xml:space="preserve">required for successful completion of this course. </w:t>
      </w:r>
    </w:p>
    <w:p w:rsidR="00DB6219" w:rsidRPr="00DB6219" w:rsidRDefault="00DB6219" w:rsidP="006155FA">
      <w:pPr>
        <w:widowControl/>
        <w:spacing w:after="120"/>
        <w:rPr>
          <w:rFonts w:ascii="Times New Roman" w:eastAsia="Times New Roman" w:hAnsi="Times New Roman" w:cs="Times New Roman"/>
          <w:b/>
          <w:sz w:val="24"/>
          <w:szCs w:val="24"/>
        </w:rPr>
      </w:pPr>
      <w:r w:rsidRPr="00DB6219">
        <w:rPr>
          <w:rFonts w:asciiTheme="majorHAnsi" w:eastAsiaTheme="majorEastAsia" w:hAnsiTheme="majorHAnsi" w:cstheme="majorBidi"/>
          <w:color w:val="2E74B5" w:themeColor="accent1" w:themeShade="BF"/>
          <w:sz w:val="32"/>
          <w:szCs w:val="32"/>
        </w:rPr>
        <w:t>These are described below:</w:t>
      </w:r>
      <w:r w:rsidR="00DA59A9">
        <w:rPr>
          <w:rFonts w:asciiTheme="majorHAnsi" w:eastAsiaTheme="majorEastAsia" w:hAnsiTheme="majorHAnsi" w:cstheme="majorBidi"/>
          <w:color w:val="2E74B5" w:themeColor="accent1" w:themeShade="BF"/>
          <w:sz w:val="32"/>
          <w:szCs w:val="32"/>
        </w:rPr>
        <w:t xml:space="preserve"> Attendance</w:t>
      </w:r>
      <w:r w:rsidR="00F02551">
        <w:rPr>
          <w:rFonts w:asciiTheme="majorHAnsi" w:eastAsiaTheme="majorEastAsia" w:hAnsiTheme="majorHAnsi" w:cstheme="majorBidi"/>
          <w:color w:val="2E74B5" w:themeColor="accent1" w:themeShade="BF"/>
          <w:sz w:val="32"/>
          <w:szCs w:val="32"/>
        </w:rPr>
        <w:t>,</w:t>
      </w:r>
      <w:r w:rsidR="00DA59A9">
        <w:rPr>
          <w:rFonts w:asciiTheme="majorHAnsi" w:eastAsiaTheme="majorEastAsia" w:hAnsiTheme="majorHAnsi" w:cstheme="majorBidi"/>
          <w:color w:val="2E74B5" w:themeColor="accent1" w:themeShade="BF"/>
          <w:sz w:val="32"/>
          <w:szCs w:val="32"/>
        </w:rPr>
        <w:t xml:space="preserve"> Assignments</w:t>
      </w:r>
      <w:r w:rsidR="00F02551">
        <w:rPr>
          <w:rFonts w:asciiTheme="majorHAnsi" w:eastAsiaTheme="majorEastAsia" w:hAnsiTheme="majorHAnsi" w:cstheme="majorBidi"/>
          <w:color w:val="2E74B5" w:themeColor="accent1" w:themeShade="BF"/>
          <w:sz w:val="32"/>
          <w:szCs w:val="32"/>
        </w:rPr>
        <w:t>, and Exams</w:t>
      </w:r>
      <w:r w:rsidRPr="00DB6219">
        <w:rPr>
          <w:rFonts w:asciiTheme="majorHAnsi" w:eastAsiaTheme="majorEastAsia" w:hAnsiTheme="majorHAnsi" w:cstheme="majorBidi"/>
          <w:color w:val="2E74B5" w:themeColor="accent1" w:themeShade="BF"/>
          <w:sz w:val="32"/>
          <w:szCs w:val="32"/>
        </w:rPr>
        <w:t>.</w:t>
      </w:r>
    </w:p>
    <w:p w:rsidR="00DB6219" w:rsidRPr="00DB6219" w:rsidRDefault="00DB6219" w:rsidP="00DB6219">
      <w:pPr>
        <w:widowControl/>
        <w:numPr>
          <w:ilvl w:val="0"/>
          <w:numId w:val="38"/>
        </w:numPr>
        <w:contextualSpacing/>
        <w:rPr>
          <w:rFonts w:ascii="Times New Roman" w:eastAsia="Times New Roman" w:hAnsi="Times New Roman" w:cs="Times New Roman"/>
          <w:i/>
          <w:sz w:val="24"/>
          <w:szCs w:val="24"/>
        </w:rPr>
      </w:pPr>
      <w:r w:rsidRPr="00DB6219">
        <w:rPr>
          <w:rFonts w:ascii="Times New Roman" w:eastAsia="Times New Roman" w:hAnsi="Times New Roman" w:cs="Times New Roman"/>
          <w:b/>
          <w:sz w:val="24"/>
          <w:szCs w:val="24"/>
        </w:rPr>
        <w:t>Attendance is required.</w:t>
      </w:r>
      <w:r w:rsidRPr="00DB6219">
        <w:rPr>
          <w:rFonts w:ascii="Times New Roman" w:eastAsia="Times New Roman" w:hAnsi="Times New Roman" w:cs="Times New Roman"/>
          <w:sz w:val="24"/>
          <w:szCs w:val="24"/>
        </w:rPr>
        <w:t xml:space="preserve"> Students are expected to attend class, arriving on time and n</w:t>
      </w:r>
      <w:r w:rsidR="00027514">
        <w:rPr>
          <w:rFonts w:ascii="Times New Roman" w:eastAsia="Times New Roman" w:hAnsi="Times New Roman" w:cs="Times New Roman"/>
          <w:sz w:val="24"/>
          <w:szCs w:val="24"/>
        </w:rPr>
        <w:t xml:space="preserve">ot leaving until the end of </w:t>
      </w:r>
      <w:r w:rsidRPr="00DB6219">
        <w:rPr>
          <w:rFonts w:ascii="Times New Roman" w:eastAsia="Times New Roman" w:hAnsi="Times New Roman" w:cs="Times New Roman"/>
          <w:sz w:val="24"/>
          <w:szCs w:val="24"/>
        </w:rPr>
        <w:t xml:space="preserve">class. Do not schedule appointments or work-related activities during this time. YOU are in control of your daily schedule and if you are enrolled in this class, then you have decided that you have enough TIME in your life to attend every single class period. If a conflict arises, however, I should be notified </w:t>
      </w:r>
      <w:r w:rsidRPr="00DB6219">
        <w:rPr>
          <w:rFonts w:ascii="Times New Roman" w:eastAsia="Times New Roman" w:hAnsi="Times New Roman" w:cs="Times New Roman"/>
          <w:i/>
          <w:sz w:val="24"/>
          <w:szCs w:val="24"/>
        </w:rPr>
        <w:t>prior</w:t>
      </w:r>
      <w:r w:rsidRPr="00DB6219">
        <w:rPr>
          <w:rFonts w:ascii="Times New Roman" w:eastAsia="Times New Roman" w:hAnsi="Times New Roman" w:cs="Times New Roman"/>
          <w:sz w:val="24"/>
          <w:szCs w:val="24"/>
        </w:rPr>
        <w:t xml:space="preserve"> to class (the day before or via e-mail or voice mail). Communication is </w:t>
      </w:r>
      <w:r w:rsidRPr="00DB6219">
        <w:rPr>
          <w:rFonts w:ascii="Times New Roman" w:eastAsia="Times New Roman" w:hAnsi="Times New Roman" w:cs="Times New Roman"/>
          <w:i/>
          <w:sz w:val="24"/>
          <w:szCs w:val="24"/>
        </w:rPr>
        <w:t>essential</w:t>
      </w:r>
      <w:r w:rsidRPr="00DB6219">
        <w:rPr>
          <w:rFonts w:ascii="Times New Roman" w:eastAsia="Times New Roman" w:hAnsi="Times New Roman" w:cs="Times New Roman"/>
          <w:sz w:val="24"/>
          <w:szCs w:val="24"/>
        </w:rPr>
        <w:t xml:space="preserve">, although notifying me does not excuse the absence. There is no such thing as an “excused absence” in college. A student is either </w:t>
      </w:r>
      <w:r w:rsidRPr="00DB6219">
        <w:rPr>
          <w:rFonts w:ascii="Times New Roman" w:eastAsia="Times New Roman" w:hAnsi="Times New Roman" w:cs="Times New Roman"/>
          <w:i/>
          <w:sz w:val="24"/>
          <w:szCs w:val="24"/>
        </w:rPr>
        <w:t>in</w:t>
      </w:r>
      <w:r w:rsidRPr="00DB6219">
        <w:rPr>
          <w:rFonts w:ascii="Times New Roman" w:eastAsia="Times New Roman" w:hAnsi="Times New Roman" w:cs="Times New Roman"/>
          <w:sz w:val="24"/>
          <w:szCs w:val="24"/>
        </w:rPr>
        <w:t xml:space="preserve"> class or not. I understand that sometimes “life happens” and you may not be able to attend class once or twice during the semester. Research shows that there is a direct correlation between daily atte</w:t>
      </w:r>
      <w:r w:rsidR="001817AB">
        <w:rPr>
          <w:rFonts w:ascii="Times New Roman" w:eastAsia="Times New Roman" w:hAnsi="Times New Roman" w:cs="Times New Roman"/>
          <w:sz w:val="24"/>
          <w:szCs w:val="24"/>
        </w:rPr>
        <w:t>ndance and th</w:t>
      </w:r>
      <w:r w:rsidR="00E17720">
        <w:rPr>
          <w:rFonts w:ascii="Times New Roman" w:eastAsia="Times New Roman" w:hAnsi="Times New Roman" w:cs="Times New Roman"/>
          <w:sz w:val="24"/>
          <w:szCs w:val="24"/>
        </w:rPr>
        <w:t>ose who earn</w:t>
      </w:r>
      <w:r w:rsidR="001817AB">
        <w:rPr>
          <w:rFonts w:ascii="Times New Roman" w:eastAsia="Times New Roman" w:hAnsi="Times New Roman" w:cs="Times New Roman"/>
          <w:sz w:val="24"/>
          <w:szCs w:val="24"/>
        </w:rPr>
        <w:t xml:space="preserve"> 70% (C-)</w:t>
      </w:r>
      <w:r w:rsidR="00D969FC">
        <w:rPr>
          <w:rFonts w:ascii="Times New Roman" w:eastAsia="Times New Roman" w:hAnsi="Times New Roman" w:cs="Times New Roman"/>
          <w:sz w:val="24"/>
          <w:szCs w:val="24"/>
        </w:rPr>
        <w:t xml:space="preserve"> or better by</w:t>
      </w:r>
      <w:r w:rsidRPr="00DB6219">
        <w:rPr>
          <w:rFonts w:ascii="Times New Roman" w:eastAsia="Times New Roman" w:hAnsi="Times New Roman" w:cs="Times New Roman"/>
          <w:sz w:val="24"/>
          <w:szCs w:val="24"/>
        </w:rPr>
        <w:t xml:space="preserve"> the end of the term. This is SO important to your success that I choose to reward all students who attend </w:t>
      </w:r>
      <w:r w:rsidR="000E3874">
        <w:rPr>
          <w:rFonts w:ascii="Times New Roman" w:eastAsia="Times New Roman" w:hAnsi="Times New Roman" w:cs="Times New Roman"/>
          <w:b/>
          <w:sz w:val="24"/>
          <w:szCs w:val="24"/>
        </w:rPr>
        <w:t>every</w:t>
      </w:r>
      <w:r w:rsidRPr="00DB6219">
        <w:rPr>
          <w:rFonts w:ascii="Times New Roman" w:eastAsia="Times New Roman" w:hAnsi="Times New Roman" w:cs="Times New Roman"/>
          <w:b/>
          <w:sz w:val="24"/>
          <w:szCs w:val="24"/>
        </w:rPr>
        <w:t xml:space="preserve"> </w:t>
      </w:r>
      <w:r w:rsidRPr="00DB6219">
        <w:rPr>
          <w:rFonts w:ascii="Times New Roman" w:eastAsia="Times New Roman" w:hAnsi="Times New Roman" w:cs="Times New Roman"/>
          <w:sz w:val="24"/>
          <w:szCs w:val="24"/>
        </w:rPr>
        <w:t xml:space="preserve">class. </w:t>
      </w:r>
      <w:r w:rsidRPr="00DB6219">
        <w:rPr>
          <w:rFonts w:ascii="Times New Roman" w:eastAsia="Times New Roman" w:hAnsi="Times New Roman" w:cs="Times New Roman"/>
          <w:i/>
          <w:sz w:val="24"/>
          <w:szCs w:val="24"/>
        </w:rPr>
        <w:t>Students who maintain perfect attendance (in on-time, out on-time) receive</w:t>
      </w:r>
      <w:r w:rsidRPr="00DB6219">
        <w:rPr>
          <w:rFonts w:ascii="Times New Roman" w:eastAsia="Times New Roman" w:hAnsi="Times New Roman" w:cs="Times New Roman"/>
          <w:sz w:val="24"/>
          <w:szCs w:val="24"/>
        </w:rPr>
        <w:t xml:space="preserve"> </w:t>
      </w:r>
      <w:r w:rsidRPr="00DB6219">
        <w:rPr>
          <w:rFonts w:ascii="Times New Roman" w:eastAsia="Times New Roman" w:hAnsi="Times New Roman" w:cs="Times New Roman"/>
          <w:i/>
          <w:sz w:val="24"/>
          <w:szCs w:val="24"/>
        </w:rPr>
        <w:t xml:space="preserve">10 </w:t>
      </w:r>
      <w:r w:rsidR="003879A2">
        <w:rPr>
          <w:rFonts w:ascii="Times New Roman" w:eastAsia="Times New Roman" w:hAnsi="Times New Roman" w:cs="Times New Roman"/>
          <w:i/>
          <w:sz w:val="24"/>
          <w:szCs w:val="24"/>
        </w:rPr>
        <w:t xml:space="preserve">additional </w:t>
      </w:r>
      <w:r w:rsidRPr="00DB6219">
        <w:rPr>
          <w:rFonts w:ascii="Times New Roman" w:eastAsia="Times New Roman" w:hAnsi="Times New Roman" w:cs="Times New Roman"/>
          <w:i/>
          <w:sz w:val="24"/>
          <w:szCs w:val="24"/>
        </w:rPr>
        <w:t xml:space="preserve">points </w:t>
      </w:r>
      <w:r w:rsidR="003879A2">
        <w:rPr>
          <w:rFonts w:ascii="Times New Roman" w:eastAsia="Times New Roman" w:hAnsi="Times New Roman" w:cs="Times New Roman"/>
          <w:i/>
          <w:sz w:val="24"/>
          <w:szCs w:val="24"/>
        </w:rPr>
        <w:t xml:space="preserve">added to their total score, </w:t>
      </w:r>
      <w:r w:rsidRPr="00DB6219">
        <w:rPr>
          <w:rFonts w:ascii="Times New Roman" w:eastAsia="Times New Roman" w:hAnsi="Times New Roman" w:cs="Times New Roman"/>
          <w:i/>
          <w:sz w:val="24"/>
          <w:szCs w:val="24"/>
        </w:rPr>
        <w:t xml:space="preserve">after completing the final exam. </w:t>
      </w:r>
    </w:p>
    <w:p w:rsidR="00DB6219" w:rsidRPr="00DB6219" w:rsidRDefault="00DB6219" w:rsidP="00DB6219">
      <w:pPr>
        <w:widowControl/>
        <w:spacing w:before="120"/>
        <w:ind w:left="720"/>
        <w:rPr>
          <w:rFonts w:ascii="Times New Roman" w:eastAsia="Times New Roman" w:hAnsi="Times New Roman" w:cs="Times New Roman"/>
          <w:sz w:val="24"/>
          <w:szCs w:val="24"/>
        </w:rPr>
      </w:pPr>
      <w:r w:rsidRPr="00DB6219">
        <w:rPr>
          <w:rFonts w:ascii="Times New Roman" w:eastAsia="Times New Roman" w:hAnsi="Times New Roman" w:cs="Times New Roman"/>
          <w:sz w:val="24"/>
          <w:szCs w:val="24"/>
        </w:rPr>
        <w:t xml:space="preserve">If you are absent, you should still come to class </w:t>
      </w:r>
      <w:r w:rsidRPr="00DB6219">
        <w:rPr>
          <w:rFonts w:ascii="Times New Roman" w:eastAsia="Times New Roman" w:hAnsi="Times New Roman" w:cs="Times New Roman"/>
          <w:i/>
          <w:sz w:val="24"/>
          <w:szCs w:val="24"/>
        </w:rPr>
        <w:t>prepared</w:t>
      </w:r>
      <w:r w:rsidRPr="00DB6219">
        <w:rPr>
          <w:rFonts w:ascii="Times New Roman" w:eastAsia="Times New Roman" w:hAnsi="Times New Roman" w:cs="Times New Roman"/>
          <w:sz w:val="24"/>
          <w:szCs w:val="24"/>
        </w:rPr>
        <w:t xml:space="preserve">. It is the student’s responsibility to turn in assigned work on time, regardless of an absence.  You can submit your work before the due date if you know you will be absent. Late work is generally not accepted. The state of California requires that students expecting to receive college credit attend class. This is the reason that I take a daily record of attendance that is submitted to Admissions &amp; Records at the end of the semester. Any student who misses a total of 8 class hours </w:t>
      </w:r>
      <w:r w:rsidR="00103D85">
        <w:rPr>
          <w:rFonts w:ascii="Times New Roman" w:eastAsia="Times New Roman" w:hAnsi="Times New Roman" w:cs="Times New Roman"/>
          <w:sz w:val="24"/>
          <w:szCs w:val="24"/>
        </w:rPr>
        <w:t xml:space="preserve">of ENGL 1A or 4 class hours of ENGL 205 </w:t>
      </w:r>
      <w:r w:rsidRPr="00DB6219">
        <w:rPr>
          <w:rFonts w:ascii="Times New Roman" w:eastAsia="Times New Roman" w:hAnsi="Times New Roman" w:cs="Times New Roman"/>
          <w:sz w:val="24"/>
          <w:szCs w:val="24"/>
        </w:rPr>
        <w:t xml:space="preserve">before the drop date will be dropped, and first day of class “no shows” will be dropped immediately.  Keep in mind that each </w:t>
      </w:r>
      <w:r w:rsidR="00345477">
        <w:rPr>
          <w:rFonts w:ascii="Times New Roman" w:eastAsia="Times New Roman" w:hAnsi="Times New Roman" w:cs="Times New Roman"/>
          <w:sz w:val="24"/>
          <w:szCs w:val="24"/>
        </w:rPr>
        <w:t xml:space="preserve">1A </w:t>
      </w:r>
      <w:r w:rsidRPr="00DB6219">
        <w:rPr>
          <w:rFonts w:ascii="Times New Roman" w:eastAsia="Times New Roman" w:hAnsi="Times New Roman" w:cs="Times New Roman"/>
          <w:sz w:val="24"/>
          <w:szCs w:val="24"/>
        </w:rPr>
        <w:t xml:space="preserve">class period is two “hours” long. </w:t>
      </w:r>
      <w:r w:rsidRPr="00DB6219">
        <w:rPr>
          <w:rFonts w:ascii="Times New Roman" w:eastAsia="Times New Roman" w:hAnsi="Times New Roman" w:cs="Times New Roman"/>
          <w:sz w:val="24"/>
          <w:szCs w:val="24"/>
          <w:u w:val="single"/>
        </w:rPr>
        <w:t>Please note that if you have decided to stop attending class, it is still your responsibility to drop officially in order to avoid an “F” in the course.</w:t>
      </w:r>
      <w:r w:rsidRPr="00DB6219">
        <w:rPr>
          <w:rFonts w:ascii="Times New Roman" w:eastAsia="Times New Roman" w:hAnsi="Times New Roman" w:cs="Times New Roman"/>
          <w:sz w:val="24"/>
          <w:szCs w:val="24"/>
        </w:rPr>
        <w:t xml:space="preserve">  I cannot drop any student after the ninth week; therefore any student no longer attending wo</w:t>
      </w:r>
      <w:r w:rsidR="00345477">
        <w:rPr>
          <w:rFonts w:ascii="Times New Roman" w:eastAsia="Times New Roman" w:hAnsi="Times New Roman" w:cs="Times New Roman"/>
          <w:sz w:val="24"/>
          <w:szCs w:val="24"/>
        </w:rPr>
        <w:t>uld earn an “F” in the class. Please</w:t>
      </w:r>
      <w:r w:rsidRPr="00DB6219">
        <w:rPr>
          <w:rFonts w:ascii="Times New Roman" w:eastAsia="Times New Roman" w:hAnsi="Times New Roman" w:cs="Times New Roman"/>
          <w:sz w:val="24"/>
          <w:szCs w:val="24"/>
        </w:rPr>
        <w:t xml:space="preserve"> pay attention to these important dates on the academic calendar.</w:t>
      </w:r>
    </w:p>
    <w:p w:rsidR="00DB6219" w:rsidRPr="00DB6219" w:rsidRDefault="00DB6219" w:rsidP="00753EC4">
      <w:pPr>
        <w:widowControl/>
        <w:spacing w:before="120"/>
        <w:ind w:left="720"/>
        <w:rPr>
          <w:rFonts w:ascii="Times New Roman" w:eastAsia="Times New Roman" w:hAnsi="Times New Roman" w:cs="Times New Roman"/>
          <w:i/>
          <w:sz w:val="16"/>
          <w:szCs w:val="16"/>
        </w:rPr>
      </w:pPr>
      <w:r w:rsidRPr="00DB6219">
        <w:rPr>
          <w:rFonts w:ascii="Times New Roman" w:eastAsia="Times New Roman" w:hAnsi="Times New Roman" w:cs="Times New Roman"/>
          <w:sz w:val="24"/>
          <w:szCs w:val="24"/>
        </w:rPr>
        <w:t xml:space="preserve">If for any reason class has been cancelled, a notice will be posted on the classroom door and on the Reedley College website. </w:t>
      </w:r>
      <w:r w:rsidRPr="00DB6219">
        <w:rPr>
          <w:rFonts w:ascii="Times New Roman" w:eastAsia="Times New Roman" w:hAnsi="Times New Roman" w:cs="Times New Roman"/>
          <w:b/>
          <w:sz w:val="24"/>
          <w:szCs w:val="24"/>
        </w:rPr>
        <w:t>Canvas,</w:t>
      </w:r>
      <w:r w:rsidRPr="00DB6219">
        <w:rPr>
          <w:rFonts w:ascii="Times New Roman" w:eastAsia="Times New Roman" w:hAnsi="Times New Roman" w:cs="Times New Roman"/>
          <w:sz w:val="24"/>
          <w:szCs w:val="24"/>
        </w:rPr>
        <w:t xml:space="preserve"> Reedley College’s online management system, is updated weekly with course information, new “home pages,” assignment links, grades, and attendance. All of this information is available to you, so Check Canvas regularly for current information.</w:t>
      </w:r>
      <w:r w:rsidRPr="00DB6219">
        <w:rPr>
          <w:rFonts w:ascii="Times New Roman" w:eastAsia="Times New Roman" w:hAnsi="Times New Roman" w:cs="Times New Roman"/>
          <w:sz w:val="16"/>
          <w:szCs w:val="16"/>
        </w:rPr>
        <w:t xml:space="preserve"> </w:t>
      </w:r>
      <w:r w:rsidRPr="00DB6219">
        <w:rPr>
          <w:rFonts w:ascii="Times New Roman" w:eastAsia="Times New Roman" w:hAnsi="Times New Roman" w:cs="Times New Roman"/>
          <w:sz w:val="24"/>
          <w:szCs w:val="24"/>
        </w:rPr>
        <w:t xml:space="preserve">Research shows that student success increases with significant time spent in preparation and study beyond the classroom. The standard expectation for college coursework is that students will spend at least two hours “outside” of class time for every hour spent “in” the classroom. </w:t>
      </w:r>
    </w:p>
    <w:p w:rsidR="00DB6219" w:rsidRPr="00DB6219" w:rsidRDefault="00517DE9" w:rsidP="00DB6219">
      <w:pPr>
        <w:widowControl/>
        <w:spacing w:after="120"/>
        <w:ind w:left="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927DDC">
        <w:rPr>
          <w:rFonts w:ascii="Times New Roman" w:eastAsia="Times New Roman" w:hAnsi="Times New Roman" w:cs="Times New Roman"/>
          <w:b/>
          <w:sz w:val="24"/>
          <w:szCs w:val="24"/>
        </w:rPr>
        <w:t>s a community of learners, our</w:t>
      </w:r>
      <w:r>
        <w:rPr>
          <w:rFonts w:ascii="Times New Roman" w:eastAsia="Times New Roman" w:hAnsi="Times New Roman" w:cs="Times New Roman"/>
          <w:b/>
          <w:sz w:val="24"/>
          <w:szCs w:val="24"/>
        </w:rPr>
        <w:t xml:space="preserve"> choices impact ot</w:t>
      </w:r>
      <w:r w:rsidR="00927DDC">
        <w:rPr>
          <w:rFonts w:ascii="Times New Roman" w:eastAsia="Times New Roman" w:hAnsi="Times New Roman" w:cs="Times New Roman"/>
          <w:b/>
          <w:sz w:val="24"/>
          <w:szCs w:val="24"/>
        </w:rPr>
        <w:t>hers, so we all need to be</w:t>
      </w:r>
      <w:r w:rsidR="00DB6219" w:rsidRPr="00DB6219">
        <w:rPr>
          <w:rFonts w:ascii="Times New Roman" w:eastAsia="Times New Roman" w:hAnsi="Times New Roman" w:cs="Times New Roman"/>
          <w:b/>
          <w:sz w:val="24"/>
          <w:szCs w:val="24"/>
        </w:rPr>
        <w:t xml:space="preserve"> </w:t>
      </w:r>
      <w:r w:rsidR="00DB6219" w:rsidRPr="00DB6219">
        <w:rPr>
          <w:rFonts w:ascii="Times New Roman" w:eastAsia="Times New Roman" w:hAnsi="Times New Roman" w:cs="Times New Roman"/>
          <w:b/>
          <w:i/>
          <w:sz w:val="24"/>
          <w:szCs w:val="24"/>
        </w:rPr>
        <w:t>fully</w:t>
      </w:r>
      <w:r w:rsidR="00DB6219" w:rsidRPr="00DB6219">
        <w:rPr>
          <w:rFonts w:ascii="Times New Roman" w:eastAsia="Times New Roman" w:hAnsi="Times New Roman" w:cs="Times New Roman"/>
          <w:b/>
          <w:sz w:val="24"/>
          <w:szCs w:val="24"/>
        </w:rPr>
        <w:t xml:space="preserve"> present:</w:t>
      </w:r>
    </w:p>
    <w:p w:rsidR="00DB6219" w:rsidRPr="00DB6219" w:rsidRDefault="00DB6219" w:rsidP="00DB6219">
      <w:pPr>
        <w:widowControl/>
        <w:ind w:left="720" w:hanging="360"/>
        <w:contextualSpacing/>
        <w:rPr>
          <w:rFonts w:ascii="Times New Roman" w:eastAsia="Times New Roman" w:hAnsi="Times New Roman" w:cs="Times New Roman"/>
          <w:b/>
          <w:sz w:val="24"/>
          <w:szCs w:val="24"/>
        </w:rPr>
      </w:pPr>
      <w:r w:rsidRPr="00DB6219">
        <w:rPr>
          <w:rFonts w:ascii="Times New Roman" w:eastAsia="Times New Roman" w:hAnsi="Times New Roman" w:cs="Times New Roman"/>
          <w:b/>
          <w:sz w:val="24"/>
          <w:szCs w:val="24"/>
        </w:rPr>
        <w:t>a.</w:t>
      </w:r>
      <w:r w:rsidRPr="00DB6219">
        <w:rPr>
          <w:rFonts w:ascii="Times New Roman" w:eastAsia="Times New Roman" w:hAnsi="Times New Roman" w:cs="Times New Roman"/>
          <w:b/>
          <w:sz w:val="24"/>
          <w:szCs w:val="24"/>
        </w:rPr>
        <w:tab/>
      </w:r>
      <w:r w:rsidR="006155FA">
        <w:rPr>
          <w:rFonts w:ascii="Times New Roman" w:eastAsia="Times New Roman" w:hAnsi="Times New Roman" w:cs="Times New Roman"/>
          <w:sz w:val="24"/>
          <w:szCs w:val="24"/>
        </w:rPr>
        <w:t>Cell phones can be</w:t>
      </w:r>
      <w:r w:rsidRPr="00DB6219">
        <w:rPr>
          <w:rFonts w:ascii="Times New Roman" w:eastAsia="Times New Roman" w:hAnsi="Times New Roman" w:cs="Times New Roman"/>
          <w:sz w:val="24"/>
          <w:szCs w:val="24"/>
        </w:rPr>
        <w:t xml:space="preserve"> a serious distraction to the thinking process required for this course and are not allowed, even before class. </w:t>
      </w:r>
      <w:r w:rsidRPr="00DB6219">
        <w:rPr>
          <w:rFonts w:ascii="Times New Roman" w:eastAsia="Times New Roman" w:hAnsi="Times New Roman" w:cs="Times New Roman"/>
          <w:b/>
          <w:sz w:val="24"/>
          <w:szCs w:val="24"/>
        </w:rPr>
        <w:t>TURN OFF AND PUT AWAY CELL PHONES BEFORE</w:t>
      </w:r>
      <w:r w:rsidR="006155FA">
        <w:rPr>
          <w:rFonts w:ascii="Times New Roman" w:eastAsia="Times New Roman" w:hAnsi="Times New Roman" w:cs="Times New Roman"/>
          <w:b/>
          <w:sz w:val="24"/>
          <w:szCs w:val="24"/>
        </w:rPr>
        <w:t xml:space="preserve"> YOU ENTER </w:t>
      </w:r>
      <w:r w:rsidRPr="00DB6219">
        <w:rPr>
          <w:rFonts w:ascii="Times New Roman" w:eastAsia="Times New Roman" w:hAnsi="Times New Roman" w:cs="Times New Roman"/>
          <w:b/>
          <w:sz w:val="24"/>
          <w:szCs w:val="24"/>
        </w:rPr>
        <w:t xml:space="preserve">THE CLASSROOM. </w:t>
      </w:r>
      <w:r w:rsidRPr="00DB6219">
        <w:rPr>
          <w:rFonts w:ascii="Times New Roman" w:eastAsia="Times New Roman" w:hAnsi="Times New Roman" w:cs="Times New Roman"/>
          <w:sz w:val="24"/>
          <w:szCs w:val="24"/>
        </w:rPr>
        <w:t>Texting or other phone</w:t>
      </w:r>
      <w:r w:rsidR="006155FA">
        <w:rPr>
          <w:rFonts w:ascii="Times New Roman" w:eastAsia="Times New Roman" w:hAnsi="Times New Roman" w:cs="Times New Roman"/>
          <w:sz w:val="24"/>
          <w:szCs w:val="24"/>
        </w:rPr>
        <w:t xml:space="preserve"> use, unless specified, </w:t>
      </w:r>
      <w:r w:rsidRPr="00DB6219">
        <w:rPr>
          <w:rFonts w:ascii="Times New Roman" w:eastAsia="Times New Roman" w:hAnsi="Times New Roman" w:cs="Times New Roman"/>
          <w:sz w:val="24"/>
          <w:szCs w:val="24"/>
        </w:rPr>
        <w:t>is not permitted</w:t>
      </w:r>
      <w:r w:rsidR="006C5196">
        <w:rPr>
          <w:rFonts w:ascii="Times New Roman" w:eastAsia="Times New Roman" w:hAnsi="Times New Roman" w:cs="Times New Roman"/>
          <w:sz w:val="24"/>
          <w:szCs w:val="24"/>
        </w:rPr>
        <w:t>.</w:t>
      </w:r>
      <w:r w:rsidRPr="00DB6219">
        <w:rPr>
          <w:rFonts w:ascii="Times New Roman" w:eastAsia="Times New Roman" w:hAnsi="Times New Roman" w:cs="Times New Roman"/>
          <w:b/>
          <w:sz w:val="24"/>
          <w:szCs w:val="24"/>
        </w:rPr>
        <w:t xml:space="preserve"> </w:t>
      </w:r>
      <w:r w:rsidR="006C5196">
        <w:rPr>
          <w:rFonts w:ascii="Times New Roman" w:eastAsia="Times New Roman" w:hAnsi="Times New Roman" w:cs="Times New Roman"/>
          <w:sz w:val="24"/>
          <w:szCs w:val="24"/>
        </w:rPr>
        <w:t>Since one’s mind is not actually</w:t>
      </w:r>
      <w:r w:rsidRPr="00DB6219">
        <w:rPr>
          <w:rFonts w:ascii="Times New Roman" w:eastAsia="Times New Roman" w:hAnsi="Times New Roman" w:cs="Times New Roman"/>
          <w:sz w:val="24"/>
          <w:szCs w:val="24"/>
        </w:rPr>
        <w:t xml:space="preserve"> prese</w:t>
      </w:r>
      <w:r w:rsidR="006C5196">
        <w:rPr>
          <w:rFonts w:ascii="Times New Roman" w:eastAsia="Times New Roman" w:hAnsi="Times New Roman" w:cs="Times New Roman"/>
          <w:sz w:val="24"/>
          <w:szCs w:val="24"/>
        </w:rPr>
        <w:t xml:space="preserve">nt when distracted, students </w:t>
      </w:r>
      <w:r w:rsidRPr="00DB6219">
        <w:rPr>
          <w:rFonts w:ascii="Times New Roman" w:eastAsia="Times New Roman" w:hAnsi="Times New Roman" w:cs="Times New Roman"/>
          <w:sz w:val="24"/>
          <w:szCs w:val="24"/>
        </w:rPr>
        <w:t xml:space="preserve">earn a 0 on “work” attempted during this type of </w:t>
      </w:r>
      <w:r w:rsidRPr="00DB6219">
        <w:rPr>
          <w:rFonts w:ascii="Times New Roman" w:eastAsia="Times New Roman" w:hAnsi="Times New Roman" w:cs="Times New Roman"/>
          <w:i/>
          <w:sz w:val="24"/>
          <w:szCs w:val="24"/>
        </w:rPr>
        <w:t>mental absence</w:t>
      </w:r>
      <w:r w:rsidRPr="00DB6219">
        <w:rPr>
          <w:rFonts w:ascii="Times New Roman" w:eastAsia="Times New Roman" w:hAnsi="Times New Roman" w:cs="Times New Roman"/>
          <w:sz w:val="24"/>
          <w:szCs w:val="24"/>
        </w:rPr>
        <w:t>.</w:t>
      </w:r>
    </w:p>
    <w:p w:rsidR="00DB6219" w:rsidRPr="00DB6219" w:rsidRDefault="00DB6219" w:rsidP="00DB6219">
      <w:pPr>
        <w:widowControl/>
        <w:ind w:left="720" w:hanging="360"/>
        <w:contextualSpacing/>
        <w:rPr>
          <w:rFonts w:ascii="Times New Roman" w:eastAsia="Times New Roman" w:hAnsi="Times New Roman" w:cs="Times New Roman"/>
          <w:sz w:val="24"/>
          <w:szCs w:val="24"/>
        </w:rPr>
      </w:pPr>
      <w:r w:rsidRPr="00DB6219">
        <w:rPr>
          <w:rFonts w:ascii="Times New Roman" w:eastAsia="Times New Roman" w:hAnsi="Times New Roman" w:cs="Times New Roman"/>
          <w:b/>
          <w:sz w:val="24"/>
          <w:szCs w:val="24"/>
        </w:rPr>
        <w:t>b.</w:t>
      </w:r>
      <w:r w:rsidRPr="00DB6219">
        <w:rPr>
          <w:rFonts w:ascii="Times New Roman" w:eastAsia="Times New Roman" w:hAnsi="Times New Roman" w:cs="Times New Roman"/>
          <w:b/>
          <w:sz w:val="24"/>
          <w:szCs w:val="24"/>
        </w:rPr>
        <w:tab/>
      </w:r>
      <w:r w:rsidRPr="00DB6219">
        <w:rPr>
          <w:rFonts w:ascii="Times New Roman" w:eastAsia="Times New Roman" w:hAnsi="Times New Roman" w:cs="Times New Roman"/>
          <w:sz w:val="24"/>
          <w:szCs w:val="24"/>
        </w:rPr>
        <w:t>T-shirts with INAPPROPRIATE GRAPHICS or LANGUAGE should be reconsidered</w:t>
      </w:r>
      <w:r w:rsidR="008E2180">
        <w:rPr>
          <w:rFonts w:ascii="Times New Roman" w:eastAsia="Times New Roman" w:hAnsi="Times New Roman" w:cs="Times New Roman"/>
          <w:sz w:val="24"/>
          <w:szCs w:val="24"/>
        </w:rPr>
        <w:t xml:space="preserve"> in this</w:t>
      </w:r>
      <w:r w:rsidRPr="00DB6219">
        <w:rPr>
          <w:rFonts w:ascii="Times New Roman" w:eastAsia="Times New Roman" w:hAnsi="Times New Roman" w:cs="Times New Roman"/>
          <w:sz w:val="24"/>
          <w:szCs w:val="24"/>
        </w:rPr>
        <w:t xml:space="preserve"> professional environment. </w:t>
      </w:r>
    </w:p>
    <w:p w:rsidR="00DB6219" w:rsidRPr="00DB6219" w:rsidRDefault="00DB6219" w:rsidP="00DB6219">
      <w:pPr>
        <w:widowControl/>
        <w:ind w:left="720" w:hanging="360"/>
        <w:contextualSpacing/>
        <w:rPr>
          <w:rFonts w:ascii="Times New Roman" w:eastAsia="Times New Roman" w:hAnsi="Times New Roman" w:cs="Times New Roman"/>
          <w:sz w:val="24"/>
          <w:szCs w:val="24"/>
        </w:rPr>
      </w:pPr>
      <w:r w:rsidRPr="00DB6219">
        <w:rPr>
          <w:rFonts w:ascii="Times New Roman" w:eastAsia="Times New Roman" w:hAnsi="Times New Roman" w:cs="Times New Roman"/>
          <w:b/>
          <w:sz w:val="24"/>
          <w:szCs w:val="24"/>
        </w:rPr>
        <w:t>c.</w:t>
      </w:r>
      <w:r w:rsidRPr="00DB6219">
        <w:rPr>
          <w:rFonts w:ascii="Times New Roman" w:eastAsia="Times New Roman" w:hAnsi="Times New Roman" w:cs="Times New Roman"/>
          <w:sz w:val="24"/>
          <w:szCs w:val="24"/>
        </w:rPr>
        <w:tab/>
        <w:t>PLAGIARISM and CHEATING of any kind will NOT be tolerated. See below.</w:t>
      </w:r>
    </w:p>
    <w:p w:rsidR="00DB6219" w:rsidRPr="00DB6219" w:rsidRDefault="00DB6219" w:rsidP="00DB6219">
      <w:pPr>
        <w:widowControl/>
        <w:rPr>
          <w:rFonts w:ascii="Calibri" w:hAnsi="Calibri" w:cs="Times New Roman"/>
          <w:b/>
        </w:rPr>
      </w:pPr>
    </w:p>
    <w:p w:rsidR="00DB6219" w:rsidRPr="00DB6219" w:rsidRDefault="00DB6219" w:rsidP="00DB6219">
      <w:pPr>
        <w:widowControl/>
        <w:ind w:left="360" w:hanging="360"/>
        <w:contextualSpacing/>
        <w:rPr>
          <w:rFonts w:ascii="Times New Roman" w:eastAsia="Times New Roman" w:hAnsi="Times New Roman" w:cs="Times New Roman"/>
          <w:sz w:val="24"/>
          <w:szCs w:val="24"/>
        </w:rPr>
      </w:pPr>
      <w:r w:rsidRPr="00DB6219">
        <w:rPr>
          <w:rFonts w:ascii="Times New Roman" w:eastAsia="Times New Roman" w:hAnsi="Times New Roman" w:cs="Times New Roman"/>
          <w:b/>
          <w:sz w:val="24"/>
          <w:szCs w:val="24"/>
        </w:rPr>
        <w:t>2.</w:t>
      </w:r>
      <w:r w:rsidRPr="00DB6219">
        <w:rPr>
          <w:rFonts w:ascii="Times New Roman" w:eastAsia="Times New Roman" w:hAnsi="Times New Roman" w:cs="Times New Roman"/>
          <w:b/>
          <w:sz w:val="24"/>
          <w:szCs w:val="24"/>
        </w:rPr>
        <w:tab/>
      </w:r>
      <w:r w:rsidR="00677CD1">
        <w:rPr>
          <w:rFonts w:ascii="Times New Roman" w:eastAsia="Times New Roman" w:hAnsi="Times New Roman" w:cs="Times New Roman"/>
          <w:b/>
          <w:sz w:val="24"/>
          <w:szCs w:val="24"/>
        </w:rPr>
        <w:t>Completion of Assignments are</w:t>
      </w:r>
      <w:r w:rsidRPr="00DB6219">
        <w:rPr>
          <w:rFonts w:ascii="Times New Roman" w:eastAsia="Times New Roman" w:hAnsi="Times New Roman" w:cs="Times New Roman"/>
          <w:b/>
          <w:sz w:val="24"/>
          <w:szCs w:val="24"/>
        </w:rPr>
        <w:t xml:space="preserve"> required</w:t>
      </w:r>
      <w:r w:rsidRPr="00DB6219">
        <w:rPr>
          <w:rFonts w:ascii="Times New Roman" w:eastAsia="Times New Roman" w:hAnsi="Times New Roman" w:cs="Times New Roman"/>
          <w:sz w:val="24"/>
          <w:szCs w:val="24"/>
        </w:rPr>
        <w:t xml:space="preserve">.  </w:t>
      </w:r>
      <w:r w:rsidR="00677CD1">
        <w:rPr>
          <w:rFonts w:ascii="Times New Roman" w:eastAsia="Times New Roman" w:hAnsi="Times New Roman" w:cs="Times New Roman"/>
          <w:b/>
          <w:sz w:val="24"/>
          <w:szCs w:val="24"/>
        </w:rPr>
        <w:t xml:space="preserve">Reading and writing assignments are expected to be completed </w:t>
      </w:r>
      <w:r w:rsidR="00405792">
        <w:rPr>
          <w:rFonts w:ascii="Times New Roman" w:eastAsia="Times New Roman" w:hAnsi="Times New Roman" w:cs="Times New Roman"/>
          <w:b/>
          <w:sz w:val="24"/>
          <w:szCs w:val="24"/>
        </w:rPr>
        <w:t>before</w:t>
      </w:r>
      <w:r w:rsidRPr="00DB6219">
        <w:rPr>
          <w:rFonts w:ascii="Times New Roman" w:eastAsia="Times New Roman" w:hAnsi="Times New Roman" w:cs="Times New Roman"/>
          <w:b/>
          <w:sz w:val="24"/>
          <w:szCs w:val="24"/>
        </w:rPr>
        <w:t xml:space="preserve"> the beginning of each class</w:t>
      </w:r>
      <w:r w:rsidR="00677CD1">
        <w:rPr>
          <w:rFonts w:ascii="Times New Roman" w:eastAsia="Times New Roman" w:hAnsi="Times New Roman" w:cs="Times New Roman"/>
          <w:b/>
          <w:sz w:val="24"/>
          <w:szCs w:val="24"/>
        </w:rPr>
        <w:t xml:space="preserve"> in order to participate</w:t>
      </w:r>
      <w:r w:rsidR="00405792">
        <w:rPr>
          <w:rFonts w:ascii="Times New Roman" w:eastAsia="Times New Roman" w:hAnsi="Times New Roman" w:cs="Times New Roman"/>
          <w:b/>
          <w:sz w:val="24"/>
          <w:szCs w:val="24"/>
        </w:rPr>
        <w:t xml:space="preserve"> in class discussions</w:t>
      </w:r>
      <w:r w:rsidRPr="00DB6219">
        <w:rPr>
          <w:rFonts w:ascii="Times New Roman" w:eastAsia="Times New Roman" w:hAnsi="Times New Roman" w:cs="Times New Roman"/>
          <w:b/>
          <w:sz w:val="24"/>
          <w:szCs w:val="24"/>
        </w:rPr>
        <w:t>.</w:t>
      </w:r>
      <w:r w:rsidRPr="00DB6219">
        <w:rPr>
          <w:rFonts w:ascii="Times New Roman" w:eastAsia="Times New Roman" w:hAnsi="Times New Roman" w:cs="Times New Roman"/>
          <w:sz w:val="24"/>
          <w:szCs w:val="24"/>
        </w:rPr>
        <w:t xml:space="preserve"> It will</w:t>
      </w:r>
      <w:r w:rsidR="007753B6">
        <w:rPr>
          <w:rFonts w:ascii="Times New Roman" w:eastAsia="Times New Roman" w:hAnsi="Times New Roman" w:cs="Times New Roman"/>
          <w:sz w:val="24"/>
          <w:szCs w:val="24"/>
        </w:rPr>
        <w:t xml:space="preserve"> be considered late </w:t>
      </w:r>
      <w:r w:rsidRPr="00DB6219">
        <w:rPr>
          <w:rFonts w:ascii="Times New Roman" w:eastAsia="Times New Roman" w:hAnsi="Times New Roman" w:cs="Times New Roman"/>
          <w:sz w:val="24"/>
          <w:szCs w:val="24"/>
        </w:rPr>
        <w:t xml:space="preserve">after this time, and may not be accepted, except at the discretion of the instructor. Students are expected to come to class prepared. Throughout the semester students will keep all work organized in a three-ring binder along with class notes and this syllabus, forming the framework for a portfolio. </w:t>
      </w:r>
    </w:p>
    <w:p w:rsidR="00DB6219" w:rsidRPr="00DB6219" w:rsidRDefault="00DB6219" w:rsidP="00DB6219">
      <w:pPr>
        <w:widowControl/>
        <w:rPr>
          <w:rFonts w:ascii="Calibri" w:hAnsi="Calibri" w:cs="Times New Roman"/>
        </w:rPr>
      </w:pPr>
    </w:p>
    <w:p w:rsidR="00DB6219" w:rsidRPr="00DB6219" w:rsidRDefault="00DB6219" w:rsidP="00DB6219">
      <w:pPr>
        <w:widowControl/>
        <w:ind w:firstLine="360"/>
        <w:rPr>
          <w:rFonts w:ascii="Times New Roman" w:eastAsia="Times New Roman" w:hAnsi="Times New Roman" w:cs="Times New Roman"/>
          <w:sz w:val="24"/>
          <w:szCs w:val="24"/>
        </w:rPr>
      </w:pPr>
      <w:r w:rsidRPr="00DB6219">
        <w:rPr>
          <w:rFonts w:ascii="Times New Roman" w:eastAsia="Times New Roman" w:hAnsi="Times New Roman" w:cs="Times New Roman"/>
          <w:sz w:val="24"/>
          <w:szCs w:val="24"/>
        </w:rPr>
        <w:t xml:space="preserve">Assignments should be typed in MLA format, using a font such as Times New Roman or Palatino; size 12 and double-spaced.  Include your name, course title, instructor’s name, and due date in the upper left hand corner. Type the assignment title, centered, below this information. Use the spell check tool and </w:t>
      </w:r>
      <w:r w:rsidRPr="00DB6219">
        <w:rPr>
          <w:rFonts w:ascii="Times New Roman" w:eastAsia="Times New Roman" w:hAnsi="Times New Roman" w:cs="Times New Roman"/>
          <w:b/>
          <w:sz w:val="24"/>
          <w:szCs w:val="24"/>
        </w:rPr>
        <w:t>proofread all work carefully</w:t>
      </w:r>
      <w:r w:rsidRPr="00DB6219">
        <w:rPr>
          <w:rFonts w:ascii="Times New Roman" w:eastAsia="Times New Roman" w:hAnsi="Times New Roman" w:cs="Times New Roman"/>
          <w:sz w:val="24"/>
          <w:szCs w:val="24"/>
        </w:rPr>
        <w:t xml:space="preserve"> before submission. Students are expected to use correct grammar, punctuation and spelling in this college course. Excessive errors will result in the deduction of points </w:t>
      </w:r>
      <w:r w:rsidRPr="00DB6219">
        <w:rPr>
          <w:rFonts w:ascii="Times New Roman" w:eastAsia="Times New Roman" w:hAnsi="Times New Roman" w:cs="Times New Roman"/>
          <w:i/>
          <w:sz w:val="24"/>
          <w:szCs w:val="24"/>
        </w:rPr>
        <w:t>if</w:t>
      </w:r>
      <w:r w:rsidRPr="00DB6219">
        <w:rPr>
          <w:rFonts w:ascii="Times New Roman" w:eastAsia="Times New Roman" w:hAnsi="Times New Roman" w:cs="Times New Roman"/>
          <w:sz w:val="24"/>
          <w:szCs w:val="24"/>
        </w:rPr>
        <w:t xml:space="preserve"> the assignment is accepted, bcuz us teachers dont hafta except ur work if u chews not two take the thyme to proofread. </w:t>
      </w:r>
      <w:r w:rsidRPr="00DB6219">
        <w:rPr>
          <w:rFonts w:ascii="Times New Roman" w:eastAsia="Times New Roman" w:hAnsi="Times New Roman" w:cs="Times New Roman"/>
          <w:sz w:val="24"/>
          <w:szCs w:val="24"/>
        </w:rPr>
        <w:sym w:font="Wingdings" w:char="F04A"/>
      </w:r>
      <w:r w:rsidRPr="00DB6219">
        <w:rPr>
          <w:rFonts w:ascii="Times New Roman" w:eastAsia="Times New Roman" w:hAnsi="Times New Roman" w:cs="Times New Roman"/>
          <w:sz w:val="24"/>
          <w:szCs w:val="24"/>
        </w:rPr>
        <w:t xml:space="preserve"> </w:t>
      </w:r>
      <w:r w:rsidRPr="00DB6219">
        <w:rPr>
          <w:rFonts w:ascii="Times New Roman" w:eastAsia="Times New Roman" w:hAnsi="Times New Roman" w:cs="Times New Roman"/>
          <w:i/>
          <w:sz w:val="24"/>
          <w:szCs w:val="24"/>
        </w:rPr>
        <w:t>(Did you find 10 errors?)</w:t>
      </w:r>
    </w:p>
    <w:p w:rsidR="00DB6219" w:rsidRPr="00DB6219" w:rsidRDefault="00DB6219" w:rsidP="00DB6219">
      <w:pPr>
        <w:widowControl/>
        <w:ind w:firstLine="360"/>
        <w:rPr>
          <w:rFonts w:ascii="Times New Roman" w:eastAsia="Times New Roman" w:hAnsi="Times New Roman" w:cs="Times New Roman"/>
          <w:sz w:val="24"/>
          <w:szCs w:val="24"/>
        </w:rPr>
      </w:pPr>
      <w:r w:rsidRPr="00DB6219">
        <w:rPr>
          <w:rFonts w:ascii="Times New Roman" w:eastAsia="Times New Roman" w:hAnsi="Times New Roman" w:cs="Times New Roman"/>
          <w:sz w:val="24"/>
          <w:szCs w:val="24"/>
        </w:rPr>
        <w:t xml:space="preserve">Prepare your own work: the instructor utilizes both </w:t>
      </w:r>
      <w:r w:rsidRPr="00DB6219">
        <w:rPr>
          <w:rFonts w:ascii="Times New Roman" w:eastAsia="Times New Roman" w:hAnsi="Times New Roman" w:cs="Times New Roman"/>
          <w:i/>
          <w:sz w:val="24"/>
          <w:szCs w:val="24"/>
        </w:rPr>
        <w:t>turnitin.com</w:t>
      </w:r>
      <w:r w:rsidRPr="00DB6219">
        <w:rPr>
          <w:rFonts w:ascii="Times New Roman" w:eastAsia="Times New Roman" w:hAnsi="Times New Roman" w:cs="Times New Roman"/>
          <w:sz w:val="24"/>
          <w:szCs w:val="24"/>
        </w:rPr>
        <w:t xml:space="preserve"> and professional judgment to determine </w:t>
      </w:r>
      <w:r w:rsidRPr="00DB6219">
        <w:rPr>
          <w:rFonts w:ascii="Times New Roman" w:eastAsia="Times New Roman" w:hAnsi="Times New Roman" w:cs="Times New Roman"/>
          <w:b/>
          <w:sz w:val="24"/>
          <w:szCs w:val="24"/>
        </w:rPr>
        <w:t>originality</w:t>
      </w:r>
      <w:r w:rsidRPr="00DB6219">
        <w:rPr>
          <w:rFonts w:ascii="Times New Roman" w:eastAsia="Times New Roman" w:hAnsi="Times New Roman" w:cs="Times New Roman"/>
          <w:sz w:val="24"/>
          <w:szCs w:val="24"/>
        </w:rPr>
        <w:t xml:space="preserve">. The term </w:t>
      </w:r>
      <w:r w:rsidRPr="00DB6219">
        <w:rPr>
          <w:rFonts w:ascii="Times New Roman" w:eastAsia="Times New Roman" w:hAnsi="Times New Roman" w:cs="Times New Roman"/>
          <w:i/>
          <w:sz w:val="24"/>
          <w:szCs w:val="24"/>
        </w:rPr>
        <w:t xml:space="preserve">originality </w:t>
      </w:r>
      <w:r w:rsidRPr="00DB6219">
        <w:rPr>
          <w:rFonts w:ascii="Times New Roman" w:eastAsia="Times New Roman" w:hAnsi="Times New Roman" w:cs="Times New Roman"/>
          <w:sz w:val="24"/>
          <w:szCs w:val="24"/>
        </w:rPr>
        <w:t xml:space="preserve">means that any work on which you have put your </w:t>
      </w:r>
      <w:r w:rsidRPr="00DB6219">
        <w:rPr>
          <w:rFonts w:ascii="Times New Roman" w:eastAsia="Times New Roman" w:hAnsi="Times New Roman" w:cs="Times New Roman"/>
          <w:sz w:val="24"/>
          <w:szCs w:val="24"/>
          <w:u w:val="single"/>
        </w:rPr>
        <w:t>name</w:t>
      </w:r>
      <w:r w:rsidRPr="00DB6219">
        <w:rPr>
          <w:rFonts w:ascii="Times New Roman" w:eastAsia="Times New Roman" w:hAnsi="Times New Roman" w:cs="Times New Roman"/>
          <w:sz w:val="24"/>
          <w:szCs w:val="24"/>
        </w:rPr>
        <w:t xml:space="preserve"> is fully your own unique thought. Assignments suspected to have been plagiarized in </w:t>
      </w:r>
      <w:r w:rsidRPr="00DB6219">
        <w:rPr>
          <w:rFonts w:ascii="Times New Roman" w:eastAsia="Times New Roman" w:hAnsi="Times New Roman" w:cs="Times New Roman"/>
          <w:i/>
          <w:sz w:val="24"/>
          <w:szCs w:val="24"/>
        </w:rPr>
        <w:t xml:space="preserve">any </w:t>
      </w:r>
      <w:r w:rsidRPr="00DB6219">
        <w:rPr>
          <w:rFonts w:ascii="Times New Roman" w:eastAsia="Times New Roman" w:hAnsi="Times New Roman" w:cs="Times New Roman"/>
          <w:sz w:val="24"/>
          <w:szCs w:val="24"/>
        </w:rPr>
        <w:t xml:space="preserve">way including the </w:t>
      </w:r>
      <w:r w:rsidRPr="00DB6219">
        <w:rPr>
          <w:rFonts w:ascii="Times New Roman" w:eastAsia="Times New Roman" w:hAnsi="Times New Roman" w:cs="Times New Roman"/>
          <w:i/>
          <w:sz w:val="24"/>
          <w:szCs w:val="24"/>
        </w:rPr>
        <w:t>copying of words or ideas</w:t>
      </w:r>
      <w:r w:rsidRPr="00DB6219">
        <w:rPr>
          <w:rFonts w:ascii="Times New Roman" w:eastAsia="Times New Roman" w:hAnsi="Times New Roman" w:cs="Times New Roman"/>
          <w:sz w:val="24"/>
          <w:szCs w:val="24"/>
        </w:rPr>
        <w:t xml:space="preserve"> from any website, in collusion with or completed by anyone other than the enrolled student automatically earn 0 points and may face disciplinary action within the guidelines of the campus plagiarism policy as stated below. </w:t>
      </w:r>
    </w:p>
    <w:p w:rsidR="00DB6219" w:rsidRPr="00DB6219" w:rsidRDefault="00DB6219" w:rsidP="00DB6219">
      <w:pPr>
        <w:widowControl/>
        <w:ind w:firstLine="360"/>
        <w:rPr>
          <w:rFonts w:ascii="Times New Roman" w:eastAsia="Times New Roman" w:hAnsi="Times New Roman" w:cs="Times New Roman"/>
          <w:sz w:val="16"/>
          <w:szCs w:val="16"/>
        </w:rPr>
      </w:pPr>
    </w:p>
    <w:p w:rsidR="00DB6219" w:rsidRPr="00DB6219" w:rsidRDefault="00DB6219" w:rsidP="00DB6219">
      <w:pPr>
        <w:keepNext/>
        <w:keepLines/>
        <w:widowControl/>
        <w:spacing w:before="40"/>
        <w:outlineLvl w:val="1"/>
        <w:rPr>
          <w:rFonts w:asciiTheme="majorHAnsi" w:eastAsiaTheme="majorEastAsia" w:hAnsiTheme="majorHAnsi" w:cstheme="majorBidi"/>
          <w:color w:val="2E74B5" w:themeColor="accent1" w:themeShade="BF"/>
          <w:sz w:val="26"/>
          <w:szCs w:val="26"/>
        </w:rPr>
      </w:pPr>
      <w:r w:rsidRPr="00DB6219">
        <w:rPr>
          <w:rFonts w:asciiTheme="majorHAnsi" w:eastAsiaTheme="majorEastAsia" w:hAnsiTheme="majorHAnsi" w:cstheme="majorBidi"/>
          <w:color w:val="2E74B5" w:themeColor="accent1" w:themeShade="BF"/>
          <w:sz w:val="26"/>
          <w:szCs w:val="26"/>
        </w:rPr>
        <w:t>Academic Dishonesty Statement</w:t>
      </w:r>
    </w:p>
    <w:p w:rsidR="00DB6219" w:rsidRPr="00DB6219" w:rsidRDefault="00DB6219" w:rsidP="00DB6219">
      <w:pPr>
        <w:widowControl/>
        <w:spacing w:after="120"/>
        <w:rPr>
          <w:rFonts w:ascii="Times New Roman" w:eastAsia="Times New Roman" w:hAnsi="Times New Roman" w:cs="Times New Roman"/>
          <w:b/>
          <w:sz w:val="24"/>
          <w:szCs w:val="24"/>
        </w:rPr>
      </w:pPr>
      <w:r w:rsidRPr="00DB6219">
        <w:rPr>
          <w:rFonts w:ascii="Times New Roman" w:eastAsia="Times New Roman" w:hAnsi="Times New Roman" w:cs="Times New Roman"/>
          <w:b/>
          <w:sz w:val="24"/>
          <w:szCs w:val="24"/>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w:t>
      </w:r>
    </w:p>
    <w:p w:rsidR="00DB6219" w:rsidRPr="00DB6219" w:rsidRDefault="00DB6219" w:rsidP="00DB6219">
      <w:pPr>
        <w:widowControl/>
        <w:rPr>
          <w:rFonts w:ascii="Calibri" w:hAnsi="Calibri" w:cs="Times New Roman"/>
          <w:b/>
          <w:sz w:val="12"/>
          <w:szCs w:val="12"/>
        </w:rPr>
      </w:pPr>
    </w:p>
    <w:p w:rsidR="00DB6219" w:rsidRPr="00DB6219" w:rsidRDefault="00DB6219" w:rsidP="00DB6219">
      <w:pPr>
        <w:widowControl/>
        <w:spacing w:after="120"/>
        <w:ind w:left="360" w:hanging="360"/>
        <w:contextualSpacing/>
        <w:rPr>
          <w:rFonts w:ascii="Times New Roman" w:eastAsia="Times New Roman" w:hAnsi="Times New Roman" w:cs="Times New Roman"/>
          <w:sz w:val="24"/>
          <w:szCs w:val="24"/>
        </w:rPr>
      </w:pPr>
      <w:r w:rsidRPr="00DB6219">
        <w:rPr>
          <w:rFonts w:ascii="Times New Roman" w:eastAsia="Times New Roman" w:hAnsi="Times New Roman" w:cs="Times New Roman"/>
          <w:b/>
          <w:sz w:val="24"/>
          <w:szCs w:val="24"/>
        </w:rPr>
        <w:t>3.</w:t>
      </w:r>
      <w:r w:rsidRPr="00DB6219">
        <w:rPr>
          <w:rFonts w:ascii="Times New Roman" w:eastAsia="Times New Roman" w:hAnsi="Times New Roman" w:cs="Times New Roman"/>
          <w:b/>
          <w:sz w:val="24"/>
          <w:szCs w:val="24"/>
        </w:rPr>
        <w:tab/>
      </w:r>
      <w:r w:rsidR="00607DCA">
        <w:rPr>
          <w:rFonts w:ascii="Times New Roman" w:eastAsia="Times New Roman" w:hAnsi="Times New Roman" w:cs="Times New Roman"/>
          <w:b/>
          <w:sz w:val="24"/>
          <w:szCs w:val="24"/>
        </w:rPr>
        <w:t>Reading Quizzes</w:t>
      </w:r>
      <w:r w:rsidR="00350BEB">
        <w:rPr>
          <w:rFonts w:ascii="Times New Roman" w:eastAsia="Times New Roman" w:hAnsi="Times New Roman" w:cs="Times New Roman"/>
          <w:b/>
          <w:sz w:val="24"/>
          <w:szCs w:val="24"/>
        </w:rPr>
        <w:t>, Timed Essays and the Final Reflection</w:t>
      </w:r>
      <w:r w:rsidRPr="00DB6219">
        <w:rPr>
          <w:rFonts w:ascii="Times New Roman" w:eastAsia="Times New Roman" w:hAnsi="Times New Roman" w:cs="Times New Roman"/>
          <w:b/>
          <w:sz w:val="24"/>
          <w:szCs w:val="24"/>
        </w:rPr>
        <w:t xml:space="preserve"> are required</w:t>
      </w:r>
      <w:r w:rsidRPr="00DB6219">
        <w:rPr>
          <w:rFonts w:ascii="Times New Roman" w:eastAsia="Times New Roman" w:hAnsi="Times New Roman" w:cs="Times New Roman"/>
          <w:sz w:val="24"/>
          <w:szCs w:val="24"/>
        </w:rPr>
        <w:t xml:space="preserve">.  </w:t>
      </w:r>
      <w:r w:rsidR="00350BEB">
        <w:rPr>
          <w:rFonts w:ascii="Times New Roman" w:eastAsia="Times New Roman" w:hAnsi="Times New Roman" w:cs="Times New Roman"/>
          <w:sz w:val="24"/>
          <w:szCs w:val="24"/>
        </w:rPr>
        <w:t>If you are absent the day a timed essay</w:t>
      </w:r>
      <w:r w:rsidRPr="00DB6219">
        <w:rPr>
          <w:rFonts w:ascii="Times New Roman" w:eastAsia="Times New Roman" w:hAnsi="Times New Roman" w:cs="Times New Roman"/>
          <w:sz w:val="24"/>
          <w:szCs w:val="24"/>
        </w:rPr>
        <w:t xml:space="preserve"> is scheduled, you may be allowed to take it (or a different version) during the next office hour, at the discretion of the instructor. </w:t>
      </w:r>
      <w:r w:rsidR="00350BEB">
        <w:rPr>
          <w:rFonts w:ascii="Times New Roman" w:eastAsia="Times New Roman" w:hAnsi="Times New Roman" w:cs="Times New Roman"/>
          <w:sz w:val="24"/>
          <w:szCs w:val="24"/>
        </w:rPr>
        <w:t>A missed quiz</w:t>
      </w:r>
      <w:r w:rsidRPr="00DB6219">
        <w:rPr>
          <w:rFonts w:ascii="Times New Roman" w:eastAsia="Times New Roman" w:hAnsi="Times New Roman" w:cs="Times New Roman"/>
          <w:sz w:val="24"/>
          <w:szCs w:val="24"/>
        </w:rPr>
        <w:t xml:space="preserve"> will automatically earn a 0 in the grade book; it is the students’ responsibility to contact me and make up the test within two days of the absence. Be prepared for the occasional “pop quiz” which cannot be made up</w:t>
      </w:r>
      <w:r w:rsidR="00350BEB">
        <w:rPr>
          <w:rFonts w:ascii="Times New Roman" w:eastAsia="Times New Roman" w:hAnsi="Times New Roman" w:cs="Times New Roman"/>
          <w:sz w:val="24"/>
          <w:szCs w:val="24"/>
        </w:rPr>
        <w:t xml:space="preserve"> by those absent. The Final Reflection</w:t>
      </w:r>
      <w:r w:rsidRPr="00DB6219">
        <w:rPr>
          <w:rFonts w:ascii="Times New Roman" w:eastAsia="Times New Roman" w:hAnsi="Times New Roman" w:cs="Times New Roman"/>
          <w:b/>
          <w:sz w:val="24"/>
          <w:szCs w:val="24"/>
        </w:rPr>
        <w:t xml:space="preserve"> </w:t>
      </w:r>
      <w:r w:rsidRPr="00DB6219">
        <w:rPr>
          <w:rFonts w:ascii="Times New Roman" w:eastAsia="Times New Roman" w:hAnsi="Times New Roman" w:cs="Times New Roman"/>
          <w:sz w:val="24"/>
          <w:szCs w:val="24"/>
        </w:rPr>
        <w:t xml:space="preserve">is </w:t>
      </w:r>
      <w:r w:rsidRPr="00DB6219">
        <w:rPr>
          <w:rFonts w:ascii="Times New Roman" w:eastAsia="Times New Roman" w:hAnsi="Times New Roman" w:cs="Times New Roman"/>
          <w:b/>
          <w:sz w:val="24"/>
          <w:szCs w:val="24"/>
        </w:rPr>
        <w:t>required</w:t>
      </w:r>
      <w:r w:rsidRPr="00DB6219">
        <w:rPr>
          <w:rFonts w:ascii="Times New Roman" w:eastAsia="Times New Roman" w:hAnsi="Times New Roman" w:cs="Times New Roman"/>
          <w:sz w:val="24"/>
          <w:szCs w:val="24"/>
        </w:rPr>
        <w:t xml:space="preserve"> to receive credit for this course.  Except in a rare circumstance of severe illness or family emergency, alternate arrangements for rescheduling the final will </w:t>
      </w:r>
      <w:r w:rsidRPr="00DB6219">
        <w:rPr>
          <w:rFonts w:ascii="Times New Roman" w:eastAsia="Times New Roman" w:hAnsi="Times New Roman" w:cs="Times New Roman"/>
          <w:sz w:val="24"/>
          <w:szCs w:val="24"/>
          <w:u w:val="single"/>
        </w:rPr>
        <w:t>not</w:t>
      </w:r>
      <w:r w:rsidRPr="00DB6219">
        <w:rPr>
          <w:rFonts w:ascii="Times New Roman" w:eastAsia="Times New Roman" w:hAnsi="Times New Roman" w:cs="Times New Roman"/>
          <w:sz w:val="24"/>
          <w:szCs w:val="24"/>
        </w:rPr>
        <w:t xml:space="preserve"> be allowed.</w:t>
      </w:r>
    </w:p>
    <w:p w:rsidR="00DB6219" w:rsidRPr="00DB6219" w:rsidRDefault="00DB6219" w:rsidP="00DB6219">
      <w:pPr>
        <w:widowControl/>
        <w:jc w:val="center"/>
        <w:rPr>
          <w:rFonts w:ascii="Calibri" w:hAnsi="Calibri" w:cs="Times New Roman"/>
          <w:b/>
        </w:rPr>
      </w:pPr>
      <w:r w:rsidRPr="00DB6219">
        <w:rPr>
          <w:rFonts w:ascii="Helvetica" w:hAnsi="Helvetica" w:cs="Helvetica"/>
          <w:noProof/>
        </w:rPr>
        <w:drawing>
          <wp:inline distT="0" distB="0" distL="0" distR="0" wp14:anchorId="592D327A" wp14:editId="35F664F6">
            <wp:extent cx="1929027" cy="1451088"/>
            <wp:effectExtent l="19050" t="19050" r="14605" b="15875"/>
            <wp:docPr id="6" name="Picture 6" descr="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6632" cy="1456809"/>
                    </a:xfrm>
                    <a:prstGeom prst="rect">
                      <a:avLst/>
                    </a:prstGeom>
                    <a:noFill/>
                    <a:ln w="19050" cmpd="sng">
                      <a:solidFill>
                        <a:sysClr val="windowText" lastClr="000000"/>
                      </a:solidFill>
                    </a:ln>
                  </pic:spPr>
                </pic:pic>
              </a:graphicData>
            </a:graphic>
          </wp:inline>
        </w:drawing>
      </w:r>
    </w:p>
    <w:p w:rsidR="00DB6219" w:rsidRPr="00DB6219" w:rsidRDefault="00DB6219" w:rsidP="00DB6219">
      <w:pPr>
        <w:widowControl/>
        <w:spacing w:after="120"/>
        <w:rPr>
          <w:rFonts w:ascii="Times New Roman" w:eastAsia="Times New Roman" w:hAnsi="Times New Roman" w:cs="Times New Roman"/>
          <w:b/>
          <w:sz w:val="24"/>
          <w:szCs w:val="24"/>
        </w:rPr>
      </w:pPr>
    </w:p>
    <w:p w:rsidR="00CE36B8" w:rsidRDefault="00CE36B8" w:rsidP="008F37A7">
      <w:pPr>
        <w:widowControl/>
        <w:contextualSpacing/>
        <w:jc w:val="both"/>
        <w:rPr>
          <w:rFonts w:ascii="Segoe UI" w:hAnsi="Segoe UI" w:cs="Segoe UI"/>
          <w:b/>
          <w:bCs/>
          <w:sz w:val="32"/>
          <w:szCs w:val="32"/>
        </w:rPr>
      </w:pPr>
    </w:p>
    <w:p w:rsidR="00DB6219" w:rsidRDefault="00DB6219" w:rsidP="008F37A7">
      <w:pPr>
        <w:widowControl/>
        <w:contextualSpacing/>
        <w:jc w:val="both"/>
        <w:rPr>
          <w:rFonts w:ascii="Segoe UI" w:hAnsi="Segoe UI" w:cs="Segoe UI"/>
          <w:b/>
          <w:bCs/>
          <w:sz w:val="32"/>
          <w:szCs w:val="32"/>
        </w:rPr>
      </w:pPr>
    </w:p>
    <w:p w:rsidR="00972E81" w:rsidRDefault="00972E81" w:rsidP="008F37A7">
      <w:pPr>
        <w:widowControl/>
        <w:contextualSpacing/>
        <w:jc w:val="both"/>
        <w:rPr>
          <w:rFonts w:ascii="Segoe UI" w:hAnsi="Segoe UI" w:cs="Segoe UI"/>
          <w:b/>
          <w:bCs/>
          <w:sz w:val="32"/>
          <w:szCs w:val="32"/>
        </w:rPr>
      </w:pPr>
      <w:r w:rsidRPr="00972E81">
        <w:rPr>
          <w:rFonts w:ascii="Segoe UI" w:hAnsi="Segoe UI" w:cs="Segoe UI"/>
          <w:b/>
          <w:bCs/>
          <w:sz w:val="32"/>
          <w:szCs w:val="32"/>
        </w:rPr>
        <w:t>Required Course Work</w:t>
      </w:r>
    </w:p>
    <w:tbl>
      <w:tblPr>
        <w:tblStyle w:val="TableGrid"/>
        <w:tblW w:w="0" w:type="auto"/>
        <w:tblLook w:val="04A0" w:firstRow="1" w:lastRow="0" w:firstColumn="1" w:lastColumn="0" w:noHBand="0" w:noVBand="1"/>
      </w:tblPr>
      <w:tblGrid>
        <w:gridCol w:w="3240"/>
        <w:gridCol w:w="1677"/>
        <w:gridCol w:w="3183"/>
        <w:gridCol w:w="1548"/>
      </w:tblGrid>
      <w:tr w:rsidR="008929B1" w:rsidRPr="008929B1" w:rsidTr="00B578FC">
        <w:tc>
          <w:tcPr>
            <w:tcW w:w="4917" w:type="dxa"/>
            <w:gridSpan w:val="2"/>
            <w:tcBorders>
              <w:top w:val="nil"/>
              <w:left w:val="nil"/>
              <w:bottom w:val="single" w:sz="4" w:space="0" w:color="auto"/>
              <w:right w:val="single" w:sz="4" w:space="0" w:color="auto"/>
            </w:tcBorders>
            <w:shd w:val="clear" w:color="auto" w:fill="ED7D31" w:themeFill="accent2"/>
          </w:tcPr>
          <w:p w:rsidR="008929B1" w:rsidRPr="008929B1" w:rsidRDefault="008929B1" w:rsidP="008F37A7">
            <w:pPr>
              <w:widowControl/>
              <w:contextualSpacing/>
              <w:jc w:val="both"/>
              <w:rPr>
                <w:rFonts w:ascii="Segoe UI" w:hAnsi="Segoe UI" w:cs="Segoe UI"/>
                <w:b/>
                <w:sz w:val="24"/>
                <w:szCs w:val="24"/>
              </w:rPr>
            </w:pPr>
            <w:r w:rsidRPr="008929B1">
              <w:rPr>
                <w:rFonts w:ascii="Segoe UI" w:hAnsi="Segoe UI" w:cs="Segoe UI"/>
                <w:b/>
                <w:sz w:val="24"/>
                <w:szCs w:val="24"/>
              </w:rPr>
              <w:t>English 1A</w:t>
            </w:r>
          </w:p>
        </w:tc>
        <w:tc>
          <w:tcPr>
            <w:tcW w:w="4731" w:type="dxa"/>
            <w:gridSpan w:val="2"/>
            <w:tcBorders>
              <w:top w:val="nil"/>
              <w:left w:val="single" w:sz="4" w:space="0" w:color="auto"/>
              <w:bottom w:val="single" w:sz="4" w:space="0" w:color="auto"/>
              <w:right w:val="nil"/>
            </w:tcBorders>
            <w:shd w:val="clear" w:color="auto" w:fill="ED7D31" w:themeFill="accent2"/>
          </w:tcPr>
          <w:p w:rsidR="008929B1" w:rsidRPr="008929B1" w:rsidRDefault="008929B1" w:rsidP="008F37A7">
            <w:pPr>
              <w:widowControl/>
              <w:contextualSpacing/>
              <w:jc w:val="both"/>
              <w:rPr>
                <w:rFonts w:ascii="Segoe UI" w:hAnsi="Segoe UI" w:cs="Segoe UI"/>
                <w:b/>
                <w:sz w:val="24"/>
                <w:szCs w:val="24"/>
              </w:rPr>
            </w:pPr>
            <w:r w:rsidRPr="008929B1">
              <w:rPr>
                <w:rFonts w:ascii="Segoe UI" w:hAnsi="Segoe UI" w:cs="Segoe UI"/>
                <w:b/>
                <w:sz w:val="24"/>
                <w:szCs w:val="24"/>
              </w:rPr>
              <w:t>English 205</w:t>
            </w:r>
          </w:p>
        </w:tc>
      </w:tr>
      <w:tr w:rsidR="00C81526" w:rsidRPr="008929B1" w:rsidTr="00B578FC">
        <w:tc>
          <w:tcPr>
            <w:tcW w:w="3240" w:type="dxa"/>
            <w:tcBorders>
              <w:top w:val="single" w:sz="4" w:space="0" w:color="auto"/>
              <w:left w:val="nil"/>
              <w:bottom w:val="single" w:sz="4" w:space="0" w:color="auto"/>
              <w:right w:val="single" w:sz="4" w:space="0" w:color="auto"/>
            </w:tcBorders>
            <w:shd w:val="clear" w:color="auto" w:fill="ED7D31" w:themeFill="accent2"/>
          </w:tcPr>
          <w:p w:rsidR="008929B1" w:rsidRPr="008929B1" w:rsidRDefault="008929B1" w:rsidP="008F37A7">
            <w:pPr>
              <w:widowControl/>
              <w:contextualSpacing/>
              <w:jc w:val="both"/>
              <w:rPr>
                <w:rFonts w:ascii="Segoe UI" w:hAnsi="Segoe UI" w:cs="Segoe UI"/>
                <w:sz w:val="24"/>
                <w:szCs w:val="24"/>
              </w:rPr>
            </w:pPr>
            <w:r w:rsidRPr="008929B1">
              <w:rPr>
                <w:rFonts w:ascii="Segoe UI" w:hAnsi="Segoe UI" w:cs="Segoe UI"/>
                <w:sz w:val="24"/>
                <w:szCs w:val="24"/>
              </w:rPr>
              <w:t>Categories</w:t>
            </w:r>
          </w:p>
        </w:tc>
        <w:tc>
          <w:tcPr>
            <w:tcW w:w="1677" w:type="dxa"/>
            <w:tcBorders>
              <w:top w:val="single" w:sz="4" w:space="0" w:color="auto"/>
              <w:left w:val="single" w:sz="4" w:space="0" w:color="auto"/>
              <w:bottom w:val="single" w:sz="4" w:space="0" w:color="auto"/>
              <w:right w:val="single" w:sz="4" w:space="0" w:color="auto"/>
            </w:tcBorders>
            <w:shd w:val="clear" w:color="auto" w:fill="ED7D31" w:themeFill="accent2"/>
          </w:tcPr>
          <w:p w:rsidR="008929B1" w:rsidRPr="008929B1" w:rsidRDefault="008929B1" w:rsidP="004365D5">
            <w:pPr>
              <w:widowControl/>
              <w:contextualSpacing/>
              <w:jc w:val="center"/>
              <w:rPr>
                <w:rFonts w:ascii="Segoe UI" w:hAnsi="Segoe UI" w:cs="Segoe UI"/>
                <w:sz w:val="24"/>
                <w:szCs w:val="24"/>
              </w:rPr>
            </w:pPr>
            <w:r w:rsidRPr="008929B1">
              <w:rPr>
                <w:rFonts w:ascii="Segoe UI" w:hAnsi="Segoe UI" w:cs="Segoe UI"/>
                <w:sz w:val="24"/>
                <w:szCs w:val="24"/>
              </w:rPr>
              <w:t>Percentages</w:t>
            </w:r>
          </w:p>
        </w:tc>
        <w:tc>
          <w:tcPr>
            <w:tcW w:w="3183" w:type="dxa"/>
            <w:tcBorders>
              <w:top w:val="single" w:sz="4" w:space="0" w:color="auto"/>
              <w:left w:val="single" w:sz="4" w:space="0" w:color="auto"/>
              <w:bottom w:val="single" w:sz="4" w:space="0" w:color="auto"/>
              <w:right w:val="single" w:sz="4" w:space="0" w:color="auto"/>
            </w:tcBorders>
            <w:shd w:val="clear" w:color="auto" w:fill="ED7D31" w:themeFill="accent2"/>
          </w:tcPr>
          <w:p w:rsidR="008929B1" w:rsidRPr="008929B1" w:rsidRDefault="008929B1" w:rsidP="008F37A7">
            <w:pPr>
              <w:widowControl/>
              <w:contextualSpacing/>
              <w:jc w:val="both"/>
              <w:rPr>
                <w:rFonts w:ascii="Segoe UI" w:hAnsi="Segoe UI" w:cs="Segoe UI"/>
                <w:sz w:val="24"/>
                <w:szCs w:val="24"/>
              </w:rPr>
            </w:pPr>
            <w:r w:rsidRPr="008929B1">
              <w:rPr>
                <w:rFonts w:ascii="Segoe UI" w:hAnsi="Segoe UI" w:cs="Segoe UI"/>
                <w:sz w:val="24"/>
                <w:szCs w:val="24"/>
              </w:rPr>
              <w:t>Categories</w:t>
            </w:r>
          </w:p>
        </w:tc>
        <w:tc>
          <w:tcPr>
            <w:tcW w:w="1548" w:type="dxa"/>
            <w:tcBorders>
              <w:top w:val="single" w:sz="4" w:space="0" w:color="auto"/>
              <w:left w:val="single" w:sz="4" w:space="0" w:color="auto"/>
              <w:bottom w:val="single" w:sz="4" w:space="0" w:color="auto"/>
              <w:right w:val="single" w:sz="4" w:space="0" w:color="auto"/>
            </w:tcBorders>
            <w:shd w:val="clear" w:color="auto" w:fill="ED7D31" w:themeFill="accent2"/>
          </w:tcPr>
          <w:p w:rsidR="008929B1" w:rsidRPr="008929B1" w:rsidRDefault="008929B1" w:rsidP="004365D5">
            <w:pPr>
              <w:widowControl/>
              <w:contextualSpacing/>
              <w:jc w:val="center"/>
              <w:rPr>
                <w:rFonts w:ascii="Segoe UI" w:hAnsi="Segoe UI" w:cs="Segoe UI"/>
                <w:sz w:val="24"/>
                <w:szCs w:val="24"/>
              </w:rPr>
            </w:pPr>
            <w:r w:rsidRPr="008929B1">
              <w:rPr>
                <w:rFonts w:ascii="Segoe UI" w:hAnsi="Segoe UI" w:cs="Segoe UI"/>
                <w:sz w:val="24"/>
                <w:szCs w:val="24"/>
              </w:rPr>
              <w:t>Percentages</w:t>
            </w:r>
          </w:p>
        </w:tc>
      </w:tr>
      <w:tr w:rsidR="00C81526" w:rsidTr="00B578FC">
        <w:tc>
          <w:tcPr>
            <w:tcW w:w="3240" w:type="dxa"/>
            <w:tcBorders>
              <w:top w:val="single" w:sz="4" w:space="0" w:color="auto"/>
              <w:left w:val="single" w:sz="4" w:space="0" w:color="auto"/>
              <w:bottom w:val="single" w:sz="4" w:space="0" w:color="auto"/>
              <w:right w:val="single" w:sz="4" w:space="0" w:color="auto"/>
            </w:tcBorders>
          </w:tcPr>
          <w:p w:rsidR="00C81526" w:rsidRDefault="00C81526" w:rsidP="008929B1">
            <w:pPr>
              <w:pStyle w:val="ListParagraph"/>
              <w:widowControl/>
              <w:numPr>
                <w:ilvl w:val="0"/>
                <w:numId w:val="31"/>
              </w:numPr>
              <w:contextualSpacing/>
              <w:jc w:val="both"/>
              <w:rPr>
                <w:rFonts w:ascii="Segoe UI" w:hAnsi="Segoe UI" w:cs="Segoe UI"/>
              </w:rPr>
            </w:pPr>
            <w:r>
              <w:rPr>
                <w:rFonts w:ascii="Segoe UI" w:hAnsi="Segoe UI" w:cs="Segoe UI"/>
              </w:rPr>
              <w:t>Class Participation</w:t>
            </w:r>
          </w:p>
          <w:p w:rsidR="00C81526" w:rsidRPr="008929B1" w:rsidRDefault="00C81526" w:rsidP="008929B1">
            <w:pPr>
              <w:pStyle w:val="ListParagraph"/>
              <w:widowControl/>
              <w:numPr>
                <w:ilvl w:val="0"/>
                <w:numId w:val="31"/>
              </w:numPr>
              <w:contextualSpacing/>
              <w:jc w:val="both"/>
              <w:rPr>
                <w:rFonts w:ascii="Segoe UI" w:hAnsi="Segoe UI" w:cs="Segoe UI"/>
              </w:rPr>
            </w:pPr>
            <w:r w:rsidRPr="008929B1">
              <w:rPr>
                <w:rFonts w:ascii="Segoe UI" w:hAnsi="Segoe UI" w:cs="Segoe UI"/>
              </w:rPr>
              <w:t>Timed Essay Exams</w:t>
            </w:r>
            <w:r w:rsidR="00C539A2">
              <w:rPr>
                <w:rFonts w:ascii="Segoe UI" w:hAnsi="Segoe UI" w:cs="Segoe UI"/>
              </w:rPr>
              <w:t xml:space="preserve"> (3)</w:t>
            </w:r>
          </w:p>
          <w:p w:rsidR="00050D03" w:rsidRPr="00050D03" w:rsidRDefault="00050D03" w:rsidP="008929B1">
            <w:pPr>
              <w:pStyle w:val="ListParagraph"/>
              <w:widowControl/>
              <w:numPr>
                <w:ilvl w:val="0"/>
                <w:numId w:val="31"/>
              </w:numPr>
              <w:contextualSpacing/>
              <w:jc w:val="both"/>
              <w:rPr>
                <w:rFonts w:ascii="Segoe UI" w:hAnsi="Segoe UI" w:cs="Segoe UI"/>
              </w:rPr>
            </w:pPr>
            <w:r>
              <w:rPr>
                <w:rFonts w:ascii="Segoe UI" w:hAnsi="Segoe UI" w:cs="Segoe UI"/>
              </w:rPr>
              <w:t>Discussion Boards</w:t>
            </w:r>
            <w:r w:rsidR="002C69E0">
              <w:rPr>
                <w:rFonts w:ascii="Segoe UI" w:hAnsi="Segoe UI" w:cs="Segoe UI"/>
              </w:rPr>
              <w:t>, etc.</w:t>
            </w:r>
          </w:p>
          <w:p w:rsidR="00804B9B" w:rsidRDefault="005D49A8" w:rsidP="008929B1">
            <w:pPr>
              <w:pStyle w:val="ListParagraph"/>
              <w:widowControl/>
              <w:numPr>
                <w:ilvl w:val="0"/>
                <w:numId w:val="31"/>
              </w:numPr>
              <w:contextualSpacing/>
              <w:jc w:val="both"/>
              <w:rPr>
                <w:rFonts w:ascii="Segoe UI" w:hAnsi="Segoe UI" w:cs="Segoe UI"/>
              </w:rPr>
            </w:pPr>
            <w:r w:rsidRPr="005D49A8">
              <w:rPr>
                <w:rFonts w:ascii="Segoe UI" w:hAnsi="Segoe UI" w:cs="Segoe UI"/>
                <w:i/>
              </w:rPr>
              <w:t>Educated</w:t>
            </w:r>
            <w:r w:rsidR="00804B9B">
              <w:rPr>
                <w:rFonts w:ascii="Segoe UI" w:hAnsi="Segoe UI" w:cs="Segoe UI"/>
              </w:rPr>
              <w:t xml:space="preserve"> Assignments:</w:t>
            </w:r>
          </w:p>
          <w:p w:rsidR="00804B9B" w:rsidRPr="00804B9B" w:rsidRDefault="00804B9B" w:rsidP="00804B9B">
            <w:pPr>
              <w:widowControl/>
              <w:contextualSpacing/>
              <w:jc w:val="both"/>
              <w:rPr>
                <w:rFonts w:ascii="Segoe UI" w:hAnsi="Segoe UI" w:cs="Segoe UI"/>
              </w:rPr>
            </w:pPr>
            <w:r>
              <w:rPr>
                <w:rFonts w:ascii="Segoe UI" w:hAnsi="Segoe UI" w:cs="Segoe UI"/>
              </w:rPr>
              <w:t>-</w:t>
            </w:r>
            <w:r w:rsidRPr="00804B9B">
              <w:rPr>
                <w:rFonts w:ascii="Segoe UI" w:hAnsi="Segoe UI" w:cs="Segoe UI"/>
              </w:rPr>
              <w:t xml:space="preserve">Reading Response </w:t>
            </w:r>
            <w:r>
              <w:rPr>
                <w:rFonts w:ascii="Segoe UI" w:hAnsi="Segoe UI" w:cs="Segoe UI"/>
              </w:rPr>
              <w:t>Journal</w:t>
            </w:r>
          </w:p>
          <w:p w:rsidR="00804B9B" w:rsidRDefault="00804B9B" w:rsidP="00804B9B">
            <w:pPr>
              <w:widowControl/>
              <w:contextualSpacing/>
              <w:jc w:val="both"/>
              <w:rPr>
                <w:rFonts w:ascii="Segoe UI" w:hAnsi="Segoe UI" w:cs="Segoe UI"/>
              </w:rPr>
            </w:pPr>
            <w:r>
              <w:rPr>
                <w:rFonts w:ascii="Segoe UI" w:hAnsi="Segoe UI" w:cs="Segoe UI"/>
              </w:rPr>
              <w:t>-</w:t>
            </w:r>
            <w:r w:rsidRPr="00804B9B">
              <w:rPr>
                <w:rFonts w:ascii="Segoe UI" w:hAnsi="Segoe UI" w:cs="Segoe UI"/>
              </w:rPr>
              <w:t>Annotated Works Cited</w:t>
            </w:r>
            <w:r w:rsidR="005E7293">
              <w:rPr>
                <w:rFonts w:ascii="Segoe UI" w:hAnsi="Segoe UI" w:cs="Segoe UI"/>
              </w:rPr>
              <w:t xml:space="preserve"> 1</w:t>
            </w:r>
          </w:p>
          <w:p w:rsidR="00804B9B" w:rsidRPr="00804B9B" w:rsidRDefault="00366F7B" w:rsidP="00804B9B">
            <w:pPr>
              <w:widowControl/>
              <w:contextualSpacing/>
              <w:jc w:val="both"/>
              <w:rPr>
                <w:rFonts w:ascii="Segoe UI" w:hAnsi="Segoe UI" w:cs="Segoe UI"/>
              </w:rPr>
            </w:pPr>
            <w:r>
              <w:rPr>
                <w:rFonts w:ascii="Segoe UI" w:hAnsi="Segoe UI" w:cs="Segoe UI"/>
              </w:rPr>
              <w:t>-Paper 1</w:t>
            </w:r>
          </w:p>
          <w:p w:rsidR="00C81526" w:rsidRDefault="005D49A8" w:rsidP="005D49A8">
            <w:pPr>
              <w:pStyle w:val="ListParagraph"/>
              <w:widowControl/>
              <w:numPr>
                <w:ilvl w:val="0"/>
                <w:numId w:val="31"/>
              </w:numPr>
              <w:contextualSpacing/>
              <w:jc w:val="both"/>
              <w:rPr>
                <w:rFonts w:ascii="Segoe UI" w:hAnsi="Segoe UI" w:cs="Segoe UI"/>
              </w:rPr>
            </w:pPr>
            <w:r w:rsidRPr="005D49A8">
              <w:rPr>
                <w:rFonts w:ascii="Segoe UI" w:hAnsi="Segoe UI" w:cs="Segoe UI"/>
                <w:i/>
              </w:rPr>
              <w:t>Library Book</w:t>
            </w:r>
            <w:r>
              <w:rPr>
                <w:rFonts w:ascii="Segoe UI" w:hAnsi="Segoe UI" w:cs="Segoe UI"/>
              </w:rPr>
              <w:t xml:space="preserve"> </w:t>
            </w:r>
            <w:r w:rsidR="00366F7B">
              <w:rPr>
                <w:rFonts w:ascii="Segoe UI" w:hAnsi="Segoe UI" w:cs="Segoe UI"/>
              </w:rPr>
              <w:t>Assignments:</w:t>
            </w:r>
          </w:p>
          <w:p w:rsidR="00366F7B" w:rsidRDefault="00366F7B" w:rsidP="00366F7B">
            <w:pPr>
              <w:widowControl/>
              <w:contextualSpacing/>
              <w:jc w:val="both"/>
              <w:rPr>
                <w:rFonts w:ascii="Segoe UI" w:hAnsi="Segoe UI" w:cs="Segoe UI"/>
              </w:rPr>
            </w:pPr>
            <w:r>
              <w:rPr>
                <w:rFonts w:ascii="Segoe UI" w:hAnsi="Segoe UI" w:cs="Segoe UI"/>
              </w:rPr>
              <w:t>-Reading Response Journal</w:t>
            </w:r>
          </w:p>
          <w:p w:rsidR="00366F7B" w:rsidRDefault="00366F7B" w:rsidP="00366F7B">
            <w:pPr>
              <w:widowControl/>
              <w:contextualSpacing/>
              <w:jc w:val="both"/>
              <w:rPr>
                <w:rFonts w:ascii="Segoe UI" w:hAnsi="Segoe UI" w:cs="Segoe UI"/>
              </w:rPr>
            </w:pPr>
            <w:r>
              <w:rPr>
                <w:rFonts w:ascii="Segoe UI" w:hAnsi="Segoe UI" w:cs="Segoe UI"/>
              </w:rPr>
              <w:t>-</w:t>
            </w:r>
            <w:r w:rsidR="005D49A8">
              <w:rPr>
                <w:rFonts w:ascii="Segoe UI" w:hAnsi="Segoe UI" w:cs="Segoe UI"/>
              </w:rPr>
              <w:t>Paper 2 (Descriptive)</w:t>
            </w:r>
          </w:p>
          <w:p w:rsidR="005D49A8" w:rsidRDefault="005D49A8" w:rsidP="00366F7B">
            <w:pPr>
              <w:widowControl/>
              <w:contextualSpacing/>
              <w:jc w:val="both"/>
              <w:rPr>
                <w:rFonts w:ascii="Segoe UI" w:hAnsi="Segoe UI" w:cs="Segoe UI"/>
              </w:rPr>
            </w:pPr>
            <w:r>
              <w:rPr>
                <w:rFonts w:ascii="Segoe UI" w:hAnsi="Segoe UI" w:cs="Segoe UI"/>
              </w:rPr>
              <w:t>-Library Observation</w:t>
            </w:r>
            <w:r w:rsidR="005E7293">
              <w:rPr>
                <w:rFonts w:ascii="Segoe UI" w:hAnsi="Segoe UI" w:cs="Segoe UI"/>
              </w:rPr>
              <w:t>, etc.</w:t>
            </w:r>
          </w:p>
          <w:p w:rsidR="00376D18" w:rsidRPr="00376D18" w:rsidRDefault="005D49A8" w:rsidP="00376D18">
            <w:pPr>
              <w:widowControl/>
              <w:contextualSpacing/>
              <w:jc w:val="both"/>
              <w:rPr>
                <w:rFonts w:ascii="Segoe UI" w:hAnsi="Segoe UI" w:cs="Segoe UI"/>
              </w:rPr>
            </w:pPr>
            <w:r>
              <w:rPr>
                <w:rFonts w:ascii="Segoe UI" w:hAnsi="Segoe UI" w:cs="Segoe UI"/>
              </w:rPr>
              <w:t>-Paper 3 (Process)</w:t>
            </w:r>
          </w:p>
          <w:p w:rsidR="00376D18" w:rsidRDefault="00376D18" w:rsidP="00C81526">
            <w:pPr>
              <w:pStyle w:val="ListParagraph"/>
              <w:widowControl/>
              <w:numPr>
                <w:ilvl w:val="0"/>
                <w:numId w:val="31"/>
              </w:numPr>
              <w:contextualSpacing/>
              <w:rPr>
                <w:rFonts w:ascii="Segoe UI" w:hAnsi="Segoe UI" w:cs="Segoe UI"/>
              </w:rPr>
            </w:pPr>
            <w:r w:rsidRPr="00376D18">
              <w:rPr>
                <w:rFonts w:ascii="Segoe UI" w:hAnsi="Segoe UI" w:cs="Segoe UI"/>
                <w:i/>
              </w:rPr>
              <w:t>OWM</w:t>
            </w:r>
            <w:r>
              <w:rPr>
                <w:rFonts w:ascii="Segoe UI" w:hAnsi="Segoe UI" w:cs="Segoe UI"/>
              </w:rPr>
              <w:t xml:space="preserve"> Assignments:</w:t>
            </w:r>
          </w:p>
          <w:p w:rsidR="00376D18" w:rsidRDefault="00376D18" w:rsidP="00376D18">
            <w:pPr>
              <w:widowControl/>
              <w:contextualSpacing/>
              <w:rPr>
                <w:rFonts w:ascii="Segoe UI" w:hAnsi="Segoe UI" w:cs="Segoe UI"/>
              </w:rPr>
            </w:pPr>
            <w:r>
              <w:rPr>
                <w:rFonts w:ascii="Segoe UI" w:hAnsi="Segoe UI" w:cs="Segoe UI"/>
              </w:rPr>
              <w:t>-Reading Response Journal</w:t>
            </w:r>
          </w:p>
          <w:p w:rsidR="0090297E" w:rsidRDefault="0090297E" w:rsidP="00376D18">
            <w:pPr>
              <w:widowControl/>
              <w:contextualSpacing/>
              <w:rPr>
                <w:rFonts w:ascii="Segoe UI" w:hAnsi="Segoe UI" w:cs="Segoe UI"/>
              </w:rPr>
            </w:pPr>
            <w:r>
              <w:rPr>
                <w:rFonts w:ascii="Segoe UI" w:hAnsi="Segoe UI" w:cs="Segoe UI"/>
              </w:rPr>
              <w:t>-Annotated Works Cited 2</w:t>
            </w:r>
          </w:p>
          <w:p w:rsidR="00C81526" w:rsidRPr="00376D18" w:rsidRDefault="00376D18" w:rsidP="00376D18">
            <w:pPr>
              <w:widowControl/>
              <w:contextualSpacing/>
              <w:rPr>
                <w:rFonts w:ascii="Segoe UI" w:hAnsi="Segoe UI" w:cs="Segoe UI"/>
              </w:rPr>
            </w:pPr>
            <w:r>
              <w:rPr>
                <w:rFonts w:ascii="Segoe UI" w:hAnsi="Segoe UI" w:cs="Segoe UI"/>
              </w:rPr>
              <w:t>-</w:t>
            </w:r>
            <w:r w:rsidR="00F25B91" w:rsidRPr="00376D18">
              <w:rPr>
                <w:rFonts w:ascii="Segoe UI" w:hAnsi="Segoe UI" w:cs="Segoe UI"/>
              </w:rPr>
              <w:t>Research</w:t>
            </w:r>
            <w:r w:rsidR="00C81526" w:rsidRPr="00376D18">
              <w:rPr>
                <w:rFonts w:ascii="Segoe UI" w:hAnsi="Segoe UI" w:cs="Segoe UI"/>
              </w:rPr>
              <w:t xml:space="preserve"> Paper</w:t>
            </w:r>
          </w:p>
        </w:tc>
        <w:tc>
          <w:tcPr>
            <w:tcW w:w="1677" w:type="dxa"/>
            <w:tcBorders>
              <w:top w:val="single" w:sz="4" w:space="0" w:color="auto"/>
              <w:left w:val="single" w:sz="4" w:space="0" w:color="auto"/>
              <w:bottom w:val="single" w:sz="4" w:space="0" w:color="auto"/>
              <w:right w:val="single" w:sz="4" w:space="0" w:color="auto"/>
            </w:tcBorders>
          </w:tcPr>
          <w:p w:rsidR="00C81526" w:rsidRDefault="00C81526" w:rsidP="004365D5">
            <w:pPr>
              <w:widowControl/>
              <w:contextualSpacing/>
              <w:jc w:val="center"/>
              <w:rPr>
                <w:rFonts w:ascii="Segoe UI" w:hAnsi="Segoe UI" w:cs="Segoe UI"/>
              </w:rPr>
            </w:pPr>
            <w:r>
              <w:rPr>
                <w:rFonts w:ascii="Segoe UI" w:hAnsi="Segoe UI" w:cs="Segoe UI"/>
              </w:rPr>
              <w:t>Required</w:t>
            </w:r>
          </w:p>
          <w:p w:rsidR="00C81526" w:rsidRDefault="00C81526" w:rsidP="004365D5">
            <w:pPr>
              <w:widowControl/>
              <w:contextualSpacing/>
              <w:jc w:val="center"/>
              <w:rPr>
                <w:rFonts w:ascii="Segoe UI" w:hAnsi="Segoe UI" w:cs="Segoe UI"/>
              </w:rPr>
            </w:pPr>
            <w:r>
              <w:rPr>
                <w:rFonts w:ascii="Segoe UI" w:hAnsi="Segoe UI" w:cs="Segoe UI"/>
              </w:rPr>
              <w:t>10%</w:t>
            </w:r>
          </w:p>
          <w:p w:rsidR="002C69E0" w:rsidRDefault="002C69E0" w:rsidP="004365D5">
            <w:pPr>
              <w:widowControl/>
              <w:contextualSpacing/>
              <w:jc w:val="center"/>
              <w:rPr>
                <w:rFonts w:ascii="Segoe UI" w:hAnsi="Segoe UI" w:cs="Segoe UI"/>
              </w:rPr>
            </w:pPr>
            <w:r>
              <w:rPr>
                <w:rFonts w:ascii="Segoe UI" w:hAnsi="Segoe UI" w:cs="Segoe UI"/>
              </w:rPr>
              <w:t>15%</w:t>
            </w:r>
          </w:p>
          <w:p w:rsidR="00C81526" w:rsidRDefault="00C81526" w:rsidP="004365D5">
            <w:pPr>
              <w:widowControl/>
              <w:contextualSpacing/>
              <w:jc w:val="center"/>
              <w:rPr>
                <w:rFonts w:ascii="Segoe UI" w:hAnsi="Segoe UI" w:cs="Segoe UI"/>
              </w:rPr>
            </w:pPr>
            <w:r>
              <w:rPr>
                <w:rFonts w:ascii="Segoe UI" w:hAnsi="Segoe UI" w:cs="Segoe UI"/>
              </w:rPr>
              <w:t>20%</w:t>
            </w:r>
          </w:p>
          <w:p w:rsidR="00804B9B" w:rsidRDefault="00804B9B" w:rsidP="004365D5">
            <w:pPr>
              <w:widowControl/>
              <w:contextualSpacing/>
              <w:jc w:val="center"/>
              <w:rPr>
                <w:rFonts w:ascii="Segoe UI" w:hAnsi="Segoe UI" w:cs="Segoe UI"/>
              </w:rPr>
            </w:pPr>
          </w:p>
          <w:p w:rsidR="00804B9B" w:rsidRDefault="00804B9B" w:rsidP="004365D5">
            <w:pPr>
              <w:widowControl/>
              <w:contextualSpacing/>
              <w:jc w:val="center"/>
              <w:rPr>
                <w:rFonts w:ascii="Segoe UI" w:hAnsi="Segoe UI" w:cs="Segoe UI"/>
              </w:rPr>
            </w:pPr>
          </w:p>
          <w:p w:rsidR="00366F7B" w:rsidRDefault="00366F7B" w:rsidP="004365D5">
            <w:pPr>
              <w:widowControl/>
              <w:contextualSpacing/>
              <w:jc w:val="center"/>
              <w:rPr>
                <w:rFonts w:ascii="Segoe UI" w:hAnsi="Segoe UI" w:cs="Segoe UI"/>
              </w:rPr>
            </w:pPr>
          </w:p>
          <w:p w:rsidR="00C81526" w:rsidRDefault="00366F7B" w:rsidP="004365D5">
            <w:pPr>
              <w:widowControl/>
              <w:contextualSpacing/>
              <w:jc w:val="center"/>
              <w:rPr>
                <w:rFonts w:ascii="Segoe UI" w:hAnsi="Segoe UI" w:cs="Segoe UI"/>
              </w:rPr>
            </w:pPr>
            <w:r>
              <w:rPr>
                <w:rFonts w:ascii="Segoe UI" w:hAnsi="Segoe UI" w:cs="Segoe UI"/>
              </w:rPr>
              <w:t>2</w:t>
            </w:r>
            <w:r w:rsidR="00C81526">
              <w:rPr>
                <w:rFonts w:ascii="Segoe UI" w:hAnsi="Segoe UI" w:cs="Segoe UI"/>
              </w:rPr>
              <w:t>0%</w:t>
            </w:r>
          </w:p>
          <w:p w:rsidR="00376D18" w:rsidRDefault="00376D18" w:rsidP="004365D5">
            <w:pPr>
              <w:widowControl/>
              <w:contextualSpacing/>
              <w:jc w:val="center"/>
              <w:rPr>
                <w:rFonts w:ascii="Segoe UI" w:hAnsi="Segoe UI" w:cs="Segoe UI"/>
              </w:rPr>
            </w:pPr>
          </w:p>
          <w:p w:rsidR="00376D18" w:rsidRDefault="00376D18" w:rsidP="004365D5">
            <w:pPr>
              <w:widowControl/>
              <w:contextualSpacing/>
              <w:jc w:val="center"/>
              <w:rPr>
                <w:rFonts w:ascii="Segoe UI" w:hAnsi="Segoe UI" w:cs="Segoe UI"/>
              </w:rPr>
            </w:pPr>
          </w:p>
          <w:p w:rsidR="00376D18" w:rsidRDefault="00376D18" w:rsidP="004365D5">
            <w:pPr>
              <w:widowControl/>
              <w:contextualSpacing/>
              <w:jc w:val="center"/>
              <w:rPr>
                <w:rFonts w:ascii="Segoe UI" w:hAnsi="Segoe UI" w:cs="Segoe UI"/>
              </w:rPr>
            </w:pPr>
          </w:p>
          <w:p w:rsidR="00376D18" w:rsidRDefault="00376D18" w:rsidP="004365D5">
            <w:pPr>
              <w:widowControl/>
              <w:contextualSpacing/>
              <w:jc w:val="center"/>
              <w:rPr>
                <w:rFonts w:ascii="Segoe UI" w:hAnsi="Segoe UI" w:cs="Segoe UI"/>
              </w:rPr>
            </w:pPr>
          </w:p>
          <w:p w:rsidR="00C81526" w:rsidRPr="008929B1" w:rsidRDefault="00376D18" w:rsidP="004365D5">
            <w:pPr>
              <w:widowControl/>
              <w:contextualSpacing/>
              <w:jc w:val="center"/>
              <w:rPr>
                <w:rFonts w:ascii="Segoe UI" w:hAnsi="Segoe UI" w:cs="Segoe UI"/>
              </w:rPr>
            </w:pPr>
            <w:r>
              <w:rPr>
                <w:rFonts w:ascii="Segoe UI" w:hAnsi="Segoe UI" w:cs="Segoe UI"/>
              </w:rPr>
              <w:t>35</w:t>
            </w:r>
            <w:r w:rsidR="00C81526">
              <w:rPr>
                <w:rFonts w:ascii="Segoe UI" w:hAnsi="Segoe UI" w:cs="Segoe UI"/>
              </w:rPr>
              <w:t>%</w:t>
            </w:r>
          </w:p>
        </w:tc>
        <w:tc>
          <w:tcPr>
            <w:tcW w:w="3183" w:type="dxa"/>
            <w:tcBorders>
              <w:top w:val="single" w:sz="4" w:space="0" w:color="auto"/>
              <w:left w:val="single" w:sz="4" w:space="0" w:color="auto"/>
              <w:bottom w:val="single" w:sz="4" w:space="0" w:color="auto"/>
              <w:right w:val="single" w:sz="4" w:space="0" w:color="auto"/>
            </w:tcBorders>
          </w:tcPr>
          <w:p w:rsidR="00C81526" w:rsidRDefault="00C81526" w:rsidP="00C81526">
            <w:pPr>
              <w:pStyle w:val="ListParagraph"/>
              <w:widowControl/>
              <w:numPr>
                <w:ilvl w:val="0"/>
                <w:numId w:val="32"/>
              </w:numPr>
              <w:contextualSpacing/>
              <w:rPr>
                <w:rFonts w:ascii="Segoe UI" w:hAnsi="Segoe UI" w:cs="Segoe UI"/>
              </w:rPr>
            </w:pPr>
            <w:r>
              <w:rPr>
                <w:rFonts w:ascii="Segoe UI" w:hAnsi="Segoe UI" w:cs="Segoe UI"/>
              </w:rPr>
              <w:t>Class Participation</w:t>
            </w:r>
          </w:p>
          <w:p w:rsidR="00C81526" w:rsidRDefault="00C81526" w:rsidP="00C81526">
            <w:pPr>
              <w:pStyle w:val="ListParagraph"/>
              <w:widowControl/>
              <w:numPr>
                <w:ilvl w:val="0"/>
                <w:numId w:val="32"/>
              </w:numPr>
              <w:contextualSpacing/>
              <w:rPr>
                <w:rFonts w:ascii="Segoe UI" w:hAnsi="Segoe UI" w:cs="Segoe UI"/>
              </w:rPr>
            </w:pPr>
            <w:r>
              <w:rPr>
                <w:rFonts w:ascii="Segoe UI" w:hAnsi="Segoe UI" w:cs="Segoe UI"/>
              </w:rPr>
              <w:t>Quizzes</w:t>
            </w:r>
            <w:r w:rsidR="00174319">
              <w:rPr>
                <w:rFonts w:ascii="Segoe UI" w:hAnsi="Segoe UI" w:cs="Segoe UI"/>
              </w:rPr>
              <w:t>*</w:t>
            </w:r>
            <w:r w:rsidR="00F8164B">
              <w:rPr>
                <w:rFonts w:ascii="Segoe UI" w:hAnsi="Segoe UI" w:cs="Segoe UI"/>
              </w:rPr>
              <w:t xml:space="preserve"> (15)</w:t>
            </w:r>
          </w:p>
          <w:p w:rsidR="00C81526" w:rsidRDefault="00C81526" w:rsidP="00C81526">
            <w:pPr>
              <w:pStyle w:val="ListParagraph"/>
              <w:widowControl/>
              <w:numPr>
                <w:ilvl w:val="0"/>
                <w:numId w:val="32"/>
              </w:numPr>
              <w:contextualSpacing/>
              <w:rPr>
                <w:rFonts w:ascii="Segoe UI" w:hAnsi="Segoe UI" w:cs="Segoe UI"/>
              </w:rPr>
            </w:pPr>
            <w:r>
              <w:rPr>
                <w:rFonts w:ascii="Segoe UI" w:hAnsi="Segoe UI" w:cs="Segoe UI"/>
              </w:rPr>
              <w:t>Homework</w:t>
            </w:r>
            <w:r w:rsidR="001D79EA">
              <w:rPr>
                <w:rFonts w:ascii="Segoe UI" w:hAnsi="Segoe UI" w:cs="Segoe UI"/>
              </w:rPr>
              <w:t>, writing, etc.</w:t>
            </w:r>
            <w:r>
              <w:rPr>
                <w:rFonts w:ascii="Segoe UI" w:hAnsi="Segoe UI" w:cs="Segoe UI"/>
              </w:rPr>
              <w:t xml:space="preserve"> </w:t>
            </w:r>
          </w:p>
          <w:p w:rsidR="00C81526" w:rsidRDefault="00F25B91" w:rsidP="00C81526">
            <w:pPr>
              <w:pStyle w:val="ListParagraph"/>
              <w:widowControl/>
              <w:numPr>
                <w:ilvl w:val="0"/>
                <w:numId w:val="32"/>
              </w:numPr>
              <w:contextualSpacing/>
              <w:rPr>
                <w:rFonts w:ascii="Segoe UI" w:hAnsi="Segoe UI" w:cs="Segoe UI"/>
              </w:rPr>
            </w:pPr>
            <w:r>
              <w:rPr>
                <w:rFonts w:ascii="Segoe UI" w:hAnsi="Segoe UI" w:cs="Segoe UI"/>
              </w:rPr>
              <w:t>Research</w:t>
            </w:r>
            <w:r w:rsidR="00C81526">
              <w:rPr>
                <w:rFonts w:ascii="Segoe UI" w:hAnsi="Segoe UI" w:cs="Segoe UI"/>
              </w:rPr>
              <w:t xml:space="preserve"> Paper</w:t>
            </w:r>
            <w:r w:rsidR="00FC29BB">
              <w:rPr>
                <w:rFonts w:ascii="Segoe UI" w:hAnsi="Segoe UI" w:cs="Segoe UI"/>
              </w:rPr>
              <w:t xml:space="preserve">: </w:t>
            </w:r>
          </w:p>
          <w:p w:rsidR="00FC29BB" w:rsidRDefault="00FC29BB" w:rsidP="00FC29BB">
            <w:pPr>
              <w:pStyle w:val="ListParagraph"/>
              <w:widowControl/>
              <w:ind w:left="360"/>
              <w:contextualSpacing/>
              <w:rPr>
                <w:rFonts w:ascii="Segoe UI" w:hAnsi="Segoe UI" w:cs="Segoe UI"/>
              </w:rPr>
            </w:pPr>
            <w:r>
              <w:rPr>
                <w:rFonts w:ascii="Segoe UI" w:hAnsi="Segoe UI" w:cs="Segoe UI"/>
              </w:rPr>
              <w:t>-Research</w:t>
            </w:r>
          </w:p>
          <w:p w:rsidR="00FC29BB" w:rsidRDefault="00FC29BB" w:rsidP="00FC29BB">
            <w:pPr>
              <w:pStyle w:val="ListParagraph"/>
              <w:widowControl/>
              <w:ind w:left="360"/>
              <w:contextualSpacing/>
              <w:rPr>
                <w:rFonts w:ascii="Segoe UI" w:hAnsi="Segoe UI" w:cs="Segoe UI"/>
              </w:rPr>
            </w:pPr>
            <w:r>
              <w:rPr>
                <w:rFonts w:ascii="Segoe UI" w:hAnsi="Segoe UI" w:cs="Segoe UI"/>
              </w:rPr>
              <w:t>-Outline</w:t>
            </w:r>
          </w:p>
          <w:p w:rsidR="00FC29BB" w:rsidRDefault="00FC29BB" w:rsidP="00FC29BB">
            <w:pPr>
              <w:pStyle w:val="ListParagraph"/>
              <w:widowControl/>
              <w:ind w:left="360"/>
              <w:contextualSpacing/>
              <w:rPr>
                <w:rFonts w:ascii="Segoe UI" w:hAnsi="Segoe UI" w:cs="Segoe UI"/>
              </w:rPr>
            </w:pPr>
            <w:r>
              <w:rPr>
                <w:rFonts w:ascii="Segoe UI" w:hAnsi="Segoe UI" w:cs="Segoe UI"/>
              </w:rPr>
              <w:t>-Draft</w:t>
            </w:r>
          </w:p>
          <w:p w:rsidR="00FC29BB" w:rsidRPr="00FC29BB" w:rsidRDefault="00FC29BB" w:rsidP="00FC29BB">
            <w:pPr>
              <w:pStyle w:val="ListParagraph"/>
              <w:widowControl/>
              <w:ind w:left="360"/>
              <w:contextualSpacing/>
              <w:rPr>
                <w:rFonts w:ascii="Segoe UI" w:hAnsi="Segoe UI" w:cs="Segoe UI"/>
              </w:rPr>
            </w:pPr>
            <w:r>
              <w:rPr>
                <w:rFonts w:ascii="Segoe UI" w:hAnsi="Segoe UI" w:cs="Segoe UI"/>
              </w:rPr>
              <w:t>-Workshop</w:t>
            </w:r>
          </w:p>
          <w:p w:rsidR="00C81526" w:rsidRDefault="00C81526" w:rsidP="00C81526">
            <w:pPr>
              <w:pStyle w:val="ListParagraph"/>
              <w:widowControl/>
              <w:numPr>
                <w:ilvl w:val="0"/>
                <w:numId w:val="32"/>
              </w:numPr>
              <w:contextualSpacing/>
              <w:rPr>
                <w:rFonts w:ascii="Segoe UI" w:hAnsi="Segoe UI" w:cs="Segoe UI"/>
              </w:rPr>
            </w:pPr>
            <w:r>
              <w:rPr>
                <w:rFonts w:ascii="Segoe UI" w:hAnsi="Segoe UI" w:cs="Segoe UI"/>
              </w:rPr>
              <w:t>Final Reflection</w:t>
            </w:r>
          </w:p>
        </w:tc>
        <w:tc>
          <w:tcPr>
            <w:tcW w:w="1548" w:type="dxa"/>
            <w:tcBorders>
              <w:top w:val="single" w:sz="4" w:space="0" w:color="auto"/>
              <w:left w:val="single" w:sz="4" w:space="0" w:color="auto"/>
              <w:bottom w:val="single" w:sz="4" w:space="0" w:color="auto"/>
              <w:right w:val="single" w:sz="4" w:space="0" w:color="auto"/>
            </w:tcBorders>
          </w:tcPr>
          <w:p w:rsidR="00C81526" w:rsidRDefault="00C81526" w:rsidP="004365D5">
            <w:pPr>
              <w:widowControl/>
              <w:contextualSpacing/>
              <w:jc w:val="center"/>
              <w:rPr>
                <w:rFonts w:ascii="Segoe UI" w:hAnsi="Segoe UI" w:cs="Segoe UI"/>
              </w:rPr>
            </w:pPr>
            <w:r>
              <w:rPr>
                <w:rFonts w:ascii="Segoe UI" w:hAnsi="Segoe UI" w:cs="Segoe UI"/>
              </w:rPr>
              <w:t>Required</w:t>
            </w:r>
          </w:p>
          <w:p w:rsidR="00C81526" w:rsidRDefault="00C81526" w:rsidP="004365D5">
            <w:pPr>
              <w:widowControl/>
              <w:contextualSpacing/>
              <w:jc w:val="center"/>
              <w:rPr>
                <w:rFonts w:ascii="Segoe UI" w:hAnsi="Segoe UI" w:cs="Segoe UI"/>
              </w:rPr>
            </w:pPr>
            <w:r>
              <w:rPr>
                <w:rFonts w:ascii="Segoe UI" w:hAnsi="Segoe UI" w:cs="Segoe UI"/>
              </w:rPr>
              <w:t>30%</w:t>
            </w:r>
          </w:p>
          <w:p w:rsidR="00C81526" w:rsidRDefault="00C81526" w:rsidP="004365D5">
            <w:pPr>
              <w:widowControl/>
              <w:contextualSpacing/>
              <w:jc w:val="center"/>
              <w:rPr>
                <w:rFonts w:ascii="Segoe UI" w:hAnsi="Segoe UI" w:cs="Segoe UI"/>
              </w:rPr>
            </w:pPr>
            <w:r>
              <w:rPr>
                <w:rFonts w:ascii="Segoe UI" w:hAnsi="Segoe UI" w:cs="Segoe UI"/>
              </w:rPr>
              <w:t>30%</w:t>
            </w:r>
          </w:p>
          <w:p w:rsidR="00C81526" w:rsidRDefault="00C81526" w:rsidP="004365D5">
            <w:pPr>
              <w:widowControl/>
              <w:contextualSpacing/>
              <w:jc w:val="center"/>
              <w:rPr>
                <w:rFonts w:ascii="Segoe UI" w:hAnsi="Segoe UI" w:cs="Segoe UI"/>
              </w:rPr>
            </w:pPr>
            <w:r>
              <w:rPr>
                <w:rFonts w:ascii="Segoe UI" w:hAnsi="Segoe UI" w:cs="Segoe UI"/>
              </w:rPr>
              <w:t>20%</w:t>
            </w:r>
          </w:p>
          <w:p w:rsidR="00FC29BB" w:rsidRDefault="00FC29BB" w:rsidP="004365D5">
            <w:pPr>
              <w:widowControl/>
              <w:contextualSpacing/>
              <w:jc w:val="center"/>
              <w:rPr>
                <w:rFonts w:ascii="Segoe UI" w:hAnsi="Segoe UI" w:cs="Segoe UI"/>
              </w:rPr>
            </w:pPr>
          </w:p>
          <w:p w:rsidR="00FC29BB" w:rsidRDefault="00FC29BB" w:rsidP="004365D5">
            <w:pPr>
              <w:widowControl/>
              <w:contextualSpacing/>
              <w:jc w:val="center"/>
              <w:rPr>
                <w:rFonts w:ascii="Segoe UI" w:hAnsi="Segoe UI" w:cs="Segoe UI"/>
              </w:rPr>
            </w:pPr>
          </w:p>
          <w:p w:rsidR="00FC29BB" w:rsidRDefault="00FC29BB" w:rsidP="004365D5">
            <w:pPr>
              <w:widowControl/>
              <w:contextualSpacing/>
              <w:jc w:val="center"/>
              <w:rPr>
                <w:rFonts w:ascii="Segoe UI" w:hAnsi="Segoe UI" w:cs="Segoe UI"/>
              </w:rPr>
            </w:pPr>
          </w:p>
          <w:p w:rsidR="00FC29BB" w:rsidRDefault="00FC29BB" w:rsidP="004365D5">
            <w:pPr>
              <w:widowControl/>
              <w:contextualSpacing/>
              <w:jc w:val="center"/>
              <w:rPr>
                <w:rFonts w:ascii="Segoe UI" w:hAnsi="Segoe UI" w:cs="Segoe UI"/>
              </w:rPr>
            </w:pPr>
          </w:p>
          <w:p w:rsidR="00C81526" w:rsidRPr="00C81526" w:rsidRDefault="00C81526" w:rsidP="004365D5">
            <w:pPr>
              <w:widowControl/>
              <w:contextualSpacing/>
              <w:jc w:val="center"/>
              <w:rPr>
                <w:rFonts w:ascii="Segoe UI" w:hAnsi="Segoe UI" w:cs="Segoe UI"/>
              </w:rPr>
            </w:pPr>
            <w:r>
              <w:rPr>
                <w:rFonts w:ascii="Segoe UI" w:hAnsi="Segoe UI" w:cs="Segoe UI"/>
              </w:rPr>
              <w:t>20%</w:t>
            </w:r>
          </w:p>
        </w:tc>
      </w:tr>
      <w:tr w:rsidR="000A080C" w:rsidTr="00F25B91">
        <w:tc>
          <w:tcPr>
            <w:tcW w:w="3240" w:type="dxa"/>
            <w:tcBorders>
              <w:top w:val="single" w:sz="4" w:space="0" w:color="auto"/>
              <w:left w:val="single" w:sz="4" w:space="0" w:color="auto"/>
              <w:bottom w:val="single" w:sz="4" w:space="0" w:color="auto"/>
              <w:right w:val="nil"/>
            </w:tcBorders>
          </w:tcPr>
          <w:p w:rsidR="000A080C" w:rsidRDefault="000A080C" w:rsidP="00714A26">
            <w:pPr>
              <w:pStyle w:val="ListParagraph"/>
              <w:widowControl/>
              <w:ind w:left="360"/>
              <w:contextualSpacing/>
              <w:jc w:val="both"/>
              <w:rPr>
                <w:rFonts w:ascii="Segoe UI" w:hAnsi="Segoe UI" w:cs="Segoe UI"/>
              </w:rPr>
            </w:pPr>
          </w:p>
        </w:tc>
        <w:tc>
          <w:tcPr>
            <w:tcW w:w="1677" w:type="dxa"/>
            <w:tcBorders>
              <w:top w:val="single" w:sz="4" w:space="0" w:color="auto"/>
              <w:left w:val="nil"/>
              <w:bottom w:val="single" w:sz="4" w:space="0" w:color="auto"/>
              <w:right w:val="single" w:sz="4" w:space="0" w:color="auto"/>
            </w:tcBorders>
          </w:tcPr>
          <w:p w:rsidR="000A080C" w:rsidRDefault="000A080C" w:rsidP="00C81526">
            <w:pPr>
              <w:widowControl/>
              <w:ind w:left="360"/>
              <w:contextualSpacing/>
              <w:jc w:val="both"/>
              <w:rPr>
                <w:rFonts w:ascii="Segoe UI" w:hAnsi="Segoe UI" w:cs="Segoe UI"/>
              </w:rPr>
            </w:pPr>
          </w:p>
        </w:tc>
        <w:tc>
          <w:tcPr>
            <w:tcW w:w="4731" w:type="dxa"/>
            <w:gridSpan w:val="2"/>
            <w:tcBorders>
              <w:top w:val="single" w:sz="4" w:space="0" w:color="auto"/>
              <w:left w:val="single" w:sz="4" w:space="0" w:color="auto"/>
              <w:bottom w:val="single" w:sz="4" w:space="0" w:color="auto"/>
              <w:right w:val="single" w:sz="4" w:space="0" w:color="auto"/>
            </w:tcBorders>
          </w:tcPr>
          <w:p w:rsidR="000A080C" w:rsidRDefault="000A080C" w:rsidP="000A080C">
            <w:pPr>
              <w:widowControl/>
              <w:contextualSpacing/>
              <w:rPr>
                <w:rFonts w:ascii="Segoe UI" w:hAnsi="Segoe UI" w:cs="Segoe UI"/>
              </w:rPr>
            </w:pPr>
            <w:r>
              <w:rPr>
                <w:rFonts w:ascii="Segoe UI" w:hAnsi="Segoe UI" w:cs="Segoe UI"/>
              </w:rPr>
              <w:t>*</w:t>
            </w:r>
            <w:r w:rsidRPr="00714A26">
              <w:rPr>
                <w:rFonts w:ascii="Segoe UI" w:hAnsi="Segoe UI" w:cs="Segoe UI"/>
              </w:rPr>
              <w:t>For English 205:  The lowest two quiz scores are dropped and the remaining scores are averaged. A missed quiz is equal to a zero, and no make-ups are allowed.</w:t>
            </w:r>
          </w:p>
        </w:tc>
      </w:tr>
      <w:tr w:rsidR="00714A26" w:rsidTr="00F25B91">
        <w:tc>
          <w:tcPr>
            <w:tcW w:w="4917" w:type="dxa"/>
            <w:gridSpan w:val="2"/>
            <w:tcBorders>
              <w:top w:val="single" w:sz="4" w:space="0" w:color="auto"/>
              <w:left w:val="single" w:sz="4" w:space="0" w:color="auto"/>
              <w:bottom w:val="single" w:sz="4" w:space="0" w:color="auto"/>
              <w:right w:val="single" w:sz="4" w:space="0" w:color="auto"/>
            </w:tcBorders>
          </w:tcPr>
          <w:p w:rsidR="00714A26" w:rsidRPr="00714A26" w:rsidRDefault="00714A26" w:rsidP="00714A26">
            <w:pPr>
              <w:widowControl/>
              <w:contextualSpacing/>
              <w:jc w:val="center"/>
              <w:rPr>
                <w:rFonts w:ascii="Segoe UI" w:hAnsi="Segoe UI" w:cs="Segoe UI"/>
                <w:b/>
              </w:rPr>
            </w:pPr>
            <w:r w:rsidRPr="00714A26">
              <w:rPr>
                <w:rFonts w:ascii="Segoe UI" w:hAnsi="Segoe UI" w:cs="Segoe UI"/>
                <w:b/>
              </w:rPr>
              <w:t>Grading Scale</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90 - 100% = A</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80 -  89% = B</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70 -  79% = C</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60  - 69% = D</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0 -  59% = F</w:t>
            </w:r>
          </w:p>
          <w:p w:rsidR="00714A26" w:rsidRDefault="00714A26" w:rsidP="00C81526">
            <w:pPr>
              <w:widowControl/>
              <w:ind w:left="360"/>
              <w:contextualSpacing/>
              <w:jc w:val="both"/>
              <w:rPr>
                <w:rFonts w:ascii="Segoe UI" w:hAnsi="Segoe UI" w:cs="Segoe UI"/>
              </w:rPr>
            </w:pPr>
          </w:p>
        </w:tc>
        <w:tc>
          <w:tcPr>
            <w:tcW w:w="4731" w:type="dxa"/>
            <w:gridSpan w:val="2"/>
            <w:tcBorders>
              <w:top w:val="single" w:sz="4" w:space="0" w:color="auto"/>
              <w:left w:val="single" w:sz="4" w:space="0" w:color="auto"/>
              <w:bottom w:val="single" w:sz="4" w:space="0" w:color="auto"/>
              <w:right w:val="single" w:sz="4" w:space="0" w:color="auto"/>
            </w:tcBorders>
          </w:tcPr>
          <w:p w:rsidR="00714A26" w:rsidRPr="00714A26" w:rsidRDefault="00714A26" w:rsidP="00714A26">
            <w:pPr>
              <w:widowControl/>
              <w:contextualSpacing/>
              <w:jc w:val="center"/>
              <w:rPr>
                <w:rFonts w:ascii="Segoe UI" w:hAnsi="Segoe UI" w:cs="Segoe UI"/>
                <w:b/>
              </w:rPr>
            </w:pPr>
            <w:r w:rsidRPr="00714A26">
              <w:rPr>
                <w:rFonts w:ascii="Segoe UI" w:hAnsi="Segoe UI" w:cs="Segoe UI"/>
                <w:b/>
              </w:rPr>
              <w:t>Grading Scale</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90 - 100% = A</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80 -  89% = B</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70 -  79% = C</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60  - 69% = D</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0 -  59% = F</w:t>
            </w:r>
          </w:p>
          <w:p w:rsidR="00714A26" w:rsidRDefault="00714A26" w:rsidP="00C81526">
            <w:pPr>
              <w:widowControl/>
              <w:contextualSpacing/>
              <w:jc w:val="center"/>
              <w:rPr>
                <w:rFonts w:ascii="Segoe UI" w:hAnsi="Segoe UI" w:cs="Segoe UI"/>
              </w:rPr>
            </w:pPr>
          </w:p>
        </w:tc>
      </w:tr>
    </w:tbl>
    <w:p w:rsidR="00972E81" w:rsidRDefault="00972E81" w:rsidP="008F37A7">
      <w:pPr>
        <w:widowControl/>
        <w:contextualSpacing/>
        <w:jc w:val="both"/>
        <w:rPr>
          <w:rFonts w:ascii="Segoe UI" w:hAnsi="Segoe UI" w:cs="Segoe UI"/>
          <w:sz w:val="32"/>
          <w:szCs w:val="32"/>
        </w:rPr>
      </w:pPr>
    </w:p>
    <w:p w:rsidR="00972E81" w:rsidRPr="00972E81" w:rsidRDefault="00972E81" w:rsidP="008F37A7">
      <w:pPr>
        <w:widowControl/>
        <w:ind w:left="720"/>
        <w:contextualSpacing/>
        <w:jc w:val="both"/>
        <w:rPr>
          <w:rFonts w:ascii="Segoe UI" w:hAnsi="Segoe UI" w:cs="Segoe UI"/>
          <w:sz w:val="24"/>
          <w:szCs w:val="24"/>
        </w:rPr>
      </w:pPr>
    </w:p>
    <w:p w:rsidR="001470DC" w:rsidRPr="001470DC" w:rsidRDefault="00972E81" w:rsidP="001470DC">
      <w:pPr>
        <w:widowControl/>
        <w:contextualSpacing/>
        <w:jc w:val="both"/>
        <w:rPr>
          <w:rFonts w:cs="Segoe UI"/>
          <w:b/>
          <w:sz w:val="24"/>
          <w:szCs w:val="24"/>
        </w:rPr>
      </w:pPr>
      <w:r w:rsidRPr="00972E81">
        <w:rPr>
          <w:rFonts w:ascii="Segoe UI" w:hAnsi="Segoe UI" w:cs="Segoe UI"/>
          <w:sz w:val="24"/>
          <w:szCs w:val="24"/>
        </w:rPr>
        <w:t>  </w:t>
      </w:r>
      <w:r w:rsidR="001470DC" w:rsidRPr="001470DC">
        <w:rPr>
          <w:rFonts w:cs="Segoe UI"/>
          <w:b/>
          <w:sz w:val="24"/>
          <w:szCs w:val="24"/>
          <w:u w:val="single"/>
        </w:rPr>
        <w:t>Please Note</w:t>
      </w:r>
      <w:r w:rsidR="001470DC" w:rsidRPr="001470DC">
        <w:rPr>
          <w:rFonts w:cs="Segoe UI"/>
          <w:b/>
          <w:sz w:val="24"/>
          <w:szCs w:val="24"/>
        </w:rPr>
        <w:t>: If you have a verified need for an academic accommodation or materials in alternate media, as addressed by the American Disabilities Act (ADA) or Section 504 of the Rehabilitation Act, notify your instructor, and immediate, reasonable efforts will be made to accommodate your situation.</w:t>
      </w:r>
      <w:r w:rsidR="001470DC">
        <w:rPr>
          <w:rFonts w:cs="Segoe UI"/>
          <w:b/>
          <w:sz w:val="24"/>
          <w:szCs w:val="24"/>
        </w:rPr>
        <w:t xml:space="preserve"> Some accommodations take time to prepare; it is important that you inform the instructor and/or appropriate department </w:t>
      </w:r>
      <w:r w:rsidR="00516FF6">
        <w:rPr>
          <w:rFonts w:cs="Segoe UI"/>
          <w:b/>
          <w:sz w:val="24"/>
          <w:szCs w:val="24"/>
        </w:rPr>
        <w:t xml:space="preserve">with enough time </w:t>
      </w:r>
      <w:r w:rsidR="001470DC">
        <w:rPr>
          <w:rFonts w:cs="Segoe UI"/>
          <w:b/>
          <w:sz w:val="24"/>
          <w:szCs w:val="24"/>
        </w:rPr>
        <w:t xml:space="preserve">to comply. </w:t>
      </w:r>
    </w:p>
    <w:p w:rsidR="00714A26" w:rsidRDefault="00714A26" w:rsidP="00EF7814">
      <w:pPr>
        <w:widowControl/>
        <w:contextualSpacing/>
        <w:jc w:val="both"/>
        <w:rPr>
          <w:rFonts w:ascii="Segoe UI" w:hAnsi="Segoe UI" w:cs="Segoe UI"/>
          <w:sz w:val="24"/>
          <w:szCs w:val="24"/>
        </w:rPr>
      </w:pPr>
      <w:r>
        <w:rPr>
          <w:rFonts w:ascii="Segoe UI" w:hAnsi="Segoe UI" w:cs="Segoe UI"/>
          <w:sz w:val="24"/>
          <w:szCs w:val="24"/>
        </w:rPr>
        <w:br w:type="page"/>
      </w:r>
    </w:p>
    <w:p w:rsidR="00586C12" w:rsidRDefault="00586C12" w:rsidP="00586C12"/>
    <w:p w:rsidR="00586C12" w:rsidRPr="00A36F91" w:rsidRDefault="00586C12" w:rsidP="00586C12">
      <w:pPr>
        <w:rPr>
          <w:b/>
        </w:rPr>
      </w:pPr>
      <w:r w:rsidRPr="00A36F91">
        <w:rPr>
          <w:b/>
          <w:u w:val="single"/>
        </w:rPr>
        <w:t>Tentative Schedule of Course Content</w:t>
      </w:r>
      <w:r w:rsidRPr="00A36F91">
        <w:rPr>
          <w:b/>
        </w:rPr>
        <w:tab/>
      </w:r>
      <w:r w:rsidRPr="00A36F91">
        <w:rPr>
          <w:b/>
        </w:rPr>
        <w:tab/>
      </w:r>
    </w:p>
    <w:p w:rsidR="00586C12" w:rsidRPr="00A36F91" w:rsidRDefault="005D0266" w:rsidP="00586C12">
      <w:r>
        <w:rPr>
          <w:b/>
        </w:rPr>
        <w:t>Week 1 (1/13</w:t>
      </w:r>
      <w:r w:rsidR="00586C12" w:rsidRPr="00A36F91">
        <w:rPr>
          <w:b/>
        </w:rPr>
        <w:t>)</w:t>
      </w:r>
      <w:r w:rsidR="00586C12" w:rsidRPr="00A36F91">
        <w:rPr>
          <w:b/>
        </w:rPr>
        <w:tab/>
      </w:r>
      <w:r w:rsidR="00586C12" w:rsidRPr="00A36F91">
        <w:rPr>
          <w:b/>
        </w:rPr>
        <w:tab/>
      </w:r>
      <w:r w:rsidR="00586C12" w:rsidRPr="00A36F91">
        <w:t>Introduction and Discussion of Syllabus</w:t>
      </w:r>
    </w:p>
    <w:p w:rsidR="00FD71CF" w:rsidRPr="00A36F91" w:rsidRDefault="00586C12" w:rsidP="00586C12">
      <w:r w:rsidRPr="00A36F91">
        <w:tab/>
      </w:r>
      <w:r w:rsidRPr="00A36F91">
        <w:tab/>
      </w:r>
      <w:r w:rsidRPr="00A36F91">
        <w:tab/>
      </w:r>
      <w:r w:rsidR="00B718D7" w:rsidRPr="00A36F91">
        <w:t>Introduction to Mindset Theory: Carol Dweck</w:t>
      </w:r>
    </w:p>
    <w:p w:rsidR="00C8735A" w:rsidRDefault="00586C12" w:rsidP="00C8735A">
      <w:pPr>
        <w:ind w:left="1440" w:firstLine="720"/>
      </w:pPr>
      <w:r w:rsidRPr="00A36F91">
        <w:t>Prior Knowledge, Comprehension &amp; the Active Reading Process</w:t>
      </w:r>
      <w:r w:rsidR="00C8735A">
        <w:t xml:space="preserve"> </w:t>
      </w:r>
    </w:p>
    <w:p w:rsidR="00586C12" w:rsidRPr="00A36F91" w:rsidRDefault="00C8735A" w:rsidP="00C8735A">
      <w:pPr>
        <w:ind w:left="1440" w:firstLine="720"/>
      </w:pPr>
      <w:r>
        <w:t xml:space="preserve">Metacognition </w:t>
      </w:r>
      <w:r w:rsidR="00543740">
        <w:t>&amp;</w:t>
      </w:r>
      <w:r w:rsidR="00586C12" w:rsidRPr="00A36F91">
        <w:t xml:space="preserve"> Reading-Writing History </w:t>
      </w:r>
    </w:p>
    <w:p w:rsidR="00586C12" w:rsidRPr="00A36F91" w:rsidRDefault="00B718D7" w:rsidP="00586C12">
      <w:pPr>
        <w:ind w:left="1440" w:firstLine="720"/>
        <w:rPr>
          <w:b/>
        </w:rPr>
      </w:pPr>
      <w:r w:rsidRPr="00A36F91">
        <w:rPr>
          <w:b/>
        </w:rPr>
        <w:t>Introduce</w:t>
      </w:r>
      <w:r w:rsidR="00E5669C" w:rsidRPr="00A36F91">
        <w:rPr>
          <w:b/>
        </w:rPr>
        <w:t xml:space="preserve"> Book #1:</w:t>
      </w:r>
      <w:r w:rsidRPr="00A36F91">
        <w:rPr>
          <w:b/>
        </w:rPr>
        <w:t xml:space="preserve"> </w:t>
      </w:r>
      <w:r w:rsidRPr="00A36F91">
        <w:rPr>
          <w:b/>
          <w:i/>
        </w:rPr>
        <w:t>Educated</w:t>
      </w:r>
      <w:r w:rsidRPr="00A36F91">
        <w:rPr>
          <w:b/>
        </w:rPr>
        <w:t xml:space="preserve">: </w:t>
      </w:r>
      <w:r w:rsidRPr="00A36F91">
        <w:rPr>
          <w:b/>
          <w:i/>
        </w:rPr>
        <w:t>A</w:t>
      </w:r>
      <w:r w:rsidRPr="00A36F91">
        <w:rPr>
          <w:b/>
        </w:rPr>
        <w:t xml:space="preserve"> </w:t>
      </w:r>
      <w:r w:rsidRPr="00A36F91">
        <w:rPr>
          <w:b/>
          <w:i/>
        </w:rPr>
        <w:t>Memoir</w:t>
      </w:r>
      <w:r w:rsidRPr="00A36F91">
        <w:rPr>
          <w:b/>
        </w:rPr>
        <w:t xml:space="preserve">, by Tara Westover </w:t>
      </w:r>
    </w:p>
    <w:p w:rsidR="00986B82" w:rsidRPr="00A36F91" w:rsidRDefault="005D0266" w:rsidP="00986B82">
      <w:pPr>
        <w:rPr>
          <w:b/>
        </w:rPr>
      </w:pPr>
      <w:r>
        <w:rPr>
          <w:b/>
        </w:rPr>
        <w:t>Week 2 (1/20</w:t>
      </w:r>
      <w:r w:rsidR="00586C12" w:rsidRPr="00A36F91">
        <w:rPr>
          <w:b/>
        </w:rPr>
        <w:t>)</w:t>
      </w:r>
      <w:r w:rsidR="00586C12" w:rsidRPr="00A36F91">
        <w:tab/>
      </w:r>
      <w:r w:rsidR="00586C12" w:rsidRPr="00A36F91">
        <w:rPr>
          <w:b/>
        </w:rPr>
        <w:t xml:space="preserve"> </w:t>
      </w:r>
      <w:r w:rsidR="00586C12" w:rsidRPr="00A36F91">
        <w:rPr>
          <w:b/>
        </w:rPr>
        <w:tab/>
      </w:r>
      <w:r w:rsidR="00986B82" w:rsidRPr="00A36F91">
        <w:rPr>
          <w:b/>
        </w:rPr>
        <w:t>Martin Luther King, Jr. Day Observed</w:t>
      </w:r>
      <w:r w:rsidR="00986B82" w:rsidRPr="00A36F91">
        <w:rPr>
          <w:b/>
        </w:rPr>
        <w:t>: No classes</w:t>
      </w:r>
      <w:r w:rsidR="00986B82" w:rsidRPr="00A36F91">
        <w:rPr>
          <w:b/>
        </w:rPr>
        <w:t xml:space="preserve"> held on January 20, 2020</w:t>
      </w:r>
    </w:p>
    <w:p w:rsidR="00101D8B" w:rsidRPr="00A36F91" w:rsidRDefault="00101D8B" w:rsidP="00732966">
      <w:pPr>
        <w:ind w:left="1440" w:firstLine="720"/>
      </w:pPr>
      <w:r w:rsidRPr="00A36F91">
        <w:t xml:space="preserve">Introduce Rhetorical Appeals (ethos, pathos, logos) </w:t>
      </w:r>
    </w:p>
    <w:p w:rsidR="00732966" w:rsidRPr="00A36F91" w:rsidRDefault="00732966" w:rsidP="00732966">
      <w:pPr>
        <w:ind w:left="1440" w:firstLine="720"/>
      </w:pPr>
      <w:r w:rsidRPr="00A36F91">
        <w:t>Martin Luther King, Jr. Readings</w:t>
      </w:r>
    </w:p>
    <w:p w:rsidR="00986B82" w:rsidRPr="00A36F91" w:rsidRDefault="00986B82" w:rsidP="00986B82">
      <w:pPr>
        <w:ind w:left="1440" w:firstLine="720"/>
      </w:pPr>
      <w:r w:rsidRPr="00A36F91">
        <w:t xml:space="preserve">“Start with Why” Simon Sinek </w:t>
      </w:r>
    </w:p>
    <w:p w:rsidR="00FE5012" w:rsidRPr="00A36F91" w:rsidRDefault="00FE5012" w:rsidP="007A6B4A">
      <w:pPr>
        <w:ind w:left="1440" w:firstLine="720"/>
      </w:pPr>
      <w:r w:rsidRPr="00A36F91">
        <w:t>Growth Mindset &amp; Grit: Angela Duckworth</w:t>
      </w:r>
      <w:r w:rsidR="007A6B4A">
        <w:t xml:space="preserve">, </w:t>
      </w:r>
      <w:r w:rsidRPr="00A36F91">
        <w:t>“The Grittiest Colle</w:t>
      </w:r>
      <w:r w:rsidR="007A6B4A">
        <w:t>ge Students”</w:t>
      </w:r>
    </w:p>
    <w:p w:rsidR="00B718D7" w:rsidRPr="00A36F91" w:rsidRDefault="00986B82" w:rsidP="00FE5012">
      <w:pPr>
        <w:ind w:left="1440" w:firstLine="720"/>
        <w:rPr>
          <w:b/>
        </w:rPr>
      </w:pPr>
      <w:r w:rsidRPr="00A36F91">
        <w:rPr>
          <w:b/>
        </w:rPr>
        <w:t xml:space="preserve">In-Class </w:t>
      </w:r>
      <w:r w:rsidR="00B718D7" w:rsidRPr="00A36F91">
        <w:rPr>
          <w:b/>
        </w:rPr>
        <w:t>Diagnostic Reading &amp; Writing Timed Assessment</w:t>
      </w:r>
    </w:p>
    <w:p w:rsidR="007713BD" w:rsidRPr="00A36F91" w:rsidRDefault="005D0266" w:rsidP="007713BD">
      <w:r>
        <w:rPr>
          <w:b/>
        </w:rPr>
        <w:t>Week 3 (1/27</w:t>
      </w:r>
      <w:r w:rsidR="00586C12" w:rsidRPr="00A36F91">
        <w:rPr>
          <w:b/>
        </w:rPr>
        <w:t>)</w:t>
      </w:r>
      <w:r w:rsidR="00986B82" w:rsidRPr="00A36F91">
        <w:rPr>
          <w:b/>
        </w:rPr>
        <w:tab/>
      </w:r>
      <w:r w:rsidR="007713BD" w:rsidRPr="00A36F91">
        <w:rPr>
          <w:b/>
        </w:rPr>
        <w:tab/>
      </w:r>
      <w:r w:rsidR="007713BD" w:rsidRPr="00A36F91">
        <w:t>Imposter Syndrome</w:t>
      </w:r>
      <w:r w:rsidR="00BB4BC8" w:rsidRPr="00A36F91">
        <w:t xml:space="preserve"> Readings and Discussion</w:t>
      </w:r>
    </w:p>
    <w:p w:rsidR="008973E6" w:rsidRPr="00A36F91" w:rsidRDefault="008973E6" w:rsidP="007713BD">
      <w:r w:rsidRPr="00A36F91">
        <w:tab/>
      </w:r>
      <w:r w:rsidRPr="00A36F91">
        <w:tab/>
      </w:r>
      <w:r w:rsidRPr="00A36F91">
        <w:tab/>
      </w:r>
      <w:r w:rsidR="00182C6B" w:rsidRPr="00A36F91">
        <w:t>“Being Honest about t</w:t>
      </w:r>
      <w:r w:rsidRPr="00A36F91">
        <w:t>he Pygmalion Effect</w:t>
      </w:r>
      <w:r w:rsidR="00182C6B" w:rsidRPr="00A36F91">
        <w:t>”</w:t>
      </w:r>
      <w:r w:rsidRPr="00A36F91">
        <w:t xml:space="preserve"> </w:t>
      </w:r>
    </w:p>
    <w:p w:rsidR="00BB4BC8" w:rsidRPr="00A36F91" w:rsidRDefault="00BB4BC8" w:rsidP="00BB4BC8">
      <w:pPr>
        <w:ind w:left="2160"/>
      </w:pPr>
      <w:r w:rsidRPr="00A36F91">
        <w:t>Sir Ken Robinson Reading/Media Graphic on Educational Change</w:t>
      </w:r>
    </w:p>
    <w:p w:rsidR="007713BD" w:rsidRPr="00A36F91" w:rsidRDefault="00953C75" w:rsidP="007713BD">
      <w:pPr>
        <w:ind w:left="1440" w:firstLine="720"/>
        <w:rPr>
          <w:b/>
        </w:rPr>
      </w:pPr>
      <w:r>
        <w:rPr>
          <w:b/>
        </w:rPr>
        <w:t>Annotated Works Cited 1 d</w:t>
      </w:r>
      <w:r w:rsidR="007713BD" w:rsidRPr="00A36F91">
        <w:rPr>
          <w:b/>
        </w:rPr>
        <w:t>ue</w:t>
      </w:r>
      <w:r>
        <w:rPr>
          <w:b/>
        </w:rPr>
        <w:t xml:space="preserve"> January 30, 2020</w:t>
      </w:r>
    </w:p>
    <w:p w:rsidR="007713BD" w:rsidRPr="00A36F91" w:rsidRDefault="00586C12" w:rsidP="007713BD">
      <w:r w:rsidRPr="00A36F91">
        <w:rPr>
          <w:b/>
        </w:rPr>
        <w:t>Week 4</w:t>
      </w:r>
      <w:r w:rsidR="006577B7">
        <w:rPr>
          <w:b/>
        </w:rPr>
        <w:t xml:space="preserve"> (2/3</w:t>
      </w:r>
      <w:r w:rsidRPr="00A36F91">
        <w:rPr>
          <w:b/>
        </w:rPr>
        <w:t>)</w:t>
      </w:r>
      <w:r w:rsidRPr="00A36F91">
        <w:tab/>
      </w:r>
      <w:r w:rsidRPr="00A36F91">
        <w:tab/>
      </w:r>
      <w:r w:rsidR="007713BD" w:rsidRPr="00A36F91">
        <w:t xml:space="preserve">Notetaking with Audiovisual Media: Identify Subject, Main Idea, </w:t>
      </w:r>
      <w:r w:rsidR="00544E2D">
        <w:t xml:space="preserve">Major </w:t>
      </w:r>
      <w:r w:rsidR="007713BD" w:rsidRPr="00A36F91">
        <w:t xml:space="preserve">Details </w:t>
      </w:r>
    </w:p>
    <w:p w:rsidR="007713BD" w:rsidRPr="00A36F91" w:rsidRDefault="00143F67" w:rsidP="007713BD">
      <w:pPr>
        <w:ind w:left="2160"/>
      </w:pPr>
      <w:r>
        <w:t>-</w:t>
      </w:r>
      <w:r w:rsidR="007713BD" w:rsidRPr="00A36F91">
        <w:t>“If you want to change the world…” by Admiral William McRaven</w:t>
      </w:r>
    </w:p>
    <w:p w:rsidR="00586C12" w:rsidRPr="00A36F91" w:rsidRDefault="00586C12" w:rsidP="00411EBE">
      <w:pPr>
        <w:rPr>
          <w:b/>
        </w:rPr>
      </w:pPr>
      <w:r w:rsidRPr="00A36F91">
        <w:rPr>
          <w:b/>
        </w:rPr>
        <w:t>Week 5</w:t>
      </w:r>
      <w:r w:rsidR="006577B7">
        <w:rPr>
          <w:b/>
        </w:rPr>
        <w:t xml:space="preserve"> (2/10</w:t>
      </w:r>
      <w:r w:rsidRPr="00A36F91">
        <w:rPr>
          <w:b/>
        </w:rPr>
        <w:t>)</w:t>
      </w:r>
      <w:r w:rsidRPr="00A36F91">
        <w:rPr>
          <w:b/>
        </w:rPr>
        <w:tab/>
      </w:r>
      <w:r w:rsidRPr="00A36F91">
        <w:rPr>
          <w:b/>
        </w:rPr>
        <w:tab/>
      </w:r>
      <w:r w:rsidR="00BC0FC6" w:rsidRPr="00A36F91">
        <w:t xml:space="preserve">Paper 1 Outline </w:t>
      </w:r>
      <w:r w:rsidR="00953C75">
        <w:t>and Draft d</w:t>
      </w:r>
      <w:r w:rsidR="00BC0FC6" w:rsidRPr="00A36F91">
        <w:t>ue</w:t>
      </w:r>
      <w:r w:rsidR="00BC0FC6" w:rsidRPr="00A36F91">
        <w:rPr>
          <w:b/>
        </w:rPr>
        <w:t xml:space="preserve"> </w:t>
      </w:r>
      <w:r w:rsidRPr="00A36F91">
        <w:rPr>
          <w:b/>
        </w:rPr>
        <w:tab/>
      </w:r>
      <w:r w:rsidRPr="00A36F91">
        <w:rPr>
          <w:b/>
        </w:rPr>
        <w:tab/>
      </w:r>
    </w:p>
    <w:p w:rsidR="00411EBE" w:rsidRPr="00A36F91" w:rsidRDefault="0028194E" w:rsidP="0061307D">
      <w:r w:rsidRPr="00A36F91">
        <w:rPr>
          <w:b/>
        </w:rPr>
        <w:tab/>
      </w:r>
      <w:r w:rsidRPr="00A36F91">
        <w:rPr>
          <w:b/>
        </w:rPr>
        <w:tab/>
      </w:r>
      <w:r w:rsidRPr="00A36F91">
        <w:rPr>
          <w:b/>
        </w:rPr>
        <w:tab/>
      </w:r>
      <w:r w:rsidRPr="00A36F91">
        <w:rPr>
          <w:i/>
        </w:rPr>
        <w:t>Educated</w:t>
      </w:r>
      <w:r w:rsidRPr="00A36F91">
        <w:rPr>
          <w:b/>
        </w:rPr>
        <w:t xml:space="preserve"> </w:t>
      </w:r>
      <w:r w:rsidRPr="00A36F91">
        <w:t>Discussion and Draft Workshop</w:t>
      </w:r>
    </w:p>
    <w:p w:rsidR="0028194E" w:rsidRPr="00A36F91" w:rsidRDefault="00411EBE" w:rsidP="00411EBE">
      <w:pPr>
        <w:ind w:left="1440" w:firstLine="720"/>
      </w:pPr>
      <w:r w:rsidRPr="00A36F91">
        <w:rPr>
          <w:b/>
        </w:rPr>
        <w:t>Lincoln Day Observed (Friday: no class February 14, campus closed)</w:t>
      </w:r>
    </w:p>
    <w:p w:rsidR="009369CD" w:rsidRPr="00A36F91" w:rsidRDefault="00586C12" w:rsidP="0061307D">
      <w:pPr>
        <w:rPr>
          <w:b/>
        </w:rPr>
      </w:pPr>
      <w:r w:rsidRPr="00A36F91">
        <w:rPr>
          <w:b/>
        </w:rPr>
        <w:t>Week 6</w:t>
      </w:r>
      <w:r w:rsidR="006577B7">
        <w:rPr>
          <w:b/>
        </w:rPr>
        <w:t xml:space="preserve"> (2/17</w:t>
      </w:r>
      <w:r w:rsidRPr="00A36F91">
        <w:rPr>
          <w:b/>
        </w:rPr>
        <w:t>)</w:t>
      </w:r>
      <w:r w:rsidRPr="00A36F91">
        <w:rPr>
          <w:b/>
        </w:rPr>
        <w:tab/>
      </w:r>
      <w:r w:rsidRPr="00A36F91">
        <w:rPr>
          <w:b/>
        </w:rPr>
        <w:tab/>
      </w:r>
      <w:r w:rsidR="00A524D7" w:rsidRPr="00A36F91">
        <w:rPr>
          <w:b/>
        </w:rPr>
        <w:t>Washington Day Observed (Monday: no class</w:t>
      </w:r>
      <w:r w:rsidR="00770E2C" w:rsidRPr="00A36F91">
        <w:rPr>
          <w:b/>
        </w:rPr>
        <w:t xml:space="preserve"> </w:t>
      </w:r>
      <w:r w:rsidR="00770E2C" w:rsidRPr="00A36F91">
        <w:rPr>
          <w:b/>
        </w:rPr>
        <w:t>February 17</w:t>
      </w:r>
      <w:r w:rsidR="00A524D7" w:rsidRPr="00A36F91">
        <w:rPr>
          <w:b/>
        </w:rPr>
        <w:t>, campus closed)</w:t>
      </w:r>
    </w:p>
    <w:p w:rsidR="0061307D" w:rsidRPr="00A36F91" w:rsidRDefault="0028194E" w:rsidP="009369CD">
      <w:pPr>
        <w:ind w:left="1440" w:firstLine="720"/>
        <w:rPr>
          <w:b/>
        </w:rPr>
      </w:pPr>
      <w:r w:rsidRPr="00A36F91">
        <w:rPr>
          <w:b/>
        </w:rPr>
        <w:t xml:space="preserve">Paper 1 </w:t>
      </w:r>
      <w:r w:rsidR="0061307D" w:rsidRPr="00A36F91">
        <w:rPr>
          <w:b/>
        </w:rPr>
        <w:t>Final Draft Due</w:t>
      </w:r>
    </w:p>
    <w:p w:rsidR="00586C12" w:rsidRPr="00A36F91" w:rsidRDefault="00956D10" w:rsidP="00FE5072">
      <w:pPr>
        <w:pStyle w:val="BodyText"/>
        <w:ind w:left="0" w:firstLine="0"/>
        <w:rPr>
          <w:rFonts w:asciiTheme="minorHAnsi" w:hAnsiTheme="minorHAnsi"/>
          <w:sz w:val="22"/>
          <w:szCs w:val="22"/>
        </w:rPr>
      </w:pPr>
      <w:r>
        <w:rPr>
          <w:rFonts w:asciiTheme="minorHAnsi" w:hAnsiTheme="minorHAnsi"/>
          <w:b/>
          <w:sz w:val="22"/>
          <w:szCs w:val="22"/>
        </w:rPr>
        <w:t>Week 7 (2/24</w:t>
      </w:r>
      <w:r w:rsidR="00586C12" w:rsidRPr="00A36F91">
        <w:rPr>
          <w:rFonts w:asciiTheme="minorHAnsi" w:hAnsiTheme="minorHAnsi"/>
          <w:b/>
          <w:sz w:val="22"/>
          <w:szCs w:val="22"/>
        </w:rPr>
        <w:t>)</w:t>
      </w:r>
      <w:r w:rsidR="00586C12" w:rsidRPr="00A36F91">
        <w:rPr>
          <w:rFonts w:asciiTheme="minorHAnsi" w:hAnsiTheme="minorHAnsi"/>
          <w:b/>
          <w:sz w:val="22"/>
          <w:szCs w:val="22"/>
        </w:rPr>
        <w:tab/>
      </w:r>
      <w:r w:rsidR="00586C12" w:rsidRPr="00A36F91">
        <w:rPr>
          <w:rFonts w:asciiTheme="minorHAnsi" w:hAnsiTheme="minorHAnsi"/>
          <w:b/>
          <w:sz w:val="22"/>
          <w:szCs w:val="22"/>
        </w:rPr>
        <w:tab/>
      </w:r>
      <w:r w:rsidR="00E834B8" w:rsidRPr="00A36F91">
        <w:rPr>
          <w:rFonts w:asciiTheme="minorHAnsi" w:hAnsiTheme="minorHAnsi"/>
          <w:b/>
          <w:sz w:val="22"/>
          <w:szCs w:val="22"/>
        </w:rPr>
        <w:t>Introduce</w:t>
      </w:r>
      <w:r w:rsidR="00650024" w:rsidRPr="00A36F91">
        <w:rPr>
          <w:rFonts w:asciiTheme="minorHAnsi" w:hAnsiTheme="minorHAnsi"/>
          <w:b/>
          <w:sz w:val="22"/>
          <w:szCs w:val="22"/>
        </w:rPr>
        <w:t xml:space="preserve"> Book #2:</w:t>
      </w:r>
      <w:r w:rsidR="00E834B8" w:rsidRPr="00A36F91">
        <w:rPr>
          <w:rFonts w:asciiTheme="minorHAnsi" w:hAnsiTheme="minorHAnsi"/>
          <w:b/>
          <w:sz w:val="22"/>
          <w:szCs w:val="22"/>
        </w:rPr>
        <w:t xml:space="preserve"> </w:t>
      </w:r>
      <w:r w:rsidR="00E834B8" w:rsidRPr="00A36F91">
        <w:rPr>
          <w:rFonts w:asciiTheme="minorHAnsi" w:hAnsiTheme="minorHAnsi"/>
          <w:b/>
          <w:i/>
          <w:sz w:val="22"/>
          <w:szCs w:val="22"/>
        </w:rPr>
        <w:t>The</w:t>
      </w:r>
      <w:r w:rsidR="00E834B8" w:rsidRPr="00A36F91">
        <w:rPr>
          <w:rFonts w:asciiTheme="minorHAnsi" w:hAnsiTheme="minorHAnsi"/>
          <w:b/>
          <w:sz w:val="22"/>
          <w:szCs w:val="22"/>
        </w:rPr>
        <w:t xml:space="preserve"> </w:t>
      </w:r>
      <w:r w:rsidR="00E834B8" w:rsidRPr="00A36F91">
        <w:rPr>
          <w:rFonts w:asciiTheme="minorHAnsi" w:hAnsiTheme="minorHAnsi"/>
          <w:b/>
          <w:i/>
          <w:sz w:val="22"/>
          <w:szCs w:val="22"/>
        </w:rPr>
        <w:t>Library</w:t>
      </w:r>
      <w:r w:rsidR="00E834B8" w:rsidRPr="00A36F91">
        <w:rPr>
          <w:rFonts w:asciiTheme="minorHAnsi" w:hAnsiTheme="minorHAnsi"/>
          <w:b/>
          <w:sz w:val="22"/>
          <w:szCs w:val="22"/>
        </w:rPr>
        <w:t xml:space="preserve"> </w:t>
      </w:r>
      <w:r w:rsidR="00E834B8" w:rsidRPr="00A36F91">
        <w:rPr>
          <w:rFonts w:asciiTheme="minorHAnsi" w:hAnsiTheme="minorHAnsi"/>
          <w:b/>
          <w:i/>
          <w:sz w:val="22"/>
          <w:szCs w:val="22"/>
        </w:rPr>
        <w:t>Book</w:t>
      </w:r>
      <w:r w:rsidR="00E834B8" w:rsidRPr="00A36F91">
        <w:rPr>
          <w:rFonts w:asciiTheme="minorHAnsi" w:hAnsiTheme="minorHAnsi"/>
          <w:b/>
          <w:sz w:val="22"/>
          <w:szCs w:val="22"/>
        </w:rPr>
        <w:t>, by Susan Orlean</w:t>
      </w:r>
      <w:r w:rsidR="00586C12" w:rsidRPr="00A36F91">
        <w:rPr>
          <w:rFonts w:asciiTheme="minorHAnsi" w:hAnsiTheme="minorHAnsi"/>
          <w:sz w:val="22"/>
          <w:szCs w:val="22"/>
        </w:rPr>
        <w:tab/>
      </w:r>
    </w:p>
    <w:p w:rsidR="009369CD" w:rsidRPr="00A36F91" w:rsidRDefault="00555E8E" w:rsidP="00555E8E">
      <w:pPr>
        <w:ind w:left="1440" w:firstLine="720"/>
      </w:pPr>
      <w:r w:rsidRPr="00A36F91">
        <w:t>Begin Observational Research</w:t>
      </w:r>
    </w:p>
    <w:p w:rsidR="00586C12" w:rsidRPr="00A36F91" w:rsidRDefault="00586C12" w:rsidP="00586C12">
      <w:r w:rsidRPr="00A36F91">
        <w:rPr>
          <w:b/>
        </w:rPr>
        <w:t>Week 8</w:t>
      </w:r>
      <w:r w:rsidR="00697EA0" w:rsidRPr="00A36F91">
        <w:rPr>
          <w:b/>
        </w:rPr>
        <w:t xml:space="preserve"> (3/2</w:t>
      </w:r>
      <w:r w:rsidRPr="00A36F91">
        <w:rPr>
          <w:b/>
        </w:rPr>
        <w:t>)</w:t>
      </w:r>
      <w:r w:rsidRPr="00A36F91">
        <w:rPr>
          <w:b/>
        </w:rPr>
        <w:tab/>
      </w:r>
      <w:r w:rsidRPr="00A36F91">
        <w:rPr>
          <w:b/>
        </w:rPr>
        <w:tab/>
      </w:r>
      <w:r w:rsidR="00953C75">
        <w:rPr>
          <w:b/>
        </w:rPr>
        <w:t>Paper 2 Descriptive Writing d</w:t>
      </w:r>
      <w:r w:rsidR="00697EA0" w:rsidRPr="00A36F91">
        <w:rPr>
          <w:b/>
        </w:rPr>
        <w:t>ue</w:t>
      </w:r>
    </w:p>
    <w:p w:rsidR="00586C12" w:rsidRPr="00A36F91" w:rsidRDefault="00697EA0" w:rsidP="00A36F91">
      <w:pPr>
        <w:rPr>
          <w:b/>
        </w:rPr>
      </w:pPr>
      <w:r w:rsidRPr="00A36F91">
        <w:rPr>
          <w:b/>
        </w:rPr>
        <w:t>Week 9 (3/9</w:t>
      </w:r>
      <w:r w:rsidR="00586C12" w:rsidRPr="00A36F91">
        <w:rPr>
          <w:b/>
        </w:rPr>
        <w:t xml:space="preserve">) </w:t>
      </w:r>
      <w:r w:rsidR="00586C12" w:rsidRPr="00A36F91">
        <w:rPr>
          <w:b/>
        </w:rPr>
        <w:tab/>
      </w:r>
      <w:r w:rsidR="00650024" w:rsidRPr="00A36F91">
        <w:rPr>
          <w:b/>
        </w:rPr>
        <w:tab/>
      </w:r>
      <w:r w:rsidR="000238F4" w:rsidRPr="00A36F91">
        <w:rPr>
          <w:b/>
        </w:rPr>
        <w:t xml:space="preserve">Library </w:t>
      </w:r>
      <w:r w:rsidR="00A36F91">
        <w:rPr>
          <w:b/>
        </w:rPr>
        <w:t xml:space="preserve">PowerPoint Due; </w:t>
      </w:r>
      <w:r w:rsidR="000238F4" w:rsidRPr="00A36F91">
        <w:rPr>
          <w:b/>
        </w:rPr>
        <w:t xml:space="preserve">Observation Presentations </w:t>
      </w:r>
    </w:p>
    <w:p w:rsidR="000238F4" w:rsidRPr="00A36F91" w:rsidRDefault="00953C75" w:rsidP="000238F4">
      <w:pPr>
        <w:ind w:left="1440" w:firstLine="720"/>
        <w:rPr>
          <w:b/>
        </w:rPr>
      </w:pPr>
      <w:r>
        <w:rPr>
          <w:b/>
        </w:rPr>
        <w:t>Paper 3 Process Writing d</w:t>
      </w:r>
      <w:r w:rsidR="000238F4" w:rsidRPr="00A36F91">
        <w:rPr>
          <w:b/>
        </w:rPr>
        <w:t>ue</w:t>
      </w:r>
    </w:p>
    <w:p w:rsidR="000238F4" w:rsidRPr="00A36F91" w:rsidRDefault="008973E6" w:rsidP="000238F4">
      <w:pPr>
        <w:ind w:left="1440" w:firstLine="720"/>
      </w:pPr>
      <w:r w:rsidRPr="00A36F91">
        <w:rPr>
          <w:b/>
        </w:rPr>
        <w:t xml:space="preserve">3/12: </w:t>
      </w:r>
      <w:r w:rsidR="000238F4" w:rsidRPr="00A36F91">
        <w:rPr>
          <w:b/>
        </w:rPr>
        <w:t>Susan Orlean</w:t>
      </w:r>
      <w:r w:rsidR="00541835" w:rsidRPr="00A36F91">
        <w:rPr>
          <w:b/>
        </w:rPr>
        <w:t>, One Book-One College</w:t>
      </w:r>
      <w:r w:rsidR="000238F4" w:rsidRPr="00A36F91">
        <w:rPr>
          <w:b/>
        </w:rPr>
        <w:t xml:space="preserve"> Author </w:t>
      </w:r>
      <w:r w:rsidRPr="00A36F91">
        <w:rPr>
          <w:b/>
        </w:rPr>
        <w:t>Visits</w:t>
      </w:r>
      <w:r w:rsidR="000238F4" w:rsidRPr="00A36F91">
        <w:rPr>
          <w:b/>
        </w:rPr>
        <w:t xml:space="preserve"> Reedley College</w:t>
      </w:r>
    </w:p>
    <w:p w:rsidR="007713BD" w:rsidRPr="00A36F91" w:rsidRDefault="00586C12" w:rsidP="007713BD">
      <w:r w:rsidRPr="00A36F91">
        <w:rPr>
          <w:b/>
        </w:rPr>
        <w:t>Week 10 (</w:t>
      </w:r>
      <w:r w:rsidR="00697EA0" w:rsidRPr="00A36F91">
        <w:rPr>
          <w:b/>
        </w:rPr>
        <w:t>3/16</w:t>
      </w:r>
      <w:r w:rsidRPr="00A36F91">
        <w:t>)</w:t>
      </w:r>
      <w:r w:rsidRPr="00A36F91">
        <w:tab/>
      </w:r>
      <w:r w:rsidR="007B2641">
        <w:tab/>
      </w:r>
      <w:r w:rsidR="00CD4D39" w:rsidRPr="00A36F91">
        <w:t>In-class Timed Writing (midterm)</w:t>
      </w:r>
    </w:p>
    <w:p w:rsidR="00586C12" w:rsidRPr="00A36F91" w:rsidRDefault="008973E6" w:rsidP="008973E6">
      <w:pPr>
        <w:ind w:left="2160"/>
      </w:pPr>
      <w:r w:rsidRPr="00A36F91">
        <w:rPr>
          <w:b/>
        </w:rPr>
        <w:t xml:space="preserve">Introduce Book #3: </w:t>
      </w:r>
      <w:r w:rsidRPr="00A36F91">
        <w:rPr>
          <w:b/>
          <w:i/>
        </w:rPr>
        <w:t>The Other Wes Moore</w:t>
      </w:r>
      <w:r w:rsidR="00143F67">
        <w:rPr>
          <w:b/>
          <w:i/>
        </w:rPr>
        <w:t>: One Name, Two Fates</w:t>
      </w:r>
      <w:r w:rsidRPr="00A36F91">
        <w:rPr>
          <w:b/>
        </w:rPr>
        <w:t>, by Wes Moore</w:t>
      </w:r>
    </w:p>
    <w:p w:rsidR="00586C12" w:rsidRPr="0070783D" w:rsidRDefault="00586C12" w:rsidP="00CD4D39">
      <w:r w:rsidRPr="00A36F91">
        <w:rPr>
          <w:b/>
        </w:rPr>
        <w:t>Wee</w:t>
      </w:r>
      <w:r w:rsidR="00697EA0" w:rsidRPr="00A36F91">
        <w:rPr>
          <w:b/>
        </w:rPr>
        <w:t>k 11 (3/23</w:t>
      </w:r>
      <w:r w:rsidRPr="00A36F91">
        <w:rPr>
          <w:b/>
        </w:rPr>
        <w:t>)</w:t>
      </w:r>
      <w:r w:rsidRPr="00A36F91">
        <w:rPr>
          <w:b/>
        </w:rPr>
        <w:tab/>
      </w:r>
      <w:r w:rsidR="007B2641">
        <w:rPr>
          <w:b/>
        </w:rPr>
        <w:tab/>
      </w:r>
      <w:r w:rsidR="00CD4D39" w:rsidRPr="0070783D">
        <w:t>Inferences: Making VALID Inferences</w:t>
      </w:r>
    </w:p>
    <w:p w:rsidR="00DB165F" w:rsidRPr="00A36F91" w:rsidRDefault="00CD4D39" w:rsidP="0062464E">
      <w:pPr>
        <w:ind w:left="1440" w:firstLine="720"/>
        <w:rPr>
          <w:b/>
        </w:rPr>
      </w:pPr>
      <w:r w:rsidRPr="0070783D">
        <w:t>Transitions and Patterns of Organization</w:t>
      </w:r>
    </w:p>
    <w:p w:rsidR="002B48C0" w:rsidRDefault="00697EA0" w:rsidP="002B48C0">
      <w:pPr>
        <w:rPr>
          <w:i/>
        </w:rPr>
      </w:pPr>
      <w:r w:rsidRPr="00A36F91">
        <w:rPr>
          <w:b/>
        </w:rPr>
        <w:t>Week 12 (3/30</w:t>
      </w:r>
      <w:r w:rsidR="00586C12" w:rsidRPr="00A36F91">
        <w:rPr>
          <w:b/>
        </w:rPr>
        <w:t>)</w:t>
      </w:r>
      <w:r w:rsidR="00586C12" w:rsidRPr="00A36F91">
        <w:rPr>
          <w:b/>
        </w:rPr>
        <w:tab/>
        <w:t xml:space="preserve"> </w:t>
      </w:r>
      <w:r w:rsidR="007B2641">
        <w:rPr>
          <w:b/>
        </w:rPr>
        <w:tab/>
      </w:r>
      <w:r w:rsidR="0062464E" w:rsidRPr="0070783D">
        <w:t>(Unbiased) Logical Argument</w:t>
      </w:r>
      <w:r w:rsidR="00543740" w:rsidRPr="0070783D">
        <w:t>:</w:t>
      </w:r>
      <w:r w:rsidR="00543740">
        <w:rPr>
          <w:b/>
        </w:rPr>
        <w:t xml:space="preserve"> </w:t>
      </w:r>
      <w:r w:rsidR="002B48C0">
        <w:t>Identify</w:t>
      </w:r>
      <w:r w:rsidR="0062464E" w:rsidRPr="00A36F91">
        <w:t xml:space="preserve"> Author’s </w:t>
      </w:r>
      <w:r w:rsidR="0062464E" w:rsidRPr="00A36F91">
        <w:rPr>
          <w:i/>
        </w:rPr>
        <w:t>Claim</w:t>
      </w:r>
      <w:r w:rsidR="0062464E" w:rsidRPr="00A36F91">
        <w:t xml:space="preserve"> and </w:t>
      </w:r>
      <w:r w:rsidR="0062464E" w:rsidRPr="00A36F91">
        <w:rPr>
          <w:i/>
        </w:rPr>
        <w:t>Supports</w:t>
      </w:r>
      <w:r w:rsidR="002B48C0">
        <w:rPr>
          <w:i/>
        </w:rPr>
        <w:t>;</w:t>
      </w:r>
    </w:p>
    <w:p w:rsidR="00586C12" w:rsidRPr="00543740" w:rsidRDefault="00543740" w:rsidP="002B48C0">
      <w:pPr>
        <w:ind w:left="3600" w:firstLine="720"/>
        <w:rPr>
          <w:b/>
        </w:rPr>
      </w:pPr>
      <w:r>
        <w:rPr>
          <w:i/>
        </w:rPr>
        <w:t xml:space="preserve"> </w:t>
      </w:r>
      <w:r w:rsidR="0062464E" w:rsidRPr="00A36F91">
        <w:t xml:space="preserve">Decide if the author’s support is </w:t>
      </w:r>
      <w:r w:rsidR="0062464E" w:rsidRPr="00A36F91">
        <w:rPr>
          <w:i/>
        </w:rPr>
        <w:t xml:space="preserve">relevant </w:t>
      </w:r>
      <w:r w:rsidR="0062464E" w:rsidRPr="00A36F91">
        <w:t xml:space="preserve">and </w:t>
      </w:r>
      <w:r w:rsidR="0062464E" w:rsidRPr="00A36F91">
        <w:rPr>
          <w:i/>
        </w:rPr>
        <w:t>adequate</w:t>
      </w:r>
      <w:r w:rsidR="0062464E" w:rsidRPr="00A36F91">
        <w:t>.</w:t>
      </w:r>
    </w:p>
    <w:p w:rsidR="00CD4D39" w:rsidRPr="00A36F91" w:rsidRDefault="00CD4D39" w:rsidP="00D51A0B">
      <w:pPr>
        <w:jc w:val="center"/>
        <w:rPr>
          <w:b/>
        </w:rPr>
      </w:pPr>
      <w:r w:rsidRPr="00A36F91">
        <w:rPr>
          <w:b/>
        </w:rPr>
        <w:t>Spring Break: No Class held April 6-9</w:t>
      </w:r>
      <w:r w:rsidR="004F156F">
        <w:rPr>
          <w:b/>
        </w:rPr>
        <w:t xml:space="preserve"> </w:t>
      </w:r>
      <w:r w:rsidRPr="00A36F91">
        <w:rPr>
          <w:b/>
        </w:rPr>
        <w:t>(campus open)</w:t>
      </w:r>
      <w:r w:rsidR="004F156F">
        <w:rPr>
          <w:b/>
        </w:rPr>
        <w:t>;</w:t>
      </w:r>
      <w:r w:rsidRPr="00A36F91">
        <w:rPr>
          <w:b/>
        </w:rPr>
        <w:t xml:space="preserve"> Good Friday Observed April 10 (campus closed)</w:t>
      </w:r>
    </w:p>
    <w:p w:rsidR="00586C12" w:rsidRPr="00A36F91" w:rsidRDefault="00B55CF1" w:rsidP="000C5BB6">
      <w:pPr>
        <w:rPr>
          <w:b/>
        </w:rPr>
      </w:pPr>
      <w:r w:rsidRPr="00A36F91">
        <w:rPr>
          <w:b/>
        </w:rPr>
        <w:t>Week 13 (4/13</w:t>
      </w:r>
      <w:r w:rsidR="00586C12" w:rsidRPr="00A36F91">
        <w:rPr>
          <w:b/>
        </w:rPr>
        <w:t>)</w:t>
      </w:r>
      <w:r w:rsidR="00586C12" w:rsidRPr="00A36F91">
        <w:rPr>
          <w:b/>
        </w:rPr>
        <w:tab/>
      </w:r>
      <w:r w:rsidR="00407B2A">
        <w:rPr>
          <w:b/>
        </w:rPr>
        <w:tab/>
      </w:r>
      <w:r w:rsidRPr="00A36F91">
        <w:t>OWM:</w:t>
      </w:r>
      <w:r w:rsidRPr="00A36F91">
        <w:rPr>
          <w:b/>
        </w:rPr>
        <w:t xml:space="preserve"> </w:t>
      </w:r>
      <w:r w:rsidR="00FD236D" w:rsidRPr="00A36F91">
        <w:t>Discussion</w:t>
      </w:r>
    </w:p>
    <w:p w:rsidR="00586C12" w:rsidRPr="00A36F91" w:rsidRDefault="00586C12" w:rsidP="00586C12">
      <w:pPr>
        <w:ind w:left="720" w:firstLine="720"/>
      </w:pPr>
      <w:r w:rsidRPr="00A36F91">
        <w:rPr>
          <w:b/>
        </w:rPr>
        <w:tab/>
      </w:r>
      <w:r w:rsidR="007869B3" w:rsidRPr="00A36F91">
        <w:t>Fatherhood and ‘familial’ structures of support; mentor</w:t>
      </w:r>
      <w:r w:rsidR="00734086" w:rsidRPr="00A36F91">
        <w:t>ship</w:t>
      </w:r>
      <w:r w:rsidRPr="00A36F91">
        <w:tab/>
      </w:r>
    </w:p>
    <w:p w:rsidR="00B55CF1" w:rsidRPr="00A36F91" w:rsidRDefault="00586C12" w:rsidP="00B55CF1">
      <w:r w:rsidRPr="00A36F91">
        <w:rPr>
          <w:b/>
        </w:rPr>
        <w:t xml:space="preserve">Week </w:t>
      </w:r>
      <w:r w:rsidR="007869B3" w:rsidRPr="00A36F91">
        <w:rPr>
          <w:b/>
        </w:rPr>
        <w:t>14 (4/20</w:t>
      </w:r>
      <w:r w:rsidRPr="00A36F91">
        <w:rPr>
          <w:b/>
        </w:rPr>
        <w:t>)</w:t>
      </w:r>
      <w:r w:rsidRPr="00A36F91">
        <w:rPr>
          <w:b/>
        </w:rPr>
        <w:tab/>
      </w:r>
      <w:r w:rsidRPr="00A36F91">
        <w:t xml:space="preserve"> </w:t>
      </w:r>
      <w:r w:rsidR="00407B2A">
        <w:tab/>
      </w:r>
      <w:r w:rsidR="00BE0A1C">
        <w:t>Consider one’s subject of research and c</w:t>
      </w:r>
      <w:r w:rsidR="00543740">
        <w:t xml:space="preserve">onduct </w:t>
      </w:r>
      <w:r w:rsidR="00B55CF1" w:rsidRPr="00A36F91">
        <w:t>search</w:t>
      </w:r>
      <w:r w:rsidR="00BE0A1C">
        <w:t xml:space="preserve"> for evidence</w:t>
      </w:r>
    </w:p>
    <w:p w:rsidR="00586C12" w:rsidRPr="00A36F91" w:rsidRDefault="00F011D4" w:rsidP="00934F54">
      <w:pPr>
        <w:pStyle w:val="Heading6"/>
        <w:ind w:left="2160"/>
        <w:rPr>
          <w:rFonts w:asciiTheme="minorHAnsi" w:hAnsiTheme="minorHAnsi"/>
          <w:b/>
          <w:color w:val="auto"/>
        </w:rPr>
      </w:pPr>
      <w:r w:rsidRPr="00A36F91">
        <w:rPr>
          <w:rFonts w:asciiTheme="minorHAnsi" w:hAnsiTheme="minorHAnsi"/>
          <w:b/>
          <w:color w:val="auto"/>
        </w:rPr>
        <w:t>Annotated Works Cited 2</w:t>
      </w:r>
      <w:r w:rsidR="00953C75">
        <w:rPr>
          <w:rFonts w:asciiTheme="minorHAnsi" w:hAnsiTheme="minorHAnsi"/>
          <w:b/>
          <w:color w:val="auto"/>
        </w:rPr>
        <w:t xml:space="preserve"> d</w:t>
      </w:r>
      <w:r w:rsidRPr="00A36F91">
        <w:rPr>
          <w:rFonts w:asciiTheme="minorHAnsi" w:hAnsiTheme="minorHAnsi"/>
          <w:b/>
          <w:color w:val="auto"/>
        </w:rPr>
        <w:t>ue</w:t>
      </w:r>
      <w:r w:rsidR="006C63F1">
        <w:rPr>
          <w:rFonts w:asciiTheme="minorHAnsi" w:hAnsiTheme="minorHAnsi"/>
          <w:b/>
          <w:color w:val="auto"/>
        </w:rPr>
        <w:t>: April 23, 2020</w:t>
      </w:r>
    </w:p>
    <w:p w:rsidR="00586C12" w:rsidRPr="00A36F91" w:rsidRDefault="00586C12" w:rsidP="0062464E">
      <w:r w:rsidRPr="00A36F91">
        <w:rPr>
          <w:b/>
        </w:rPr>
        <w:t>Week 15</w:t>
      </w:r>
      <w:r w:rsidRPr="00A36F91">
        <w:t xml:space="preserve"> </w:t>
      </w:r>
      <w:r w:rsidR="007869B3" w:rsidRPr="00A36F91">
        <w:rPr>
          <w:b/>
        </w:rPr>
        <w:t>(4/27</w:t>
      </w:r>
      <w:r w:rsidRPr="00A36F91">
        <w:rPr>
          <w:b/>
        </w:rPr>
        <w:t>)</w:t>
      </w:r>
      <w:r w:rsidRPr="00A36F91">
        <w:rPr>
          <w:b/>
        </w:rPr>
        <w:tab/>
      </w:r>
      <w:r w:rsidR="00407B2A">
        <w:rPr>
          <w:b/>
        </w:rPr>
        <w:tab/>
      </w:r>
      <w:r w:rsidR="00E142AD" w:rsidRPr="00A36F91">
        <w:t>Sharing of Research</w:t>
      </w:r>
      <w:r w:rsidR="00E142AD">
        <w:t>;</w:t>
      </w:r>
      <w:r w:rsidR="00E142AD" w:rsidRPr="00A36F91">
        <w:rPr>
          <w:b/>
        </w:rPr>
        <w:t xml:space="preserve"> </w:t>
      </w:r>
      <w:r w:rsidR="00953C75">
        <w:t>Re</w:t>
      </w:r>
      <w:r w:rsidR="00800C3F">
        <w:t>q</w:t>
      </w:r>
      <w:r w:rsidR="00934F54" w:rsidRPr="00BE0A1C">
        <w:t xml:space="preserve">uired </w:t>
      </w:r>
      <w:r w:rsidR="00407B2A" w:rsidRPr="00BE0A1C">
        <w:t xml:space="preserve">Peer Editing &amp; Review </w:t>
      </w:r>
      <w:r w:rsidR="00934F54" w:rsidRPr="00BE0A1C">
        <w:t>Workshop</w:t>
      </w:r>
      <w:r w:rsidR="00407B2A" w:rsidRPr="00BE0A1C">
        <w:t>s</w:t>
      </w:r>
    </w:p>
    <w:p w:rsidR="00C836DE" w:rsidRPr="00A36F91" w:rsidRDefault="00C836DE" w:rsidP="00C836DE">
      <w:pPr>
        <w:pStyle w:val="BodyTextFirstIndent"/>
        <w:widowControl/>
        <w:ind w:left="1800"/>
        <w:rPr>
          <w:b/>
        </w:rPr>
      </w:pPr>
      <w:r w:rsidRPr="00A36F91">
        <w:rPr>
          <w:b/>
        </w:rPr>
        <w:t>D</w:t>
      </w:r>
      <w:r w:rsidR="00953C75">
        <w:rPr>
          <w:b/>
        </w:rPr>
        <w:t>raft of Research Paper d</w:t>
      </w:r>
      <w:r w:rsidRPr="00A36F91">
        <w:rPr>
          <w:b/>
        </w:rPr>
        <w:t>ue: April 30, 2020</w:t>
      </w:r>
    </w:p>
    <w:p w:rsidR="00586C12" w:rsidRPr="00A36F91" w:rsidRDefault="00586C12" w:rsidP="00586C12">
      <w:pPr>
        <w:rPr>
          <w:b/>
        </w:rPr>
      </w:pPr>
      <w:r w:rsidRPr="00A36F91">
        <w:rPr>
          <w:b/>
        </w:rPr>
        <w:t xml:space="preserve">Week </w:t>
      </w:r>
      <w:r w:rsidR="00B225E0" w:rsidRPr="00A36F91">
        <w:rPr>
          <w:b/>
        </w:rPr>
        <w:t>16 (5/4</w:t>
      </w:r>
      <w:r w:rsidR="006F2B60" w:rsidRPr="00A36F91">
        <w:rPr>
          <w:b/>
        </w:rPr>
        <w:t>)</w:t>
      </w:r>
      <w:r w:rsidR="00B225E0" w:rsidRPr="00A36F91">
        <w:rPr>
          <w:b/>
        </w:rPr>
        <w:tab/>
      </w:r>
      <w:r w:rsidR="006F2B60" w:rsidRPr="00A36F91">
        <w:rPr>
          <w:b/>
        </w:rPr>
        <w:tab/>
      </w:r>
      <w:r w:rsidR="00E0366A" w:rsidRPr="00A36F91">
        <w:rPr>
          <w:b/>
        </w:rPr>
        <w:t>Research Paper Final Draf</w:t>
      </w:r>
      <w:r w:rsidR="00953C75">
        <w:rPr>
          <w:b/>
        </w:rPr>
        <w:t>t d</w:t>
      </w:r>
      <w:r w:rsidR="00E0366A" w:rsidRPr="00A36F91">
        <w:rPr>
          <w:b/>
        </w:rPr>
        <w:t>ue on Canvas: Thursday, May 7, 2020</w:t>
      </w:r>
      <w:r w:rsidR="00E0366A" w:rsidRPr="00A36F91">
        <w:t xml:space="preserve"> </w:t>
      </w:r>
    </w:p>
    <w:p w:rsidR="00586C12" w:rsidRPr="00A36F91" w:rsidRDefault="00B225E0" w:rsidP="00214414">
      <w:r w:rsidRPr="00A36F91">
        <w:rPr>
          <w:b/>
        </w:rPr>
        <w:t>Week 17 (5/11</w:t>
      </w:r>
      <w:r w:rsidR="000B77CE" w:rsidRPr="00A36F91">
        <w:rPr>
          <w:b/>
        </w:rPr>
        <w:t>)</w:t>
      </w:r>
      <w:r w:rsidR="000B77CE" w:rsidRPr="00A36F91">
        <w:rPr>
          <w:b/>
        </w:rPr>
        <w:tab/>
      </w:r>
      <w:r w:rsidR="00E142AD">
        <w:rPr>
          <w:b/>
        </w:rPr>
        <w:tab/>
        <w:t>Final In-Class Timed Writing</w:t>
      </w:r>
      <w:r w:rsidR="00214414">
        <w:t>.</w:t>
      </w:r>
      <w:r w:rsidR="001B0240">
        <w:t xml:space="preserve"> </w:t>
      </w:r>
      <w:r w:rsidR="00214414">
        <w:rPr>
          <w:b/>
        </w:rPr>
        <w:t>Last Day to Submit</w:t>
      </w:r>
      <w:r w:rsidR="00214414">
        <w:rPr>
          <w:b/>
        </w:rPr>
        <w:t xml:space="preserve"> Paper 1/</w:t>
      </w:r>
      <w:r w:rsidR="00214414">
        <w:rPr>
          <w:b/>
        </w:rPr>
        <w:t>AWC 1</w:t>
      </w:r>
      <w:r w:rsidR="00214414">
        <w:rPr>
          <w:b/>
        </w:rPr>
        <w:t xml:space="preserve"> Revision</w:t>
      </w:r>
      <w:r w:rsidR="00214414">
        <w:rPr>
          <w:b/>
        </w:rPr>
        <w:t>: May 15</w:t>
      </w:r>
    </w:p>
    <w:p w:rsidR="00586C12" w:rsidRPr="00A36F91" w:rsidRDefault="00586C12" w:rsidP="00586C12">
      <w:pPr>
        <w:rPr>
          <w:b/>
        </w:rPr>
      </w:pPr>
      <w:r w:rsidRPr="00A36F91">
        <w:rPr>
          <w:b/>
        </w:rPr>
        <w:t xml:space="preserve">Week </w:t>
      </w:r>
      <w:r w:rsidR="007A5046" w:rsidRPr="00A36F91">
        <w:rPr>
          <w:b/>
        </w:rPr>
        <w:t>18 (5/18</w:t>
      </w:r>
      <w:r w:rsidRPr="00A36F91">
        <w:rPr>
          <w:b/>
        </w:rPr>
        <w:t xml:space="preserve">)   </w:t>
      </w:r>
      <w:r w:rsidRPr="00A36F91">
        <w:rPr>
          <w:b/>
        </w:rPr>
        <w:tab/>
        <w:t>Final Exam Week</w:t>
      </w:r>
      <w:r w:rsidR="00214414">
        <w:rPr>
          <w:b/>
        </w:rPr>
        <w:t>:</w:t>
      </w:r>
      <w:bookmarkStart w:id="0" w:name="_GoBack"/>
      <w:bookmarkEnd w:id="0"/>
      <w:r w:rsidR="006666D2">
        <w:rPr>
          <w:b/>
        </w:rPr>
        <w:t xml:space="preserve"> </w:t>
      </w:r>
      <w:r w:rsidR="00214414" w:rsidRPr="00A36F91">
        <w:t>Meta-Cognitive Self-Assessment</w:t>
      </w:r>
      <w:r w:rsidR="00214414">
        <w:t xml:space="preserve"> &amp; </w:t>
      </w:r>
      <w:r w:rsidR="00214414" w:rsidRPr="00A36F91">
        <w:t>Reflection</w:t>
      </w:r>
    </w:p>
    <w:p w:rsidR="006A6707" w:rsidRPr="00A36F91" w:rsidRDefault="00986B82" w:rsidP="00934F54">
      <w:pPr>
        <w:pBdr>
          <w:top w:val="single" w:sz="4" w:space="1" w:color="auto"/>
          <w:left w:val="single" w:sz="4" w:space="4" w:color="auto"/>
          <w:bottom w:val="single" w:sz="4" w:space="1" w:color="auto"/>
          <w:right w:val="single" w:sz="4" w:space="4" w:color="auto"/>
        </w:pBdr>
        <w:jc w:val="center"/>
        <w:rPr>
          <w:b/>
        </w:rPr>
      </w:pPr>
      <w:r w:rsidRPr="00A36F91">
        <w:rPr>
          <w:b/>
        </w:rPr>
        <w:t>ENGL 1A (55217) Wednesday, 1:00-2:50pm, SOC 35</w:t>
      </w:r>
      <w:r w:rsidR="000D53AA" w:rsidRPr="00A36F91">
        <w:rPr>
          <w:b/>
        </w:rPr>
        <w:t xml:space="preserve"> &amp; </w:t>
      </w:r>
      <w:r w:rsidRPr="00A36F91">
        <w:rPr>
          <w:b/>
        </w:rPr>
        <w:t>ENGL 205 (51093) Monday, 12:00-1:50PM, POR 2</w:t>
      </w:r>
    </w:p>
    <w:p w:rsidR="00971BB2" w:rsidRPr="00A36F91" w:rsidRDefault="00986B82" w:rsidP="00934F54">
      <w:pPr>
        <w:pBdr>
          <w:top w:val="single" w:sz="4" w:space="1" w:color="auto"/>
          <w:left w:val="single" w:sz="4" w:space="4" w:color="auto"/>
          <w:bottom w:val="single" w:sz="4" w:space="1" w:color="auto"/>
          <w:right w:val="single" w:sz="4" w:space="4" w:color="auto"/>
        </w:pBdr>
        <w:jc w:val="center"/>
        <w:rPr>
          <w:b/>
        </w:rPr>
      </w:pPr>
      <w:r w:rsidRPr="00A36F91">
        <w:rPr>
          <w:b/>
        </w:rPr>
        <w:t>ENGL 1A (55225) Thursday, 1:00-2:50pm, POR 2</w:t>
      </w:r>
      <w:r w:rsidR="000D53AA" w:rsidRPr="00A36F91">
        <w:rPr>
          <w:b/>
        </w:rPr>
        <w:t xml:space="preserve"> &amp; </w:t>
      </w:r>
      <w:r w:rsidRPr="00A36F91">
        <w:rPr>
          <w:b/>
        </w:rPr>
        <w:t>ENGL 205 (52154) Tuesday, 12:00-1:50pm, SOC 35</w:t>
      </w:r>
    </w:p>
    <w:sectPr w:rsidR="00971BB2" w:rsidRPr="00A36F91" w:rsidSect="00D06B70">
      <w:headerReference w:type="default" r:id="rId13"/>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B3" w:rsidRDefault="00877BB3" w:rsidP="00972E81">
      <w:r>
        <w:separator/>
      </w:r>
    </w:p>
  </w:endnote>
  <w:endnote w:type="continuationSeparator" w:id="0">
    <w:p w:rsidR="00877BB3" w:rsidRDefault="00877BB3" w:rsidP="0097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B3" w:rsidRDefault="00877BB3" w:rsidP="00972E81">
      <w:r>
        <w:separator/>
      </w:r>
    </w:p>
  </w:footnote>
  <w:footnote w:type="continuationSeparator" w:id="0">
    <w:p w:rsidR="00877BB3" w:rsidRDefault="00877BB3" w:rsidP="0097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498897"/>
      <w:docPartObj>
        <w:docPartGallery w:val="Page Numbers (Top of Page)"/>
        <w:docPartUnique/>
      </w:docPartObj>
    </w:sdtPr>
    <w:sdtEndPr>
      <w:rPr>
        <w:noProof/>
      </w:rPr>
    </w:sdtEndPr>
    <w:sdtContent>
      <w:p w:rsidR="00152F1A" w:rsidRDefault="00152F1A">
        <w:pPr>
          <w:pStyle w:val="Header"/>
          <w:jc w:val="right"/>
          <w:rPr>
            <w:noProof/>
          </w:rPr>
        </w:pPr>
        <w:r>
          <w:t xml:space="preserve">  </w:t>
        </w:r>
        <w:r w:rsidR="00BB7F85">
          <w:tab/>
          <w:t xml:space="preserve">   </w:t>
        </w:r>
        <w:r w:rsidRPr="00972E81">
          <w:rPr>
            <w:rFonts w:ascii="Segoe UI" w:hAnsi="Segoe UI" w:cs="Segoe UI"/>
            <w:sz w:val="16"/>
            <w:szCs w:val="16"/>
          </w:rPr>
          <w:t>English 1A-</w:t>
        </w:r>
        <w:r w:rsidR="00631CF8">
          <w:rPr>
            <w:rFonts w:ascii="Segoe UI" w:hAnsi="Segoe UI" w:cs="Segoe UI"/>
            <w:sz w:val="16"/>
            <w:szCs w:val="16"/>
          </w:rPr>
          <w:t>55217 / English 205-51093</w:t>
        </w:r>
        <w:r w:rsidRPr="00972E81">
          <w:rPr>
            <w:rFonts w:ascii="Segoe UI" w:hAnsi="Segoe UI" w:cs="Segoe UI"/>
            <w:sz w:val="16"/>
            <w:szCs w:val="16"/>
          </w:rPr>
          <w:t xml:space="preserve"> </w:t>
        </w:r>
        <w:r w:rsidR="00726750">
          <w:rPr>
            <w:rFonts w:ascii="Segoe UI" w:hAnsi="Segoe UI" w:cs="Segoe UI"/>
            <w:sz w:val="16"/>
            <w:szCs w:val="16"/>
          </w:rPr>
          <w:t>Spring 2020</w:t>
        </w:r>
        <w:r w:rsidRPr="00972E81">
          <w:rPr>
            <w:rFonts w:ascii="Segoe UI" w:hAnsi="Segoe UI" w:cs="Segoe UI"/>
            <w:sz w:val="16"/>
            <w:szCs w:val="16"/>
          </w:rPr>
          <w:t xml:space="preserve"> Syllabus </w:t>
        </w:r>
        <w:r>
          <w:t xml:space="preserve">  </w:t>
        </w:r>
        <w:r>
          <w:fldChar w:fldCharType="begin"/>
        </w:r>
        <w:r>
          <w:instrText xml:space="preserve"> PAGE   \* MERGEFORMAT </w:instrText>
        </w:r>
        <w:r>
          <w:fldChar w:fldCharType="separate"/>
        </w:r>
        <w:r w:rsidR="00214414">
          <w:rPr>
            <w:noProof/>
          </w:rPr>
          <w:t>10</w:t>
        </w:r>
        <w:r>
          <w:rPr>
            <w:noProof/>
          </w:rPr>
          <w:fldChar w:fldCharType="end"/>
        </w:r>
      </w:p>
      <w:p w:rsidR="00152F1A" w:rsidRDefault="00A86689">
        <w:pPr>
          <w:pStyle w:val="Header"/>
          <w:jc w:val="right"/>
        </w:pPr>
        <w:r>
          <w:t xml:space="preserve"> </w:t>
        </w:r>
        <w:r w:rsidR="00152F1A" w:rsidRPr="00972E81">
          <w:rPr>
            <w:rFonts w:ascii="Segoe UI" w:hAnsi="Segoe UI" w:cs="Segoe UI"/>
            <w:sz w:val="16"/>
            <w:szCs w:val="16"/>
          </w:rPr>
          <w:t>English 1A-</w:t>
        </w:r>
        <w:r w:rsidR="00B2393C">
          <w:rPr>
            <w:rFonts w:ascii="Segoe UI" w:hAnsi="Segoe UI" w:cs="Segoe UI"/>
            <w:sz w:val="16"/>
            <w:szCs w:val="16"/>
          </w:rPr>
          <w:t>55225 / English 205-52154</w:t>
        </w:r>
        <w:r w:rsidR="00152F1A" w:rsidRPr="00972E81">
          <w:rPr>
            <w:rFonts w:ascii="Segoe UI" w:hAnsi="Segoe UI" w:cs="Segoe UI"/>
            <w:sz w:val="16"/>
            <w:szCs w:val="16"/>
          </w:rPr>
          <w:t xml:space="preserve"> </w:t>
        </w:r>
        <w:r w:rsidR="00726750">
          <w:rPr>
            <w:rFonts w:ascii="Segoe UI" w:hAnsi="Segoe UI" w:cs="Segoe UI"/>
            <w:sz w:val="16"/>
            <w:szCs w:val="16"/>
          </w:rPr>
          <w:t>Spring 2020</w:t>
        </w:r>
        <w:r w:rsidR="00152F1A" w:rsidRPr="00972E81">
          <w:rPr>
            <w:rFonts w:ascii="Segoe UI" w:hAnsi="Segoe UI" w:cs="Segoe UI"/>
            <w:sz w:val="16"/>
            <w:szCs w:val="16"/>
          </w:rPr>
          <w:t xml:space="preserve"> Syllabus </w:t>
        </w:r>
        <w:r w:rsidR="00152F1A">
          <w:t xml:space="preserve">  </w:t>
        </w:r>
      </w:p>
    </w:sdtContent>
  </w:sdt>
  <w:p w:rsidR="00152F1A" w:rsidRDefault="00152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4729"/>
    <w:multiLevelType w:val="hybridMultilevel"/>
    <w:tmpl w:val="87C87E54"/>
    <w:lvl w:ilvl="0" w:tplc="E9BA21A6">
      <w:start w:val="1"/>
      <w:numFmt w:val="bullet"/>
      <w:lvlText w:val=""/>
      <w:lvlJc w:val="left"/>
      <w:pPr>
        <w:ind w:left="595" w:hanging="360"/>
      </w:pPr>
      <w:rPr>
        <w:rFonts w:ascii="Symbol" w:eastAsia="Symbol" w:hAnsi="Symbol" w:hint="default"/>
        <w:w w:val="100"/>
        <w:sz w:val="24"/>
        <w:szCs w:val="24"/>
      </w:rPr>
    </w:lvl>
    <w:lvl w:ilvl="1" w:tplc="52969542">
      <w:start w:val="1"/>
      <w:numFmt w:val="bullet"/>
      <w:lvlText w:val="•"/>
      <w:lvlJc w:val="left"/>
      <w:pPr>
        <w:ind w:left="1399" w:hanging="360"/>
      </w:pPr>
      <w:rPr>
        <w:rFonts w:hint="default"/>
      </w:rPr>
    </w:lvl>
    <w:lvl w:ilvl="2" w:tplc="7F44CD74">
      <w:start w:val="1"/>
      <w:numFmt w:val="bullet"/>
      <w:lvlText w:val="•"/>
      <w:lvlJc w:val="left"/>
      <w:pPr>
        <w:ind w:left="2199" w:hanging="360"/>
      </w:pPr>
      <w:rPr>
        <w:rFonts w:hint="default"/>
      </w:rPr>
    </w:lvl>
    <w:lvl w:ilvl="3" w:tplc="791A710E">
      <w:start w:val="1"/>
      <w:numFmt w:val="bullet"/>
      <w:lvlText w:val="•"/>
      <w:lvlJc w:val="left"/>
      <w:pPr>
        <w:ind w:left="2998" w:hanging="360"/>
      </w:pPr>
      <w:rPr>
        <w:rFonts w:hint="default"/>
      </w:rPr>
    </w:lvl>
    <w:lvl w:ilvl="4" w:tplc="872869E8">
      <w:start w:val="1"/>
      <w:numFmt w:val="bullet"/>
      <w:lvlText w:val="•"/>
      <w:lvlJc w:val="left"/>
      <w:pPr>
        <w:ind w:left="3798" w:hanging="360"/>
      </w:pPr>
      <w:rPr>
        <w:rFonts w:hint="default"/>
      </w:rPr>
    </w:lvl>
    <w:lvl w:ilvl="5" w:tplc="6750C536">
      <w:start w:val="1"/>
      <w:numFmt w:val="bullet"/>
      <w:lvlText w:val="•"/>
      <w:lvlJc w:val="left"/>
      <w:pPr>
        <w:ind w:left="4598" w:hanging="360"/>
      </w:pPr>
      <w:rPr>
        <w:rFonts w:hint="default"/>
      </w:rPr>
    </w:lvl>
    <w:lvl w:ilvl="6" w:tplc="51720F64">
      <w:start w:val="1"/>
      <w:numFmt w:val="bullet"/>
      <w:lvlText w:val="•"/>
      <w:lvlJc w:val="left"/>
      <w:pPr>
        <w:ind w:left="5397" w:hanging="360"/>
      </w:pPr>
      <w:rPr>
        <w:rFonts w:hint="default"/>
      </w:rPr>
    </w:lvl>
    <w:lvl w:ilvl="7" w:tplc="B2424138">
      <w:start w:val="1"/>
      <w:numFmt w:val="bullet"/>
      <w:lvlText w:val="•"/>
      <w:lvlJc w:val="left"/>
      <w:pPr>
        <w:ind w:left="6197" w:hanging="360"/>
      </w:pPr>
      <w:rPr>
        <w:rFonts w:hint="default"/>
      </w:rPr>
    </w:lvl>
    <w:lvl w:ilvl="8" w:tplc="94888D6E">
      <w:start w:val="1"/>
      <w:numFmt w:val="bullet"/>
      <w:lvlText w:val="•"/>
      <w:lvlJc w:val="left"/>
      <w:pPr>
        <w:ind w:left="6996" w:hanging="360"/>
      </w:pPr>
      <w:rPr>
        <w:rFonts w:hint="default"/>
      </w:rPr>
    </w:lvl>
  </w:abstractNum>
  <w:abstractNum w:abstractNumId="1" w15:restartNumberingAfterBreak="0">
    <w:nsid w:val="06F04F24"/>
    <w:multiLevelType w:val="hybridMultilevel"/>
    <w:tmpl w:val="B31A92B4"/>
    <w:lvl w:ilvl="0" w:tplc="B29464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CC7E00"/>
    <w:multiLevelType w:val="hybridMultilevel"/>
    <w:tmpl w:val="4524FB6C"/>
    <w:lvl w:ilvl="0" w:tplc="2E3E48B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2B3401"/>
    <w:multiLevelType w:val="hybridMultilevel"/>
    <w:tmpl w:val="7D68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83A49"/>
    <w:multiLevelType w:val="hybridMultilevel"/>
    <w:tmpl w:val="781431C4"/>
    <w:lvl w:ilvl="0" w:tplc="9938718C">
      <w:start w:val="1"/>
      <w:numFmt w:val="bullet"/>
      <w:lvlText w:val=""/>
      <w:lvlJc w:val="left"/>
      <w:pPr>
        <w:ind w:left="1415" w:hanging="360"/>
      </w:pPr>
      <w:rPr>
        <w:rFonts w:ascii="Symbol" w:eastAsia="Symbol" w:hAnsi="Symbol" w:hint="default"/>
        <w:w w:val="100"/>
        <w:sz w:val="24"/>
        <w:szCs w:val="24"/>
      </w:rPr>
    </w:lvl>
    <w:lvl w:ilvl="1" w:tplc="891EDBDE">
      <w:start w:val="1"/>
      <w:numFmt w:val="bullet"/>
      <w:lvlText w:val="•"/>
      <w:lvlJc w:val="left"/>
      <w:pPr>
        <w:ind w:left="2220" w:hanging="360"/>
      </w:pPr>
      <w:rPr>
        <w:rFonts w:hint="default"/>
      </w:rPr>
    </w:lvl>
    <w:lvl w:ilvl="2" w:tplc="537E97E8">
      <w:start w:val="1"/>
      <w:numFmt w:val="bullet"/>
      <w:lvlText w:val="•"/>
      <w:lvlJc w:val="left"/>
      <w:pPr>
        <w:ind w:left="3020" w:hanging="360"/>
      </w:pPr>
      <w:rPr>
        <w:rFonts w:hint="default"/>
      </w:rPr>
    </w:lvl>
    <w:lvl w:ilvl="3" w:tplc="3A4830FA">
      <w:start w:val="1"/>
      <w:numFmt w:val="bullet"/>
      <w:lvlText w:val="•"/>
      <w:lvlJc w:val="left"/>
      <w:pPr>
        <w:ind w:left="3820" w:hanging="360"/>
      </w:pPr>
      <w:rPr>
        <w:rFonts w:hint="default"/>
      </w:rPr>
    </w:lvl>
    <w:lvl w:ilvl="4" w:tplc="5B9E32DA">
      <w:start w:val="1"/>
      <w:numFmt w:val="bullet"/>
      <w:lvlText w:val="•"/>
      <w:lvlJc w:val="left"/>
      <w:pPr>
        <w:ind w:left="4620" w:hanging="360"/>
      </w:pPr>
      <w:rPr>
        <w:rFonts w:hint="default"/>
      </w:rPr>
    </w:lvl>
    <w:lvl w:ilvl="5" w:tplc="52784784">
      <w:start w:val="1"/>
      <w:numFmt w:val="bullet"/>
      <w:lvlText w:val="•"/>
      <w:lvlJc w:val="left"/>
      <w:pPr>
        <w:ind w:left="5420" w:hanging="360"/>
      </w:pPr>
      <w:rPr>
        <w:rFonts w:hint="default"/>
      </w:rPr>
    </w:lvl>
    <w:lvl w:ilvl="6" w:tplc="FFE46B16">
      <w:start w:val="1"/>
      <w:numFmt w:val="bullet"/>
      <w:lvlText w:val="•"/>
      <w:lvlJc w:val="left"/>
      <w:pPr>
        <w:ind w:left="6220" w:hanging="360"/>
      </w:pPr>
      <w:rPr>
        <w:rFonts w:hint="default"/>
      </w:rPr>
    </w:lvl>
    <w:lvl w:ilvl="7" w:tplc="A69A0BAE">
      <w:start w:val="1"/>
      <w:numFmt w:val="bullet"/>
      <w:lvlText w:val="•"/>
      <w:lvlJc w:val="left"/>
      <w:pPr>
        <w:ind w:left="7020" w:hanging="360"/>
      </w:pPr>
      <w:rPr>
        <w:rFonts w:hint="default"/>
      </w:rPr>
    </w:lvl>
    <w:lvl w:ilvl="8" w:tplc="881404AE">
      <w:start w:val="1"/>
      <w:numFmt w:val="bullet"/>
      <w:lvlText w:val="•"/>
      <w:lvlJc w:val="left"/>
      <w:pPr>
        <w:ind w:left="7820" w:hanging="360"/>
      </w:pPr>
      <w:rPr>
        <w:rFonts w:hint="default"/>
      </w:rPr>
    </w:lvl>
  </w:abstractNum>
  <w:abstractNum w:abstractNumId="5" w15:restartNumberingAfterBreak="0">
    <w:nsid w:val="14D97488"/>
    <w:multiLevelType w:val="hybridMultilevel"/>
    <w:tmpl w:val="8D5ED850"/>
    <w:lvl w:ilvl="0" w:tplc="AF026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3526"/>
    <w:multiLevelType w:val="hybridMultilevel"/>
    <w:tmpl w:val="8634E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AB690D"/>
    <w:multiLevelType w:val="hybridMultilevel"/>
    <w:tmpl w:val="EF70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1590F"/>
    <w:multiLevelType w:val="hybridMultilevel"/>
    <w:tmpl w:val="6D0600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EE27C5A"/>
    <w:multiLevelType w:val="hybridMultilevel"/>
    <w:tmpl w:val="B09ABB2E"/>
    <w:lvl w:ilvl="0" w:tplc="04090001">
      <w:start w:val="1"/>
      <w:numFmt w:val="bullet"/>
      <w:lvlText w:val=""/>
      <w:lvlJc w:val="left"/>
      <w:pPr>
        <w:ind w:left="1080" w:hanging="360"/>
      </w:pPr>
      <w:rPr>
        <w:rFonts w:ascii="Symbol" w:hAnsi="Symbol" w:hint="default"/>
        <w:w w:val="100"/>
        <w:sz w:val="24"/>
        <w:szCs w:val="24"/>
      </w:rPr>
    </w:lvl>
    <w:lvl w:ilvl="1" w:tplc="891EDBDE">
      <w:start w:val="1"/>
      <w:numFmt w:val="bullet"/>
      <w:lvlText w:val="•"/>
      <w:lvlJc w:val="left"/>
      <w:pPr>
        <w:ind w:left="1885" w:hanging="360"/>
      </w:pPr>
      <w:rPr>
        <w:rFonts w:hint="default"/>
      </w:rPr>
    </w:lvl>
    <w:lvl w:ilvl="2" w:tplc="537E97E8">
      <w:start w:val="1"/>
      <w:numFmt w:val="bullet"/>
      <w:lvlText w:val="•"/>
      <w:lvlJc w:val="left"/>
      <w:pPr>
        <w:ind w:left="2685" w:hanging="360"/>
      </w:pPr>
      <w:rPr>
        <w:rFonts w:hint="default"/>
      </w:rPr>
    </w:lvl>
    <w:lvl w:ilvl="3" w:tplc="3A4830FA">
      <w:start w:val="1"/>
      <w:numFmt w:val="bullet"/>
      <w:lvlText w:val="•"/>
      <w:lvlJc w:val="left"/>
      <w:pPr>
        <w:ind w:left="3485" w:hanging="360"/>
      </w:pPr>
      <w:rPr>
        <w:rFonts w:hint="default"/>
      </w:rPr>
    </w:lvl>
    <w:lvl w:ilvl="4" w:tplc="5B9E32DA">
      <w:start w:val="1"/>
      <w:numFmt w:val="bullet"/>
      <w:lvlText w:val="•"/>
      <w:lvlJc w:val="left"/>
      <w:pPr>
        <w:ind w:left="4285" w:hanging="360"/>
      </w:pPr>
      <w:rPr>
        <w:rFonts w:hint="default"/>
      </w:rPr>
    </w:lvl>
    <w:lvl w:ilvl="5" w:tplc="52784784">
      <w:start w:val="1"/>
      <w:numFmt w:val="bullet"/>
      <w:lvlText w:val="•"/>
      <w:lvlJc w:val="left"/>
      <w:pPr>
        <w:ind w:left="5085" w:hanging="360"/>
      </w:pPr>
      <w:rPr>
        <w:rFonts w:hint="default"/>
      </w:rPr>
    </w:lvl>
    <w:lvl w:ilvl="6" w:tplc="FFE46B16">
      <w:start w:val="1"/>
      <w:numFmt w:val="bullet"/>
      <w:lvlText w:val="•"/>
      <w:lvlJc w:val="left"/>
      <w:pPr>
        <w:ind w:left="5885" w:hanging="360"/>
      </w:pPr>
      <w:rPr>
        <w:rFonts w:hint="default"/>
      </w:rPr>
    </w:lvl>
    <w:lvl w:ilvl="7" w:tplc="A69A0BAE">
      <w:start w:val="1"/>
      <w:numFmt w:val="bullet"/>
      <w:lvlText w:val="•"/>
      <w:lvlJc w:val="left"/>
      <w:pPr>
        <w:ind w:left="6685" w:hanging="360"/>
      </w:pPr>
      <w:rPr>
        <w:rFonts w:hint="default"/>
      </w:rPr>
    </w:lvl>
    <w:lvl w:ilvl="8" w:tplc="881404AE">
      <w:start w:val="1"/>
      <w:numFmt w:val="bullet"/>
      <w:lvlText w:val="•"/>
      <w:lvlJc w:val="left"/>
      <w:pPr>
        <w:ind w:left="7485" w:hanging="360"/>
      </w:pPr>
      <w:rPr>
        <w:rFonts w:hint="default"/>
      </w:rPr>
    </w:lvl>
  </w:abstractNum>
  <w:abstractNum w:abstractNumId="10" w15:restartNumberingAfterBreak="0">
    <w:nsid w:val="200054FD"/>
    <w:multiLevelType w:val="hybridMultilevel"/>
    <w:tmpl w:val="494E9268"/>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B0B02"/>
    <w:multiLevelType w:val="hybridMultilevel"/>
    <w:tmpl w:val="F91415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3BC207C"/>
    <w:multiLevelType w:val="hybridMultilevel"/>
    <w:tmpl w:val="43A449C0"/>
    <w:lvl w:ilvl="0" w:tplc="EED4DE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742AA"/>
    <w:multiLevelType w:val="hybridMultilevel"/>
    <w:tmpl w:val="7C04213A"/>
    <w:lvl w:ilvl="0" w:tplc="11C051FE">
      <w:start w:val="2"/>
      <w:numFmt w:val="upperLetter"/>
      <w:lvlText w:val="%1."/>
      <w:lvlJc w:val="left"/>
      <w:pPr>
        <w:ind w:left="563" w:hanging="216"/>
      </w:pPr>
      <w:rPr>
        <w:rFonts w:ascii="Segoe UI" w:eastAsia="Segoe UI" w:hAnsi="Segoe UI" w:hint="default"/>
        <w:w w:val="100"/>
        <w:sz w:val="22"/>
        <w:szCs w:val="22"/>
      </w:rPr>
    </w:lvl>
    <w:lvl w:ilvl="1" w:tplc="EB6C2EA2">
      <w:start w:val="1"/>
      <w:numFmt w:val="bullet"/>
      <w:lvlText w:val=""/>
      <w:lvlJc w:val="left"/>
      <w:pPr>
        <w:ind w:left="887" w:hanging="180"/>
      </w:pPr>
      <w:rPr>
        <w:rFonts w:ascii="Symbol" w:eastAsia="Symbol" w:hAnsi="Symbol" w:hint="default"/>
        <w:w w:val="100"/>
        <w:sz w:val="24"/>
        <w:szCs w:val="24"/>
      </w:rPr>
    </w:lvl>
    <w:lvl w:ilvl="2" w:tplc="8D927AE0">
      <w:start w:val="1"/>
      <w:numFmt w:val="bullet"/>
      <w:lvlText w:val="•"/>
      <w:lvlJc w:val="left"/>
      <w:pPr>
        <w:ind w:left="1769" w:hanging="180"/>
      </w:pPr>
      <w:rPr>
        <w:rFonts w:hint="default"/>
      </w:rPr>
    </w:lvl>
    <w:lvl w:ilvl="3" w:tplc="594AD09E">
      <w:start w:val="1"/>
      <w:numFmt w:val="bullet"/>
      <w:lvlText w:val="•"/>
      <w:lvlJc w:val="left"/>
      <w:pPr>
        <w:ind w:left="2658" w:hanging="180"/>
      </w:pPr>
      <w:rPr>
        <w:rFonts w:hint="default"/>
      </w:rPr>
    </w:lvl>
    <w:lvl w:ilvl="4" w:tplc="DDAC9C88">
      <w:start w:val="1"/>
      <w:numFmt w:val="bullet"/>
      <w:lvlText w:val="•"/>
      <w:lvlJc w:val="left"/>
      <w:pPr>
        <w:ind w:left="3547" w:hanging="180"/>
      </w:pPr>
      <w:rPr>
        <w:rFonts w:hint="default"/>
      </w:rPr>
    </w:lvl>
    <w:lvl w:ilvl="5" w:tplc="8710D63C">
      <w:start w:val="1"/>
      <w:numFmt w:val="bullet"/>
      <w:lvlText w:val="•"/>
      <w:lvlJc w:val="left"/>
      <w:pPr>
        <w:ind w:left="4436" w:hanging="180"/>
      </w:pPr>
      <w:rPr>
        <w:rFonts w:hint="default"/>
      </w:rPr>
    </w:lvl>
    <w:lvl w:ilvl="6" w:tplc="346680F0">
      <w:start w:val="1"/>
      <w:numFmt w:val="bullet"/>
      <w:lvlText w:val="•"/>
      <w:lvlJc w:val="left"/>
      <w:pPr>
        <w:ind w:left="5325" w:hanging="180"/>
      </w:pPr>
      <w:rPr>
        <w:rFonts w:hint="default"/>
      </w:rPr>
    </w:lvl>
    <w:lvl w:ilvl="7" w:tplc="FB9C410A">
      <w:start w:val="1"/>
      <w:numFmt w:val="bullet"/>
      <w:lvlText w:val="•"/>
      <w:lvlJc w:val="left"/>
      <w:pPr>
        <w:ind w:left="6214" w:hanging="180"/>
      </w:pPr>
      <w:rPr>
        <w:rFonts w:hint="default"/>
      </w:rPr>
    </w:lvl>
    <w:lvl w:ilvl="8" w:tplc="81AC1732">
      <w:start w:val="1"/>
      <w:numFmt w:val="bullet"/>
      <w:lvlText w:val="•"/>
      <w:lvlJc w:val="left"/>
      <w:pPr>
        <w:ind w:left="7103" w:hanging="180"/>
      </w:pPr>
      <w:rPr>
        <w:rFonts w:hint="default"/>
      </w:rPr>
    </w:lvl>
  </w:abstractNum>
  <w:abstractNum w:abstractNumId="14" w15:restartNumberingAfterBreak="0">
    <w:nsid w:val="2BF513C0"/>
    <w:multiLevelType w:val="multilevel"/>
    <w:tmpl w:val="2FC04E12"/>
    <w:lvl w:ilvl="0">
      <w:start w:val="1"/>
      <w:numFmt w:val="upperLetter"/>
      <w:lvlText w:val="%1."/>
      <w:lvlJc w:val="left"/>
      <w:pPr>
        <w:ind w:left="563" w:hanging="424"/>
      </w:pPr>
      <w:rPr>
        <w:rFonts w:ascii="Segoe UI" w:eastAsiaTheme="minorHAnsi" w:hAnsiTheme="minorHAnsi" w:cstheme="minorBidi"/>
      </w:rPr>
    </w:lvl>
    <w:lvl w:ilvl="1">
      <w:start w:val="23"/>
      <w:numFmt w:val="upperLetter"/>
      <w:lvlText w:val="%1.%2"/>
      <w:lvlJc w:val="left"/>
      <w:pPr>
        <w:ind w:left="563" w:hanging="424"/>
      </w:pPr>
      <w:rPr>
        <w:rFonts w:ascii="Segoe UI" w:eastAsia="Segoe UI" w:hAnsi="Segoe UI" w:hint="default"/>
        <w:spacing w:val="-34"/>
        <w:w w:val="100"/>
        <w:sz w:val="22"/>
        <w:szCs w:val="22"/>
      </w:rPr>
    </w:lvl>
    <w:lvl w:ilvl="2">
      <w:start w:val="1"/>
      <w:numFmt w:val="bullet"/>
      <w:lvlText w:val=""/>
      <w:lvlJc w:val="left"/>
      <w:pPr>
        <w:ind w:left="887" w:hanging="180"/>
      </w:pPr>
      <w:rPr>
        <w:rFonts w:ascii="Symbol" w:eastAsia="Symbol" w:hAnsi="Symbol" w:hint="default"/>
        <w:w w:val="100"/>
        <w:sz w:val="24"/>
        <w:szCs w:val="24"/>
      </w:rPr>
    </w:lvl>
    <w:lvl w:ilvl="3">
      <w:start w:val="1"/>
      <w:numFmt w:val="bullet"/>
      <w:lvlText w:val="•"/>
      <w:lvlJc w:val="left"/>
      <w:pPr>
        <w:ind w:left="2658" w:hanging="180"/>
      </w:pPr>
      <w:rPr>
        <w:rFonts w:hint="default"/>
      </w:rPr>
    </w:lvl>
    <w:lvl w:ilvl="4">
      <w:start w:val="1"/>
      <w:numFmt w:val="bullet"/>
      <w:lvlText w:val="•"/>
      <w:lvlJc w:val="left"/>
      <w:pPr>
        <w:ind w:left="3547" w:hanging="180"/>
      </w:pPr>
      <w:rPr>
        <w:rFonts w:hint="default"/>
      </w:rPr>
    </w:lvl>
    <w:lvl w:ilvl="5">
      <w:start w:val="1"/>
      <w:numFmt w:val="bullet"/>
      <w:lvlText w:val="•"/>
      <w:lvlJc w:val="left"/>
      <w:pPr>
        <w:ind w:left="4436" w:hanging="180"/>
      </w:pPr>
      <w:rPr>
        <w:rFonts w:hint="default"/>
      </w:rPr>
    </w:lvl>
    <w:lvl w:ilvl="6">
      <w:start w:val="1"/>
      <w:numFmt w:val="bullet"/>
      <w:lvlText w:val="•"/>
      <w:lvlJc w:val="left"/>
      <w:pPr>
        <w:ind w:left="5325" w:hanging="180"/>
      </w:pPr>
      <w:rPr>
        <w:rFonts w:hint="default"/>
      </w:rPr>
    </w:lvl>
    <w:lvl w:ilvl="7">
      <w:start w:val="1"/>
      <w:numFmt w:val="bullet"/>
      <w:lvlText w:val="•"/>
      <w:lvlJc w:val="left"/>
      <w:pPr>
        <w:ind w:left="6214" w:hanging="180"/>
      </w:pPr>
      <w:rPr>
        <w:rFonts w:hint="default"/>
      </w:rPr>
    </w:lvl>
    <w:lvl w:ilvl="8">
      <w:start w:val="1"/>
      <w:numFmt w:val="bullet"/>
      <w:lvlText w:val="•"/>
      <w:lvlJc w:val="left"/>
      <w:pPr>
        <w:ind w:left="7103" w:hanging="180"/>
      </w:pPr>
      <w:rPr>
        <w:rFonts w:hint="default"/>
      </w:rPr>
    </w:lvl>
  </w:abstractNum>
  <w:abstractNum w:abstractNumId="15" w15:restartNumberingAfterBreak="0">
    <w:nsid w:val="2D747AF5"/>
    <w:multiLevelType w:val="hybridMultilevel"/>
    <w:tmpl w:val="AF469142"/>
    <w:lvl w:ilvl="0" w:tplc="3D1EF5F4">
      <w:start w:val="1"/>
      <w:numFmt w:val="upperLetter"/>
      <w:lvlText w:val="%1."/>
      <w:lvlJc w:val="left"/>
      <w:pPr>
        <w:ind w:left="1691" w:hanging="360"/>
      </w:pPr>
      <w:rPr>
        <w:rFonts w:ascii="Segoe UI" w:eastAsia="Segoe UI" w:hAnsi="Segoe UI" w:hint="default"/>
        <w:spacing w:val="0"/>
        <w:w w:val="99"/>
        <w:sz w:val="20"/>
        <w:szCs w:val="20"/>
      </w:rPr>
    </w:lvl>
    <w:lvl w:ilvl="1" w:tplc="1EDEAD8E">
      <w:start w:val="1"/>
      <w:numFmt w:val="bullet"/>
      <w:lvlText w:val=""/>
      <w:lvlJc w:val="left"/>
      <w:pPr>
        <w:ind w:left="1835" w:hanging="216"/>
      </w:pPr>
      <w:rPr>
        <w:rFonts w:ascii="Symbol" w:eastAsia="Symbol" w:hAnsi="Symbol" w:hint="default"/>
        <w:w w:val="100"/>
        <w:sz w:val="24"/>
        <w:szCs w:val="24"/>
      </w:rPr>
    </w:lvl>
    <w:lvl w:ilvl="2" w:tplc="C6B6AA1C">
      <w:start w:val="1"/>
      <w:numFmt w:val="bullet"/>
      <w:lvlText w:val="•"/>
      <w:lvlJc w:val="left"/>
      <w:pPr>
        <w:ind w:left="2526" w:hanging="216"/>
      </w:pPr>
      <w:rPr>
        <w:rFonts w:hint="default"/>
      </w:rPr>
    </w:lvl>
    <w:lvl w:ilvl="3" w:tplc="641865BE">
      <w:start w:val="1"/>
      <w:numFmt w:val="bullet"/>
      <w:lvlText w:val="•"/>
      <w:lvlJc w:val="left"/>
      <w:pPr>
        <w:ind w:left="3213" w:hanging="216"/>
      </w:pPr>
      <w:rPr>
        <w:rFonts w:hint="default"/>
      </w:rPr>
    </w:lvl>
    <w:lvl w:ilvl="4" w:tplc="CAD6EA02">
      <w:start w:val="1"/>
      <w:numFmt w:val="bullet"/>
      <w:lvlText w:val="•"/>
      <w:lvlJc w:val="left"/>
      <w:pPr>
        <w:ind w:left="3900" w:hanging="216"/>
      </w:pPr>
      <w:rPr>
        <w:rFonts w:hint="default"/>
      </w:rPr>
    </w:lvl>
    <w:lvl w:ilvl="5" w:tplc="CBBCA15E">
      <w:start w:val="1"/>
      <w:numFmt w:val="bullet"/>
      <w:lvlText w:val="•"/>
      <w:lvlJc w:val="left"/>
      <w:pPr>
        <w:ind w:left="4587" w:hanging="216"/>
      </w:pPr>
      <w:rPr>
        <w:rFonts w:hint="default"/>
      </w:rPr>
    </w:lvl>
    <w:lvl w:ilvl="6" w:tplc="3A74BE6A">
      <w:start w:val="1"/>
      <w:numFmt w:val="bullet"/>
      <w:lvlText w:val="•"/>
      <w:lvlJc w:val="left"/>
      <w:pPr>
        <w:ind w:left="5273" w:hanging="216"/>
      </w:pPr>
      <w:rPr>
        <w:rFonts w:hint="default"/>
      </w:rPr>
    </w:lvl>
    <w:lvl w:ilvl="7" w:tplc="73E80846">
      <w:start w:val="1"/>
      <w:numFmt w:val="bullet"/>
      <w:lvlText w:val="•"/>
      <w:lvlJc w:val="left"/>
      <w:pPr>
        <w:ind w:left="5960" w:hanging="216"/>
      </w:pPr>
      <w:rPr>
        <w:rFonts w:hint="default"/>
      </w:rPr>
    </w:lvl>
    <w:lvl w:ilvl="8" w:tplc="E66A2C9C">
      <w:start w:val="1"/>
      <w:numFmt w:val="bullet"/>
      <w:lvlText w:val="•"/>
      <w:lvlJc w:val="left"/>
      <w:pPr>
        <w:ind w:left="6647" w:hanging="216"/>
      </w:pPr>
      <w:rPr>
        <w:rFonts w:hint="default"/>
      </w:rPr>
    </w:lvl>
  </w:abstractNum>
  <w:abstractNum w:abstractNumId="16" w15:restartNumberingAfterBreak="0">
    <w:nsid w:val="2E0953DE"/>
    <w:multiLevelType w:val="hybridMultilevel"/>
    <w:tmpl w:val="6F50C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F48161B"/>
    <w:multiLevelType w:val="hybridMultilevel"/>
    <w:tmpl w:val="A2288030"/>
    <w:lvl w:ilvl="0" w:tplc="11124C3C">
      <w:start w:val="1"/>
      <w:numFmt w:val="upperLetter"/>
      <w:lvlText w:val="%1."/>
      <w:lvlJc w:val="left"/>
      <w:pPr>
        <w:ind w:left="1044" w:hanging="553"/>
      </w:pPr>
      <w:rPr>
        <w:rFonts w:ascii="Segoe UI" w:eastAsia="Segoe UI" w:hAnsi="Segoe UI" w:hint="default"/>
        <w:spacing w:val="-1"/>
        <w:w w:val="100"/>
        <w:sz w:val="22"/>
        <w:szCs w:val="22"/>
      </w:rPr>
    </w:lvl>
    <w:lvl w:ilvl="1" w:tplc="F5C2C6B0">
      <w:start w:val="1"/>
      <w:numFmt w:val="decimal"/>
      <w:lvlText w:val="%2."/>
      <w:lvlJc w:val="left"/>
      <w:pPr>
        <w:ind w:left="1618" w:hanging="348"/>
      </w:pPr>
      <w:rPr>
        <w:rFonts w:ascii="Segoe UI" w:eastAsia="Segoe UI" w:hAnsi="Segoe UI" w:hint="default"/>
        <w:spacing w:val="0"/>
        <w:w w:val="100"/>
        <w:sz w:val="22"/>
        <w:szCs w:val="22"/>
      </w:rPr>
    </w:lvl>
    <w:lvl w:ilvl="2" w:tplc="C72C5D42">
      <w:start w:val="1"/>
      <w:numFmt w:val="bullet"/>
      <w:lvlText w:val="•"/>
      <w:lvlJc w:val="left"/>
      <w:pPr>
        <w:ind w:left="2666" w:hanging="348"/>
      </w:pPr>
      <w:rPr>
        <w:rFonts w:hint="default"/>
      </w:rPr>
    </w:lvl>
    <w:lvl w:ilvl="3" w:tplc="113A20CC">
      <w:start w:val="1"/>
      <w:numFmt w:val="bullet"/>
      <w:lvlText w:val="•"/>
      <w:lvlJc w:val="left"/>
      <w:pPr>
        <w:ind w:left="3713" w:hanging="348"/>
      </w:pPr>
      <w:rPr>
        <w:rFonts w:hint="default"/>
      </w:rPr>
    </w:lvl>
    <w:lvl w:ilvl="4" w:tplc="981E22D4">
      <w:start w:val="1"/>
      <w:numFmt w:val="bullet"/>
      <w:lvlText w:val="•"/>
      <w:lvlJc w:val="left"/>
      <w:pPr>
        <w:ind w:left="4760" w:hanging="348"/>
      </w:pPr>
      <w:rPr>
        <w:rFonts w:hint="default"/>
      </w:rPr>
    </w:lvl>
    <w:lvl w:ilvl="5" w:tplc="A9661C7A">
      <w:start w:val="1"/>
      <w:numFmt w:val="bullet"/>
      <w:lvlText w:val="•"/>
      <w:lvlJc w:val="left"/>
      <w:pPr>
        <w:ind w:left="5806" w:hanging="348"/>
      </w:pPr>
      <w:rPr>
        <w:rFonts w:hint="default"/>
      </w:rPr>
    </w:lvl>
    <w:lvl w:ilvl="6" w:tplc="D540BA48">
      <w:start w:val="1"/>
      <w:numFmt w:val="bullet"/>
      <w:lvlText w:val="•"/>
      <w:lvlJc w:val="left"/>
      <w:pPr>
        <w:ind w:left="6853" w:hanging="348"/>
      </w:pPr>
      <w:rPr>
        <w:rFonts w:hint="default"/>
      </w:rPr>
    </w:lvl>
    <w:lvl w:ilvl="7" w:tplc="09D69FB2">
      <w:start w:val="1"/>
      <w:numFmt w:val="bullet"/>
      <w:lvlText w:val="•"/>
      <w:lvlJc w:val="left"/>
      <w:pPr>
        <w:ind w:left="7900" w:hanging="348"/>
      </w:pPr>
      <w:rPr>
        <w:rFonts w:hint="default"/>
      </w:rPr>
    </w:lvl>
    <w:lvl w:ilvl="8" w:tplc="E74E52D6">
      <w:start w:val="1"/>
      <w:numFmt w:val="bullet"/>
      <w:lvlText w:val="•"/>
      <w:lvlJc w:val="left"/>
      <w:pPr>
        <w:ind w:left="8946" w:hanging="348"/>
      </w:pPr>
      <w:rPr>
        <w:rFonts w:hint="default"/>
      </w:rPr>
    </w:lvl>
  </w:abstractNum>
  <w:abstractNum w:abstractNumId="19" w15:restartNumberingAfterBreak="0">
    <w:nsid w:val="2FA22584"/>
    <w:multiLevelType w:val="hybridMultilevel"/>
    <w:tmpl w:val="AD82DA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2F058CE"/>
    <w:multiLevelType w:val="multilevel"/>
    <w:tmpl w:val="2570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DF3E7E"/>
    <w:multiLevelType w:val="hybridMultilevel"/>
    <w:tmpl w:val="ADCCF8A6"/>
    <w:lvl w:ilvl="0" w:tplc="CCC8B0B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F4D58"/>
    <w:multiLevelType w:val="hybridMultilevel"/>
    <w:tmpl w:val="3BB2924A"/>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D23888"/>
    <w:multiLevelType w:val="multilevel"/>
    <w:tmpl w:val="FB76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647D74"/>
    <w:multiLevelType w:val="hybridMultilevel"/>
    <w:tmpl w:val="032AB420"/>
    <w:lvl w:ilvl="0" w:tplc="C4E882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1F76A9"/>
    <w:multiLevelType w:val="hybridMultilevel"/>
    <w:tmpl w:val="082E3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0A625A"/>
    <w:multiLevelType w:val="multilevel"/>
    <w:tmpl w:val="B49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E322A1"/>
    <w:multiLevelType w:val="hybridMultilevel"/>
    <w:tmpl w:val="6948701E"/>
    <w:lvl w:ilvl="0" w:tplc="0409000F">
      <w:start w:val="1"/>
      <w:numFmt w:val="decimal"/>
      <w:lvlText w:val="%1."/>
      <w:lvlJc w:val="left"/>
      <w:pPr>
        <w:ind w:left="1415" w:hanging="360"/>
      </w:pPr>
      <w:rPr>
        <w:rFonts w:hint="default"/>
        <w:w w:val="100"/>
        <w:sz w:val="24"/>
        <w:szCs w:val="24"/>
      </w:rPr>
    </w:lvl>
    <w:lvl w:ilvl="1" w:tplc="891EDBDE">
      <w:start w:val="1"/>
      <w:numFmt w:val="bullet"/>
      <w:lvlText w:val="•"/>
      <w:lvlJc w:val="left"/>
      <w:pPr>
        <w:ind w:left="2220" w:hanging="360"/>
      </w:pPr>
      <w:rPr>
        <w:rFonts w:hint="default"/>
      </w:rPr>
    </w:lvl>
    <w:lvl w:ilvl="2" w:tplc="537E97E8">
      <w:start w:val="1"/>
      <w:numFmt w:val="bullet"/>
      <w:lvlText w:val="•"/>
      <w:lvlJc w:val="left"/>
      <w:pPr>
        <w:ind w:left="3020" w:hanging="360"/>
      </w:pPr>
      <w:rPr>
        <w:rFonts w:hint="default"/>
      </w:rPr>
    </w:lvl>
    <w:lvl w:ilvl="3" w:tplc="3A4830FA">
      <w:start w:val="1"/>
      <w:numFmt w:val="bullet"/>
      <w:lvlText w:val="•"/>
      <w:lvlJc w:val="left"/>
      <w:pPr>
        <w:ind w:left="3820" w:hanging="360"/>
      </w:pPr>
      <w:rPr>
        <w:rFonts w:hint="default"/>
      </w:rPr>
    </w:lvl>
    <w:lvl w:ilvl="4" w:tplc="5B9E32DA">
      <w:start w:val="1"/>
      <w:numFmt w:val="bullet"/>
      <w:lvlText w:val="•"/>
      <w:lvlJc w:val="left"/>
      <w:pPr>
        <w:ind w:left="4620" w:hanging="360"/>
      </w:pPr>
      <w:rPr>
        <w:rFonts w:hint="default"/>
      </w:rPr>
    </w:lvl>
    <w:lvl w:ilvl="5" w:tplc="52784784">
      <w:start w:val="1"/>
      <w:numFmt w:val="bullet"/>
      <w:lvlText w:val="•"/>
      <w:lvlJc w:val="left"/>
      <w:pPr>
        <w:ind w:left="5420" w:hanging="360"/>
      </w:pPr>
      <w:rPr>
        <w:rFonts w:hint="default"/>
      </w:rPr>
    </w:lvl>
    <w:lvl w:ilvl="6" w:tplc="FFE46B16">
      <w:start w:val="1"/>
      <w:numFmt w:val="bullet"/>
      <w:lvlText w:val="•"/>
      <w:lvlJc w:val="left"/>
      <w:pPr>
        <w:ind w:left="6220" w:hanging="360"/>
      </w:pPr>
      <w:rPr>
        <w:rFonts w:hint="default"/>
      </w:rPr>
    </w:lvl>
    <w:lvl w:ilvl="7" w:tplc="A69A0BAE">
      <w:start w:val="1"/>
      <w:numFmt w:val="bullet"/>
      <w:lvlText w:val="•"/>
      <w:lvlJc w:val="left"/>
      <w:pPr>
        <w:ind w:left="7020" w:hanging="360"/>
      </w:pPr>
      <w:rPr>
        <w:rFonts w:hint="default"/>
      </w:rPr>
    </w:lvl>
    <w:lvl w:ilvl="8" w:tplc="881404AE">
      <w:start w:val="1"/>
      <w:numFmt w:val="bullet"/>
      <w:lvlText w:val="•"/>
      <w:lvlJc w:val="left"/>
      <w:pPr>
        <w:ind w:left="7820" w:hanging="360"/>
      </w:pPr>
      <w:rPr>
        <w:rFonts w:hint="default"/>
      </w:rPr>
    </w:lvl>
  </w:abstractNum>
  <w:abstractNum w:abstractNumId="28" w15:restartNumberingAfterBreak="0">
    <w:nsid w:val="432C408E"/>
    <w:multiLevelType w:val="multilevel"/>
    <w:tmpl w:val="9A08B0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5E7C5B"/>
    <w:multiLevelType w:val="hybridMultilevel"/>
    <w:tmpl w:val="D6F40C76"/>
    <w:lvl w:ilvl="0" w:tplc="5F00DB6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F93107"/>
    <w:multiLevelType w:val="hybridMultilevel"/>
    <w:tmpl w:val="6AB081C6"/>
    <w:lvl w:ilvl="0" w:tplc="5C12A034">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2C56DC"/>
    <w:multiLevelType w:val="multilevel"/>
    <w:tmpl w:val="EF0EB5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FC920AF"/>
    <w:multiLevelType w:val="multilevel"/>
    <w:tmpl w:val="112E7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A87616"/>
    <w:multiLevelType w:val="hybridMultilevel"/>
    <w:tmpl w:val="71D0B3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516563B6"/>
    <w:multiLevelType w:val="hybridMultilevel"/>
    <w:tmpl w:val="19D6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963302"/>
    <w:multiLevelType w:val="multilevel"/>
    <w:tmpl w:val="3E62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CA4B4B"/>
    <w:multiLevelType w:val="hybridMultilevel"/>
    <w:tmpl w:val="6B006F24"/>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524F1F"/>
    <w:multiLevelType w:val="hybridMultilevel"/>
    <w:tmpl w:val="162277B8"/>
    <w:lvl w:ilvl="0" w:tplc="2E3E48BE">
      <w:start w:val="1"/>
      <w:numFmt w:val="decimal"/>
      <w:lvlText w:val="%1."/>
      <w:lvlJc w:val="left"/>
      <w:pPr>
        <w:ind w:left="720" w:hanging="360"/>
      </w:pPr>
      <w:rPr>
        <w:rFonts w:hint="default"/>
        <w:sz w:val="24"/>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00C70DC"/>
    <w:multiLevelType w:val="hybridMultilevel"/>
    <w:tmpl w:val="14DEDA78"/>
    <w:lvl w:ilvl="0" w:tplc="2E3E48BE">
      <w:start w:val="1"/>
      <w:numFmt w:val="decimal"/>
      <w:lvlText w:val="%1."/>
      <w:lvlJc w:val="left"/>
      <w:pPr>
        <w:ind w:left="720" w:hanging="360"/>
      </w:pPr>
      <w:rPr>
        <w:rFonts w:hint="default"/>
        <w:sz w:val="24"/>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3E6837"/>
    <w:multiLevelType w:val="multilevel"/>
    <w:tmpl w:val="A3A4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6A185E89"/>
    <w:multiLevelType w:val="multilevel"/>
    <w:tmpl w:val="E026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1A4146"/>
    <w:multiLevelType w:val="hybridMultilevel"/>
    <w:tmpl w:val="BDD04AA8"/>
    <w:lvl w:ilvl="0" w:tplc="2E3E48BE">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3"/>
  </w:num>
  <w:num w:numId="3">
    <w:abstractNumId w:val="14"/>
  </w:num>
  <w:num w:numId="4">
    <w:abstractNumId w:val="18"/>
  </w:num>
  <w:num w:numId="5">
    <w:abstractNumId w:val="0"/>
  </w:num>
  <w:num w:numId="6">
    <w:abstractNumId w:val="35"/>
  </w:num>
  <w:num w:numId="7">
    <w:abstractNumId w:val="32"/>
  </w:num>
  <w:num w:numId="8">
    <w:abstractNumId w:val="20"/>
  </w:num>
  <w:num w:numId="9">
    <w:abstractNumId w:val="23"/>
  </w:num>
  <w:num w:numId="10">
    <w:abstractNumId w:val="36"/>
  </w:num>
  <w:num w:numId="11">
    <w:abstractNumId w:val="17"/>
  </w:num>
  <w:num w:numId="12">
    <w:abstractNumId w:val="28"/>
  </w:num>
  <w:num w:numId="13">
    <w:abstractNumId w:val="42"/>
  </w:num>
  <w:num w:numId="14">
    <w:abstractNumId w:val="41"/>
  </w:num>
  <w:num w:numId="15">
    <w:abstractNumId w:val="26"/>
  </w:num>
  <w:num w:numId="16">
    <w:abstractNumId w:val="43"/>
  </w:num>
  <w:num w:numId="17">
    <w:abstractNumId w:val="29"/>
  </w:num>
  <w:num w:numId="18">
    <w:abstractNumId w:val="4"/>
  </w:num>
  <w:num w:numId="19">
    <w:abstractNumId w:val="27"/>
  </w:num>
  <w:num w:numId="20">
    <w:abstractNumId w:val="6"/>
  </w:num>
  <w:num w:numId="21">
    <w:abstractNumId w:val="9"/>
  </w:num>
  <w:num w:numId="22">
    <w:abstractNumId w:val="3"/>
  </w:num>
  <w:num w:numId="23">
    <w:abstractNumId w:val="25"/>
  </w:num>
  <w:num w:numId="24">
    <w:abstractNumId w:val="24"/>
  </w:num>
  <w:num w:numId="25">
    <w:abstractNumId w:val="12"/>
  </w:num>
  <w:num w:numId="26">
    <w:abstractNumId w:val="2"/>
  </w:num>
  <w:num w:numId="27">
    <w:abstractNumId w:val="44"/>
  </w:num>
  <w:num w:numId="28">
    <w:abstractNumId w:val="22"/>
  </w:num>
  <w:num w:numId="29">
    <w:abstractNumId w:val="38"/>
  </w:num>
  <w:num w:numId="30">
    <w:abstractNumId w:val="40"/>
  </w:num>
  <w:num w:numId="31">
    <w:abstractNumId w:val="39"/>
  </w:num>
  <w:num w:numId="32">
    <w:abstractNumId w:val="5"/>
  </w:num>
  <w:num w:numId="33">
    <w:abstractNumId w:val="1"/>
  </w:num>
  <w:num w:numId="34">
    <w:abstractNumId w:val="30"/>
  </w:num>
  <w:num w:numId="35">
    <w:abstractNumId w:val="37"/>
  </w:num>
  <w:num w:numId="36">
    <w:abstractNumId w:val="1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9"/>
  </w:num>
  <w:num w:numId="40">
    <w:abstractNumId w:val="8"/>
  </w:num>
  <w:num w:numId="41">
    <w:abstractNumId w:val="33"/>
  </w:num>
  <w:num w:numId="42">
    <w:abstractNumId w:val="11"/>
  </w:num>
  <w:num w:numId="43">
    <w:abstractNumId w:val="16"/>
  </w:num>
  <w:num w:numId="44">
    <w:abstractNumId w:val="7"/>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EA"/>
    <w:rsid w:val="00001897"/>
    <w:rsid w:val="0000230D"/>
    <w:rsid w:val="000066E4"/>
    <w:rsid w:val="00006F3F"/>
    <w:rsid w:val="00013929"/>
    <w:rsid w:val="00020B3F"/>
    <w:rsid w:val="000238F4"/>
    <w:rsid w:val="00027514"/>
    <w:rsid w:val="00032B83"/>
    <w:rsid w:val="0003602A"/>
    <w:rsid w:val="00043A02"/>
    <w:rsid w:val="00050D03"/>
    <w:rsid w:val="00055F3A"/>
    <w:rsid w:val="00077574"/>
    <w:rsid w:val="00095514"/>
    <w:rsid w:val="00096924"/>
    <w:rsid w:val="000A080C"/>
    <w:rsid w:val="000A4310"/>
    <w:rsid w:val="000B21EA"/>
    <w:rsid w:val="000B2875"/>
    <w:rsid w:val="000B6082"/>
    <w:rsid w:val="000B77CE"/>
    <w:rsid w:val="000C5BB6"/>
    <w:rsid w:val="000D191E"/>
    <w:rsid w:val="000D53AA"/>
    <w:rsid w:val="000D7C92"/>
    <w:rsid w:val="000E3874"/>
    <w:rsid w:val="001002C9"/>
    <w:rsid w:val="00101D8B"/>
    <w:rsid w:val="00103D85"/>
    <w:rsid w:val="00121EFC"/>
    <w:rsid w:val="0012306F"/>
    <w:rsid w:val="0013451B"/>
    <w:rsid w:val="0013525C"/>
    <w:rsid w:val="001376DC"/>
    <w:rsid w:val="001427DB"/>
    <w:rsid w:val="00143F67"/>
    <w:rsid w:val="00144B9A"/>
    <w:rsid w:val="001470DC"/>
    <w:rsid w:val="00152F1A"/>
    <w:rsid w:val="00163D1B"/>
    <w:rsid w:val="00174319"/>
    <w:rsid w:val="00176DDE"/>
    <w:rsid w:val="001817AB"/>
    <w:rsid w:val="00182C6B"/>
    <w:rsid w:val="00184DC2"/>
    <w:rsid w:val="00185824"/>
    <w:rsid w:val="00191397"/>
    <w:rsid w:val="001A2FBF"/>
    <w:rsid w:val="001A51FB"/>
    <w:rsid w:val="001B0240"/>
    <w:rsid w:val="001B0E0B"/>
    <w:rsid w:val="001B507F"/>
    <w:rsid w:val="001C103F"/>
    <w:rsid w:val="001C317F"/>
    <w:rsid w:val="001D79EA"/>
    <w:rsid w:val="001E6B8F"/>
    <w:rsid w:val="001F1C5D"/>
    <w:rsid w:val="002120BD"/>
    <w:rsid w:val="00214414"/>
    <w:rsid w:val="00223E56"/>
    <w:rsid w:val="00234E7B"/>
    <w:rsid w:val="00242452"/>
    <w:rsid w:val="0028194E"/>
    <w:rsid w:val="00294F8F"/>
    <w:rsid w:val="002B48C0"/>
    <w:rsid w:val="002C5215"/>
    <w:rsid w:val="002C69E0"/>
    <w:rsid w:val="002D22C4"/>
    <w:rsid w:val="002D573B"/>
    <w:rsid w:val="002F0699"/>
    <w:rsid w:val="002F34FE"/>
    <w:rsid w:val="003025F7"/>
    <w:rsid w:val="00303247"/>
    <w:rsid w:val="003061A1"/>
    <w:rsid w:val="003322AD"/>
    <w:rsid w:val="00336165"/>
    <w:rsid w:val="0034364B"/>
    <w:rsid w:val="00345477"/>
    <w:rsid w:val="00346D88"/>
    <w:rsid w:val="00350BEB"/>
    <w:rsid w:val="00351156"/>
    <w:rsid w:val="00363F3C"/>
    <w:rsid w:val="00366F7B"/>
    <w:rsid w:val="003679A0"/>
    <w:rsid w:val="00375B97"/>
    <w:rsid w:val="00376D18"/>
    <w:rsid w:val="00380FA0"/>
    <w:rsid w:val="003879A2"/>
    <w:rsid w:val="00395792"/>
    <w:rsid w:val="003A44A7"/>
    <w:rsid w:val="003B686B"/>
    <w:rsid w:val="003C3040"/>
    <w:rsid w:val="003E284E"/>
    <w:rsid w:val="00403E57"/>
    <w:rsid w:val="00405792"/>
    <w:rsid w:val="00407B2A"/>
    <w:rsid w:val="004112AC"/>
    <w:rsid w:val="00411503"/>
    <w:rsid w:val="00411EBE"/>
    <w:rsid w:val="00415AFE"/>
    <w:rsid w:val="004365D5"/>
    <w:rsid w:val="00454383"/>
    <w:rsid w:val="0045655F"/>
    <w:rsid w:val="004A16F4"/>
    <w:rsid w:val="004A1B9F"/>
    <w:rsid w:val="004A3F39"/>
    <w:rsid w:val="004B44ED"/>
    <w:rsid w:val="004C3501"/>
    <w:rsid w:val="004C6166"/>
    <w:rsid w:val="004D2D89"/>
    <w:rsid w:val="004D360E"/>
    <w:rsid w:val="004E7991"/>
    <w:rsid w:val="004F156F"/>
    <w:rsid w:val="00516FF6"/>
    <w:rsid w:val="00517DE9"/>
    <w:rsid w:val="00533D5E"/>
    <w:rsid w:val="0053458D"/>
    <w:rsid w:val="00537E78"/>
    <w:rsid w:val="00541835"/>
    <w:rsid w:val="00543740"/>
    <w:rsid w:val="00544E2D"/>
    <w:rsid w:val="00551B39"/>
    <w:rsid w:val="00555E8E"/>
    <w:rsid w:val="00556F6C"/>
    <w:rsid w:val="005654FB"/>
    <w:rsid w:val="00586C12"/>
    <w:rsid w:val="00592967"/>
    <w:rsid w:val="005A25B0"/>
    <w:rsid w:val="005A55F8"/>
    <w:rsid w:val="005A5877"/>
    <w:rsid w:val="005C28D1"/>
    <w:rsid w:val="005C6AA8"/>
    <w:rsid w:val="005D0266"/>
    <w:rsid w:val="005D49A8"/>
    <w:rsid w:val="005E3FC9"/>
    <w:rsid w:val="005E6519"/>
    <w:rsid w:val="005E7293"/>
    <w:rsid w:val="005F05A8"/>
    <w:rsid w:val="005F51A7"/>
    <w:rsid w:val="005F6E53"/>
    <w:rsid w:val="00607DCA"/>
    <w:rsid w:val="0061307D"/>
    <w:rsid w:val="006155FA"/>
    <w:rsid w:val="0062464E"/>
    <w:rsid w:val="00631CF8"/>
    <w:rsid w:val="00635452"/>
    <w:rsid w:val="00640550"/>
    <w:rsid w:val="00650024"/>
    <w:rsid w:val="00653F8E"/>
    <w:rsid w:val="006577B7"/>
    <w:rsid w:val="00664C7C"/>
    <w:rsid w:val="006666D2"/>
    <w:rsid w:val="0067399D"/>
    <w:rsid w:val="00677CD1"/>
    <w:rsid w:val="00693B55"/>
    <w:rsid w:val="0069798E"/>
    <w:rsid w:val="00697EA0"/>
    <w:rsid w:val="006A1A90"/>
    <w:rsid w:val="006A6707"/>
    <w:rsid w:val="006B3ECD"/>
    <w:rsid w:val="006B6F8B"/>
    <w:rsid w:val="006C5196"/>
    <w:rsid w:val="006C63F1"/>
    <w:rsid w:val="006D29A6"/>
    <w:rsid w:val="006F0159"/>
    <w:rsid w:val="006F2B60"/>
    <w:rsid w:val="006F6104"/>
    <w:rsid w:val="0070783D"/>
    <w:rsid w:val="00714680"/>
    <w:rsid w:val="00714A26"/>
    <w:rsid w:val="00720F48"/>
    <w:rsid w:val="007251C6"/>
    <w:rsid w:val="00726750"/>
    <w:rsid w:val="00732966"/>
    <w:rsid w:val="00734086"/>
    <w:rsid w:val="00743BC6"/>
    <w:rsid w:val="00753EC4"/>
    <w:rsid w:val="00763024"/>
    <w:rsid w:val="007641A3"/>
    <w:rsid w:val="00770E2C"/>
    <w:rsid w:val="007713BD"/>
    <w:rsid w:val="007753B6"/>
    <w:rsid w:val="007869B3"/>
    <w:rsid w:val="007A5046"/>
    <w:rsid w:val="007A6B4A"/>
    <w:rsid w:val="007B2641"/>
    <w:rsid w:val="007B3194"/>
    <w:rsid w:val="007C3A2A"/>
    <w:rsid w:val="007E1642"/>
    <w:rsid w:val="007E2CA0"/>
    <w:rsid w:val="007F2354"/>
    <w:rsid w:val="00800C3F"/>
    <w:rsid w:val="00804B9B"/>
    <w:rsid w:val="00805EA4"/>
    <w:rsid w:val="00806A24"/>
    <w:rsid w:val="008166FA"/>
    <w:rsid w:val="0085056E"/>
    <w:rsid w:val="008652D7"/>
    <w:rsid w:val="00875E48"/>
    <w:rsid w:val="00877BB3"/>
    <w:rsid w:val="008876C4"/>
    <w:rsid w:val="008929B1"/>
    <w:rsid w:val="008973E6"/>
    <w:rsid w:val="008C0B99"/>
    <w:rsid w:val="008C5331"/>
    <w:rsid w:val="008D2D41"/>
    <w:rsid w:val="008E2180"/>
    <w:rsid w:val="008F13CF"/>
    <w:rsid w:val="008F37A7"/>
    <w:rsid w:val="00900C13"/>
    <w:rsid w:val="00900E5E"/>
    <w:rsid w:val="00902974"/>
    <w:rsid w:val="0090297E"/>
    <w:rsid w:val="00912FD0"/>
    <w:rsid w:val="00914C24"/>
    <w:rsid w:val="009242E5"/>
    <w:rsid w:val="00927DDC"/>
    <w:rsid w:val="00934F54"/>
    <w:rsid w:val="009369CD"/>
    <w:rsid w:val="00953C75"/>
    <w:rsid w:val="00956D10"/>
    <w:rsid w:val="00957BA0"/>
    <w:rsid w:val="00964C91"/>
    <w:rsid w:val="00971BB2"/>
    <w:rsid w:val="00972E81"/>
    <w:rsid w:val="00981E65"/>
    <w:rsid w:val="00986B82"/>
    <w:rsid w:val="009940B5"/>
    <w:rsid w:val="009A0EC8"/>
    <w:rsid w:val="009C0E2B"/>
    <w:rsid w:val="009C1B82"/>
    <w:rsid w:val="009C3561"/>
    <w:rsid w:val="009C430B"/>
    <w:rsid w:val="009D1400"/>
    <w:rsid w:val="009D52B8"/>
    <w:rsid w:val="009F0FB0"/>
    <w:rsid w:val="009F194F"/>
    <w:rsid w:val="00A00B53"/>
    <w:rsid w:val="00A02201"/>
    <w:rsid w:val="00A04AE8"/>
    <w:rsid w:val="00A22976"/>
    <w:rsid w:val="00A23A7D"/>
    <w:rsid w:val="00A25BCC"/>
    <w:rsid w:val="00A3037A"/>
    <w:rsid w:val="00A36F91"/>
    <w:rsid w:val="00A47414"/>
    <w:rsid w:val="00A524D7"/>
    <w:rsid w:val="00A62F99"/>
    <w:rsid w:val="00A667B0"/>
    <w:rsid w:val="00A86689"/>
    <w:rsid w:val="00A93E4C"/>
    <w:rsid w:val="00A97DF0"/>
    <w:rsid w:val="00AA0142"/>
    <w:rsid w:val="00AA6AB2"/>
    <w:rsid w:val="00AB170A"/>
    <w:rsid w:val="00AC31BA"/>
    <w:rsid w:val="00AD2D62"/>
    <w:rsid w:val="00AD50AA"/>
    <w:rsid w:val="00AE309D"/>
    <w:rsid w:val="00AF1AF1"/>
    <w:rsid w:val="00B14F19"/>
    <w:rsid w:val="00B21084"/>
    <w:rsid w:val="00B225E0"/>
    <w:rsid w:val="00B2393C"/>
    <w:rsid w:val="00B30126"/>
    <w:rsid w:val="00B441DB"/>
    <w:rsid w:val="00B4575D"/>
    <w:rsid w:val="00B535EA"/>
    <w:rsid w:val="00B55CF1"/>
    <w:rsid w:val="00B578FC"/>
    <w:rsid w:val="00B640A9"/>
    <w:rsid w:val="00B718D7"/>
    <w:rsid w:val="00B734E9"/>
    <w:rsid w:val="00B833AA"/>
    <w:rsid w:val="00B85134"/>
    <w:rsid w:val="00BB4BC8"/>
    <w:rsid w:val="00BB7F85"/>
    <w:rsid w:val="00BC0FC6"/>
    <w:rsid w:val="00BD27DD"/>
    <w:rsid w:val="00BD5B5A"/>
    <w:rsid w:val="00BE0A1C"/>
    <w:rsid w:val="00BE10C1"/>
    <w:rsid w:val="00C00AA1"/>
    <w:rsid w:val="00C06EB9"/>
    <w:rsid w:val="00C1468D"/>
    <w:rsid w:val="00C26F02"/>
    <w:rsid w:val="00C272AE"/>
    <w:rsid w:val="00C361BF"/>
    <w:rsid w:val="00C539A2"/>
    <w:rsid w:val="00C60280"/>
    <w:rsid w:val="00C604DA"/>
    <w:rsid w:val="00C627C8"/>
    <w:rsid w:val="00C62CE2"/>
    <w:rsid w:val="00C64075"/>
    <w:rsid w:val="00C6741E"/>
    <w:rsid w:val="00C81526"/>
    <w:rsid w:val="00C836DE"/>
    <w:rsid w:val="00C8735A"/>
    <w:rsid w:val="00C91C7A"/>
    <w:rsid w:val="00C9687D"/>
    <w:rsid w:val="00CA0D58"/>
    <w:rsid w:val="00CA1206"/>
    <w:rsid w:val="00CC0111"/>
    <w:rsid w:val="00CC75B8"/>
    <w:rsid w:val="00CD24DE"/>
    <w:rsid w:val="00CD4D39"/>
    <w:rsid w:val="00CE0E35"/>
    <w:rsid w:val="00CE0FB3"/>
    <w:rsid w:val="00CE36B8"/>
    <w:rsid w:val="00CF5271"/>
    <w:rsid w:val="00CF6CDA"/>
    <w:rsid w:val="00D03D90"/>
    <w:rsid w:val="00D06B70"/>
    <w:rsid w:val="00D07F89"/>
    <w:rsid w:val="00D10BF4"/>
    <w:rsid w:val="00D15C68"/>
    <w:rsid w:val="00D30C60"/>
    <w:rsid w:val="00D371CC"/>
    <w:rsid w:val="00D4190E"/>
    <w:rsid w:val="00D41971"/>
    <w:rsid w:val="00D42D5C"/>
    <w:rsid w:val="00D51A0B"/>
    <w:rsid w:val="00D55BC6"/>
    <w:rsid w:val="00D70408"/>
    <w:rsid w:val="00D902B8"/>
    <w:rsid w:val="00D937B9"/>
    <w:rsid w:val="00D969FC"/>
    <w:rsid w:val="00DA59A9"/>
    <w:rsid w:val="00DB165F"/>
    <w:rsid w:val="00DB6219"/>
    <w:rsid w:val="00E0366A"/>
    <w:rsid w:val="00E1296D"/>
    <w:rsid w:val="00E142AD"/>
    <w:rsid w:val="00E17720"/>
    <w:rsid w:val="00E213DB"/>
    <w:rsid w:val="00E270E9"/>
    <w:rsid w:val="00E401B0"/>
    <w:rsid w:val="00E4697E"/>
    <w:rsid w:val="00E4763B"/>
    <w:rsid w:val="00E535F9"/>
    <w:rsid w:val="00E55266"/>
    <w:rsid w:val="00E5669C"/>
    <w:rsid w:val="00E5766C"/>
    <w:rsid w:val="00E72E96"/>
    <w:rsid w:val="00E76E4A"/>
    <w:rsid w:val="00E807D9"/>
    <w:rsid w:val="00E834B8"/>
    <w:rsid w:val="00EC06EE"/>
    <w:rsid w:val="00EC08C5"/>
    <w:rsid w:val="00EF7649"/>
    <w:rsid w:val="00EF7814"/>
    <w:rsid w:val="00F011D4"/>
    <w:rsid w:val="00F02551"/>
    <w:rsid w:val="00F06DB9"/>
    <w:rsid w:val="00F06EC0"/>
    <w:rsid w:val="00F12C90"/>
    <w:rsid w:val="00F22F28"/>
    <w:rsid w:val="00F25AF1"/>
    <w:rsid w:val="00F25B91"/>
    <w:rsid w:val="00F3640B"/>
    <w:rsid w:val="00F8164B"/>
    <w:rsid w:val="00F94746"/>
    <w:rsid w:val="00F94DBD"/>
    <w:rsid w:val="00F979C5"/>
    <w:rsid w:val="00FC18B8"/>
    <w:rsid w:val="00FC29BB"/>
    <w:rsid w:val="00FC46D3"/>
    <w:rsid w:val="00FD236D"/>
    <w:rsid w:val="00FD71CF"/>
    <w:rsid w:val="00FE5012"/>
    <w:rsid w:val="00FE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F4B3B"/>
  <w15:chartTrackingRefBased/>
  <w15:docId w15:val="{93F13D2D-35BD-428A-90C8-F9E5A658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4"/>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B21EA"/>
    <w:pPr>
      <w:widowControl w:val="0"/>
    </w:pPr>
    <w:rPr>
      <w:rFonts w:asciiTheme="minorHAnsi" w:hAnsiTheme="minorHAnsi"/>
      <w:sz w:val="22"/>
    </w:rPr>
  </w:style>
  <w:style w:type="paragraph" w:styleId="Heading1">
    <w:name w:val="heading 1"/>
    <w:basedOn w:val="Normal"/>
    <w:next w:val="Normal"/>
    <w:link w:val="Heading1Char"/>
    <w:qFormat/>
    <w:rsid w:val="003C3040"/>
    <w:pPr>
      <w:keepNext/>
      <w:keepLines/>
      <w:widowControl/>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C3040"/>
    <w:pPr>
      <w:keepNext/>
      <w:keepLines/>
      <w:widowControl/>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586C1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A587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1"/>
    <w:qFormat/>
    <w:rsid w:val="009242E5"/>
    <w:pPr>
      <w:ind w:left="206"/>
      <w:outlineLvl w:val="7"/>
    </w:pPr>
    <w:rPr>
      <w:rFonts w:ascii="Segoe UI" w:eastAsia="Segoe UI" w:hAnsi="Segoe UI"/>
      <w:sz w:val="24"/>
      <w:szCs w:val="24"/>
    </w:rPr>
  </w:style>
  <w:style w:type="paragraph" w:styleId="Heading9">
    <w:name w:val="heading 9"/>
    <w:basedOn w:val="Normal"/>
    <w:next w:val="Normal"/>
    <w:link w:val="Heading9Char"/>
    <w:uiPriority w:val="9"/>
    <w:semiHidden/>
    <w:unhideWhenUsed/>
    <w:qFormat/>
    <w:rsid w:val="001C10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1EA"/>
    <w:pPr>
      <w:ind w:left="1835" w:hanging="216"/>
    </w:pPr>
    <w:rPr>
      <w:rFonts w:ascii="Segoe UI" w:eastAsia="Segoe UI" w:hAnsi="Segoe UI"/>
      <w:sz w:val="20"/>
      <w:szCs w:val="20"/>
    </w:rPr>
  </w:style>
  <w:style w:type="character" w:customStyle="1" w:styleId="BodyTextChar">
    <w:name w:val="Body Text Char"/>
    <w:basedOn w:val="DefaultParagraphFont"/>
    <w:link w:val="BodyText"/>
    <w:uiPriority w:val="1"/>
    <w:rsid w:val="000B21EA"/>
    <w:rPr>
      <w:rFonts w:eastAsia="Segoe UI"/>
      <w:sz w:val="20"/>
      <w:szCs w:val="20"/>
    </w:rPr>
  </w:style>
  <w:style w:type="paragraph" w:styleId="ListParagraph">
    <w:name w:val="List Paragraph"/>
    <w:basedOn w:val="Normal"/>
    <w:uiPriority w:val="34"/>
    <w:qFormat/>
    <w:rsid w:val="000B21EA"/>
  </w:style>
  <w:style w:type="paragraph" w:customStyle="1" w:styleId="TableParagraph">
    <w:name w:val="Table Paragraph"/>
    <w:basedOn w:val="Normal"/>
    <w:uiPriority w:val="1"/>
    <w:qFormat/>
    <w:rsid w:val="00346D88"/>
  </w:style>
  <w:style w:type="character" w:customStyle="1" w:styleId="Heading8Char">
    <w:name w:val="Heading 8 Char"/>
    <w:basedOn w:val="DefaultParagraphFont"/>
    <w:link w:val="Heading8"/>
    <w:uiPriority w:val="1"/>
    <w:rsid w:val="009242E5"/>
    <w:rPr>
      <w:rFonts w:eastAsia="Segoe UI"/>
      <w:szCs w:val="24"/>
    </w:rPr>
  </w:style>
  <w:style w:type="character" w:customStyle="1" w:styleId="Heading9Char">
    <w:name w:val="Heading 9 Char"/>
    <w:basedOn w:val="DefaultParagraphFont"/>
    <w:link w:val="Heading9"/>
    <w:uiPriority w:val="9"/>
    <w:semiHidden/>
    <w:rsid w:val="001C103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72E81"/>
    <w:rPr>
      <w:color w:val="0563C1" w:themeColor="hyperlink"/>
      <w:u w:val="single"/>
    </w:rPr>
  </w:style>
  <w:style w:type="paragraph" w:styleId="Header">
    <w:name w:val="header"/>
    <w:basedOn w:val="Normal"/>
    <w:link w:val="HeaderChar"/>
    <w:uiPriority w:val="99"/>
    <w:unhideWhenUsed/>
    <w:rsid w:val="00972E81"/>
    <w:pPr>
      <w:tabs>
        <w:tab w:val="center" w:pos="4680"/>
        <w:tab w:val="right" w:pos="9360"/>
      </w:tabs>
    </w:pPr>
  </w:style>
  <w:style w:type="character" w:customStyle="1" w:styleId="HeaderChar">
    <w:name w:val="Header Char"/>
    <w:basedOn w:val="DefaultParagraphFont"/>
    <w:link w:val="Header"/>
    <w:uiPriority w:val="99"/>
    <w:rsid w:val="00972E81"/>
    <w:rPr>
      <w:rFonts w:asciiTheme="minorHAnsi" w:hAnsiTheme="minorHAnsi"/>
      <w:sz w:val="22"/>
    </w:rPr>
  </w:style>
  <w:style w:type="paragraph" w:styleId="Footer">
    <w:name w:val="footer"/>
    <w:basedOn w:val="Normal"/>
    <w:link w:val="FooterChar"/>
    <w:uiPriority w:val="99"/>
    <w:unhideWhenUsed/>
    <w:rsid w:val="00972E81"/>
    <w:pPr>
      <w:tabs>
        <w:tab w:val="center" w:pos="4680"/>
        <w:tab w:val="right" w:pos="9360"/>
      </w:tabs>
    </w:pPr>
  </w:style>
  <w:style w:type="character" w:customStyle="1" w:styleId="FooterChar">
    <w:name w:val="Footer Char"/>
    <w:basedOn w:val="DefaultParagraphFont"/>
    <w:link w:val="Footer"/>
    <w:uiPriority w:val="99"/>
    <w:rsid w:val="00972E81"/>
    <w:rPr>
      <w:rFonts w:asciiTheme="minorHAnsi" w:hAnsiTheme="minorHAnsi"/>
      <w:sz w:val="22"/>
    </w:rPr>
  </w:style>
  <w:style w:type="character" w:customStyle="1" w:styleId="Heading7Char">
    <w:name w:val="Heading 7 Char"/>
    <w:basedOn w:val="DefaultParagraphFont"/>
    <w:link w:val="Heading7"/>
    <w:uiPriority w:val="9"/>
    <w:semiHidden/>
    <w:rsid w:val="005A5877"/>
    <w:rPr>
      <w:rFonts w:asciiTheme="majorHAnsi" w:eastAsiaTheme="majorEastAsia" w:hAnsiTheme="majorHAnsi" w:cstheme="majorBidi"/>
      <w:i/>
      <w:iCs/>
      <w:color w:val="1F4D78" w:themeColor="accent1" w:themeShade="7F"/>
      <w:sz w:val="22"/>
    </w:rPr>
  </w:style>
  <w:style w:type="table" w:styleId="TableGrid">
    <w:name w:val="Table Grid"/>
    <w:basedOn w:val="TableNormal"/>
    <w:uiPriority w:val="39"/>
    <w:rsid w:val="00E4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714A26"/>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soins0">
    <w:name w:val="msoins"/>
    <w:basedOn w:val="DefaultParagraphFont"/>
    <w:rsid w:val="001427DB"/>
  </w:style>
  <w:style w:type="table" w:customStyle="1" w:styleId="TableGrid1">
    <w:name w:val="Table Grid1"/>
    <w:basedOn w:val="TableNormal"/>
    <w:next w:val="TableGrid"/>
    <w:uiPriority w:val="39"/>
    <w:rsid w:val="00556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3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FC9"/>
    <w:rPr>
      <w:rFonts w:cs="Segoe UI"/>
      <w:sz w:val="18"/>
      <w:szCs w:val="18"/>
    </w:rPr>
  </w:style>
  <w:style w:type="table" w:customStyle="1" w:styleId="TableGrid2">
    <w:name w:val="Table Grid2"/>
    <w:basedOn w:val="TableNormal"/>
    <w:next w:val="TableGrid"/>
    <w:uiPriority w:val="39"/>
    <w:rsid w:val="0097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C30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C3040"/>
    <w:rPr>
      <w:rFonts w:asciiTheme="majorHAnsi" w:eastAsiaTheme="majorEastAsia" w:hAnsiTheme="majorHAnsi" w:cstheme="majorBidi"/>
      <w:color w:val="2E74B5" w:themeColor="accent1" w:themeShade="BF"/>
      <w:sz w:val="26"/>
      <w:szCs w:val="26"/>
    </w:rPr>
  </w:style>
  <w:style w:type="paragraph" w:styleId="List2">
    <w:name w:val="List 2"/>
    <w:basedOn w:val="Normal"/>
    <w:unhideWhenUsed/>
    <w:rsid w:val="003C3040"/>
    <w:pPr>
      <w:widowControl/>
      <w:ind w:left="720" w:hanging="360"/>
      <w:contextualSpacing/>
    </w:pPr>
    <w:rPr>
      <w:rFonts w:ascii="Times New Roman" w:eastAsia="Times New Roman" w:hAnsi="Times New Roman" w:cs="Times New Roman"/>
      <w:sz w:val="24"/>
      <w:szCs w:val="24"/>
    </w:rPr>
  </w:style>
  <w:style w:type="paragraph" w:styleId="List">
    <w:name w:val="List"/>
    <w:basedOn w:val="Normal"/>
    <w:uiPriority w:val="99"/>
    <w:semiHidden/>
    <w:unhideWhenUsed/>
    <w:rsid w:val="0085056E"/>
    <w:pPr>
      <w:ind w:left="360" w:hanging="360"/>
      <w:contextualSpacing/>
    </w:pPr>
  </w:style>
  <w:style w:type="paragraph" w:styleId="ListContinue">
    <w:name w:val="List Continue"/>
    <w:basedOn w:val="Normal"/>
    <w:uiPriority w:val="99"/>
    <w:semiHidden/>
    <w:unhideWhenUsed/>
    <w:rsid w:val="00DB6219"/>
    <w:pPr>
      <w:spacing w:after="120"/>
      <w:ind w:left="360"/>
      <w:contextualSpacing/>
    </w:pPr>
  </w:style>
  <w:style w:type="paragraph" w:styleId="BodyTextFirstIndent">
    <w:name w:val="Body Text First Indent"/>
    <w:basedOn w:val="BodyText"/>
    <w:link w:val="BodyTextFirstIndentChar"/>
    <w:uiPriority w:val="99"/>
    <w:unhideWhenUsed/>
    <w:rsid w:val="00DB6219"/>
    <w:pPr>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rsid w:val="00DB6219"/>
    <w:rPr>
      <w:rFonts w:asciiTheme="minorHAnsi" w:eastAsia="Segoe UI" w:hAnsiTheme="minorHAnsi"/>
      <w:sz w:val="22"/>
      <w:szCs w:val="20"/>
    </w:rPr>
  </w:style>
  <w:style w:type="character" w:customStyle="1" w:styleId="Heading6Char">
    <w:name w:val="Heading 6 Char"/>
    <w:basedOn w:val="DefaultParagraphFont"/>
    <w:link w:val="Heading6"/>
    <w:uiPriority w:val="9"/>
    <w:rsid w:val="00586C12"/>
    <w:rPr>
      <w:rFonts w:asciiTheme="majorHAnsi" w:eastAsiaTheme="majorEastAsia" w:hAnsiTheme="majorHAnsi" w:cstheme="majorBidi"/>
      <w:color w:val="1F4D78" w:themeColor="accent1" w:themeShade="7F"/>
      <w:sz w:val="22"/>
    </w:rPr>
  </w:style>
  <w:style w:type="paragraph" w:styleId="BodyTextIndent">
    <w:name w:val="Body Text Indent"/>
    <w:basedOn w:val="Normal"/>
    <w:link w:val="BodyTextIndentChar"/>
    <w:uiPriority w:val="99"/>
    <w:semiHidden/>
    <w:unhideWhenUsed/>
    <w:rsid w:val="00586C12"/>
    <w:pPr>
      <w:spacing w:after="120"/>
      <w:ind w:left="360"/>
    </w:pPr>
  </w:style>
  <w:style w:type="character" w:customStyle="1" w:styleId="BodyTextIndentChar">
    <w:name w:val="Body Text Indent Char"/>
    <w:basedOn w:val="DefaultParagraphFont"/>
    <w:link w:val="BodyTextIndent"/>
    <w:uiPriority w:val="99"/>
    <w:semiHidden/>
    <w:rsid w:val="00586C12"/>
    <w:rPr>
      <w:rFonts w:asciiTheme="minorHAnsi" w:hAnsiTheme="minorHAnsi"/>
      <w:sz w:val="22"/>
    </w:rPr>
  </w:style>
  <w:style w:type="paragraph" w:styleId="BodyTextFirstIndent2">
    <w:name w:val="Body Text First Indent 2"/>
    <w:basedOn w:val="BodyTextIndent"/>
    <w:link w:val="BodyTextFirstIndent2Char"/>
    <w:uiPriority w:val="99"/>
    <w:semiHidden/>
    <w:unhideWhenUsed/>
    <w:rsid w:val="00586C12"/>
    <w:pPr>
      <w:spacing w:after="0"/>
      <w:ind w:firstLine="360"/>
    </w:pPr>
  </w:style>
  <w:style w:type="character" w:customStyle="1" w:styleId="BodyTextFirstIndent2Char">
    <w:name w:val="Body Text First Indent 2 Char"/>
    <w:basedOn w:val="BodyTextIndentChar"/>
    <w:link w:val="BodyTextFirstIndent2"/>
    <w:uiPriority w:val="99"/>
    <w:semiHidden/>
    <w:rsid w:val="00586C1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41578">
      <w:bodyDiv w:val="1"/>
      <w:marLeft w:val="0"/>
      <w:marRight w:val="0"/>
      <w:marTop w:val="0"/>
      <w:marBottom w:val="0"/>
      <w:divBdr>
        <w:top w:val="none" w:sz="0" w:space="0" w:color="auto"/>
        <w:left w:val="none" w:sz="0" w:space="0" w:color="auto"/>
        <w:bottom w:val="none" w:sz="0" w:space="0" w:color="auto"/>
        <w:right w:val="none" w:sz="0" w:space="0" w:color="auto"/>
      </w:divBdr>
    </w:div>
    <w:div w:id="614099080">
      <w:bodyDiv w:val="1"/>
      <w:marLeft w:val="0"/>
      <w:marRight w:val="0"/>
      <w:marTop w:val="0"/>
      <w:marBottom w:val="0"/>
      <w:divBdr>
        <w:top w:val="none" w:sz="0" w:space="0" w:color="auto"/>
        <w:left w:val="none" w:sz="0" w:space="0" w:color="auto"/>
        <w:bottom w:val="none" w:sz="0" w:space="0" w:color="auto"/>
        <w:right w:val="none" w:sz="0" w:space="0" w:color="auto"/>
      </w:divBdr>
    </w:div>
    <w:div w:id="614942236">
      <w:bodyDiv w:val="1"/>
      <w:marLeft w:val="0"/>
      <w:marRight w:val="0"/>
      <w:marTop w:val="0"/>
      <w:marBottom w:val="0"/>
      <w:divBdr>
        <w:top w:val="none" w:sz="0" w:space="0" w:color="auto"/>
        <w:left w:val="none" w:sz="0" w:space="0" w:color="auto"/>
        <w:bottom w:val="none" w:sz="0" w:space="0" w:color="auto"/>
        <w:right w:val="none" w:sz="0" w:space="0" w:color="auto"/>
      </w:divBdr>
    </w:div>
    <w:div w:id="732583515">
      <w:bodyDiv w:val="1"/>
      <w:marLeft w:val="0"/>
      <w:marRight w:val="0"/>
      <w:marTop w:val="0"/>
      <w:marBottom w:val="0"/>
      <w:divBdr>
        <w:top w:val="none" w:sz="0" w:space="0" w:color="auto"/>
        <w:left w:val="none" w:sz="0" w:space="0" w:color="auto"/>
        <w:bottom w:val="none" w:sz="0" w:space="0" w:color="auto"/>
        <w:right w:val="none" w:sz="0" w:space="0" w:color="auto"/>
      </w:divBdr>
    </w:div>
    <w:div w:id="814296560">
      <w:bodyDiv w:val="1"/>
      <w:marLeft w:val="0"/>
      <w:marRight w:val="0"/>
      <w:marTop w:val="0"/>
      <w:marBottom w:val="0"/>
      <w:divBdr>
        <w:top w:val="none" w:sz="0" w:space="0" w:color="auto"/>
        <w:left w:val="none" w:sz="0" w:space="0" w:color="auto"/>
        <w:bottom w:val="none" w:sz="0" w:space="0" w:color="auto"/>
        <w:right w:val="none" w:sz="0" w:space="0" w:color="auto"/>
      </w:divBdr>
    </w:div>
    <w:div w:id="1045906732">
      <w:bodyDiv w:val="1"/>
      <w:marLeft w:val="0"/>
      <w:marRight w:val="0"/>
      <w:marTop w:val="0"/>
      <w:marBottom w:val="0"/>
      <w:divBdr>
        <w:top w:val="none" w:sz="0" w:space="0" w:color="auto"/>
        <w:left w:val="none" w:sz="0" w:space="0" w:color="auto"/>
        <w:bottom w:val="none" w:sz="0" w:space="0" w:color="auto"/>
        <w:right w:val="none" w:sz="0" w:space="0" w:color="auto"/>
      </w:divBdr>
    </w:div>
    <w:div w:id="1980065142">
      <w:bodyDiv w:val="1"/>
      <w:marLeft w:val="0"/>
      <w:marRight w:val="0"/>
      <w:marTop w:val="0"/>
      <w:marBottom w:val="0"/>
      <w:divBdr>
        <w:top w:val="none" w:sz="0" w:space="0" w:color="auto"/>
        <w:left w:val="none" w:sz="0" w:space="0" w:color="auto"/>
        <w:bottom w:val="none" w:sz="0" w:space="0" w:color="auto"/>
        <w:right w:val="none" w:sz="0" w:space="0" w:color="auto"/>
      </w:divBdr>
    </w:div>
    <w:div w:id="209612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thurber@reedleycollege.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1608</TotalTime>
  <Pages>10</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Karle</dc:creator>
  <cp:keywords/>
  <dc:description/>
  <cp:lastModifiedBy>Julie Thurber</cp:lastModifiedBy>
  <cp:revision>157</cp:revision>
  <cp:lastPrinted>2019-08-12T09:08:00Z</cp:lastPrinted>
  <dcterms:created xsi:type="dcterms:W3CDTF">2020-01-09T21:38:00Z</dcterms:created>
  <dcterms:modified xsi:type="dcterms:W3CDTF">2020-01-11T00:25:00Z</dcterms:modified>
</cp:coreProperties>
</file>