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9B00D" w14:textId="0D5A5D2A" w:rsidR="00ED444B" w:rsidRDefault="00ED444B" w:rsidP="00ED444B">
      <w:pPr>
        <w:rPr>
          <w:b/>
          <w:bCs/>
        </w:rPr>
      </w:pPr>
      <w:r>
        <w:rPr>
          <w:b/>
          <w:bCs/>
        </w:rPr>
        <w:t>INTRODUCTION TO VISUAL CULTURE</w:t>
      </w:r>
    </w:p>
    <w:p w14:paraId="6033EEE9" w14:textId="77777777" w:rsidR="00ED444B" w:rsidRDefault="00ED444B" w:rsidP="00ED444B">
      <w:r>
        <w:t>3 units, 3 lecture hours</w:t>
      </w:r>
    </w:p>
    <w:p w14:paraId="43615B27" w14:textId="77777777" w:rsidR="00ED444B" w:rsidRPr="000E6C2E" w:rsidRDefault="00ED444B" w:rsidP="00ED444B">
      <w:r>
        <w:t>ADVISORIES: Eligibility for English 1A or 1AH</w:t>
      </w:r>
    </w:p>
    <w:p w14:paraId="63C95C8F" w14:textId="77777777" w:rsidR="00ED444B" w:rsidRDefault="00ED444B" w:rsidP="00FC2D06">
      <w:pPr>
        <w:rPr>
          <w:b/>
          <w:bCs/>
        </w:rPr>
      </w:pPr>
      <w:bookmarkStart w:id="0" w:name="_GoBack"/>
      <w:bookmarkEnd w:id="0"/>
    </w:p>
    <w:p w14:paraId="41627E13" w14:textId="08F2C056" w:rsidR="00ED444B" w:rsidRPr="00ED444B" w:rsidRDefault="00ED444B" w:rsidP="00FC2D06">
      <w:pPr>
        <w:rPr>
          <w:b/>
          <w:bCs/>
        </w:rPr>
      </w:pPr>
      <w:r w:rsidRPr="00ED444B">
        <w:rPr>
          <w:b/>
          <w:bCs/>
        </w:rPr>
        <w:t xml:space="preserve">Class sections: </w:t>
      </w:r>
    </w:p>
    <w:p w14:paraId="722C8C04" w14:textId="2AB04E7A" w:rsidR="00FC2D06" w:rsidRDefault="00FC2D06" w:rsidP="00FC2D06">
      <w:r w:rsidRPr="00943556">
        <w:t>Art 2-</w:t>
      </w:r>
      <w:r w:rsidR="00F35B35" w:rsidRPr="00943556">
        <w:t>59</w:t>
      </w:r>
      <w:r w:rsidR="0080696B">
        <w:t>465</w:t>
      </w:r>
      <w:r w:rsidR="00BD637C" w:rsidRPr="00943556">
        <w:t>-20</w:t>
      </w:r>
      <w:r w:rsidR="0080696B">
        <w:t>20</w:t>
      </w:r>
      <w:r w:rsidR="00ED444B">
        <w:t>SP</w:t>
      </w:r>
    </w:p>
    <w:p w14:paraId="4AB972B4" w14:textId="4DC0D523" w:rsidR="0080696B" w:rsidRDefault="0080696B" w:rsidP="00FC2D06">
      <w:r w:rsidRPr="00943556">
        <w:t>Art 2-59</w:t>
      </w:r>
      <w:r>
        <w:t>46</w:t>
      </w:r>
      <w:r>
        <w:t>7</w:t>
      </w:r>
      <w:r w:rsidRPr="00943556">
        <w:t>-20</w:t>
      </w:r>
      <w:r>
        <w:t>20</w:t>
      </w:r>
      <w:r w:rsidR="00ED444B">
        <w:t>SP</w:t>
      </w:r>
    </w:p>
    <w:p w14:paraId="5381643F" w14:textId="77777777" w:rsidR="00ED444B" w:rsidRDefault="00ED444B" w:rsidP="00FC2D06"/>
    <w:p w14:paraId="6B3A93FA" w14:textId="7A8B77D7" w:rsidR="00F35B35" w:rsidRDefault="00F35B35" w:rsidP="00FC2D06">
      <w:r w:rsidRPr="00ED444B">
        <w:rPr>
          <w:b/>
          <w:bCs/>
        </w:rPr>
        <w:t xml:space="preserve">Class dates: </w:t>
      </w:r>
      <w:r w:rsidR="0080696B">
        <w:t>1/13/2020-5/22/2020</w:t>
      </w:r>
    </w:p>
    <w:p w14:paraId="23F2C47B" w14:textId="6895E9FA" w:rsidR="00F90879" w:rsidRDefault="00ED444B" w:rsidP="00F90879">
      <w:r w:rsidRPr="00ED444B">
        <w:rPr>
          <w:b/>
          <w:bCs/>
        </w:rPr>
        <w:t>Location:</w:t>
      </w:r>
      <w:r>
        <w:t xml:space="preserve"> </w:t>
      </w:r>
      <w:r w:rsidR="00FC2D06">
        <w:t>Web, Reedley College</w:t>
      </w:r>
      <w:r w:rsidR="00F90879" w:rsidRPr="00F90879">
        <w:t xml:space="preserve"> </w:t>
      </w:r>
      <w:r w:rsidR="00F90879">
        <w:t xml:space="preserve">          </w:t>
      </w:r>
    </w:p>
    <w:p w14:paraId="7ECBDC5C" w14:textId="77777777" w:rsidR="00F35B35" w:rsidRDefault="00F35B35" w:rsidP="00F35B35">
      <w:pPr>
        <w:widowControl w:val="0"/>
        <w:autoSpaceDE w:val="0"/>
        <w:autoSpaceDN w:val="0"/>
        <w:adjustRightInd w:val="0"/>
        <w:rPr>
          <w:rFonts w:cs="Helvetica"/>
          <w:b/>
          <w:bCs/>
          <w:color w:val="222D35"/>
        </w:rPr>
      </w:pPr>
    </w:p>
    <w:p w14:paraId="6DD1C206" w14:textId="705F634B" w:rsidR="00F35B35" w:rsidRDefault="00F35B35" w:rsidP="00F35B35">
      <w:pPr>
        <w:widowControl w:val="0"/>
        <w:autoSpaceDE w:val="0"/>
        <w:autoSpaceDN w:val="0"/>
        <w:adjustRightInd w:val="0"/>
        <w:rPr>
          <w:rFonts w:cs="Helvetica"/>
          <w:color w:val="222D35"/>
        </w:rPr>
      </w:pPr>
      <w:r w:rsidRPr="00394D55">
        <w:rPr>
          <w:rFonts w:cs="Helvetica"/>
          <w:b/>
          <w:bCs/>
          <w:color w:val="222D35"/>
        </w:rPr>
        <w:t>Course Description:</w:t>
      </w:r>
      <w:r>
        <w:rPr>
          <w:rFonts w:cs="Helvetica"/>
          <w:color w:val="222D35"/>
        </w:rPr>
        <w:t xml:space="preserve"> 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w:t>
      </w:r>
      <w:r w:rsidR="00ED444B">
        <w:rPr>
          <w:rFonts w:cs="Helvetica"/>
          <w:color w:val="222D35"/>
        </w:rPr>
        <w:t>9</w:t>
      </w:r>
      <w:r>
        <w:rPr>
          <w:rFonts w:cs="Helvetica"/>
          <w:color w:val="222D35"/>
        </w:rPr>
        <w:t>-</w:t>
      </w:r>
      <w:r w:rsidR="00ED444B">
        <w:rPr>
          <w:rFonts w:cs="Helvetica"/>
          <w:color w:val="222D35"/>
        </w:rPr>
        <w:t>20</w:t>
      </w:r>
      <w:r>
        <w:rPr>
          <w:rFonts w:cs="Helvetica"/>
          <w:color w:val="222D35"/>
        </w:rPr>
        <w:t xml:space="preserve"> Reedley Course Catalog, p. 1</w:t>
      </w:r>
      <w:r w:rsidR="00ED444B">
        <w:rPr>
          <w:rFonts w:cs="Helvetica"/>
          <w:color w:val="222D35"/>
        </w:rPr>
        <w:t>75</w:t>
      </w:r>
      <w:r>
        <w:rPr>
          <w:rFonts w:cs="Helvetica"/>
          <w:color w:val="222D35"/>
        </w:rPr>
        <w:t>)</w:t>
      </w:r>
    </w:p>
    <w:p w14:paraId="665398DE" w14:textId="77777777" w:rsidR="00F35B35" w:rsidRDefault="00F35B35" w:rsidP="00055BFD">
      <w:pPr>
        <w:widowControl w:val="0"/>
        <w:autoSpaceDE w:val="0"/>
        <w:autoSpaceDN w:val="0"/>
        <w:adjustRightInd w:val="0"/>
        <w:rPr>
          <w:rFonts w:cs="Helvetica"/>
          <w:color w:val="222D35"/>
        </w:rPr>
      </w:pPr>
    </w:p>
    <w:p w14:paraId="3EF4192B" w14:textId="77777777" w:rsidR="00F35B35" w:rsidRPr="00792F2B" w:rsidRDefault="00F35B35" w:rsidP="00F35B35">
      <w:pPr>
        <w:rPr>
          <w:rStyle w:val="Hyperlink"/>
          <w:color w:val="auto"/>
          <w:u w:val="none"/>
        </w:rPr>
      </w:pPr>
      <w:r w:rsidRPr="00AB6118">
        <w:rPr>
          <w:b/>
          <w:bCs/>
        </w:rPr>
        <w:t>Instructor:</w:t>
      </w:r>
      <w:r>
        <w:t xml:space="preserve"> Stephanie Bradshaw. Preferred method of communication: Canvas Inbox. </w:t>
      </w:r>
      <w:hyperlink r:id="rId8" w:history="1">
        <w:r w:rsidRPr="00640941">
          <w:rPr>
            <w:rStyle w:val="Hyperlink"/>
          </w:rPr>
          <w:t>stephanie.bradshaw@scccd.edu</w:t>
        </w:r>
      </w:hyperlink>
      <w:r w:rsidRPr="0023306A">
        <w:t xml:space="preserve"> </w:t>
      </w:r>
      <w:r>
        <w:t xml:space="preserve"> Office hours to be arranged by appointment.</w:t>
      </w:r>
    </w:p>
    <w:p w14:paraId="766DA641" w14:textId="77777777" w:rsidR="00F35B35" w:rsidRDefault="00F35B35" w:rsidP="00F35B35">
      <w:pPr>
        <w:rPr>
          <w:b/>
          <w:bCs/>
        </w:rPr>
      </w:pPr>
    </w:p>
    <w:p w14:paraId="55A4C337" w14:textId="33C3B7C4" w:rsidR="00F35B35" w:rsidRDefault="00F35B35" w:rsidP="00F35B35">
      <w:r w:rsidRPr="00F35B35">
        <w:rPr>
          <w:b/>
          <w:bCs/>
        </w:rPr>
        <w:t xml:space="preserve">Required Text: </w:t>
      </w:r>
      <w:r>
        <w:t xml:space="preserve">Patrick Frank. </w:t>
      </w:r>
      <w:r w:rsidRPr="00FC2D06">
        <w:rPr>
          <w:i/>
        </w:rPr>
        <w:t>Prebles Artforms: An Introduction to the Visual Arts</w:t>
      </w:r>
      <w:r>
        <w:t>, 11</w:t>
      </w:r>
      <w:r w:rsidRPr="008A5E53">
        <w:rPr>
          <w:vertAlign w:val="superscript"/>
        </w:rPr>
        <w:t>th</w:t>
      </w:r>
      <w:r>
        <w:t xml:space="preserve"> edition. Pearson (2014)</w:t>
      </w:r>
    </w:p>
    <w:p w14:paraId="7182AC3F" w14:textId="77777777" w:rsidR="00F35B35" w:rsidRDefault="00F35B35" w:rsidP="00F35B35"/>
    <w:p w14:paraId="59299CD9" w14:textId="77777777" w:rsidR="00F35B35" w:rsidRPr="008B1B51" w:rsidRDefault="00F35B35" w:rsidP="00F35B35">
      <w:pPr>
        <w:widowControl w:val="0"/>
        <w:autoSpaceDE w:val="0"/>
        <w:autoSpaceDN w:val="0"/>
        <w:adjustRightInd w:val="0"/>
        <w:rPr>
          <w:rFonts w:cs="Helvetica"/>
          <w:b/>
          <w:bCs/>
          <w:color w:val="222D35"/>
        </w:rPr>
      </w:pPr>
      <w:r w:rsidRPr="008B1B51">
        <w:rPr>
          <w:rFonts w:cs="Helvetica"/>
          <w:b/>
          <w:bCs/>
          <w:color w:val="222D35"/>
        </w:rPr>
        <w:t>Student Learning Objectives:</w:t>
      </w:r>
    </w:p>
    <w:p w14:paraId="2C73286B"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58E266D0"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008F2085"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DDF3176" w14:textId="167137C0"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4679369D"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3330F399" w14:textId="77777777" w:rsidR="00F35B35" w:rsidRPr="0083136A" w:rsidRDefault="00F35B35" w:rsidP="00F35B35">
      <w:pPr>
        <w:pStyle w:val="ListParagraph"/>
        <w:widowControl w:val="0"/>
        <w:numPr>
          <w:ilvl w:val="0"/>
          <w:numId w:val="3"/>
        </w:numPr>
        <w:autoSpaceDE w:val="0"/>
        <w:autoSpaceDN w:val="0"/>
        <w:adjustRightInd w:val="0"/>
        <w:rPr>
          <w:rFonts w:cs="Helvetica"/>
          <w:color w:val="222D35"/>
        </w:rPr>
      </w:pPr>
      <w:r w:rsidRPr="0083136A">
        <w:rPr>
          <w:rFonts w:cs="Helvetica"/>
          <w:color w:val="222D35"/>
        </w:rPr>
        <w:t>Visit a gallery or museum an examine exhibition of artwork and document the experience in writing.</w:t>
      </w:r>
    </w:p>
    <w:p w14:paraId="49FAEE83" w14:textId="77777777" w:rsidR="00F35B35" w:rsidRDefault="00F35B35" w:rsidP="00055BFD">
      <w:pPr>
        <w:widowControl w:val="0"/>
        <w:autoSpaceDE w:val="0"/>
        <w:autoSpaceDN w:val="0"/>
        <w:adjustRightInd w:val="0"/>
        <w:rPr>
          <w:rFonts w:cs="Helvetica"/>
          <w:color w:val="222D35"/>
        </w:rPr>
      </w:pPr>
    </w:p>
    <w:p w14:paraId="4CB102A8" w14:textId="5F10444C" w:rsidR="00055BFD" w:rsidRPr="0023408F" w:rsidRDefault="00F35B35" w:rsidP="00055BFD">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00055BFD" w:rsidRPr="0023408F">
        <w:rPr>
          <w:rFonts w:cs="Helvetica"/>
          <w:color w:val="222D35"/>
        </w:rPr>
        <w:t>The content is divided into three sections:</w:t>
      </w:r>
    </w:p>
    <w:p w14:paraId="3DBFB256" w14:textId="77777777" w:rsidR="00055BFD" w:rsidRPr="00A30E32" w:rsidRDefault="00055BFD" w:rsidP="00F35B35">
      <w:pPr>
        <w:widowControl w:val="0"/>
        <w:autoSpaceDE w:val="0"/>
        <w:autoSpaceDN w:val="0"/>
        <w:adjustRightInd w:val="0"/>
        <w:rPr>
          <w:rFonts w:cs="Helvetica"/>
          <w:color w:val="222D35"/>
        </w:rPr>
      </w:pPr>
    </w:p>
    <w:p w14:paraId="7E2955C5" w14:textId="10FC9F53" w:rsidR="00055BFD" w:rsidRPr="00F35B35" w:rsidRDefault="00055BFD" w:rsidP="00F35B35">
      <w:pPr>
        <w:pStyle w:val="ListParagraph"/>
        <w:widowControl w:val="0"/>
        <w:numPr>
          <w:ilvl w:val="0"/>
          <w:numId w:val="5"/>
        </w:numPr>
        <w:tabs>
          <w:tab w:val="left" w:pos="220"/>
          <w:tab w:val="left" w:pos="720"/>
        </w:tabs>
        <w:autoSpaceDE w:val="0"/>
        <w:autoSpaceDN w:val="0"/>
        <w:adjustRightInd w:val="0"/>
        <w:rPr>
          <w:rFonts w:ascii="Palatino" w:hAnsi="Palatino" w:cs="Helvetica"/>
          <w:color w:val="222D35"/>
        </w:rPr>
      </w:pPr>
      <w:r w:rsidRPr="00F35B35">
        <w:rPr>
          <w:rFonts w:ascii="Palatino" w:hAnsi="Palatino" w:cs="Helvetica"/>
          <w:color w:val="222D35"/>
        </w:rPr>
        <w:t>The nature of art: what is art, how art is defined, who makes art, how art functions, and what are the principles we use to look at and study art</w:t>
      </w:r>
    </w:p>
    <w:p w14:paraId="12CC602E" w14:textId="531D24E1" w:rsidR="00055BFD" w:rsidRPr="005E2E50" w:rsidRDefault="00055BFD" w:rsidP="005E2E50">
      <w:pPr>
        <w:pStyle w:val="ListParagraph"/>
        <w:widowControl w:val="0"/>
        <w:numPr>
          <w:ilvl w:val="0"/>
          <w:numId w:val="5"/>
        </w:numPr>
        <w:tabs>
          <w:tab w:val="left" w:pos="220"/>
          <w:tab w:val="left" w:pos="720"/>
        </w:tabs>
        <w:autoSpaceDE w:val="0"/>
        <w:autoSpaceDN w:val="0"/>
        <w:adjustRightInd w:val="0"/>
        <w:rPr>
          <w:rFonts w:ascii="Palatino" w:hAnsi="Palatino" w:cs="Helvetica"/>
          <w:color w:val="222D35"/>
        </w:rPr>
      </w:pPr>
      <w:r w:rsidRPr="005E2E50">
        <w:rPr>
          <w:rFonts w:ascii="Palatino" w:hAnsi="Palatino" w:cs="Helvetica"/>
          <w:color w:val="222D35"/>
        </w:rPr>
        <w:t>Media of art: the materials used to create art, and other media with which art can be created. Art is made in many more ways than the manipulation of physical materials like charcoal or paint or clay or marble.</w:t>
      </w:r>
    </w:p>
    <w:p w14:paraId="459270B2" w14:textId="0BF22A92" w:rsidR="00055BFD" w:rsidRPr="005E2E50" w:rsidRDefault="005E2E50" w:rsidP="005E2E50">
      <w:pPr>
        <w:widowControl w:val="0"/>
        <w:tabs>
          <w:tab w:val="left" w:pos="220"/>
          <w:tab w:val="left" w:pos="720"/>
        </w:tabs>
        <w:autoSpaceDE w:val="0"/>
        <w:autoSpaceDN w:val="0"/>
        <w:adjustRightInd w:val="0"/>
        <w:ind w:left="1440" w:hanging="1080"/>
        <w:rPr>
          <w:rFonts w:ascii="Palatino" w:hAnsi="Palatino" w:cs="Helvetica"/>
          <w:color w:val="222D35"/>
        </w:rPr>
      </w:pPr>
      <w:r>
        <w:rPr>
          <w:rFonts w:ascii="Palatino" w:hAnsi="Palatino" w:cs="Helvetica"/>
          <w:color w:val="222D35"/>
        </w:rPr>
        <w:t xml:space="preserve">III-IV. </w:t>
      </w:r>
      <w:r>
        <w:rPr>
          <w:rFonts w:ascii="Palatino" w:hAnsi="Palatino" w:cs="Helvetica"/>
          <w:color w:val="222D35"/>
        </w:rPr>
        <w:tab/>
      </w:r>
      <w:r w:rsidR="00055BFD" w:rsidRPr="005E2E50">
        <w:rPr>
          <w:rFonts w:ascii="Palatino" w:hAnsi="Palatino" w:cs="Helvetica"/>
          <w:color w:val="222D35"/>
        </w:rPr>
        <w:t xml:space="preserve">Art history: we will briefly look at the history of art. From the earliest art </w:t>
      </w:r>
      <w:r w:rsidR="00055BFD" w:rsidRPr="005E2E50">
        <w:rPr>
          <w:rFonts w:ascii="Palatino" w:hAnsi="Palatino" w:cs="Helvetica"/>
          <w:color w:val="222D35"/>
        </w:rPr>
        <w:lastRenderedPageBreak/>
        <w:t>to the bronze age; the classical and medieval periods in Europe; the modern world in late 18th and 19th century, and the 20th century, and the Post</w:t>
      </w:r>
      <w:r w:rsidR="006F4540" w:rsidRPr="005E2E50">
        <w:rPr>
          <w:rFonts w:ascii="Palatino" w:hAnsi="Palatino" w:cs="Helvetica"/>
          <w:color w:val="222D35"/>
        </w:rPr>
        <w:t>-</w:t>
      </w:r>
      <w:r w:rsidR="00055BFD" w:rsidRPr="005E2E50">
        <w:rPr>
          <w:rFonts w:ascii="Palatino" w:hAnsi="Palatino" w:cs="Helvetica"/>
          <w:color w:val="222D35"/>
        </w:rPr>
        <w:t>modern w</w:t>
      </w:r>
      <w:r w:rsidR="00F22314" w:rsidRPr="005E2E50">
        <w:rPr>
          <w:rFonts w:ascii="Palatino" w:hAnsi="Palatino" w:cs="Helvetica"/>
          <w:color w:val="222D35"/>
        </w:rPr>
        <w:t>orld. We will also look at Non</w:t>
      </w:r>
      <w:r w:rsidR="006F4540" w:rsidRPr="005E2E50">
        <w:rPr>
          <w:rFonts w:ascii="Palatino" w:hAnsi="Palatino" w:cs="Helvetica"/>
          <w:color w:val="222D35"/>
        </w:rPr>
        <w:t>-</w:t>
      </w:r>
      <w:r w:rsidR="00F22314" w:rsidRPr="005E2E50">
        <w:rPr>
          <w:rFonts w:ascii="Palatino" w:hAnsi="Palatino" w:cs="Helvetica"/>
          <w:color w:val="222D35"/>
        </w:rPr>
        <w:t>W</w:t>
      </w:r>
      <w:r w:rsidR="00055BFD" w:rsidRPr="005E2E50">
        <w:rPr>
          <w:rFonts w:ascii="Palatino" w:hAnsi="Palatino" w:cs="Helvetica"/>
          <w:color w:val="222D35"/>
        </w:rPr>
        <w:t>estern art from Oceania, Africa, Asia, North America, and the world of Islam.</w:t>
      </w:r>
    </w:p>
    <w:p w14:paraId="0E42564E" w14:textId="77777777" w:rsidR="008E431F" w:rsidRDefault="008E431F" w:rsidP="00EE171D">
      <w:pPr>
        <w:rPr>
          <w:rFonts w:cstheme="minorHAnsi"/>
          <w:b/>
          <w:bCs/>
        </w:rPr>
      </w:pPr>
    </w:p>
    <w:p w14:paraId="2F1B7DAC" w14:textId="6450A938" w:rsidR="00055BFD" w:rsidRPr="008E431F" w:rsidRDefault="008E431F" w:rsidP="00EE171D">
      <w:pPr>
        <w:rPr>
          <w:rFonts w:ascii="Palatino" w:hAnsi="Palatino" w:cstheme="minorHAnsi"/>
        </w:rPr>
      </w:pPr>
      <w:r w:rsidRPr="008E431F">
        <w:rPr>
          <w:rFonts w:cstheme="minorHAnsi"/>
          <w:b/>
          <w:bCs/>
        </w:rPr>
        <w:t>Class Schedule:</w:t>
      </w:r>
      <w:r>
        <w:rPr>
          <w:rFonts w:cstheme="minorHAnsi"/>
          <w:b/>
          <w:bCs/>
        </w:rPr>
        <w:t xml:space="preserve"> </w:t>
      </w:r>
      <w:r>
        <w:rPr>
          <w:rFonts w:ascii="Palatino" w:hAnsi="Palatino" w:cstheme="minorHAnsi"/>
        </w:rPr>
        <w:t>A schedule for the class provides chronological listing of content, assignments, and due dates for the class and is located in the course documents module.</w:t>
      </w:r>
    </w:p>
    <w:p w14:paraId="07B4123B" w14:textId="77777777" w:rsidR="008E431F" w:rsidRDefault="008E431F" w:rsidP="00EE171D">
      <w:pPr>
        <w:rPr>
          <w:rFonts w:asciiTheme="majorHAnsi" w:hAnsiTheme="majorHAnsi"/>
          <w:sz w:val="32"/>
          <w:szCs w:val="32"/>
        </w:rPr>
      </w:pPr>
    </w:p>
    <w:p w14:paraId="67990820" w14:textId="0C6E6572" w:rsidR="00794BDA" w:rsidRPr="008E431F" w:rsidRDefault="00794BDA" w:rsidP="002A3A03">
      <w:pPr>
        <w:rPr>
          <w:rFonts w:ascii="Palatino" w:hAnsi="Palatino"/>
        </w:rPr>
      </w:pPr>
      <w:r w:rsidRPr="00A82915">
        <w:rPr>
          <w:b/>
        </w:rPr>
        <w:t>Student Accommodations</w:t>
      </w:r>
      <w:r w:rsidRPr="00DE789B">
        <w:rPr>
          <w:rFonts w:ascii="Palatino" w:hAnsi="Palatino"/>
        </w:rPr>
        <w:t xml:space="preserve">: If you have a verified need for an academic accommodation or materials in alternate media (i.e. Braille, large print, electronic text, etc.) per the Americans with Disabilities Act (ADA) or Section 504 of the Rehabilitation Act, please contact </w:t>
      </w:r>
      <w:r>
        <w:rPr>
          <w:rFonts w:ascii="Palatino" w:hAnsi="Palatino"/>
        </w:rPr>
        <w:t xml:space="preserve">your instructor </w:t>
      </w:r>
      <w:r w:rsidRPr="00DE789B">
        <w:rPr>
          <w:rFonts w:ascii="Palatino" w:hAnsi="Palatino"/>
        </w:rPr>
        <w:t>as soon as possible.</w:t>
      </w:r>
    </w:p>
    <w:p w14:paraId="2F9DAD70" w14:textId="77777777" w:rsidR="00794BDA" w:rsidRPr="009A0DEA" w:rsidRDefault="00794BDA" w:rsidP="00794BDA">
      <w:pPr>
        <w:rPr>
          <w:b/>
          <w:bCs/>
        </w:rPr>
      </w:pPr>
      <w:r w:rsidRPr="009A0DEA">
        <w:rPr>
          <w:b/>
          <w:bCs/>
        </w:rPr>
        <w:t>Important Semester Dates</w:t>
      </w:r>
    </w:p>
    <w:p w14:paraId="4F137D66" w14:textId="11940DEA" w:rsidR="00794BDA" w:rsidRDefault="00794BDA" w:rsidP="00794BDA">
      <w:r>
        <w:t xml:space="preserve">Mon </w:t>
      </w:r>
      <w:r w:rsidR="007B4E1C">
        <w:t>Jan 13</w:t>
      </w:r>
      <w:r>
        <w:tab/>
        <w:t xml:space="preserve">Start of </w:t>
      </w:r>
      <w:r w:rsidR="007B4E1C">
        <w:t>Spring 2020</w:t>
      </w:r>
      <w:r>
        <w:t xml:space="preserve"> semester instruction begins</w:t>
      </w:r>
    </w:p>
    <w:p w14:paraId="13D3248D" w14:textId="319672E2" w:rsidR="007B4E1C" w:rsidRDefault="007B4E1C" w:rsidP="00794BDA">
      <w:r>
        <w:t>Mon Jan 20</w:t>
      </w:r>
      <w:r>
        <w:tab/>
        <w:t>Martin Luther King, Jr. Day Holiday (campus closed)</w:t>
      </w:r>
    </w:p>
    <w:p w14:paraId="4196AB9A" w14:textId="4C41FE06" w:rsidR="00DA4AA0" w:rsidRDefault="00DA4AA0" w:rsidP="00DA4AA0">
      <w:r>
        <w:t>Fri Jan 24</w:t>
      </w:r>
      <w:r>
        <w:tab/>
        <w:t>Last day to drop a Spring 2020 full-term class for full refund</w:t>
      </w:r>
    </w:p>
    <w:p w14:paraId="10C8F24F" w14:textId="27C290AA" w:rsidR="00794BDA" w:rsidRDefault="00DA4AA0" w:rsidP="00794BDA">
      <w:r>
        <w:t>Fri Feb 15</w:t>
      </w:r>
      <w:r>
        <w:tab/>
        <w:t>Last day to select or reverse the Pass/no Pass grading option</w:t>
      </w:r>
    </w:p>
    <w:p w14:paraId="2FDAFDA6" w14:textId="54FB5EEC" w:rsidR="00794BDA" w:rsidRDefault="00794BDA" w:rsidP="00794BDA">
      <w:r>
        <w:t xml:space="preserve">Fri </w:t>
      </w:r>
      <w:r w:rsidR="007B4E1C">
        <w:t>Mar 13</w:t>
      </w:r>
      <w:r>
        <w:tab/>
        <w:t xml:space="preserve">Last day to </w:t>
      </w:r>
      <w:r w:rsidR="007B4E1C">
        <w:t xml:space="preserve">withdraw or </w:t>
      </w:r>
      <w:r>
        <w:t xml:space="preserve">drop a </w:t>
      </w:r>
      <w:r w:rsidR="007B4E1C">
        <w:t>Spring</w:t>
      </w:r>
      <w:r>
        <w:t xml:space="preserve"> full-term class to avoid a “W” in person</w:t>
      </w:r>
    </w:p>
    <w:p w14:paraId="7F418C49" w14:textId="55B64EC0" w:rsidR="00794BDA" w:rsidRDefault="007B4E1C" w:rsidP="00794BDA">
      <w:r>
        <w:t>Apr 6-10</w:t>
      </w:r>
      <w:r>
        <w:tab/>
        <w:t>Spring Recess</w:t>
      </w:r>
      <w:r w:rsidR="00794BDA">
        <w:tab/>
      </w:r>
      <w:proofErr w:type="spellStart"/>
    </w:p>
    <w:p w14:paraId="4586CD59" w14:textId="500EF6F1" w:rsidR="00794BDA" w:rsidRDefault="00DA4AA0" w:rsidP="00794BDA">
      <w:proofErr w:type="spellEnd"/>
      <w:r>
        <w:t>Fri May 22</w:t>
      </w:r>
      <w:r>
        <w:tab/>
        <w:t>End of Spring Semester 2020</w:t>
      </w:r>
      <w:r w:rsidR="00794BDA">
        <w:tab/>
        <w:t xml:space="preserve"> </w:t>
      </w:r>
    </w:p>
    <w:p w14:paraId="3EF83834" w14:textId="313FE21B" w:rsidR="00CF611E" w:rsidRPr="00DA4AA0" w:rsidRDefault="00794BDA" w:rsidP="00DA4AA0">
      <w:pPr>
        <w:ind w:left="1440" w:hanging="1440"/>
      </w:pPr>
      <w:r>
        <w:tab/>
      </w:r>
    </w:p>
    <w:p w14:paraId="3D080725" w14:textId="524F5FFC" w:rsidR="008E431F" w:rsidRDefault="008E431F" w:rsidP="00CF611E">
      <w:pPr>
        <w:rPr>
          <w:rFonts w:cstheme="majorHAnsi"/>
          <w:b/>
          <w:bCs/>
        </w:rPr>
      </w:pPr>
      <w:r>
        <w:rPr>
          <w:rFonts w:cstheme="majorHAnsi"/>
          <w:b/>
          <w:bCs/>
        </w:rPr>
        <w:t>CLASS WORK/Academic Honesty:</w:t>
      </w:r>
    </w:p>
    <w:p w14:paraId="33DE2E50" w14:textId="759A56FC" w:rsidR="00CF611E" w:rsidRPr="003D1215" w:rsidRDefault="00CF611E" w:rsidP="00CF611E">
      <w:pPr>
        <w:rPr>
          <w:rFonts w:cstheme="majorHAnsi"/>
          <w:b/>
          <w:bCs/>
        </w:rPr>
      </w:pPr>
      <w:r w:rsidRPr="003D1215">
        <w:rPr>
          <w:rFonts w:cstheme="majorHAnsi"/>
          <w:b/>
          <w:bCs/>
        </w:rPr>
        <w:t>Writing Assignments:</w:t>
      </w:r>
    </w:p>
    <w:p w14:paraId="6DA3803C" w14:textId="77777777" w:rsidR="00CF611E" w:rsidRPr="00DE6A54" w:rsidRDefault="00CF611E" w:rsidP="00CF611E">
      <w:pPr>
        <w:pStyle w:val="ListParagraph"/>
        <w:numPr>
          <w:ilvl w:val="0"/>
          <w:numId w:val="2"/>
        </w:numPr>
        <w:rPr>
          <w:rFonts w:ascii="Palatino" w:hAnsi="Palatino"/>
        </w:rPr>
      </w:pPr>
      <w:r w:rsidRPr="00DE6A54">
        <w:rPr>
          <w:rFonts w:ascii="Palatino" w:hAnsi="Palatino"/>
        </w:rPr>
        <w:t xml:space="preserve">One 3-page analysis essay on an artwork you choose. Can be revised and resubmitted to improve grade. </w:t>
      </w:r>
    </w:p>
    <w:p w14:paraId="347B8172" w14:textId="628D21D2" w:rsidR="00CF611E" w:rsidRPr="00DE6A54" w:rsidRDefault="00CF611E" w:rsidP="00CF611E">
      <w:pPr>
        <w:pStyle w:val="ListParagraph"/>
        <w:numPr>
          <w:ilvl w:val="0"/>
          <w:numId w:val="2"/>
        </w:numPr>
        <w:rPr>
          <w:rFonts w:ascii="Palatino" w:hAnsi="Palatino"/>
        </w:rPr>
      </w:pPr>
      <w:r w:rsidRPr="00DE6A54">
        <w:rPr>
          <w:rFonts w:ascii="Palatino" w:hAnsi="Palatino"/>
        </w:rPr>
        <w:t>One 2-page informal writing assignment</w:t>
      </w:r>
      <w:r w:rsidR="000866F9">
        <w:rPr>
          <w:rFonts w:ascii="Palatino" w:hAnsi="Palatino"/>
        </w:rPr>
        <w:t xml:space="preserve"> will</w:t>
      </w:r>
      <w:r w:rsidRPr="00DE6A54">
        <w:rPr>
          <w:rFonts w:ascii="Palatino" w:hAnsi="Palatino"/>
        </w:rPr>
        <w:t xml:space="preserve"> require a visit to an approved art gallery or art museum. </w:t>
      </w:r>
      <w:r w:rsidRPr="000866F9">
        <w:rPr>
          <w:rFonts w:ascii="Palatino" w:hAnsi="Palatino"/>
          <w:highlight w:val="yellow"/>
        </w:rPr>
        <w:t>If time scheduling or transportation are an issue for you, begin to consider how you will fulfill this assignment</w:t>
      </w:r>
      <w:r w:rsidR="000866F9" w:rsidRPr="000866F9">
        <w:rPr>
          <w:rFonts w:ascii="Palatino" w:hAnsi="Palatino"/>
          <w:highlight w:val="yellow"/>
        </w:rPr>
        <w:t xml:space="preserve"> as soon as possible</w:t>
      </w:r>
      <w:r w:rsidRPr="000866F9">
        <w:rPr>
          <w:rFonts w:ascii="Palatino" w:hAnsi="Palatino"/>
          <w:highlight w:val="yellow"/>
        </w:rPr>
        <w:t>.</w:t>
      </w:r>
      <w:r w:rsidRPr="00DE6A54">
        <w:rPr>
          <w:rFonts w:ascii="Palatino" w:hAnsi="Palatino"/>
        </w:rPr>
        <w:t xml:space="preserve"> </w:t>
      </w:r>
    </w:p>
    <w:p w14:paraId="485776E9" w14:textId="77777777" w:rsidR="00DE6A54" w:rsidRDefault="00DE6A54" w:rsidP="00CF611E">
      <w:pPr>
        <w:rPr>
          <w:rFonts w:ascii="Palatino" w:hAnsi="Palatino"/>
        </w:rPr>
      </w:pPr>
    </w:p>
    <w:p w14:paraId="0121D1CD" w14:textId="44E5E72F" w:rsidR="00CF611E" w:rsidRPr="00DE6A54" w:rsidRDefault="00CF611E" w:rsidP="00CF611E">
      <w:pPr>
        <w:rPr>
          <w:rFonts w:ascii="Palatino" w:hAnsi="Palatino"/>
        </w:rPr>
      </w:pPr>
      <w:r w:rsidRPr="00DE6A54">
        <w:rPr>
          <w:rFonts w:ascii="Palatino" w:hAnsi="Palatino"/>
        </w:rPr>
        <w:t>Writing guidelines including grading rubrics will be provided</w:t>
      </w:r>
      <w:r w:rsidR="00DE6A54">
        <w:rPr>
          <w:rFonts w:ascii="Palatino" w:hAnsi="Palatino"/>
        </w:rPr>
        <w:t xml:space="preserve"> in the Writing Assignments module</w:t>
      </w:r>
      <w:r w:rsidRPr="00DE6A54">
        <w:rPr>
          <w:rFonts w:ascii="Palatino" w:hAnsi="Palatino"/>
        </w:rPr>
        <w:t xml:space="preserve">. </w:t>
      </w:r>
      <w:r w:rsidR="00433471">
        <w:rPr>
          <w:rFonts w:ascii="Palatino" w:hAnsi="Palatino"/>
        </w:rPr>
        <w:t>Read the guidelines carefully and respond to the</w:t>
      </w:r>
      <w:r w:rsidRPr="00DE6A54">
        <w:rPr>
          <w:rFonts w:ascii="Palatino" w:hAnsi="Palatino"/>
        </w:rPr>
        <w:t xml:space="preserve"> assignment; </w:t>
      </w:r>
      <w:r w:rsidR="00433471">
        <w:rPr>
          <w:rFonts w:ascii="Palatino" w:hAnsi="Palatino"/>
        </w:rPr>
        <w:t xml:space="preserve">even </w:t>
      </w:r>
      <w:r w:rsidRPr="00DE6A54">
        <w:rPr>
          <w:rFonts w:ascii="Palatino" w:hAnsi="Palatino"/>
        </w:rPr>
        <w:t>an excellent paper that does not respond to the assignment will not receive full points.</w:t>
      </w:r>
    </w:p>
    <w:p w14:paraId="22D38B46" w14:textId="77777777" w:rsidR="00A60D37" w:rsidRDefault="00A60D37" w:rsidP="00A60D37">
      <w:pPr>
        <w:rPr>
          <w:b/>
        </w:rPr>
      </w:pPr>
    </w:p>
    <w:p w14:paraId="531045B6" w14:textId="24AD9FA3" w:rsidR="00CC7F0E" w:rsidRPr="00DE789B" w:rsidRDefault="008E6E4D" w:rsidP="00A60D37">
      <w:pPr>
        <w:rPr>
          <w:rFonts w:ascii="Palatino" w:hAnsi="Palatino"/>
        </w:rPr>
      </w:pPr>
      <w:r>
        <w:rPr>
          <w:b/>
        </w:rPr>
        <w:t xml:space="preserve">Tests: </w:t>
      </w:r>
      <w:r w:rsidRPr="00DE789B">
        <w:rPr>
          <w:rFonts w:ascii="Palatino" w:hAnsi="Palatino"/>
        </w:rPr>
        <w:t xml:space="preserve">There will be </w:t>
      </w:r>
      <w:r w:rsidR="00433471">
        <w:rPr>
          <w:rFonts w:ascii="Palatino" w:hAnsi="Palatino"/>
        </w:rPr>
        <w:t xml:space="preserve">eleven </w:t>
      </w:r>
      <w:r w:rsidRPr="00DE789B">
        <w:rPr>
          <w:rFonts w:ascii="Palatino" w:hAnsi="Palatino"/>
        </w:rPr>
        <w:t>50-point test</w:t>
      </w:r>
      <w:r w:rsidR="00433471">
        <w:rPr>
          <w:rFonts w:ascii="Palatino" w:hAnsi="Palatino"/>
        </w:rPr>
        <w:t>s, one</w:t>
      </w:r>
      <w:r w:rsidRPr="00DE789B">
        <w:rPr>
          <w:rFonts w:ascii="Palatino" w:hAnsi="Palatino"/>
        </w:rPr>
        <w:t xml:space="preserve"> for each module </w:t>
      </w:r>
      <w:r w:rsidR="000866F9">
        <w:rPr>
          <w:rFonts w:ascii="Palatino" w:hAnsi="Palatino"/>
        </w:rPr>
        <w:t>due one week after the</w:t>
      </w:r>
      <w:r w:rsidRPr="00DE789B">
        <w:rPr>
          <w:rFonts w:ascii="Palatino" w:hAnsi="Palatino"/>
        </w:rPr>
        <w:t xml:space="preserve"> </w:t>
      </w:r>
      <w:r w:rsidR="00CC7F0E" w:rsidRPr="00DE789B">
        <w:rPr>
          <w:rFonts w:ascii="Palatino" w:hAnsi="Palatino"/>
        </w:rPr>
        <w:t>module</w:t>
      </w:r>
      <w:r w:rsidR="00433471">
        <w:rPr>
          <w:rFonts w:ascii="Palatino" w:hAnsi="Palatino"/>
        </w:rPr>
        <w:t xml:space="preserve"> closes</w:t>
      </w:r>
      <w:r w:rsidR="00CC7F0E" w:rsidRPr="00DE789B">
        <w:rPr>
          <w:rFonts w:ascii="Palatino" w:hAnsi="Palatino"/>
        </w:rPr>
        <w:t xml:space="preserve">. </w:t>
      </w:r>
    </w:p>
    <w:p w14:paraId="24E7A3BA" w14:textId="77777777" w:rsidR="00CC7F0E" w:rsidRDefault="00CC7F0E" w:rsidP="00A60D37"/>
    <w:p w14:paraId="535969E7" w14:textId="0C2AAB09" w:rsidR="00A60D37" w:rsidRDefault="00A60D37" w:rsidP="00A60D37">
      <w:r w:rsidRPr="00C73571">
        <w:rPr>
          <w:b/>
        </w:rPr>
        <w:t>Absences:</w:t>
      </w:r>
      <w:r>
        <w:t xml:space="preserve"> </w:t>
      </w:r>
      <w:r w:rsidR="00FF708B" w:rsidRPr="00DE6A54">
        <w:rPr>
          <w:rFonts w:ascii="Palatino" w:hAnsi="Palatino"/>
        </w:rPr>
        <w:t>In an online course, attendance is calculated based on when student</w:t>
      </w:r>
      <w:r w:rsidR="00DE6A54">
        <w:rPr>
          <w:rFonts w:ascii="Palatino" w:hAnsi="Palatino"/>
        </w:rPr>
        <w:t xml:space="preserve"> work is </w:t>
      </w:r>
      <w:r w:rsidR="00FF708B" w:rsidRPr="00DE6A54">
        <w:rPr>
          <w:rFonts w:ascii="Palatino" w:hAnsi="Palatino"/>
        </w:rPr>
        <w:t xml:space="preserve"> complete</w:t>
      </w:r>
      <w:r w:rsidR="00DE6A54">
        <w:rPr>
          <w:rFonts w:ascii="Palatino" w:hAnsi="Palatino"/>
        </w:rPr>
        <w:t>d</w:t>
      </w:r>
      <w:r w:rsidR="00FF708B" w:rsidRPr="00DE6A54">
        <w:rPr>
          <w:rFonts w:ascii="Palatino" w:hAnsi="Palatino"/>
        </w:rPr>
        <w:t xml:space="preserve"> </w:t>
      </w:r>
      <w:r w:rsidR="00DE6A54">
        <w:rPr>
          <w:rFonts w:ascii="Palatino" w:hAnsi="Palatino"/>
        </w:rPr>
        <w:t>and submitted.</w:t>
      </w:r>
      <w:r w:rsidR="00FF708B">
        <w:t xml:space="preserve"> </w:t>
      </w:r>
      <w:r w:rsidRPr="00DE789B">
        <w:rPr>
          <w:rFonts w:ascii="Palatino" w:hAnsi="Palatino"/>
        </w:rPr>
        <w:t xml:space="preserve">Students </w:t>
      </w:r>
      <w:r w:rsidR="007B4E1C">
        <w:rPr>
          <w:rFonts w:ascii="Palatino" w:hAnsi="Palatino"/>
        </w:rPr>
        <w:t>who are absent</w:t>
      </w:r>
      <w:r w:rsidRPr="00DE789B">
        <w:rPr>
          <w:rFonts w:ascii="Palatino" w:hAnsi="Palatino"/>
        </w:rPr>
        <w:t xml:space="preserve"> in excess of two weeks may be dropped from the class. In an online class, this means not turning in any gradable material for a two-week peri</w:t>
      </w:r>
      <w:r w:rsidR="005935C4" w:rsidRPr="00DE789B">
        <w:rPr>
          <w:rFonts w:ascii="Palatino" w:hAnsi="Palatino"/>
        </w:rPr>
        <w:t>od without communicat</w:t>
      </w:r>
      <w:r w:rsidR="00ED444B">
        <w:rPr>
          <w:rFonts w:ascii="Palatino" w:hAnsi="Palatino"/>
        </w:rPr>
        <w:t>ing</w:t>
      </w:r>
      <w:r w:rsidR="005935C4" w:rsidRPr="00DE789B">
        <w:rPr>
          <w:rFonts w:ascii="Palatino" w:hAnsi="Palatino"/>
        </w:rPr>
        <w:t xml:space="preserve"> with</w:t>
      </w:r>
      <w:r w:rsidRPr="00DE789B">
        <w:rPr>
          <w:rFonts w:ascii="Palatino" w:hAnsi="Palatino"/>
        </w:rPr>
        <w:t xml:space="preserve"> the instructor</w:t>
      </w:r>
      <w:r>
        <w:t xml:space="preserve">. </w:t>
      </w:r>
    </w:p>
    <w:p w14:paraId="62CAA0FB" w14:textId="77777777" w:rsidR="00A60D37" w:rsidRDefault="00A60D37" w:rsidP="00A60D37"/>
    <w:p w14:paraId="3086E30A" w14:textId="77777777" w:rsidR="00CF611E" w:rsidRPr="003D1215" w:rsidRDefault="00CF611E" w:rsidP="00CF611E">
      <w:pPr>
        <w:rPr>
          <w:rFonts w:cstheme="majorHAnsi"/>
          <w:b/>
          <w:bCs/>
        </w:rPr>
      </w:pPr>
      <w:r w:rsidRPr="003D1215">
        <w:rPr>
          <w:rFonts w:cstheme="majorHAnsi"/>
          <w:b/>
          <w:bCs/>
        </w:rPr>
        <w:t>Academic Honesty:</w:t>
      </w:r>
    </w:p>
    <w:p w14:paraId="41C0BFB0" w14:textId="73B2D334" w:rsidR="00CF611E" w:rsidRPr="00DE6A54" w:rsidRDefault="00CF611E" w:rsidP="00CF611E">
      <w:pPr>
        <w:rPr>
          <w:rFonts w:ascii="Palatino" w:hAnsi="Palatino"/>
        </w:rPr>
      </w:pPr>
      <w:r w:rsidRPr="00DE6A54">
        <w:rPr>
          <w:rFonts w:ascii="Palatino" w:hAnsi="Palatino"/>
        </w:rPr>
        <w:lastRenderedPageBreak/>
        <w:t xml:space="preserve">Cheating, plagiarism, or engaging in other academic dishonesty in any form will not be tolerated. Plagiarism constitutes the use of the work of others without proper citation of the resource. </w:t>
      </w:r>
      <w:r w:rsidRPr="00ED444B">
        <w:rPr>
          <w:rFonts w:ascii="Palatino" w:hAnsi="Palatino"/>
          <w:highlight w:val="yellow"/>
        </w:rPr>
        <w:t>Plagiarized essays will be given a score of zero, with an opportunity to address the problem and resubmit, a second instance of will be given a zero.</w:t>
      </w:r>
      <w:r w:rsidRPr="00DE6A54">
        <w:rPr>
          <w:rFonts w:ascii="Palatino" w:hAnsi="Palatino"/>
        </w:rPr>
        <w:t xml:space="preserve"> Plagiarized homework assignments will not be graded</w:t>
      </w:r>
      <w:r w:rsidR="00ED444B">
        <w:rPr>
          <w:rFonts w:ascii="Palatino" w:hAnsi="Palatino"/>
        </w:rPr>
        <w:t xml:space="preserve"> and marked with a zero</w:t>
      </w:r>
      <w:r w:rsidRPr="00DE6A54">
        <w:rPr>
          <w:rFonts w:ascii="Palatino" w:hAnsi="Palatino"/>
        </w:rPr>
        <w:t xml:space="preserve">. Plagiarism violates Administration Regulation 5500, Student Standards of Misconduct, and is subject to various disciplinary measures including removal from class, suspension, and expulsion. </w:t>
      </w:r>
    </w:p>
    <w:p w14:paraId="3982BDD4" w14:textId="77777777" w:rsidR="00CF611E" w:rsidRDefault="00CF611E" w:rsidP="00A60D37">
      <w:pPr>
        <w:rPr>
          <w:b/>
        </w:rPr>
      </w:pPr>
    </w:p>
    <w:p w14:paraId="0313B50E" w14:textId="49BE9177" w:rsidR="00A60D37" w:rsidRPr="00A85EA8" w:rsidRDefault="00A60D37" w:rsidP="00A60D37">
      <w:pPr>
        <w:rPr>
          <w:rFonts w:ascii="Palatino" w:hAnsi="Palatino"/>
        </w:rPr>
      </w:pPr>
      <w:r w:rsidRPr="00A85EA8">
        <w:rPr>
          <w:rFonts w:ascii="Palatino" w:hAnsi="Palatino"/>
        </w:rPr>
        <w:t xml:space="preserve">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 </w:t>
      </w:r>
    </w:p>
    <w:p w14:paraId="7E8C55F3" w14:textId="77777777" w:rsidR="0034416D" w:rsidRDefault="0034416D" w:rsidP="00A60D37"/>
    <w:p w14:paraId="253C60EB" w14:textId="0EE89B4B" w:rsidR="008040A4" w:rsidRPr="00DE6A54" w:rsidRDefault="00D85D43" w:rsidP="00A60D37">
      <w:pPr>
        <w:rPr>
          <w:rFonts w:ascii="Palatino" w:hAnsi="Palatino"/>
        </w:rPr>
      </w:pPr>
      <w:r w:rsidRPr="00BF6A60">
        <w:rPr>
          <w:b/>
        </w:rPr>
        <w:t>Working in Groups</w:t>
      </w:r>
      <w:r>
        <w:t>:</w:t>
      </w:r>
      <w:r w:rsidR="00BF6A60">
        <w:t xml:space="preserve"> </w:t>
      </w:r>
      <w:r w:rsidR="00BF6A60" w:rsidRPr="00A85EA8">
        <w:rPr>
          <w:rFonts w:ascii="Palatino" w:hAnsi="Palatino"/>
        </w:rPr>
        <w:t xml:space="preserve">Working with a study partner or group on assignments </w:t>
      </w:r>
      <w:r w:rsidR="00CF611E">
        <w:rPr>
          <w:rFonts w:ascii="Palatino" w:hAnsi="Palatino"/>
        </w:rPr>
        <w:t xml:space="preserve">is a </w:t>
      </w:r>
      <w:r w:rsidR="007B4E1C">
        <w:rPr>
          <w:rFonts w:ascii="Palatino" w:hAnsi="Palatino"/>
        </w:rPr>
        <w:t xml:space="preserve">great </w:t>
      </w:r>
      <w:r w:rsidR="00CF611E">
        <w:rPr>
          <w:rFonts w:ascii="Palatino" w:hAnsi="Palatino"/>
        </w:rPr>
        <w:t xml:space="preserve">way to </w:t>
      </w:r>
      <w:r w:rsidR="00BF6A60" w:rsidRPr="00A85EA8">
        <w:rPr>
          <w:rFonts w:ascii="Palatino" w:hAnsi="Palatino"/>
        </w:rPr>
        <w:t>facilitate your understanding of the class material</w:t>
      </w:r>
      <w:r w:rsidR="007B4E1C">
        <w:rPr>
          <w:rFonts w:ascii="Palatino" w:hAnsi="Palatino"/>
        </w:rPr>
        <w:t xml:space="preserve">, but the work you turn in should be your own. </w:t>
      </w:r>
      <w:r w:rsidR="00A60E1D" w:rsidRPr="00A85EA8">
        <w:rPr>
          <w:rFonts w:ascii="Palatino" w:hAnsi="Palatino"/>
        </w:rPr>
        <w:t xml:space="preserve">If a duplicate assignment is </w:t>
      </w:r>
      <w:r w:rsidR="007B4E1C">
        <w:rPr>
          <w:rFonts w:ascii="Palatino" w:hAnsi="Palatino"/>
        </w:rPr>
        <w:t>submitted</w:t>
      </w:r>
      <w:r w:rsidR="00A60E1D" w:rsidRPr="00A85EA8">
        <w:rPr>
          <w:rFonts w:ascii="Palatino" w:hAnsi="Palatino"/>
        </w:rPr>
        <w:t xml:space="preserve"> by more than one student, I have no way of knowing if </w:t>
      </w:r>
      <w:r w:rsidR="006F118C" w:rsidRPr="00A85EA8">
        <w:rPr>
          <w:rFonts w:ascii="Palatino" w:hAnsi="Palatino"/>
        </w:rPr>
        <w:t>a</w:t>
      </w:r>
      <w:r w:rsidR="00A60E1D" w:rsidRPr="00A85EA8">
        <w:rPr>
          <w:rFonts w:ascii="Palatino" w:hAnsi="Palatino"/>
        </w:rPr>
        <w:t xml:space="preserve"> sharing and communicating process </w:t>
      </w:r>
      <w:r w:rsidR="006F118C" w:rsidRPr="00A85EA8">
        <w:rPr>
          <w:rFonts w:ascii="Palatino" w:hAnsi="Palatino"/>
        </w:rPr>
        <w:t>took place, or</w:t>
      </w:r>
      <w:r w:rsidR="00A60E1D" w:rsidRPr="00A85EA8">
        <w:rPr>
          <w:rFonts w:ascii="Palatino" w:hAnsi="Palatino"/>
        </w:rPr>
        <w:t xml:space="preserve"> one person</w:t>
      </w:r>
      <w:r w:rsidR="006F118C" w:rsidRPr="00A85EA8">
        <w:rPr>
          <w:rFonts w:ascii="Palatino" w:hAnsi="Palatino"/>
        </w:rPr>
        <w:t xml:space="preserve"> </w:t>
      </w:r>
      <w:r w:rsidR="00A60E1D" w:rsidRPr="00A85EA8">
        <w:rPr>
          <w:rFonts w:ascii="Palatino" w:hAnsi="Palatino"/>
        </w:rPr>
        <w:t xml:space="preserve">copied from another. </w:t>
      </w:r>
      <w:r w:rsidR="00CF611E">
        <w:rPr>
          <w:rFonts w:ascii="Palatino" w:hAnsi="Palatino"/>
        </w:rPr>
        <w:t xml:space="preserve">Use your own words. </w:t>
      </w:r>
      <w:r w:rsidR="001002C3" w:rsidRPr="00A85EA8">
        <w:rPr>
          <w:rFonts w:ascii="Palatino" w:hAnsi="Palatino"/>
        </w:rPr>
        <w:t>For duplicate submissions, I will divide the points possible</w:t>
      </w:r>
      <w:r w:rsidR="001002C3" w:rsidRPr="00DE6A54">
        <w:rPr>
          <w:rFonts w:ascii="Palatino" w:hAnsi="Palatino"/>
        </w:rPr>
        <w:t xml:space="preserve">. </w:t>
      </w:r>
      <w:r w:rsidR="00CF611E" w:rsidRPr="00DE6A54">
        <w:rPr>
          <w:rFonts w:ascii="Palatino" w:hAnsi="Palatino"/>
        </w:rPr>
        <w:t>(i.e. when the same 30-point assignment is submitted by two students, each student will receive 15 points).</w:t>
      </w:r>
    </w:p>
    <w:p w14:paraId="61B9FF2E" w14:textId="77777777" w:rsidR="00DA4AA0" w:rsidRDefault="00DA4AA0" w:rsidP="00DA4AA0">
      <w:pPr>
        <w:rPr>
          <w:rFonts w:ascii="Palatino" w:hAnsi="Palatino"/>
          <w:b/>
          <w:bCs/>
        </w:rPr>
      </w:pPr>
    </w:p>
    <w:p w14:paraId="3012B2BB" w14:textId="585F7936" w:rsidR="00DA4AA0" w:rsidRPr="00A85EA8" w:rsidRDefault="00DA4AA0" w:rsidP="00DA4AA0">
      <w:pPr>
        <w:rPr>
          <w:rFonts w:ascii="Palatino" w:hAnsi="Palatino"/>
        </w:rPr>
      </w:pPr>
      <w:r w:rsidRPr="00DA4AA0">
        <w:rPr>
          <w:rFonts w:cstheme="minorHAnsi"/>
          <w:b/>
          <w:bCs/>
        </w:rPr>
        <w:t>Extra Credit</w:t>
      </w:r>
      <w:r w:rsidRPr="00DA4AA0">
        <w:rPr>
          <w:rFonts w:cstheme="minorHAnsi"/>
        </w:rPr>
        <w:t>:</w:t>
      </w:r>
      <w:r>
        <w:rPr>
          <w:rFonts w:ascii="Palatino" w:hAnsi="Palatino"/>
        </w:rPr>
        <w:t xml:space="preserve"> Extra Credit assignments are located in the Extra Credit module at the bottom of the home page. Each assignment will open with the content/chapter they are associated with and are due on May 17. Students may complete extra credit assignments totally 75 points. (i.e. one extra credit with 35 points possible and one with 40-points possible). </w:t>
      </w:r>
    </w:p>
    <w:p w14:paraId="0B924ABA" w14:textId="77777777" w:rsidR="008040A4" w:rsidRDefault="008040A4" w:rsidP="00A60D37"/>
    <w:p w14:paraId="08DB8419" w14:textId="77777777" w:rsidR="008E431F" w:rsidRDefault="008E431F" w:rsidP="00A60D37">
      <w:pPr>
        <w:rPr>
          <w:b/>
        </w:rPr>
      </w:pPr>
      <w:r>
        <w:rPr>
          <w:b/>
        </w:rPr>
        <w:t xml:space="preserve">GRADING: </w:t>
      </w:r>
    </w:p>
    <w:p w14:paraId="68CA4269" w14:textId="5FBDA122" w:rsidR="0034416D" w:rsidRDefault="00DA4AA0" w:rsidP="00A60D37">
      <w:pPr>
        <w:rPr>
          <w:rFonts w:ascii="Palatino" w:hAnsi="Palatino"/>
        </w:rPr>
      </w:pPr>
      <w:r>
        <w:rPr>
          <w:b/>
        </w:rPr>
        <w:t xml:space="preserve">Assignment </w:t>
      </w:r>
      <w:r w:rsidR="008040A4" w:rsidRPr="00DB0092">
        <w:rPr>
          <w:b/>
        </w:rPr>
        <w:t>Grading</w:t>
      </w:r>
      <w:r w:rsidR="008040A4">
        <w:t xml:space="preserve">: </w:t>
      </w:r>
      <w:r w:rsidR="00C161FD" w:rsidRPr="00A85EA8">
        <w:rPr>
          <w:rFonts w:ascii="Palatino" w:hAnsi="Palatino"/>
        </w:rPr>
        <w:t>To receive full points, r</w:t>
      </w:r>
      <w:r w:rsidR="00DB0092" w:rsidRPr="00A85EA8">
        <w:rPr>
          <w:rFonts w:ascii="Palatino" w:hAnsi="Palatino"/>
        </w:rPr>
        <w:t>espond</w:t>
      </w:r>
      <w:r w:rsidR="008040A4" w:rsidRPr="00A85EA8">
        <w:rPr>
          <w:rFonts w:ascii="Palatino" w:hAnsi="Palatino"/>
        </w:rPr>
        <w:t xml:space="preserve"> </w:t>
      </w:r>
      <w:r w:rsidR="00CE7F73" w:rsidRPr="00A85EA8">
        <w:rPr>
          <w:rFonts w:ascii="Palatino" w:hAnsi="Palatino"/>
        </w:rPr>
        <w:t xml:space="preserve">specifically </w:t>
      </w:r>
      <w:r w:rsidR="008040A4" w:rsidRPr="00A85EA8">
        <w:rPr>
          <w:rFonts w:ascii="Palatino" w:hAnsi="Palatino"/>
        </w:rPr>
        <w:t>to the question or prompt</w:t>
      </w:r>
      <w:r w:rsidR="001002C3" w:rsidRPr="00A85EA8">
        <w:rPr>
          <w:rFonts w:ascii="Palatino" w:hAnsi="Palatino"/>
        </w:rPr>
        <w:t xml:space="preserve"> </w:t>
      </w:r>
      <w:r w:rsidR="0097782A" w:rsidRPr="00A85EA8">
        <w:rPr>
          <w:rFonts w:ascii="Palatino" w:hAnsi="Palatino"/>
        </w:rPr>
        <w:t xml:space="preserve">that is </w:t>
      </w:r>
      <w:r w:rsidR="00433471">
        <w:rPr>
          <w:rFonts w:ascii="Palatino" w:hAnsi="Palatino"/>
        </w:rPr>
        <w:t>given in complete sentences</w:t>
      </w:r>
      <w:r w:rsidR="0097782A" w:rsidRPr="00A85EA8">
        <w:rPr>
          <w:rFonts w:ascii="Palatino" w:hAnsi="Palatino"/>
        </w:rPr>
        <w:t xml:space="preserve">. </w:t>
      </w:r>
      <w:r w:rsidR="00CE7F73" w:rsidRPr="00A85EA8">
        <w:rPr>
          <w:rFonts w:ascii="Palatino" w:hAnsi="Palatino"/>
        </w:rPr>
        <w:t>You are graded on the quality</w:t>
      </w:r>
      <w:r w:rsidR="00F6258F" w:rsidRPr="00A85EA8">
        <w:rPr>
          <w:rFonts w:ascii="Palatino" w:hAnsi="Palatino"/>
        </w:rPr>
        <w:t xml:space="preserve">, </w:t>
      </w:r>
      <w:r w:rsidR="00433471">
        <w:rPr>
          <w:rFonts w:ascii="Palatino" w:hAnsi="Palatino"/>
        </w:rPr>
        <w:t>as well as</w:t>
      </w:r>
      <w:r w:rsidR="00F6258F" w:rsidRPr="00A85EA8">
        <w:rPr>
          <w:rFonts w:ascii="Palatino" w:hAnsi="Palatino"/>
        </w:rPr>
        <w:t xml:space="preserve"> the length</w:t>
      </w:r>
      <w:r w:rsidR="00CE7F73" w:rsidRPr="00A85EA8">
        <w:rPr>
          <w:rFonts w:ascii="Palatino" w:hAnsi="Palatino"/>
        </w:rPr>
        <w:t xml:space="preserve"> of the response</w:t>
      </w:r>
      <w:r w:rsidR="00F6258F" w:rsidRPr="00A85EA8">
        <w:rPr>
          <w:rFonts w:ascii="Palatino" w:hAnsi="Palatino"/>
        </w:rPr>
        <w:t xml:space="preserve">. The </w:t>
      </w:r>
      <w:r w:rsidR="003A0B84" w:rsidRPr="00A85EA8">
        <w:rPr>
          <w:rFonts w:ascii="Palatino" w:hAnsi="Palatino"/>
        </w:rPr>
        <w:t xml:space="preserve">length is specified in the </w:t>
      </w:r>
      <w:r w:rsidR="00F6258F" w:rsidRPr="00A85EA8">
        <w:rPr>
          <w:rFonts w:ascii="Palatino" w:hAnsi="Palatino"/>
        </w:rPr>
        <w:t xml:space="preserve">question </w:t>
      </w:r>
      <w:r w:rsidR="00DB0092" w:rsidRPr="00A85EA8">
        <w:rPr>
          <w:rFonts w:ascii="Palatino" w:hAnsi="Palatino"/>
        </w:rPr>
        <w:t>i</w:t>
      </w:r>
      <w:r w:rsidR="007B4E1C">
        <w:rPr>
          <w:rFonts w:ascii="Palatino" w:hAnsi="Palatino"/>
        </w:rPr>
        <w:t>.</w:t>
      </w:r>
      <w:r w:rsidR="00DB0092" w:rsidRPr="00A85EA8">
        <w:rPr>
          <w:rFonts w:ascii="Palatino" w:hAnsi="Palatino"/>
        </w:rPr>
        <w:t>e</w:t>
      </w:r>
      <w:r w:rsidR="007B4E1C">
        <w:rPr>
          <w:rFonts w:ascii="Palatino" w:hAnsi="Palatino"/>
        </w:rPr>
        <w:t>.</w:t>
      </w:r>
      <w:r w:rsidR="00DB0092" w:rsidRPr="00A85EA8">
        <w:rPr>
          <w:rFonts w:ascii="Palatino" w:hAnsi="Palatino"/>
        </w:rPr>
        <w:t xml:space="preserve"> 2-3 sentences,</w:t>
      </w:r>
      <w:r w:rsidR="00F6258F" w:rsidRPr="00A85EA8">
        <w:rPr>
          <w:rFonts w:ascii="Palatino" w:hAnsi="Palatino"/>
        </w:rPr>
        <w:t xml:space="preserve"> one paragraph</w:t>
      </w:r>
      <w:r w:rsidR="00DB0092" w:rsidRPr="00A85EA8">
        <w:rPr>
          <w:rFonts w:ascii="Palatino" w:hAnsi="Palatino"/>
        </w:rPr>
        <w:t>, two pages</w:t>
      </w:r>
      <w:r w:rsidR="00F6258F" w:rsidRPr="00A85EA8">
        <w:rPr>
          <w:rFonts w:ascii="Palatino" w:hAnsi="Palatino"/>
        </w:rPr>
        <w:t xml:space="preserve">. </w:t>
      </w:r>
      <w:r w:rsidR="00212765" w:rsidRPr="00A85EA8">
        <w:rPr>
          <w:rFonts w:ascii="Palatino" w:hAnsi="Palatino"/>
        </w:rPr>
        <w:t xml:space="preserve">Rubrics will be provided </w:t>
      </w:r>
      <w:r w:rsidR="00DB0092" w:rsidRPr="00A85EA8">
        <w:rPr>
          <w:rFonts w:ascii="Palatino" w:hAnsi="Palatino"/>
        </w:rPr>
        <w:t>with</w:t>
      </w:r>
      <w:r w:rsidR="00212765" w:rsidRPr="00A85EA8">
        <w:rPr>
          <w:rFonts w:ascii="Palatino" w:hAnsi="Palatino"/>
        </w:rPr>
        <w:t xml:space="preserve"> all writing assignments</w:t>
      </w:r>
      <w:r w:rsidR="00794BDA">
        <w:rPr>
          <w:rFonts w:ascii="Palatino" w:hAnsi="Palatino"/>
        </w:rPr>
        <w:t xml:space="preserve">. Make sure you </w:t>
      </w:r>
      <w:r w:rsidR="00CF611E">
        <w:rPr>
          <w:rFonts w:ascii="Palatino" w:hAnsi="Palatino"/>
        </w:rPr>
        <w:t>address the assignment</w:t>
      </w:r>
      <w:r w:rsidR="003D3F2E">
        <w:rPr>
          <w:rFonts w:ascii="Palatino" w:hAnsi="Palatino"/>
        </w:rPr>
        <w:t xml:space="preserve">; an excellent paper that does not respond </w:t>
      </w:r>
      <w:r w:rsidR="00CF611E">
        <w:rPr>
          <w:rFonts w:ascii="Palatino" w:hAnsi="Palatino"/>
        </w:rPr>
        <w:t xml:space="preserve">to </w:t>
      </w:r>
      <w:r w:rsidR="00565670">
        <w:rPr>
          <w:rFonts w:ascii="Palatino" w:hAnsi="Palatino"/>
        </w:rPr>
        <w:t>the assignment will not receive</w:t>
      </w:r>
      <w:r w:rsidR="003D3F2E">
        <w:rPr>
          <w:rFonts w:ascii="Palatino" w:hAnsi="Palatino"/>
        </w:rPr>
        <w:t xml:space="preserve"> full points. </w:t>
      </w:r>
    </w:p>
    <w:p w14:paraId="063E34D1" w14:textId="1B7CE762" w:rsidR="00DA4AA0" w:rsidRDefault="00DA4AA0" w:rsidP="00A60D37">
      <w:pPr>
        <w:rPr>
          <w:rFonts w:ascii="Palatino" w:hAnsi="Palatino"/>
        </w:rPr>
      </w:pPr>
    </w:p>
    <w:p w14:paraId="248EA7E7" w14:textId="4422230F" w:rsidR="000866F9" w:rsidRPr="000866F9" w:rsidRDefault="00DA4AA0" w:rsidP="00A60D37">
      <w:pPr>
        <w:rPr>
          <w:rFonts w:ascii="Palatino" w:hAnsi="Palatino" w:cstheme="minorHAnsi"/>
        </w:rPr>
      </w:pPr>
      <w:r w:rsidRPr="00DA4AA0">
        <w:rPr>
          <w:rFonts w:cstheme="minorHAnsi"/>
          <w:b/>
          <w:bCs/>
        </w:rPr>
        <w:t>Grad</w:t>
      </w:r>
      <w:r w:rsidR="008E431F">
        <w:rPr>
          <w:rFonts w:cstheme="minorHAnsi"/>
          <w:b/>
          <w:bCs/>
        </w:rPr>
        <w:t>e</w:t>
      </w:r>
      <w:r w:rsidR="000866F9">
        <w:rPr>
          <w:rFonts w:cstheme="minorHAnsi"/>
          <w:b/>
          <w:bCs/>
        </w:rPr>
        <w:t xml:space="preserve"> Calculation: </w:t>
      </w:r>
      <w:r w:rsidR="000866F9" w:rsidRPr="000866F9">
        <w:rPr>
          <w:rFonts w:ascii="Palatino" w:hAnsi="Palatino" w:cstheme="minorHAnsi"/>
        </w:rPr>
        <w:t xml:space="preserve">Your grade will be determined as a percentage of the total points possible in the class, it will not be calculated by Canvas. </w:t>
      </w:r>
      <w:r w:rsidR="00433471">
        <w:rPr>
          <w:rFonts w:ascii="Palatino" w:hAnsi="Palatino" w:cstheme="minorHAnsi"/>
        </w:rPr>
        <w:t xml:space="preserve">Because class content sometimes changes during the course of the semester, please </w:t>
      </w:r>
      <w:r w:rsidR="000866F9" w:rsidRPr="000866F9">
        <w:rPr>
          <w:rFonts w:ascii="Palatino" w:hAnsi="Palatino" w:cstheme="minorHAnsi"/>
        </w:rPr>
        <w:t xml:space="preserve">do not rely on Canvas percentages as an accurate assessment of your </w:t>
      </w:r>
      <w:r w:rsidR="008E431F">
        <w:rPr>
          <w:rFonts w:ascii="Palatino" w:hAnsi="Palatino" w:cstheme="minorHAnsi"/>
        </w:rPr>
        <w:t xml:space="preserve">final </w:t>
      </w:r>
      <w:r w:rsidR="000866F9" w:rsidRPr="000866F9">
        <w:rPr>
          <w:rFonts w:ascii="Palatino" w:hAnsi="Palatino" w:cstheme="minorHAnsi"/>
        </w:rPr>
        <w:t xml:space="preserve">grade in the class. </w:t>
      </w:r>
      <w:r w:rsidR="00433471">
        <w:rPr>
          <w:rFonts w:ascii="Palatino" w:hAnsi="Palatino" w:cstheme="minorHAnsi"/>
        </w:rPr>
        <w:t>You may</w:t>
      </w:r>
      <w:r w:rsidR="000866F9" w:rsidRPr="000866F9">
        <w:rPr>
          <w:rFonts w:ascii="Palatino" w:hAnsi="Palatino" w:cstheme="minorHAnsi"/>
        </w:rPr>
        <w:t xml:space="preserve"> contact me if you </w:t>
      </w:r>
      <w:r w:rsidR="00ED444B">
        <w:rPr>
          <w:rFonts w:ascii="Palatino" w:hAnsi="Palatino" w:cstheme="minorHAnsi"/>
        </w:rPr>
        <w:t>have questions about</w:t>
      </w:r>
      <w:r w:rsidR="000866F9" w:rsidRPr="000866F9">
        <w:rPr>
          <w:rFonts w:ascii="Palatino" w:hAnsi="Palatino" w:cstheme="minorHAnsi"/>
        </w:rPr>
        <w:t xml:space="preserve"> how you are doing. </w:t>
      </w:r>
    </w:p>
    <w:p w14:paraId="24BEDAA8" w14:textId="77777777" w:rsidR="000866F9" w:rsidRDefault="000866F9" w:rsidP="00A60D37">
      <w:pPr>
        <w:rPr>
          <w:rFonts w:cstheme="minorHAnsi"/>
          <w:b/>
          <w:bCs/>
        </w:rPr>
      </w:pPr>
    </w:p>
    <w:p w14:paraId="21C54995" w14:textId="630E19F8" w:rsidR="00DA4AA0" w:rsidRDefault="008E431F" w:rsidP="00A60D37">
      <w:pPr>
        <w:rPr>
          <w:rFonts w:ascii="Palatino" w:hAnsi="Palatino"/>
        </w:rPr>
      </w:pPr>
      <w:r>
        <w:rPr>
          <w:rFonts w:cstheme="minorHAnsi"/>
          <w:b/>
          <w:bCs/>
        </w:rPr>
        <w:t xml:space="preserve">Grading in the College </w:t>
      </w:r>
      <w:r w:rsidR="00DA4AA0" w:rsidRPr="00DA4AA0">
        <w:rPr>
          <w:rFonts w:cstheme="minorHAnsi"/>
          <w:b/>
          <w:bCs/>
        </w:rPr>
        <w:t>System:</w:t>
      </w:r>
      <w:r w:rsidR="00DA4AA0">
        <w:rPr>
          <w:rFonts w:ascii="Palatino" w:hAnsi="Palatino"/>
        </w:rPr>
        <w:t xml:space="preserve"> Grades are earned each course and are recorded on the student’s permanent record. Grades represent the evaluation of student achievement of course objectives and learning outcomes. The college uses a five-letter grading system. A, B, C, and P</w:t>
      </w:r>
      <w:r w:rsidR="00ED444B">
        <w:rPr>
          <w:rFonts w:ascii="Palatino" w:hAnsi="Palatino"/>
        </w:rPr>
        <w:t xml:space="preserve"> </w:t>
      </w:r>
      <w:r w:rsidR="00DA4AA0">
        <w:rPr>
          <w:rFonts w:ascii="Palatino" w:hAnsi="Palatino"/>
        </w:rPr>
        <w:t xml:space="preserve">are passing grades, satisfactory or better. D and NP are passing but less </w:t>
      </w:r>
      <w:r w:rsidR="00DA4AA0">
        <w:rPr>
          <w:rFonts w:ascii="Palatino" w:hAnsi="Palatino"/>
        </w:rPr>
        <w:lastRenderedPageBreak/>
        <w:t xml:space="preserve">than satisfactory grade. F is a failing grade; it is not a passing grade. Units of credits are earned for all passing grades </w:t>
      </w:r>
    </w:p>
    <w:p w14:paraId="1AE211B5" w14:textId="77777777" w:rsidR="000866F9" w:rsidRDefault="000866F9" w:rsidP="000866F9"/>
    <w:p w14:paraId="3096A5A6" w14:textId="31373294" w:rsidR="000866F9" w:rsidRPr="000866F9" w:rsidRDefault="000866F9" w:rsidP="000866F9">
      <w:pPr>
        <w:rPr>
          <w:rFonts w:ascii="Palatino" w:hAnsi="Palatino"/>
        </w:rPr>
      </w:pPr>
      <w:r w:rsidRPr="000866F9">
        <w:rPr>
          <w:rFonts w:ascii="Palatino" w:hAnsi="Palatino"/>
        </w:rPr>
        <w:t xml:space="preserve">D grade is passing but is not considered satisfactory for meeting many of the college graduation/degree/major requirements or course prerequisite requirements. </w:t>
      </w:r>
      <w:r w:rsidRPr="000866F9">
        <w:rPr>
          <w:rFonts w:ascii="Palatino" w:hAnsi="Palatino"/>
          <w:highlight w:val="yellow"/>
        </w:rPr>
        <w:t>Also, the D grade may not satisfy transfer requirements to four-year institutions.</w:t>
      </w:r>
      <w:r w:rsidRPr="000866F9">
        <w:rPr>
          <w:rFonts w:ascii="Palatino" w:hAnsi="Palatino"/>
        </w:rPr>
        <w:t xml:space="preserve"> (2019-2020</w:t>
      </w:r>
      <w:r w:rsidRPr="000866F9">
        <w:rPr>
          <w:rFonts w:ascii="Palatino" w:hAnsi="Palatino"/>
        </w:rPr>
        <w:t xml:space="preserve"> Reedley College Catalog</w:t>
      </w:r>
      <w:r w:rsidRPr="000866F9">
        <w:rPr>
          <w:rFonts w:ascii="Palatino" w:hAnsi="Palatino"/>
        </w:rPr>
        <w:t>)</w:t>
      </w:r>
    </w:p>
    <w:p w14:paraId="38F70EE4" w14:textId="77777777" w:rsidR="00E82212" w:rsidRDefault="00E82212" w:rsidP="002A3A03"/>
    <w:p w14:paraId="309D3618" w14:textId="24FF51A6" w:rsidR="00747A88" w:rsidRPr="000866F9" w:rsidRDefault="00747A88" w:rsidP="00413D1E">
      <w:pPr>
        <w:jc w:val="center"/>
        <w:rPr>
          <w:b/>
          <w:bCs/>
        </w:rPr>
      </w:pPr>
      <w:r w:rsidRPr="000866F9">
        <w:rPr>
          <w:b/>
          <w:bCs/>
        </w:rPr>
        <w:t>Grade Scale</w:t>
      </w:r>
    </w:p>
    <w:p w14:paraId="2EB36EAE" w14:textId="2C8AF57E" w:rsidR="00437875" w:rsidRDefault="00CF611E" w:rsidP="00DA4AA0">
      <w:pPr>
        <w:pBdr>
          <w:top w:val="single" w:sz="4" w:space="1" w:color="auto"/>
          <w:left w:val="single" w:sz="4" w:space="4" w:color="auto"/>
          <w:bottom w:val="single" w:sz="4" w:space="1" w:color="auto"/>
          <w:right w:val="single" w:sz="4" w:space="4" w:color="auto"/>
        </w:pBdr>
      </w:pPr>
      <w:r>
        <w:t>9</w:t>
      </w:r>
      <w:r w:rsidR="00DE6A54">
        <w:t>0</w:t>
      </w:r>
      <w:r w:rsidR="00437875">
        <w:t xml:space="preserve">-100 </w:t>
      </w:r>
      <w:r w:rsidR="00AB125B">
        <w:t>%</w:t>
      </w:r>
      <w:r w:rsidR="00437875">
        <w:tab/>
      </w:r>
      <w:proofErr w:type="gramStart"/>
      <w:r w:rsidR="00437875">
        <w:t>A</w:t>
      </w:r>
      <w:proofErr w:type="gramEnd"/>
      <w:r w:rsidR="00DA4AA0">
        <w:tab/>
        <w:t>Excellent</w:t>
      </w:r>
    </w:p>
    <w:p w14:paraId="23EE7826" w14:textId="35DC2FE1" w:rsidR="00DA4AA0" w:rsidRDefault="00CF611E" w:rsidP="00DA4AA0">
      <w:pPr>
        <w:pBdr>
          <w:top w:val="single" w:sz="4" w:space="1" w:color="auto"/>
          <w:left w:val="single" w:sz="4" w:space="4" w:color="auto"/>
          <w:bottom w:val="single" w:sz="4" w:space="1" w:color="auto"/>
          <w:right w:val="single" w:sz="4" w:space="4" w:color="auto"/>
        </w:pBdr>
      </w:pPr>
      <w:r>
        <w:t>8</w:t>
      </w:r>
      <w:r w:rsidR="00DE6A54">
        <w:t>0</w:t>
      </w:r>
      <w:r>
        <w:t>-</w:t>
      </w:r>
      <w:r w:rsidR="00DE6A54">
        <w:t>89</w:t>
      </w:r>
      <w:r w:rsidR="00AB125B">
        <w:t xml:space="preserve"> %</w:t>
      </w:r>
      <w:r w:rsidR="00AB125B">
        <w:tab/>
      </w:r>
      <w:r w:rsidR="00437875">
        <w:t>B</w:t>
      </w:r>
      <w:r w:rsidR="00DA4AA0">
        <w:tab/>
        <w:t>Good</w:t>
      </w:r>
    </w:p>
    <w:p w14:paraId="2953F383" w14:textId="3F33BD86" w:rsidR="00437875" w:rsidRDefault="00CF611E" w:rsidP="00DA4AA0">
      <w:pPr>
        <w:pBdr>
          <w:top w:val="single" w:sz="4" w:space="1" w:color="auto"/>
          <w:left w:val="single" w:sz="4" w:space="4" w:color="auto"/>
          <w:bottom w:val="single" w:sz="4" w:space="1" w:color="auto"/>
          <w:right w:val="single" w:sz="4" w:space="4" w:color="auto"/>
        </w:pBdr>
      </w:pPr>
      <w:r>
        <w:t>7</w:t>
      </w:r>
      <w:r w:rsidR="00DE6A54">
        <w:t>0</w:t>
      </w:r>
      <w:r>
        <w:t>-</w:t>
      </w:r>
      <w:r w:rsidR="00DE6A54">
        <w:t xml:space="preserve">79 </w:t>
      </w:r>
      <w:r w:rsidR="00AB125B">
        <w:t>%</w:t>
      </w:r>
      <w:r w:rsidR="00AB125B">
        <w:tab/>
      </w:r>
      <w:r w:rsidR="00437875">
        <w:t>C</w:t>
      </w:r>
      <w:r w:rsidR="00DA4AA0">
        <w:tab/>
        <w:t>Satisfactory</w:t>
      </w:r>
    </w:p>
    <w:p w14:paraId="01D8EF02" w14:textId="36CBFA07" w:rsidR="00437875" w:rsidRDefault="00CF611E" w:rsidP="00DA4AA0">
      <w:pPr>
        <w:pBdr>
          <w:top w:val="single" w:sz="4" w:space="1" w:color="auto"/>
          <w:left w:val="single" w:sz="4" w:space="4" w:color="auto"/>
          <w:bottom w:val="single" w:sz="4" w:space="1" w:color="auto"/>
          <w:right w:val="single" w:sz="4" w:space="4" w:color="auto"/>
        </w:pBdr>
      </w:pPr>
      <w:r>
        <w:t>6</w:t>
      </w:r>
      <w:r w:rsidR="00DE6A54">
        <w:t>0</w:t>
      </w:r>
      <w:r>
        <w:t>-</w:t>
      </w:r>
      <w:r w:rsidR="00DE6A54">
        <w:t>69</w:t>
      </w:r>
      <w:r w:rsidR="00AB125B">
        <w:t xml:space="preserve"> %</w:t>
      </w:r>
      <w:r w:rsidR="00AB125B">
        <w:tab/>
      </w:r>
      <w:r w:rsidR="00437875">
        <w:t>D</w:t>
      </w:r>
      <w:r w:rsidR="000866F9">
        <w:t>*</w:t>
      </w:r>
      <w:r w:rsidR="00DA4AA0">
        <w:tab/>
        <w:t>Passing, less than Satisfactory</w:t>
      </w:r>
    </w:p>
    <w:p w14:paraId="4A381C31" w14:textId="2A92B643" w:rsidR="00437875" w:rsidRDefault="00CF611E" w:rsidP="00DA4AA0">
      <w:pPr>
        <w:pBdr>
          <w:top w:val="single" w:sz="4" w:space="1" w:color="auto"/>
          <w:left w:val="single" w:sz="4" w:space="4" w:color="auto"/>
          <w:bottom w:val="single" w:sz="4" w:space="1" w:color="auto"/>
          <w:right w:val="single" w:sz="4" w:space="4" w:color="auto"/>
        </w:pBdr>
      </w:pPr>
      <w:r>
        <w:t>-</w:t>
      </w:r>
      <w:r w:rsidR="00DE6A54">
        <w:t>59</w:t>
      </w:r>
      <w:r w:rsidR="00AB125B">
        <w:t xml:space="preserve"> %</w:t>
      </w:r>
      <w:r w:rsidR="00437875">
        <w:tab/>
      </w:r>
      <w:r w:rsidR="00437875">
        <w:tab/>
        <w:t>F</w:t>
      </w:r>
      <w:r w:rsidR="00DA4AA0">
        <w:tab/>
        <w:t>Failing</w:t>
      </w:r>
    </w:p>
    <w:p w14:paraId="53D70CE1" w14:textId="4A43A965" w:rsidR="00F076DF" w:rsidRDefault="00437875" w:rsidP="002A3A03">
      <w:r>
        <w:t xml:space="preserve"> </w:t>
      </w:r>
    </w:p>
    <w:p w14:paraId="6EF5EC3B" w14:textId="77777777" w:rsidR="000866F9" w:rsidRDefault="000866F9" w:rsidP="002A3A03"/>
    <w:p w14:paraId="1E11C875" w14:textId="77777777" w:rsidR="003F5C87" w:rsidRPr="000866F9" w:rsidRDefault="003F5C87" w:rsidP="00747A88">
      <w:pPr>
        <w:pBdr>
          <w:bottom w:val="single" w:sz="4" w:space="1" w:color="auto"/>
        </w:pBdr>
        <w:jc w:val="center"/>
        <w:rPr>
          <w:b/>
          <w:bCs/>
        </w:rPr>
      </w:pPr>
      <w:r w:rsidRPr="000866F9">
        <w:rPr>
          <w:b/>
          <w:bCs/>
        </w:rPr>
        <w:t>BASIS FOR GRADING</w:t>
      </w:r>
    </w:p>
    <w:p w14:paraId="75AF290D" w14:textId="1BD191A9" w:rsidR="00437875" w:rsidRDefault="007752F7" w:rsidP="002A3A03">
      <w:r>
        <w:t>Discussions (approx.</w:t>
      </w:r>
      <w:r w:rsidR="003F535E">
        <w:t>, subject to change</w:t>
      </w:r>
      <w:r>
        <w:t>)</w:t>
      </w:r>
      <w:r w:rsidR="00B96C9D">
        <w:tab/>
      </w:r>
      <w:r w:rsidR="00B96C9D">
        <w:tab/>
      </w:r>
      <w:r w:rsidR="00B96C9D">
        <w:tab/>
      </w:r>
      <w:r>
        <w:t>200</w:t>
      </w:r>
    </w:p>
    <w:p w14:paraId="5BF3ED46" w14:textId="461C4171" w:rsidR="00437875" w:rsidRDefault="000866F9" w:rsidP="002A3A03">
      <w:r>
        <w:t>Assignments</w:t>
      </w:r>
      <w:r w:rsidR="007752F7">
        <w:t xml:space="preserve"> (</w:t>
      </w:r>
      <w:r w:rsidR="003F535E">
        <w:t>approx., subject to change</w:t>
      </w:r>
      <w:r w:rsidR="007752F7">
        <w:t>)</w:t>
      </w:r>
      <w:r w:rsidR="007752F7">
        <w:tab/>
      </w:r>
      <w:r w:rsidR="007752F7">
        <w:tab/>
      </w:r>
      <w:r w:rsidR="003F535E">
        <w:tab/>
      </w:r>
      <w:r w:rsidR="00046CEA">
        <w:t>3</w:t>
      </w:r>
      <w:r w:rsidR="00B96C9D">
        <w:t>00</w:t>
      </w:r>
    </w:p>
    <w:p w14:paraId="692C70D5" w14:textId="0D803F21" w:rsidR="007752F7" w:rsidRDefault="007752F7" w:rsidP="007752F7">
      <w:r>
        <w:t xml:space="preserve">Tests  </w:t>
      </w:r>
      <w:r>
        <w:tab/>
      </w:r>
      <w:r>
        <w:tab/>
      </w:r>
      <w:r>
        <w:tab/>
      </w:r>
      <w:r>
        <w:tab/>
      </w:r>
      <w:r>
        <w:tab/>
      </w:r>
      <w:r w:rsidR="003F535E">
        <w:tab/>
      </w:r>
      <w:r w:rsidR="003F535E">
        <w:tab/>
      </w:r>
      <w:r w:rsidR="003F535E">
        <w:tab/>
      </w:r>
      <w:r>
        <w:t>550</w:t>
      </w:r>
    </w:p>
    <w:p w14:paraId="3C69E6CB" w14:textId="6D5D4770" w:rsidR="00437875" w:rsidRDefault="00046CEA" w:rsidP="0015559C">
      <w:pPr>
        <w:pBdr>
          <w:bottom w:val="single" w:sz="4" w:space="1" w:color="auto"/>
        </w:pBdr>
      </w:pPr>
      <w:r>
        <w:t>Writing assignments</w:t>
      </w:r>
      <w:r>
        <w:tab/>
      </w:r>
      <w:r>
        <w:tab/>
      </w:r>
      <w:r w:rsidR="00AA4D89">
        <w:tab/>
      </w:r>
      <w:r w:rsidR="003F535E">
        <w:tab/>
      </w:r>
      <w:r w:rsidR="003F535E">
        <w:tab/>
      </w:r>
      <w:r w:rsidR="003F535E">
        <w:tab/>
      </w:r>
      <w:r w:rsidR="00CF611E">
        <w:t>300</w:t>
      </w:r>
    </w:p>
    <w:p w14:paraId="4699DC19" w14:textId="5FB1F476" w:rsidR="007752F7" w:rsidRDefault="007752F7" w:rsidP="002A3A03">
      <w:r>
        <w:t xml:space="preserve">TOTAL POINTS </w:t>
      </w:r>
      <w:r w:rsidR="00046CEA">
        <w:t>(approx.)</w:t>
      </w:r>
      <w:r w:rsidR="00046CEA">
        <w:tab/>
      </w:r>
      <w:r w:rsidR="00046CEA">
        <w:tab/>
      </w:r>
      <w:r w:rsidR="003F535E">
        <w:tab/>
      </w:r>
      <w:r w:rsidR="003F535E">
        <w:tab/>
      </w:r>
      <w:r w:rsidR="003F535E">
        <w:tab/>
      </w:r>
      <w:r w:rsidR="00046CEA">
        <w:t>14</w:t>
      </w:r>
      <w:r w:rsidR="00AE4F45">
        <w:t>50</w:t>
      </w:r>
    </w:p>
    <w:p w14:paraId="010DB5B0" w14:textId="77777777" w:rsidR="005D1227" w:rsidRDefault="005D1227" w:rsidP="002A3A03"/>
    <w:p w14:paraId="6D3A88D3" w14:textId="77777777" w:rsidR="007A0F23" w:rsidRDefault="007A0F23" w:rsidP="000B7EBB"/>
    <w:p w14:paraId="070F211B" w14:textId="77777777" w:rsidR="007A0F23" w:rsidRDefault="007A0F23" w:rsidP="00DA4AA0"/>
    <w:p w14:paraId="174F44AD" w14:textId="77777777" w:rsidR="008B60A9" w:rsidRDefault="008B60A9" w:rsidP="002A3A03"/>
    <w:p w14:paraId="7B3CCDD6" w14:textId="77777777" w:rsidR="008B60A9" w:rsidRDefault="008B60A9" w:rsidP="002A3A03"/>
    <w:p w14:paraId="02C314DC" w14:textId="77777777" w:rsidR="008B3EBF" w:rsidRDefault="008B3EBF" w:rsidP="002A3A03"/>
    <w:sectPr w:rsidR="008B3EBF" w:rsidSect="009C32C7">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41298" w14:textId="77777777" w:rsidR="00E65DC1" w:rsidRDefault="00E65DC1" w:rsidP="00413D1E">
      <w:r>
        <w:separator/>
      </w:r>
    </w:p>
  </w:endnote>
  <w:endnote w:type="continuationSeparator" w:id="0">
    <w:p w14:paraId="5274FECF" w14:textId="77777777" w:rsidR="00E65DC1" w:rsidRDefault="00E65DC1" w:rsidP="004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30A4" w14:textId="77777777" w:rsidR="00E65DC1" w:rsidRDefault="00E65DC1" w:rsidP="00413D1E">
      <w:r>
        <w:separator/>
      </w:r>
    </w:p>
  </w:footnote>
  <w:footnote w:type="continuationSeparator" w:id="0">
    <w:p w14:paraId="72460DE3" w14:textId="77777777" w:rsidR="00E65DC1" w:rsidRDefault="00E65DC1" w:rsidP="0041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B7C2"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9A666" w14:textId="77777777" w:rsidR="00413D1E" w:rsidRDefault="00413D1E" w:rsidP="00BF57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4AE"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C1A">
      <w:rPr>
        <w:rStyle w:val="PageNumber"/>
        <w:noProof/>
      </w:rPr>
      <w:t>1</w:t>
    </w:r>
    <w:r>
      <w:rPr>
        <w:rStyle w:val="PageNumber"/>
      </w:rPr>
      <w:fldChar w:fldCharType="end"/>
    </w:r>
  </w:p>
  <w:p w14:paraId="5BFAC021" w14:textId="4B713301" w:rsidR="00ED444B" w:rsidRDefault="001D7762" w:rsidP="00BF57CF">
    <w:pPr>
      <w:pStyle w:val="Header"/>
      <w:ind w:right="360"/>
    </w:pPr>
    <w:r>
      <w:t>Art 2</w:t>
    </w:r>
    <w:r w:rsidR="008E431F">
      <w:t xml:space="preserve"> Spring 2020</w:t>
    </w:r>
    <w:r w:rsidR="00ED444B">
      <w:ptab w:relativeTo="margin" w:alignment="center" w:leader="none"/>
    </w:r>
    <w:r w:rsidR="00ED444B">
      <w:t>Spring 202</w:t>
    </w:r>
    <w:r w:rsidR="00ED444B">
      <w:t>0</w:t>
    </w:r>
    <w:r w:rsidR="00ED444B">
      <w:t xml:space="preserve"> </w:t>
    </w:r>
    <w:r w:rsidR="00ED444B">
      <w:t>Syllabus</w:t>
    </w:r>
    <w:r w:rsidR="00ED444B">
      <w:ptab w:relativeTo="margin" w:alignment="right" w:leader="none"/>
    </w:r>
  </w:p>
  <w:p w14:paraId="115761DE" w14:textId="1BCB399B" w:rsidR="00413D1E" w:rsidRDefault="00413D1E" w:rsidP="00BF57C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340C5"/>
    <w:multiLevelType w:val="hybridMultilevel"/>
    <w:tmpl w:val="F97E0E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DF"/>
    <w:rsid w:val="0003188B"/>
    <w:rsid w:val="00046CEA"/>
    <w:rsid w:val="00055BFD"/>
    <w:rsid w:val="00056589"/>
    <w:rsid w:val="00057190"/>
    <w:rsid w:val="00061664"/>
    <w:rsid w:val="0008207C"/>
    <w:rsid w:val="000866F9"/>
    <w:rsid w:val="000B7EBB"/>
    <w:rsid w:val="000C794A"/>
    <w:rsid w:val="000D46D7"/>
    <w:rsid w:val="000F23CE"/>
    <w:rsid w:val="001002C3"/>
    <w:rsid w:val="0010168C"/>
    <w:rsid w:val="00114F7E"/>
    <w:rsid w:val="001449C4"/>
    <w:rsid w:val="00146796"/>
    <w:rsid w:val="0015559C"/>
    <w:rsid w:val="0015602B"/>
    <w:rsid w:val="00157DED"/>
    <w:rsid w:val="001801A4"/>
    <w:rsid w:val="00183C01"/>
    <w:rsid w:val="00183DFB"/>
    <w:rsid w:val="001B482A"/>
    <w:rsid w:val="001D7762"/>
    <w:rsid w:val="001F595D"/>
    <w:rsid w:val="001F7C1A"/>
    <w:rsid w:val="0020303E"/>
    <w:rsid w:val="00210F65"/>
    <w:rsid w:val="00212765"/>
    <w:rsid w:val="00230174"/>
    <w:rsid w:val="0023408F"/>
    <w:rsid w:val="00246466"/>
    <w:rsid w:val="00263D3A"/>
    <w:rsid w:val="00283370"/>
    <w:rsid w:val="00292B60"/>
    <w:rsid w:val="002A1F5F"/>
    <w:rsid w:val="002A3A03"/>
    <w:rsid w:val="002B5814"/>
    <w:rsid w:val="002C50B4"/>
    <w:rsid w:val="002E1E82"/>
    <w:rsid w:val="002E2C8B"/>
    <w:rsid w:val="00320FD0"/>
    <w:rsid w:val="0034416D"/>
    <w:rsid w:val="00354126"/>
    <w:rsid w:val="0035668B"/>
    <w:rsid w:val="003776E4"/>
    <w:rsid w:val="003801B2"/>
    <w:rsid w:val="003A0B84"/>
    <w:rsid w:val="003A4CAD"/>
    <w:rsid w:val="003A6269"/>
    <w:rsid w:val="003B36FF"/>
    <w:rsid w:val="003D3F2E"/>
    <w:rsid w:val="003E69A5"/>
    <w:rsid w:val="003F06B7"/>
    <w:rsid w:val="003F1AE2"/>
    <w:rsid w:val="003F535E"/>
    <w:rsid w:val="003F5C87"/>
    <w:rsid w:val="004058DD"/>
    <w:rsid w:val="00413D1E"/>
    <w:rsid w:val="00415574"/>
    <w:rsid w:val="0042142E"/>
    <w:rsid w:val="00433471"/>
    <w:rsid w:val="00437875"/>
    <w:rsid w:val="0044024E"/>
    <w:rsid w:val="00465920"/>
    <w:rsid w:val="0048272F"/>
    <w:rsid w:val="00496F95"/>
    <w:rsid w:val="004B77C2"/>
    <w:rsid w:val="004C25C1"/>
    <w:rsid w:val="004D0680"/>
    <w:rsid w:val="004D1A48"/>
    <w:rsid w:val="004D4867"/>
    <w:rsid w:val="004E2DA4"/>
    <w:rsid w:val="004F1792"/>
    <w:rsid w:val="00512814"/>
    <w:rsid w:val="005304DC"/>
    <w:rsid w:val="00552882"/>
    <w:rsid w:val="00564EED"/>
    <w:rsid w:val="00565670"/>
    <w:rsid w:val="00577BB2"/>
    <w:rsid w:val="005935C4"/>
    <w:rsid w:val="005A09A0"/>
    <w:rsid w:val="005B5508"/>
    <w:rsid w:val="005B574D"/>
    <w:rsid w:val="005B5E0E"/>
    <w:rsid w:val="005D1227"/>
    <w:rsid w:val="005D2D2B"/>
    <w:rsid w:val="005E2E50"/>
    <w:rsid w:val="005E6A9D"/>
    <w:rsid w:val="005E746D"/>
    <w:rsid w:val="006073F9"/>
    <w:rsid w:val="006109C5"/>
    <w:rsid w:val="00636110"/>
    <w:rsid w:val="00646BAB"/>
    <w:rsid w:val="00646E5B"/>
    <w:rsid w:val="00652840"/>
    <w:rsid w:val="00654D6F"/>
    <w:rsid w:val="0069613E"/>
    <w:rsid w:val="006C261F"/>
    <w:rsid w:val="006C2FC1"/>
    <w:rsid w:val="006D359D"/>
    <w:rsid w:val="006F118C"/>
    <w:rsid w:val="006F37EC"/>
    <w:rsid w:val="006F4540"/>
    <w:rsid w:val="00702D5D"/>
    <w:rsid w:val="0072674D"/>
    <w:rsid w:val="00747288"/>
    <w:rsid w:val="00747A88"/>
    <w:rsid w:val="00767DC0"/>
    <w:rsid w:val="00773342"/>
    <w:rsid w:val="007752F7"/>
    <w:rsid w:val="00794BDA"/>
    <w:rsid w:val="007A0F23"/>
    <w:rsid w:val="007A364A"/>
    <w:rsid w:val="007A66AF"/>
    <w:rsid w:val="007B4660"/>
    <w:rsid w:val="007B4E1C"/>
    <w:rsid w:val="007D0021"/>
    <w:rsid w:val="007E4DF9"/>
    <w:rsid w:val="007F1624"/>
    <w:rsid w:val="008040A4"/>
    <w:rsid w:val="0080696B"/>
    <w:rsid w:val="008155D9"/>
    <w:rsid w:val="00816200"/>
    <w:rsid w:val="00832FA9"/>
    <w:rsid w:val="00845871"/>
    <w:rsid w:val="00853044"/>
    <w:rsid w:val="008851A0"/>
    <w:rsid w:val="008A5E53"/>
    <w:rsid w:val="008A78EF"/>
    <w:rsid w:val="008B3EBF"/>
    <w:rsid w:val="008B60A9"/>
    <w:rsid w:val="008C5935"/>
    <w:rsid w:val="008D27BB"/>
    <w:rsid w:val="008E10BA"/>
    <w:rsid w:val="008E431F"/>
    <w:rsid w:val="008E6E4D"/>
    <w:rsid w:val="00937B18"/>
    <w:rsid w:val="00943556"/>
    <w:rsid w:val="0097264D"/>
    <w:rsid w:val="0097782A"/>
    <w:rsid w:val="009831D5"/>
    <w:rsid w:val="009862DC"/>
    <w:rsid w:val="009A27A0"/>
    <w:rsid w:val="009B16C6"/>
    <w:rsid w:val="009B3291"/>
    <w:rsid w:val="009C32C7"/>
    <w:rsid w:val="009F01D4"/>
    <w:rsid w:val="00A16257"/>
    <w:rsid w:val="00A251B6"/>
    <w:rsid w:val="00A30E32"/>
    <w:rsid w:val="00A31DD6"/>
    <w:rsid w:val="00A54BEA"/>
    <w:rsid w:val="00A57153"/>
    <w:rsid w:val="00A60D37"/>
    <w:rsid w:val="00A60E1D"/>
    <w:rsid w:val="00A638BF"/>
    <w:rsid w:val="00A718D3"/>
    <w:rsid w:val="00A82915"/>
    <w:rsid w:val="00A85EA8"/>
    <w:rsid w:val="00A900FD"/>
    <w:rsid w:val="00AA4D89"/>
    <w:rsid w:val="00AB125B"/>
    <w:rsid w:val="00AE4F45"/>
    <w:rsid w:val="00AF6F83"/>
    <w:rsid w:val="00B07E8E"/>
    <w:rsid w:val="00B14514"/>
    <w:rsid w:val="00B43AE2"/>
    <w:rsid w:val="00B55FF1"/>
    <w:rsid w:val="00B831BC"/>
    <w:rsid w:val="00B935B9"/>
    <w:rsid w:val="00B96C9D"/>
    <w:rsid w:val="00B979AE"/>
    <w:rsid w:val="00B97E7F"/>
    <w:rsid w:val="00BA607D"/>
    <w:rsid w:val="00BB7732"/>
    <w:rsid w:val="00BC15AF"/>
    <w:rsid w:val="00BD637C"/>
    <w:rsid w:val="00BF5154"/>
    <w:rsid w:val="00BF57CF"/>
    <w:rsid w:val="00BF58EA"/>
    <w:rsid w:val="00BF6A60"/>
    <w:rsid w:val="00C011DB"/>
    <w:rsid w:val="00C161FD"/>
    <w:rsid w:val="00C21E8C"/>
    <w:rsid w:val="00C447E9"/>
    <w:rsid w:val="00C702F7"/>
    <w:rsid w:val="00C72041"/>
    <w:rsid w:val="00C7284A"/>
    <w:rsid w:val="00C73571"/>
    <w:rsid w:val="00C73F84"/>
    <w:rsid w:val="00C75743"/>
    <w:rsid w:val="00C97EBC"/>
    <w:rsid w:val="00CA045D"/>
    <w:rsid w:val="00CC133F"/>
    <w:rsid w:val="00CC230A"/>
    <w:rsid w:val="00CC4BBD"/>
    <w:rsid w:val="00CC7F0E"/>
    <w:rsid w:val="00CE017A"/>
    <w:rsid w:val="00CE7F73"/>
    <w:rsid w:val="00CF611E"/>
    <w:rsid w:val="00D16F85"/>
    <w:rsid w:val="00D23D5A"/>
    <w:rsid w:val="00D35D7E"/>
    <w:rsid w:val="00D50851"/>
    <w:rsid w:val="00D52FAE"/>
    <w:rsid w:val="00D638F7"/>
    <w:rsid w:val="00D765AF"/>
    <w:rsid w:val="00D83E05"/>
    <w:rsid w:val="00D85D43"/>
    <w:rsid w:val="00D86FAB"/>
    <w:rsid w:val="00DA4AA0"/>
    <w:rsid w:val="00DB0092"/>
    <w:rsid w:val="00DC208D"/>
    <w:rsid w:val="00DC371F"/>
    <w:rsid w:val="00DD09D9"/>
    <w:rsid w:val="00DE2243"/>
    <w:rsid w:val="00DE6A54"/>
    <w:rsid w:val="00DE789B"/>
    <w:rsid w:val="00DF7372"/>
    <w:rsid w:val="00E03829"/>
    <w:rsid w:val="00E32A6C"/>
    <w:rsid w:val="00E34F38"/>
    <w:rsid w:val="00E5045B"/>
    <w:rsid w:val="00E5061B"/>
    <w:rsid w:val="00E5410E"/>
    <w:rsid w:val="00E6442A"/>
    <w:rsid w:val="00E65DC1"/>
    <w:rsid w:val="00E71006"/>
    <w:rsid w:val="00E82212"/>
    <w:rsid w:val="00E8509A"/>
    <w:rsid w:val="00E87E19"/>
    <w:rsid w:val="00EC447E"/>
    <w:rsid w:val="00ED2945"/>
    <w:rsid w:val="00ED4432"/>
    <w:rsid w:val="00ED444B"/>
    <w:rsid w:val="00EE171D"/>
    <w:rsid w:val="00F076DF"/>
    <w:rsid w:val="00F11601"/>
    <w:rsid w:val="00F1216E"/>
    <w:rsid w:val="00F13D47"/>
    <w:rsid w:val="00F176CD"/>
    <w:rsid w:val="00F22314"/>
    <w:rsid w:val="00F26E5B"/>
    <w:rsid w:val="00F35B35"/>
    <w:rsid w:val="00F6258F"/>
    <w:rsid w:val="00F750DF"/>
    <w:rsid w:val="00F75E48"/>
    <w:rsid w:val="00F90879"/>
    <w:rsid w:val="00F925CD"/>
    <w:rsid w:val="00FB31CE"/>
    <w:rsid w:val="00FC2D06"/>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E56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06"/>
    <w:rPr>
      <w:color w:val="0563C1" w:themeColor="hyperlink"/>
      <w:u w:val="single"/>
    </w:rPr>
  </w:style>
  <w:style w:type="paragraph" w:styleId="ListParagraph">
    <w:name w:val="List Paragraph"/>
    <w:basedOn w:val="Normal"/>
    <w:uiPriority w:val="34"/>
    <w:qFormat/>
    <w:rsid w:val="00055BFD"/>
    <w:pPr>
      <w:ind w:left="720"/>
      <w:contextualSpacing/>
    </w:pPr>
  </w:style>
  <w:style w:type="paragraph" w:styleId="Header">
    <w:name w:val="header"/>
    <w:basedOn w:val="Normal"/>
    <w:link w:val="HeaderChar"/>
    <w:uiPriority w:val="99"/>
    <w:unhideWhenUsed/>
    <w:rsid w:val="00413D1E"/>
    <w:pPr>
      <w:tabs>
        <w:tab w:val="center" w:pos="4680"/>
        <w:tab w:val="right" w:pos="9360"/>
      </w:tabs>
    </w:pPr>
  </w:style>
  <w:style w:type="character" w:customStyle="1" w:styleId="HeaderChar">
    <w:name w:val="Header Char"/>
    <w:basedOn w:val="DefaultParagraphFont"/>
    <w:link w:val="Header"/>
    <w:uiPriority w:val="99"/>
    <w:rsid w:val="00413D1E"/>
  </w:style>
  <w:style w:type="paragraph" w:styleId="Footer">
    <w:name w:val="footer"/>
    <w:basedOn w:val="Normal"/>
    <w:link w:val="FooterChar"/>
    <w:uiPriority w:val="99"/>
    <w:unhideWhenUsed/>
    <w:rsid w:val="00413D1E"/>
    <w:pPr>
      <w:tabs>
        <w:tab w:val="center" w:pos="4680"/>
        <w:tab w:val="right" w:pos="9360"/>
      </w:tabs>
    </w:pPr>
  </w:style>
  <w:style w:type="character" w:customStyle="1" w:styleId="FooterChar">
    <w:name w:val="Footer Char"/>
    <w:basedOn w:val="DefaultParagraphFont"/>
    <w:link w:val="Footer"/>
    <w:uiPriority w:val="99"/>
    <w:rsid w:val="00413D1E"/>
  </w:style>
  <w:style w:type="character" w:styleId="PageNumber">
    <w:name w:val="page number"/>
    <w:basedOn w:val="DefaultParagraphFont"/>
    <w:uiPriority w:val="99"/>
    <w:semiHidden/>
    <w:unhideWhenUsed/>
    <w:rsid w:val="00BF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bradshaw@sc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BB0CD1-D3C3-8440-965E-4A698E21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2020-01-06T19:02:00Z</dcterms:created>
  <dcterms:modified xsi:type="dcterms:W3CDTF">2020-01-06T19:02:00Z</dcterms:modified>
</cp:coreProperties>
</file>