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25" w:rsidRDefault="00D55525">
      <w:pPr>
        <w:tabs>
          <w:tab w:val="right" w:pos="9360"/>
        </w:tabs>
        <w:rPr>
          <w:b/>
          <w:i/>
          <w:smallCaps/>
          <w:sz w:val="38"/>
        </w:rPr>
      </w:pPr>
    </w:p>
    <w:p w:rsidR="00D55525" w:rsidRDefault="00712DE3">
      <w:pPr>
        <w:tabs>
          <w:tab w:val="right" w:pos="9360"/>
        </w:tabs>
        <w:rPr>
          <w:b/>
          <w:smallCaps/>
          <w:sz w:val="30"/>
        </w:rPr>
      </w:pPr>
      <w:r>
        <w:rPr>
          <w:noProof/>
        </w:rPr>
        <w:drawing>
          <wp:anchor distT="0" distB="5080" distL="0" distR="114300" simplePos="0" relativeHeight="2" behindDoc="0" locked="0" layoutInCell="1" allowOverlap="1">
            <wp:simplePos x="0" y="0"/>
            <wp:positionH relativeFrom="margin">
              <wp:align>left</wp:align>
            </wp:positionH>
            <wp:positionV relativeFrom="margin">
              <wp:align>top</wp:align>
            </wp:positionV>
            <wp:extent cx="1527810" cy="852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527810" cy="852170"/>
                    </a:xfrm>
                    <a:prstGeom prst="rect">
                      <a:avLst/>
                    </a:prstGeom>
                  </pic:spPr>
                </pic:pic>
              </a:graphicData>
            </a:graphic>
          </wp:anchor>
        </w:drawing>
      </w:r>
      <w:r>
        <w:rPr>
          <w:b/>
          <w:i/>
          <w:smallCaps/>
          <w:sz w:val="38"/>
        </w:rPr>
        <w:t>AG 5 – Ag Sales &amp; Communication</w:t>
      </w:r>
      <w:r>
        <w:rPr>
          <w:b/>
          <w:smallCaps/>
          <w:sz w:val="30"/>
        </w:rPr>
        <w:tab/>
      </w:r>
    </w:p>
    <w:p w:rsidR="00D55525" w:rsidRDefault="00D55525">
      <w:pPr>
        <w:tabs>
          <w:tab w:val="right" w:pos="9360"/>
        </w:tabs>
        <w:rPr>
          <w:smallCaps/>
          <w:sz w:val="28"/>
        </w:rPr>
      </w:pPr>
    </w:p>
    <w:p w:rsidR="00D55525" w:rsidRDefault="00712DE3">
      <w:pPr>
        <w:tabs>
          <w:tab w:val="right" w:pos="9360"/>
        </w:tabs>
      </w:pPr>
      <w:r>
        <w:rPr>
          <w:smallCaps/>
          <w:sz w:val="28"/>
        </w:rPr>
        <w:t>Reedley College</w:t>
      </w:r>
      <w:r w:rsidR="00EC2134">
        <w:rPr>
          <w:smallCaps/>
          <w:sz w:val="30"/>
        </w:rPr>
        <w:t xml:space="preserve"> – Spring 2020</w:t>
      </w:r>
    </w:p>
    <w:p w:rsidR="00D55525" w:rsidRDefault="00D55525">
      <w:pPr>
        <w:tabs>
          <w:tab w:val="right" w:pos="9360"/>
        </w:tabs>
        <w:rPr>
          <w:smallCaps/>
          <w:sz w:val="30"/>
        </w:rPr>
      </w:pPr>
    </w:p>
    <w:p w:rsidR="00D55525" w:rsidRDefault="00EC2134">
      <w:pPr>
        <w:tabs>
          <w:tab w:val="left" w:pos="1440"/>
          <w:tab w:val="left" w:pos="2700"/>
          <w:tab w:val="left" w:pos="4140"/>
          <w:tab w:val="right" w:pos="9360"/>
        </w:tabs>
        <w:ind w:left="360"/>
      </w:pPr>
      <w:r>
        <w:rPr>
          <w:sz w:val="20"/>
        </w:rPr>
        <w:t>Lecture:</w:t>
      </w:r>
      <w:r>
        <w:rPr>
          <w:sz w:val="20"/>
        </w:rPr>
        <w:tab/>
      </w:r>
      <w:proofErr w:type="gramStart"/>
      <w:r>
        <w:rPr>
          <w:sz w:val="20"/>
        </w:rPr>
        <w:t>MT  8:00</w:t>
      </w:r>
      <w:proofErr w:type="gramEnd"/>
      <w:r>
        <w:rPr>
          <w:sz w:val="20"/>
        </w:rPr>
        <w:t xml:space="preserve"> – 8:55</w:t>
      </w:r>
      <w:r w:rsidR="00FE2FAC">
        <w:rPr>
          <w:sz w:val="20"/>
        </w:rPr>
        <w:t xml:space="preserve"> </w:t>
      </w:r>
      <w:r w:rsidR="00FE2FAC">
        <w:rPr>
          <w:sz w:val="20"/>
        </w:rPr>
        <w:tab/>
        <w:t>RMCHS 202</w:t>
      </w:r>
      <w:r w:rsidR="00712DE3">
        <w:rPr>
          <w:smallCaps/>
          <w:sz w:val="20"/>
        </w:rPr>
        <w:tab/>
      </w:r>
    </w:p>
    <w:p w:rsidR="00D55525" w:rsidRDefault="00EC2134">
      <w:pPr>
        <w:tabs>
          <w:tab w:val="left" w:pos="1440"/>
          <w:tab w:val="left" w:pos="2700"/>
          <w:tab w:val="left" w:pos="4140"/>
          <w:tab w:val="right" w:pos="9360"/>
        </w:tabs>
        <w:ind w:left="360"/>
      </w:pPr>
      <w:r>
        <w:rPr>
          <w:sz w:val="20"/>
        </w:rPr>
        <w:t>Lab:</w:t>
      </w:r>
      <w:r>
        <w:rPr>
          <w:sz w:val="20"/>
        </w:rPr>
        <w:tab/>
      </w:r>
      <w:proofErr w:type="spellStart"/>
      <w:proofErr w:type="gramStart"/>
      <w:r>
        <w:rPr>
          <w:sz w:val="20"/>
        </w:rPr>
        <w:t>WThF</w:t>
      </w:r>
      <w:proofErr w:type="spellEnd"/>
      <w:r>
        <w:rPr>
          <w:sz w:val="20"/>
        </w:rPr>
        <w:t xml:space="preserve">  8:00</w:t>
      </w:r>
      <w:proofErr w:type="gramEnd"/>
      <w:r>
        <w:rPr>
          <w:sz w:val="20"/>
        </w:rPr>
        <w:t xml:space="preserve"> – 8:55</w:t>
      </w:r>
      <w:r w:rsidR="00FE2FAC">
        <w:rPr>
          <w:sz w:val="20"/>
        </w:rPr>
        <w:tab/>
        <w:t>RMCHS 202</w:t>
      </w:r>
      <w:r w:rsidR="00712DE3">
        <w:rPr>
          <w:sz w:val="20"/>
        </w:rPr>
        <w:tab/>
      </w:r>
    </w:p>
    <w:p w:rsidR="00D55525" w:rsidRDefault="00D55525">
      <w:pPr>
        <w:rPr>
          <w:b/>
          <w:smallCaps/>
          <w:sz w:val="20"/>
        </w:rPr>
      </w:pPr>
    </w:p>
    <w:p w:rsidR="00D55525" w:rsidRDefault="00712DE3">
      <w:pPr>
        <w:rPr>
          <w:b/>
          <w:smallCaps/>
        </w:rPr>
      </w:pPr>
      <w:r>
        <w:rPr>
          <w:b/>
          <w:smallCaps/>
        </w:rPr>
        <w:t>Contact Information</w:t>
      </w:r>
    </w:p>
    <w:p w:rsidR="00D55525" w:rsidRDefault="00712DE3">
      <w:pPr>
        <w:tabs>
          <w:tab w:val="left" w:pos="3960"/>
        </w:tabs>
        <w:ind w:left="360"/>
        <w:rPr>
          <w:sz w:val="20"/>
        </w:rPr>
      </w:pPr>
      <w:r>
        <w:rPr>
          <w:sz w:val="20"/>
        </w:rPr>
        <w:t>Instructor: John Morrison</w:t>
      </w:r>
      <w:r>
        <w:rPr>
          <w:sz w:val="20"/>
        </w:rPr>
        <w:tab/>
        <w:t>Office: AGR 5</w:t>
      </w:r>
    </w:p>
    <w:p w:rsidR="00D55525" w:rsidRDefault="00FE2FAC">
      <w:pPr>
        <w:tabs>
          <w:tab w:val="left" w:pos="3960"/>
          <w:tab w:val="left" w:pos="5040"/>
          <w:tab w:val="left" w:pos="6120"/>
          <w:tab w:val="left" w:pos="7020"/>
        </w:tabs>
        <w:ind w:left="360"/>
      </w:pPr>
      <w:r>
        <w:rPr>
          <w:sz w:val="20"/>
        </w:rPr>
        <w:t>Phone: 559.940.9368</w:t>
      </w:r>
      <w:r w:rsidR="00EC2134">
        <w:rPr>
          <w:sz w:val="20"/>
        </w:rPr>
        <w:t xml:space="preserve"> (text first)</w:t>
      </w:r>
      <w:bookmarkStart w:id="0" w:name="_GoBack"/>
      <w:bookmarkEnd w:id="0"/>
      <w:r w:rsidR="00712DE3">
        <w:rPr>
          <w:sz w:val="20"/>
        </w:rPr>
        <w:tab/>
        <w:t xml:space="preserve">Office Hours: by appointment </w:t>
      </w:r>
    </w:p>
    <w:p w:rsidR="00D55525" w:rsidRDefault="00712DE3">
      <w:pPr>
        <w:tabs>
          <w:tab w:val="left" w:pos="6480"/>
          <w:tab w:val="left" w:pos="7020"/>
        </w:tabs>
        <w:ind w:left="360"/>
      </w:pPr>
      <w:r>
        <w:rPr>
          <w:sz w:val="20"/>
        </w:rPr>
        <w:t>E-mail:</w:t>
      </w:r>
      <w:r>
        <w:t xml:space="preserve"> </w:t>
      </w:r>
      <w:hyperlink r:id="rId7">
        <w:r>
          <w:rPr>
            <w:rStyle w:val="InternetLink"/>
          </w:rPr>
          <w:t>john.morrison@reedleycollege.com</w:t>
        </w:r>
      </w:hyperlink>
      <w:r>
        <w:t xml:space="preserve"> </w:t>
      </w:r>
      <w:r>
        <w:rPr>
          <w:sz w:val="20"/>
        </w:rPr>
        <w:tab/>
      </w:r>
    </w:p>
    <w:p w:rsidR="00D55525" w:rsidRDefault="00712DE3">
      <w:pPr>
        <w:tabs>
          <w:tab w:val="left" w:pos="6210"/>
          <w:tab w:val="left" w:pos="6840"/>
        </w:tabs>
        <w:ind w:left="360"/>
        <w:rPr>
          <w:sz w:val="20"/>
        </w:rPr>
      </w:pPr>
      <w:r>
        <w:rPr>
          <w:sz w:val="20"/>
        </w:rPr>
        <w:tab/>
      </w:r>
    </w:p>
    <w:p w:rsidR="00D55525" w:rsidRDefault="00712DE3">
      <w:pPr>
        <w:tabs>
          <w:tab w:val="left" w:pos="2880"/>
          <w:tab w:val="right" w:pos="9360"/>
        </w:tabs>
        <w:rPr>
          <w:b/>
          <w:smallCaps/>
        </w:rPr>
      </w:pPr>
      <w:r>
        <w:rPr>
          <w:b/>
          <w:smallCaps/>
        </w:rPr>
        <w:t>Course Description</w:t>
      </w:r>
      <w:r>
        <w:rPr>
          <w:b/>
          <w:smallCaps/>
        </w:rPr>
        <w:tab/>
      </w:r>
    </w:p>
    <w:p w:rsidR="00D55525" w:rsidRDefault="00712DE3">
      <w:pPr>
        <w:tabs>
          <w:tab w:val="left" w:pos="2880"/>
          <w:tab w:val="right" w:pos="9360"/>
        </w:tabs>
        <w:ind w:left="360"/>
        <w:rPr>
          <w:sz w:val="20"/>
        </w:rPr>
      </w:pPr>
      <w:r>
        <w:rPr>
          <w:sz w:val="20"/>
        </w:rPr>
        <w:t>Course Specifics:</w:t>
      </w:r>
      <w:r>
        <w:rPr>
          <w:sz w:val="20"/>
        </w:rPr>
        <w:tab/>
        <w:t>3 Units</w:t>
      </w:r>
      <w:r>
        <w:rPr>
          <w:sz w:val="20"/>
        </w:rPr>
        <w:tab/>
        <w:t>2 lecture and 3 lab hours per week</w:t>
      </w:r>
    </w:p>
    <w:p w:rsidR="00D55525" w:rsidRDefault="00712DE3">
      <w:pPr>
        <w:tabs>
          <w:tab w:val="left" w:pos="2880"/>
          <w:tab w:val="left" w:pos="5580"/>
          <w:tab w:val="left" w:pos="8460"/>
        </w:tabs>
        <w:ind w:left="360"/>
        <w:rPr>
          <w:sz w:val="20"/>
        </w:rPr>
      </w:pPr>
      <w:r>
        <w:rPr>
          <w:sz w:val="20"/>
        </w:rPr>
        <w:t>Basic Skills Advisories:</w:t>
      </w:r>
      <w:r>
        <w:rPr>
          <w:sz w:val="20"/>
        </w:rPr>
        <w:tab/>
        <w:t xml:space="preserve">Eligibility for </w:t>
      </w:r>
      <w:proofErr w:type="spellStart"/>
      <w:r>
        <w:rPr>
          <w:sz w:val="20"/>
        </w:rPr>
        <w:t>Eng</w:t>
      </w:r>
      <w:proofErr w:type="spellEnd"/>
      <w:r>
        <w:rPr>
          <w:sz w:val="20"/>
        </w:rPr>
        <w:t xml:space="preserve"> 125 and </w:t>
      </w:r>
      <w:proofErr w:type="spellStart"/>
      <w:r>
        <w:rPr>
          <w:sz w:val="20"/>
        </w:rPr>
        <w:t>Eng</w:t>
      </w:r>
      <w:proofErr w:type="spellEnd"/>
      <w:r>
        <w:rPr>
          <w:sz w:val="20"/>
        </w:rPr>
        <w:t xml:space="preserve"> 126</w:t>
      </w:r>
    </w:p>
    <w:p w:rsidR="00D55525" w:rsidRDefault="00D55525">
      <w:pPr>
        <w:ind w:left="360"/>
        <w:rPr>
          <w:sz w:val="20"/>
        </w:rPr>
      </w:pPr>
    </w:p>
    <w:p w:rsidR="00D55525" w:rsidRDefault="00712DE3">
      <w:pPr>
        <w:ind w:left="360"/>
        <w:jc w:val="both"/>
        <w:rPr>
          <w:bCs/>
          <w:sz w:val="20"/>
        </w:rPr>
      </w:pPr>
      <w:r>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p>
    <w:p w:rsidR="00D55525" w:rsidRDefault="00D55525">
      <w:pPr>
        <w:rPr>
          <w:smallCaps/>
          <w:sz w:val="20"/>
        </w:rPr>
      </w:pPr>
    </w:p>
    <w:p w:rsidR="00D55525" w:rsidRDefault="00712DE3">
      <w:pPr>
        <w:rPr>
          <w:b/>
          <w:smallCaps/>
        </w:rPr>
      </w:pPr>
      <w:r>
        <w:rPr>
          <w:b/>
          <w:smallCaps/>
        </w:rPr>
        <w:t>Text/Materials</w:t>
      </w:r>
    </w:p>
    <w:p w:rsidR="00D55525" w:rsidRDefault="00712DE3">
      <w:pPr>
        <w:tabs>
          <w:tab w:val="right" w:pos="9360"/>
        </w:tabs>
        <w:ind w:left="360"/>
        <w:rPr>
          <w:sz w:val="20"/>
        </w:rPr>
      </w:pPr>
      <w:r>
        <w:rPr>
          <w:sz w:val="20"/>
        </w:rPr>
        <w:t xml:space="preserve">Required Text: </w:t>
      </w:r>
      <w:r>
        <w:rPr>
          <w:sz w:val="20"/>
        </w:rPr>
        <w:tab/>
      </w:r>
      <w:r>
        <w:rPr>
          <w:sz w:val="20"/>
          <w:u w:val="single"/>
        </w:rPr>
        <w:t>Selling Today: Creating Customer Value</w:t>
      </w:r>
      <w:r>
        <w:rPr>
          <w:sz w:val="20"/>
        </w:rPr>
        <w:t>, Manning, Reece, 2007</w:t>
      </w:r>
    </w:p>
    <w:p w:rsidR="00D55525" w:rsidRDefault="00D55525">
      <w:pPr>
        <w:tabs>
          <w:tab w:val="right" w:pos="9360"/>
        </w:tabs>
        <w:ind w:left="360"/>
        <w:rPr>
          <w:sz w:val="20"/>
        </w:rPr>
      </w:pPr>
    </w:p>
    <w:p w:rsidR="00D55525" w:rsidRDefault="00712DE3">
      <w:pPr>
        <w:rPr>
          <w:b/>
          <w:smallCaps/>
        </w:rPr>
      </w:pPr>
      <w:r>
        <w:rPr>
          <w:b/>
          <w:smallCaps/>
        </w:rPr>
        <w:t>Course Outcomes</w:t>
      </w:r>
    </w:p>
    <w:p w:rsidR="00D55525" w:rsidRDefault="00712DE3">
      <w:pPr>
        <w:numPr>
          <w:ilvl w:val="0"/>
          <w:numId w:val="10"/>
        </w:numPr>
        <w:rPr>
          <w:sz w:val="18"/>
          <w:szCs w:val="18"/>
        </w:rPr>
      </w:pPr>
      <w:r>
        <w:rPr>
          <w:sz w:val="18"/>
          <w:szCs w:val="18"/>
        </w:rPr>
        <w:t xml:space="preserve">Prepare and deliver an effective sales presentation for a familiar agricultural product. </w:t>
      </w:r>
    </w:p>
    <w:p w:rsidR="00D55525" w:rsidRDefault="00712DE3">
      <w:pPr>
        <w:numPr>
          <w:ilvl w:val="0"/>
          <w:numId w:val="10"/>
        </w:numPr>
        <w:rPr>
          <w:sz w:val="18"/>
          <w:szCs w:val="18"/>
        </w:rPr>
      </w:pPr>
      <w:r>
        <w:rPr>
          <w:sz w:val="18"/>
          <w:szCs w:val="18"/>
        </w:rPr>
        <w:t xml:space="preserve">Utilize the major capabilities of computer presentation software in the development and delivery of a multi-media sales presentation. </w:t>
      </w:r>
    </w:p>
    <w:p w:rsidR="00D55525" w:rsidRDefault="00712DE3">
      <w:pPr>
        <w:numPr>
          <w:ilvl w:val="0"/>
          <w:numId w:val="10"/>
        </w:numPr>
        <w:rPr>
          <w:sz w:val="18"/>
          <w:szCs w:val="18"/>
        </w:rPr>
      </w:pPr>
      <w:r>
        <w:rPr>
          <w:sz w:val="18"/>
          <w:szCs w:val="18"/>
        </w:rPr>
        <w:t>Orally respond to sales objections of customers.</w:t>
      </w:r>
    </w:p>
    <w:p w:rsidR="00D55525" w:rsidRDefault="00D55525">
      <w:pPr>
        <w:rPr>
          <w:b/>
          <w:smallCaps/>
          <w:sz w:val="20"/>
        </w:rPr>
      </w:pPr>
    </w:p>
    <w:p w:rsidR="00D55525" w:rsidRDefault="00712DE3">
      <w:pPr>
        <w:rPr>
          <w:b/>
          <w:smallCaps/>
        </w:rPr>
      </w:pPr>
      <w:r>
        <w:rPr>
          <w:b/>
          <w:smallCaps/>
        </w:rPr>
        <w:t>Course Objectives</w:t>
      </w:r>
    </w:p>
    <w:p w:rsidR="00D55525" w:rsidRDefault="00712DE3">
      <w:pPr>
        <w:pStyle w:val="1EnsStyle"/>
        <w:numPr>
          <w:ilvl w:val="1"/>
          <w:numId w:val="1"/>
        </w:numPr>
        <w:tabs>
          <w:tab w:val="clear" w:pos="720"/>
          <w:tab w:val="left" w:pos="700"/>
          <w:tab w:val="left" w:pos="800"/>
          <w:tab w:val="left" w:pos="1100"/>
          <w:tab w:val="left" w:pos="1400"/>
          <w:tab w:val="left" w:pos="1800"/>
        </w:tabs>
        <w:ind w:left="800"/>
        <w:rPr>
          <w:sz w:val="20"/>
          <w:szCs w:val="20"/>
        </w:rPr>
      </w:pPr>
      <w:r>
        <w:rPr>
          <w:sz w:val="20"/>
          <w:szCs w:val="20"/>
        </w:rPr>
        <w:t>Prepare a written sales presentation</w:t>
      </w:r>
    </w:p>
    <w:p w:rsidR="00D55525" w:rsidRDefault="00712DE3">
      <w:pPr>
        <w:pStyle w:val="1EnsStyle"/>
        <w:numPr>
          <w:ilvl w:val="1"/>
          <w:numId w:val="1"/>
        </w:numPr>
        <w:tabs>
          <w:tab w:val="clear" w:pos="720"/>
          <w:tab w:val="left" w:pos="700"/>
          <w:tab w:val="left" w:pos="800"/>
          <w:tab w:val="left" w:pos="1100"/>
          <w:tab w:val="left" w:pos="1400"/>
          <w:tab w:val="left" w:pos="1800"/>
        </w:tabs>
        <w:ind w:left="800"/>
        <w:rPr>
          <w:sz w:val="20"/>
          <w:szCs w:val="20"/>
        </w:rPr>
      </w:pPr>
      <w:r>
        <w:rPr>
          <w:sz w:val="20"/>
          <w:szCs w:val="20"/>
        </w:rPr>
        <w:t>Create a newsletter for distribution</w:t>
      </w:r>
    </w:p>
    <w:p w:rsidR="00D55525" w:rsidRDefault="00712DE3">
      <w:pPr>
        <w:pStyle w:val="1EnsStyle"/>
        <w:numPr>
          <w:ilvl w:val="1"/>
          <w:numId w:val="1"/>
        </w:numPr>
        <w:tabs>
          <w:tab w:val="clear" w:pos="720"/>
          <w:tab w:val="left" w:pos="700"/>
          <w:tab w:val="left" w:pos="800"/>
          <w:tab w:val="left" w:pos="1100"/>
          <w:tab w:val="left" w:pos="1400"/>
          <w:tab w:val="left" w:pos="1800"/>
        </w:tabs>
        <w:ind w:left="800"/>
        <w:rPr>
          <w:sz w:val="20"/>
          <w:szCs w:val="20"/>
        </w:rPr>
      </w:pPr>
      <w:r>
        <w:rPr>
          <w:sz w:val="20"/>
          <w:szCs w:val="20"/>
        </w:rPr>
        <w:t>Conduct an in-depth interview</w:t>
      </w:r>
    </w:p>
    <w:p w:rsidR="00D55525" w:rsidRDefault="00712DE3">
      <w:pPr>
        <w:numPr>
          <w:ilvl w:val="1"/>
          <w:numId w:val="1"/>
        </w:numPr>
        <w:tabs>
          <w:tab w:val="left" w:pos="700"/>
          <w:tab w:val="left" w:pos="800"/>
          <w:tab w:val="left" w:pos="1100"/>
          <w:tab w:val="left" w:pos="1400"/>
          <w:tab w:val="left" w:pos="1800"/>
        </w:tabs>
        <w:ind w:left="800"/>
        <w:rPr>
          <w:bCs/>
          <w:sz w:val="20"/>
        </w:rPr>
      </w:pPr>
      <w:r>
        <w:rPr>
          <w:bCs/>
          <w:sz w:val="20"/>
        </w:rPr>
        <w:t>Greet people in a variety of settings</w:t>
      </w:r>
    </w:p>
    <w:p w:rsidR="00D55525" w:rsidRDefault="00712DE3">
      <w:pPr>
        <w:numPr>
          <w:ilvl w:val="1"/>
          <w:numId w:val="1"/>
        </w:numPr>
        <w:tabs>
          <w:tab w:val="left" w:pos="700"/>
          <w:tab w:val="left" w:pos="800"/>
          <w:tab w:val="left" w:pos="1100"/>
          <w:tab w:val="left" w:pos="1400"/>
          <w:tab w:val="left" w:pos="1800"/>
        </w:tabs>
        <w:ind w:left="800"/>
        <w:rPr>
          <w:bCs/>
          <w:sz w:val="20"/>
        </w:rPr>
      </w:pPr>
      <w:r>
        <w:rPr>
          <w:bCs/>
          <w:sz w:val="20"/>
        </w:rPr>
        <w:t>Learn techniques of time management, goal setting, and record keeping</w:t>
      </w:r>
    </w:p>
    <w:p w:rsidR="00D55525" w:rsidRDefault="00712DE3">
      <w:pPr>
        <w:numPr>
          <w:ilvl w:val="1"/>
          <w:numId w:val="1"/>
        </w:numPr>
        <w:tabs>
          <w:tab w:val="left" w:pos="700"/>
          <w:tab w:val="left" w:pos="800"/>
          <w:tab w:val="left" w:pos="1100"/>
          <w:tab w:val="left" w:pos="1400"/>
          <w:tab w:val="left" w:pos="1800"/>
        </w:tabs>
        <w:ind w:left="800"/>
        <w:rPr>
          <w:bCs/>
          <w:sz w:val="20"/>
        </w:rPr>
      </w:pPr>
      <w:r>
        <w:rPr>
          <w:bCs/>
          <w:sz w:val="20"/>
        </w:rPr>
        <w:t>Create and deliver a presentation using computer presentation software</w:t>
      </w:r>
    </w:p>
    <w:p w:rsidR="00D55525" w:rsidRDefault="00D55525">
      <w:pPr>
        <w:ind w:left="1300"/>
        <w:rPr>
          <w:sz w:val="20"/>
        </w:rPr>
      </w:pPr>
    </w:p>
    <w:p w:rsidR="00D55525" w:rsidRDefault="00712DE3">
      <w:pPr>
        <w:rPr>
          <w:b/>
          <w:smallCaps/>
        </w:rPr>
      </w:pPr>
      <w:r>
        <w:rPr>
          <w:b/>
          <w:smallCaps/>
        </w:rPr>
        <w:t>Course Outline</w:t>
      </w:r>
    </w:p>
    <w:p w:rsidR="00D55525" w:rsidRDefault="00712DE3">
      <w:pPr>
        <w:ind w:left="360"/>
        <w:rPr>
          <w:b/>
          <w:bCs/>
          <w:i/>
          <w:sz w:val="20"/>
        </w:rPr>
      </w:pPr>
      <w:r>
        <w:rPr>
          <w:b/>
          <w:bCs/>
          <w:i/>
          <w:sz w:val="20"/>
        </w:rPr>
        <w:t>Lecture Outline:</w:t>
      </w:r>
    </w:p>
    <w:p w:rsidR="00D55525" w:rsidRDefault="00712DE3">
      <w:pPr>
        <w:ind w:left="360"/>
        <w:rPr>
          <w:bCs/>
          <w:iCs/>
          <w:sz w:val="20"/>
        </w:rPr>
      </w:pPr>
      <w:r>
        <w:rPr>
          <w:bCs/>
          <w:iCs/>
          <w:sz w:val="20"/>
        </w:rPr>
        <w:t>A.</w:t>
      </w:r>
      <w:r>
        <w:rPr>
          <w:bCs/>
          <w:iCs/>
          <w:sz w:val="20"/>
        </w:rPr>
        <w:tab/>
        <w:t>Agricultural Sales as a Career</w:t>
      </w:r>
    </w:p>
    <w:p w:rsidR="00D55525" w:rsidRDefault="00712DE3">
      <w:pPr>
        <w:ind w:left="360"/>
        <w:rPr>
          <w:bCs/>
          <w:iCs/>
          <w:sz w:val="20"/>
        </w:rPr>
      </w:pPr>
      <w:r>
        <w:rPr>
          <w:bCs/>
          <w:iCs/>
          <w:sz w:val="20"/>
        </w:rPr>
        <w:tab/>
        <w:t>1.</w:t>
      </w:r>
      <w:r>
        <w:rPr>
          <w:bCs/>
          <w:iCs/>
          <w:sz w:val="20"/>
        </w:rPr>
        <w:tab/>
        <w:t>Personal commitment</w:t>
      </w:r>
    </w:p>
    <w:p w:rsidR="00D55525" w:rsidRDefault="00712DE3">
      <w:pPr>
        <w:ind w:left="360"/>
        <w:rPr>
          <w:bCs/>
          <w:iCs/>
          <w:sz w:val="20"/>
        </w:rPr>
      </w:pPr>
      <w:r>
        <w:rPr>
          <w:bCs/>
          <w:iCs/>
          <w:sz w:val="20"/>
        </w:rPr>
        <w:tab/>
        <w:t>2.</w:t>
      </w:r>
      <w:r>
        <w:rPr>
          <w:bCs/>
          <w:iCs/>
          <w:sz w:val="20"/>
        </w:rPr>
        <w:tab/>
        <w:t>Self-analysis of traits</w:t>
      </w:r>
    </w:p>
    <w:p w:rsidR="00D55525" w:rsidRDefault="00712DE3">
      <w:pPr>
        <w:ind w:left="360"/>
        <w:rPr>
          <w:bCs/>
          <w:iCs/>
          <w:sz w:val="20"/>
        </w:rPr>
      </w:pPr>
      <w:r>
        <w:rPr>
          <w:bCs/>
          <w:iCs/>
          <w:sz w:val="20"/>
        </w:rPr>
        <w:tab/>
        <w:t>3.</w:t>
      </w:r>
      <w:r>
        <w:rPr>
          <w:bCs/>
          <w:iCs/>
          <w:sz w:val="20"/>
        </w:rPr>
        <w:tab/>
        <w:t>Future of the career</w:t>
      </w:r>
    </w:p>
    <w:p w:rsidR="00D55525" w:rsidRDefault="00712DE3">
      <w:pPr>
        <w:ind w:left="360"/>
        <w:rPr>
          <w:bCs/>
          <w:iCs/>
          <w:sz w:val="20"/>
        </w:rPr>
      </w:pPr>
      <w:r>
        <w:rPr>
          <w:bCs/>
          <w:iCs/>
          <w:sz w:val="20"/>
        </w:rPr>
        <w:t>B.</w:t>
      </w:r>
      <w:r>
        <w:rPr>
          <w:bCs/>
          <w:iCs/>
          <w:sz w:val="20"/>
        </w:rPr>
        <w:tab/>
        <w:t>The Agricultural Sales Interview</w:t>
      </w:r>
    </w:p>
    <w:p w:rsidR="00D55525" w:rsidRDefault="00712DE3">
      <w:pPr>
        <w:ind w:left="360"/>
        <w:rPr>
          <w:bCs/>
          <w:iCs/>
          <w:sz w:val="20"/>
        </w:rPr>
      </w:pPr>
      <w:r>
        <w:rPr>
          <w:bCs/>
          <w:iCs/>
          <w:sz w:val="20"/>
        </w:rPr>
        <w:tab/>
        <w:t>1.</w:t>
      </w:r>
      <w:r>
        <w:rPr>
          <w:bCs/>
          <w:iCs/>
          <w:sz w:val="20"/>
        </w:rPr>
        <w:tab/>
        <w:t>Relaxer techniques</w:t>
      </w:r>
    </w:p>
    <w:p w:rsidR="00D55525" w:rsidRDefault="00712DE3">
      <w:pPr>
        <w:ind w:left="360"/>
        <w:rPr>
          <w:bCs/>
          <w:iCs/>
          <w:sz w:val="20"/>
        </w:rPr>
      </w:pPr>
      <w:r>
        <w:rPr>
          <w:bCs/>
          <w:iCs/>
          <w:sz w:val="20"/>
        </w:rPr>
        <w:tab/>
        <w:t>2.</w:t>
      </w:r>
      <w:r>
        <w:rPr>
          <w:bCs/>
          <w:iCs/>
          <w:sz w:val="20"/>
        </w:rPr>
        <w:tab/>
        <w:t>Proper questioning</w:t>
      </w:r>
    </w:p>
    <w:p w:rsidR="00D55525" w:rsidRDefault="00712DE3">
      <w:pPr>
        <w:ind w:left="360"/>
        <w:rPr>
          <w:bCs/>
          <w:iCs/>
          <w:sz w:val="20"/>
        </w:rPr>
      </w:pPr>
      <w:r>
        <w:rPr>
          <w:bCs/>
          <w:iCs/>
          <w:sz w:val="20"/>
        </w:rPr>
        <w:tab/>
        <w:t>3.</w:t>
      </w:r>
      <w:r>
        <w:rPr>
          <w:bCs/>
          <w:iCs/>
          <w:sz w:val="20"/>
        </w:rPr>
        <w:tab/>
        <w:t>Prospect need analysis</w:t>
      </w:r>
    </w:p>
    <w:p w:rsidR="00D55525" w:rsidRDefault="00712DE3">
      <w:pPr>
        <w:ind w:left="360"/>
        <w:rPr>
          <w:bCs/>
          <w:iCs/>
          <w:sz w:val="20"/>
        </w:rPr>
      </w:pPr>
      <w:r>
        <w:rPr>
          <w:bCs/>
          <w:iCs/>
          <w:sz w:val="20"/>
        </w:rPr>
        <w:tab/>
        <w:t>4.</w:t>
      </w:r>
      <w:r>
        <w:rPr>
          <w:bCs/>
          <w:iCs/>
          <w:sz w:val="20"/>
        </w:rPr>
        <w:tab/>
        <w:t>Product benefits and features</w:t>
      </w:r>
    </w:p>
    <w:p w:rsidR="00D55525" w:rsidRDefault="00712DE3">
      <w:pPr>
        <w:ind w:left="360"/>
        <w:rPr>
          <w:bCs/>
          <w:iCs/>
          <w:sz w:val="20"/>
        </w:rPr>
      </w:pPr>
      <w:r>
        <w:rPr>
          <w:bCs/>
          <w:iCs/>
          <w:sz w:val="20"/>
        </w:rPr>
        <w:tab/>
        <w:t>5.</w:t>
      </w:r>
      <w:r>
        <w:rPr>
          <w:bCs/>
          <w:iCs/>
          <w:sz w:val="20"/>
        </w:rPr>
        <w:tab/>
        <w:t>Handling customer objections</w:t>
      </w:r>
    </w:p>
    <w:p w:rsidR="00D55525" w:rsidRDefault="00712DE3">
      <w:pPr>
        <w:ind w:left="360"/>
        <w:rPr>
          <w:bCs/>
          <w:iCs/>
          <w:sz w:val="20"/>
        </w:rPr>
      </w:pPr>
      <w:r>
        <w:rPr>
          <w:bCs/>
          <w:iCs/>
          <w:sz w:val="20"/>
        </w:rPr>
        <w:tab/>
        <w:t>6.</w:t>
      </w:r>
      <w:r>
        <w:rPr>
          <w:bCs/>
          <w:iCs/>
          <w:sz w:val="20"/>
        </w:rPr>
        <w:tab/>
        <w:t>Closing the sale</w:t>
      </w:r>
    </w:p>
    <w:p w:rsidR="00D55525" w:rsidRDefault="00712DE3">
      <w:pPr>
        <w:ind w:left="360"/>
        <w:rPr>
          <w:bCs/>
          <w:iCs/>
          <w:sz w:val="20"/>
        </w:rPr>
      </w:pPr>
      <w:r>
        <w:rPr>
          <w:bCs/>
          <w:iCs/>
          <w:sz w:val="20"/>
        </w:rPr>
        <w:t>C.</w:t>
      </w:r>
      <w:r>
        <w:rPr>
          <w:bCs/>
          <w:iCs/>
          <w:sz w:val="20"/>
        </w:rPr>
        <w:tab/>
        <w:t>Using Computer and Presentation Software</w:t>
      </w:r>
    </w:p>
    <w:p w:rsidR="00D55525" w:rsidRDefault="00712DE3">
      <w:pPr>
        <w:ind w:left="360"/>
        <w:rPr>
          <w:bCs/>
          <w:iCs/>
          <w:sz w:val="20"/>
        </w:rPr>
      </w:pPr>
      <w:r>
        <w:rPr>
          <w:bCs/>
          <w:iCs/>
          <w:sz w:val="20"/>
        </w:rPr>
        <w:tab/>
        <w:t>1.</w:t>
      </w:r>
      <w:r>
        <w:rPr>
          <w:bCs/>
          <w:iCs/>
          <w:sz w:val="20"/>
        </w:rPr>
        <w:tab/>
        <w:t>Use of computers in presentations</w:t>
      </w:r>
    </w:p>
    <w:p w:rsidR="00D55525" w:rsidRDefault="00712DE3">
      <w:pPr>
        <w:ind w:left="360"/>
        <w:rPr>
          <w:bCs/>
          <w:iCs/>
          <w:sz w:val="20"/>
        </w:rPr>
      </w:pPr>
      <w:r>
        <w:rPr>
          <w:bCs/>
          <w:iCs/>
          <w:sz w:val="20"/>
        </w:rPr>
        <w:tab/>
        <w:t>2.</w:t>
      </w:r>
      <w:r>
        <w:rPr>
          <w:bCs/>
          <w:iCs/>
          <w:sz w:val="20"/>
        </w:rPr>
        <w:tab/>
        <w:t>Features of software program</w:t>
      </w:r>
    </w:p>
    <w:p w:rsidR="00D55525" w:rsidRDefault="00712DE3">
      <w:pPr>
        <w:ind w:left="360"/>
        <w:rPr>
          <w:bCs/>
          <w:iCs/>
          <w:sz w:val="20"/>
        </w:rPr>
      </w:pPr>
      <w:r>
        <w:rPr>
          <w:bCs/>
          <w:iCs/>
          <w:sz w:val="20"/>
        </w:rPr>
        <w:tab/>
        <w:t>3.</w:t>
      </w:r>
      <w:r>
        <w:rPr>
          <w:bCs/>
          <w:iCs/>
          <w:sz w:val="20"/>
        </w:rPr>
        <w:tab/>
        <w:t>Creation of presentation for computer media demonstration</w:t>
      </w:r>
    </w:p>
    <w:p w:rsidR="00D55525" w:rsidRDefault="00712DE3">
      <w:pPr>
        <w:ind w:left="360"/>
        <w:rPr>
          <w:bCs/>
          <w:iCs/>
          <w:sz w:val="20"/>
        </w:rPr>
      </w:pPr>
      <w:r>
        <w:rPr>
          <w:bCs/>
          <w:iCs/>
          <w:sz w:val="20"/>
        </w:rPr>
        <w:tab/>
        <w:t>4.</w:t>
      </w:r>
      <w:r>
        <w:rPr>
          <w:bCs/>
          <w:iCs/>
          <w:sz w:val="20"/>
        </w:rPr>
        <w:tab/>
        <w:t>Presentation of program</w:t>
      </w:r>
    </w:p>
    <w:p w:rsidR="00D55525" w:rsidRDefault="00712DE3">
      <w:pPr>
        <w:ind w:left="360"/>
        <w:rPr>
          <w:bCs/>
          <w:iCs/>
          <w:sz w:val="20"/>
        </w:rPr>
      </w:pPr>
      <w:r>
        <w:br w:type="page"/>
      </w:r>
    </w:p>
    <w:p w:rsidR="00D55525" w:rsidRDefault="00712DE3">
      <w:pPr>
        <w:ind w:left="360"/>
      </w:pPr>
      <w:r>
        <w:rPr>
          <w:bCs/>
          <w:iCs/>
          <w:sz w:val="20"/>
        </w:rPr>
        <w:lastRenderedPageBreak/>
        <w:t>D.</w:t>
      </w:r>
      <w:r>
        <w:rPr>
          <w:bCs/>
          <w:iCs/>
          <w:sz w:val="20"/>
        </w:rPr>
        <w:tab/>
        <w:t>Print Media</w:t>
      </w:r>
    </w:p>
    <w:p w:rsidR="00D55525" w:rsidRDefault="00712DE3">
      <w:pPr>
        <w:ind w:left="360"/>
        <w:rPr>
          <w:bCs/>
          <w:iCs/>
          <w:sz w:val="20"/>
        </w:rPr>
      </w:pPr>
      <w:r>
        <w:rPr>
          <w:bCs/>
          <w:iCs/>
          <w:sz w:val="20"/>
        </w:rPr>
        <w:tab/>
        <w:t>1.</w:t>
      </w:r>
      <w:r>
        <w:rPr>
          <w:bCs/>
          <w:iCs/>
          <w:sz w:val="20"/>
        </w:rPr>
        <w:tab/>
        <w:t>Types of print media and their purposes</w:t>
      </w:r>
    </w:p>
    <w:p w:rsidR="00D55525" w:rsidRDefault="00712DE3">
      <w:pPr>
        <w:ind w:left="360"/>
        <w:rPr>
          <w:bCs/>
          <w:iCs/>
          <w:sz w:val="20"/>
        </w:rPr>
      </w:pPr>
      <w:r>
        <w:rPr>
          <w:bCs/>
          <w:iCs/>
          <w:sz w:val="20"/>
        </w:rPr>
        <w:tab/>
        <w:t>2.</w:t>
      </w:r>
      <w:r>
        <w:rPr>
          <w:bCs/>
          <w:iCs/>
          <w:sz w:val="20"/>
        </w:rPr>
        <w:tab/>
        <w:t>Writing a news article</w:t>
      </w:r>
    </w:p>
    <w:p w:rsidR="00D55525" w:rsidRDefault="00712DE3">
      <w:pPr>
        <w:ind w:left="360"/>
        <w:rPr>
          <w:bCs/>
          <w:iCs/>
          <w:sz w:val="20"/>
        </w:rPr>
      </w:pPr>
      <w:r>
        <w:rPr>
          <w:bCs/>
          <w:iCs/>
          <w:sz w:val="20"/>
        </w:rPr>
        <w:tab/>
        <w:t>3.</w:t>
      </w:r>
      <w:r>
        <w:rPr>
          <w:bCs/>
          <w:iCs/>
          <w:sz w:val="20"/>
        </w:rPr>
        <w:tab/>
        <w:t>Layout techniques and creating an effective newsletter</w:t>
      </w:r>
    </w:p>
    <w:p w:rsidR="00D55525" w:rsidRDefault="00712DE3">
      <w:pPr>
        <w:ind w:left="360"/>
        <w:rPr>
          <w:bCs/>
          <w:iCs/>
          <w:sz w:val="20"/>
        </w:rPr>
      </w:pPr>
      <w:r>
        <w:rPr>
          <w:bCs/>
          <w:iCs/>
          <w:sz w:val="20"/>
        </w:rPr>
        <w:t>E.</w:t>
      </w:r>
      <w:r>
        <w:rPr>
          <w:bCs/>
          <w:iCs/>
          <w:sz w:val="20"/>
        </w:rPr>
        <w:tab/>
        <w:t>Agriculture Displays and Promotions</w:t>
      </w:r>
    </w:p>
    <w:p w:rsidR="00D55525" w:rsidRDefault="00712DE3">
      <w:pPr>
        <w:ind w:left="360"/>
        <w:rPr>
          <w:bCs/>
          <w:iCs/>
          <w:sz w:val="20"/>
        </w:rPr>
      </w:pPr>
      <w:r>
        <w:rPr>
          <w:bCs/>
          <w:iCs/>
          <w:sz w:val="20"/>
        </w:rPr>
        <w:tab/>
        <w:t>1.</w:t>
      </w:r>
      <w:r>
        <w:rPr>
          <w:bCs/>
          <w:iCs/>
          <w:sz w:val="20"/>
        </w:rPr>
        <w:tab/>
        <w:t>Farm expositions and other typical uses of displays</w:t>
      </w:r>
    </w:p>
    <w:p w:rsidR="00D55525" w:rsidRDefault="00712DE3">
      <w:pPr>
        <w:ind w:left="360"/>
        <w:rPr>
          <w:bCs/>
          <w:iCs/>
          <w:sz w:val="20"/>
        </w:rPr>
      </w:pPr>
      <w:r>
        <w:rPr>
          <w:bCs/>
          <w:iCs/>
          <w:sz w:val="20"/>
        </w:rPr>
        <w:tab/>
        <w:t>2.</w:t>
      </w:r>
      <w:r>
        <w:rPr>
          <w:bCs/>
          <w:iCs/>
          <w:sz w:val="20"/>
        </w:rPr>
        <w:tab/>
        <w:t>Layout, eye appeal, message, graphics</w:t>
      </w:r>
    </w:p>
    <w:p w:rsidR="00D55525" w:rsidRDefault="00712DE3">
      <w:pPr>
        <w:ind w:left="360"/>
        <w:rPr>
          <w:bCs/>
          <w:iCs/>
          <w:sz w:val="20"/>
        </w:rPr>
      </w:pPr>
      <w:r>
        <w:rPr>
          <w:bCs/>
          <w:iCs/>
          <w:sz w:val="20"/>
        </w:rPr>
        <w:tab/>
        <w:t>3.</w:t>
      </w:r>
      <w:r>
        <w:rPr>
          <w:bCs/>
          <w:iCs/>
          <w:sz w:val="20"/>
        </w:rPr>
        <w:tab/>
        <w:t>Construction of the display</w:t>
      </w:r>
    </w:p>
    <w:p w:rsidR="00D55525" w:rsidRDefault="00D55525">
      <w:pPr>
        <w:rPr>
          <w:bCs/>
          <w:iCs/>
          <w:sz w:val="20"/>
        </w:rPr>
      </w:pPr>
    </w:p>
    <w:p w:rsidR="00D55525" w:rsidRDefault="00712DE3">
      <w:pPr>
        <w:ind w:left="360"/>
        <w:rPr>
          <w:b/>
          <w:i/>
          <w:sz w:val="20"/>
        </w:rPr>
      </w:pPr>
      <w:r>
        <w:rPr>
          <w:b/>
          <w:i/>
          <w:sz w:val="20"/>
        </w:rPr>
        <w:t>Lab Outline:</w:t>
      </w:r>
    </w:p>
    <w:p w:rsidR="00D55525" w:rsidRDefault="00712DE3">
      <w:pPr>
        <w:numPr>
          <w:ilvl w:val="0"/>
          <w:numId w:val="7"/>
        </w:numPr>
        <w:rPr>
          <w:sz w:val="20"/>
        </w:rPr>
      </w:pPr>
      <w:r>
        <w:rPr>
          <w:sz w:val="20"/>
        </w:rPr>
        <w:t>Effective Agriculture Print Media</w:t>
      </w:r>
    </w:p>
    <w:p w:rsidR="00D55525" w:rsidRDefault="00712DE3">
      <w:pPr>
        <w:numPr>
          <w:ilvl w:val="0"/>
          <w:numId w:val="7"/>
        </w:numPr>
        <w:rPr>
          <w:sz w:val="20"/>
        </w:rPr>
      </w:pPr>
      <w:r>
        <w:rPr>
          <w:sz w:val="20"/>
        </w:rPr>
        <w:t>Promotion and Advertising</w:t>
      </w:r>
    </w:p>
    <w:p w:rsidR="00D55525" w:rsidRDefault="00712DE3">
      <w:pPr>
        <w:numPr>
          <w:ilvl w:val="0"/>
          <w:numId w:val="7"/>
        </w:numPr>
        <w:rPr>
          <w:sz w:val="20"/>
        </w:rPr>
      </w:pPr>
      <w:r>
        <w:rPr>
          <w:sz w:val="20"/>
        </w:rPr>
        <w:t>Ag Journalism &amp; Press Releases</w:t>
      </w:r>
    </w:p>
    <w:p w:rsidR="00D55525" w:rsidRDefault="00712DE3">
      <w:pPr>
        <w:numPr>
          <w:ilvl w:val="0"/>
          <w:numId w:val="7"/>
        </w:numPr>
        <w:rPr>
          <w:sz w:val="20"/>
        </w:rPr>
      </w:pPr>
      <w:r>
        <w:rPr>
          <w:sz w:val="20"/>
        </w:rPr>
        <w:t>MS PowerPoint In Ag Sales</w:t>
      </w:r>
    </w:p>
    <w:p w:rsidR="00D55525" w:rsidRDefault="00712DE3">
      <w:pPr>
        <w:numPr>
          <w:ilvl w:val="0"/>
          <w:numId w:val="7"/>
        </w:numPr>
        <w:rPr>
          <w:sz w:val="20"/>
        </w:rPr>
      </w:pPr>
      <w:r>
        <w:rPr>
          <w:sz w:val="20"/>
        </w:rPr>
        <w:t>Public Speaking</w:t>
      </w:r>
    </w:p>
    <w:p w:rsidR="00D55525" w:rsidRDefault="00712DE3">
      <w:pPr>
        <w:numPr>
          <w:ilvl w:val="1"/>
          <w:numId w:val="7"/>
        </w:numPr>
        <w:rPr>
          <w:sz w:val="20"/>
        </w:rPr>
      </w:pPr>
      <w:r>
        <w:rPr>
          <w:sz w:val="20"/>
        </w:rPr>
        <w:t>Informative</w:t>
      </w:r>
    </w:p>
    <w:p w:rsidR="00D55525" w:rsidRDefault="00712DE3">
      <w:pPr>
        <w:numPr>
          <w:ilvl w:val="1"/>
          <w:numId w:val="7"/>
        </w:numPr>
        <w:rPr>
          <w:sz w:val="20"/>
        </w:rPr>
      </w:pPr>
      <w:r>
        <w:rPr>
          <w:sz w:val="20"/>
        </w:rPr>
        <w:t>Persuasive</w:t>
      </w:r>
    </w:p>
    <w:p w:rsidR="00D55525" w:rsidRDefault="00712DE3">
      <w:pPr>
        <w:numPr>
          <w:ilvl w:val="1"/>
          <w:numId w:val="7"/>
        </w:numPr>
        <w:rPr>
          <w:sz w:val="20"/>
        </w:rPr>
      </w:pPr>
      <w:r>
        <w:rPr>
          <w:sz w:val="20"/>
        </w:rPr>
        <w:t>Prepared Sales Presentation</w:t>
      </w:r>
    </w:p>
    <w:p w:rsidR="00D55525" w:rsidRDefault="00712DE3">
      <w:pPr>
        <w:numPr>
          <w:ilvl w:val="0"/>
          <w:numId w:val="7"/>
        </w:numPr>
        <w:rPr>
          <w:sz w:val="20"/>
        </w:rPr>
      </w:pPr>
      <w:r>
        <w:rPr>
          <w:sz w:val="20"/>
        </w:rPr>
        <w:t>Communication Principles</w:t>
      </w:r>
    </w:p>
    <w:p w:rsidR="00D55525" w:rsidRDefault="00712DE3">
      <w:pPr>
        <w:numPr>
          <w:ilvl w:val="1"/>
          <w:numId w:val="7"/>
        </w:numPr>
        <w:rPr>
          <w:sz w:val="20"/>
        </w:rPr>
      </w:pPr>
      <w:r>
        <w:rPr>
          <w:sz w:val="20"/>
        </w:rPr>
        <w:t>Listening</w:t>
      </w:r>
    </w:p>
    <w:p w:rsidR="00D55525" w:rsidRDefault="00712DE3">
      <w:pPr>
        <w:numPr>
          <w:ilvl w:val="1"/>
          <w:numId w:val="7"/>
        </w:numPr>
        <w:rPr>
          <w:sz w:val="20"/>
        </w:rPr>
      </w:pPr>
      <w:r>
        <w:rPr>
          <w:sz w:val="20"/>
        </w:rPr>
        <w:t>Customer analysis – needs</w:t>
      </w:r>
    </w:p>
    <w:p w:rsidR="00D55525" w:rsidRDefault="00712DE3">
      <w:pPr>
        <w:numPr>
          <w:ilvl w:val="1"/>
          <w:numId w:val="7"/>
        </w:numPr>
        <w:rPr>
          <w:sz w:val="20"/>
        </w:rPr>
      </w:pPr>
      <w:r>
        <w:rPr>
          <w:sz w:val="20"/>
        </w:rPr>
        <w:t>Persuasion techniques</w:t>
      </w:r>
    </w:p>
    <w:p w:rsidR="00D55525" w:rsidRDefault="00712DE3">
      <w:pPr>
        <w:numPr>
          <w:ilvl w:val="1"/>
          <w:numId w:val="7"/>
        </w:numPr>
        <w:rPr>
          <w:sz w:val="20"/>
        </w:rPr>
      </w:pPr>
      <w:r>
        <w:rPr>
          <w:sz w:val="20"/>
        </w:rPr>
        <w:t>Feature/Benefit explanation</w:t>
      </w:r>
    </w:p>
    <w:p w:rsidR="00D55525" w:rsidRDefault="00712DE3">
      <w:pPr>
        <w:numPr>
          <w:ilvl w:val="1"/>
          <w:numId w:val="7"/>
        </w:numPr>
        <w:rPr>
          <w:sz w:val="20"/>
        </w:rPr>
      </w:pPr>
      <w:r>
        <w:rPr>
          <w:sz w:val="20"/>
        </w:rPr>
        <w:t>Closing &amp; Follow-up</w:t>
      </w:r>
    </w:p>
    <w:p w:rsidR="00D55525" w:rsidRDefault="00712DE3">
      <w:pPr>
        <w:numPr>
          <w:ilvl w:val="0"/>
          <w:numId w:val="7"/>
        </w:numPr>
        <w:rPr>
          <w:sz w:val="20"/>
        </w:rPr>
      </w:pPr>
      <w:r>
        <w:rPr>
          <w:sz w:val="20"/>
        </w:rPr>
        <w:t>Presentation – Speaking Practice</w:t>
      </w:r>
    </w:p>
    <w:p w:rsidR="00D55525" w:rsidRDefault="00712DE3">
      <w:pPr>
        <w:numPr>
          <w:ilvl w:val="0"/>
          <w:numId w:val="7"/>
        </w:numPr>
        <w:rPr>
          <w:sz w:val="20"/>
        </w:rPr>
      </w:pPr>
      <w:r>
        <w:rPr>
          <w:sz w:val="20"/>
        </w:rPr>
        <w:t>Product Research</w:t>
      </w:r>
    </w:p>
    <w:p w:rsidR="00D55525" w:rsidRDefault="00712DE3">
      <w:pPr>
        <w:ind w:left="360"/>
        <w:rPr>
          <w:sz w:val="20"/>
        </w:rPr>
      </w:pPr>
      <w:r>
        <w:rPr>
          <w:sz w:val="20"/>
        </w:rPr>
        <w:t xml:space="preserve">I. </w:t>
      </w:r>
      <w:r>
        <w:rPr>
          <w:sz w:val="20"/>
        </w:rPr>
        <w:tab/>
        <w:t>Organization of Presentations</w:t>
      </w:r>
    </w:p>
    <w:p w:rsidR="00D55525" w:rsidRDefault="00D55525">
      <w:pPr>
        <w:rPr>
          <w:sz w:val="20"/>
        </w:rPr>
      </w:pPr>
    </w:p>
    <w:p w:rsidR="00D55525" w:rsidRDefault="00712DE3">
      <w:pPr>
        <w:rPr>
          <w:b/>
          <w:smallCaps/>
        </w:rPr>
      </w:pPr>
      <w:r>
        <w:rPr>
          <w:b/>
          <w:smallCaps/>
        </w:rPr>
        <w:t>Attendance</w:t>
      </w:r>
    </w:p>
    <w:p w:rsidR="00D55525" w:rsidRDefault="00712DE3">
      <w:pPr>
        <w:numPr>
          <w:ilvl w:val="0"/>
          <w:numId w:val="2"/>
        </w:numPr>
        <w:tabs>
          <w:tab w:val="left" w:pos="720"/>
          <w:tab w:val="left" w:pos="2160"/>
        </w:tabs>
        <w:ind w:left="720"/>
        <w:jc w:val="both"/>
        <w:rPr>
          <w:rFonts w:cs="Arial"/>
          <w:sz w:val="20"/>
          <w:szCs w:val="22"/>
        </w:rPr>
      </w:pPr>
      <w:r>
        <w:rPr>
          <w:rFonts w:cs="Arial"/>
          <w:sz w:val="20"/>
          <w:szCs w:val="22"/>
        </w:rPr>
        <w:t xml:space="preserve">Attendance is mandatory since the majority of learning occurs in the lecture/laboratory environment. </w:t>
      </w:r>
    </w:p>
    <w:p w:rsidR="00D55525" w:rsidRDefault="00712DE3">
      <w:pPr>
        <w:numPr>
          <w:ilvl w:val="1"/>
          <w:numId w:val="2"/>
        </w:numPr>
        <w:ind w:left="1440"/>
        <w:jc w:val="both"/>
        <w:rPr>
          <w:rFonts w:cs="Arial"/>
          <w:sz w:val="20"/>
          <w:szCs w:val="22"/>
        </w:rPr>
      </w:pPr>
      <w:r>
        <w:rPr>
          <w:rFonts w:cs="Arial"/>
          <w:sz w:val="20"/>
          <w:szCs w:val="22"/>
        </w:rPr>
        <w:t xml:space="preserve">Students will earn 20 points for each class session that they </w:t>
      </w:r>
      <w:r>
        <w:rPr>
          <w:rFonts w:cs="Arial"/>
          <w:sz w:val="20"/>
          <w:szCs w:val="22"/>
          <w:u w:val="single"/>
        </w:rPr>
        <w:t>attend on time</w:t>
      </w:r>
      <w:r>
        <w:rPr>
          <w:rFonts w:cs="Arial"/>
          <w:sz w:val="20"/>
          <w:szCs w:val="22"/>
        </w:rPr>
        <w:t>.</w:t>
      </w:r>
    </w:p>
    <w:p w:rsidR="00D55525" w:rsidRDefault="00712DE3">
      <w:pPr>
        <w:numPr>
          <w:ilvl w:val="1"/>
          <w:numId w:val="2"/>
        </w:numPr>
        <w:ind w:left="1440"/>
        <w:jc w:val="both"/>
        <w:rPr>
          <w:rFonts w:cs="Arial"/>
          <w:sz w:val="20"/>
          <w:szCs w:val="22"/>
        </w:rPr>
      </w:pPr>
      <w:r>
        <w:rPr>
          <w:rFonts w:cs="Arial"/>
          <w:sz w:val="20"/>
          <w:szCs w:val="22"/>
        </w:rPr>
        <w:t xml:space="preserve">Students who are </w:t>
      </w:r>
      <w:r>
        <w:rPr>
          <w:rFonts w:cs="Arial"/>
          <w:sz w:val="20"/>
          <w:szCs w:val="22"/>
          <w:u w:val="single"/>
        </w:rPr>
        <w:t>late will lose 10</w:t>
      </w:r>
      <w:r>
        <w:rPr>
          <w:rFonts w:cs="Arial"/>
          <w:sz w:val="20"/>
          <w:szCs w:val="22"/>
        </w:rPr>
        <w:t xml:space="preserve"> of their 20 attendance points for that day.</w:t>
      </w:r>
    </w:p>
    <w:p w:rsidR="00D55525" w:rsidRDefault="00712DE3">
      <w:pPr>
        <w:numPr>
          <w:ilvl w:val="1"/>
          <w:numId w:val="2"/>
        </w:numPr>
        <w:ind w:left="1440"/>
        <w:jc w:val="both"/>
        <w:rPr>
          <w:rFonts w:cs="Arial"/>
          <w:sz w:val="20"/>
          <w:szCs w:val="22"/>
        </w:rPr>
      </w:pPr>
      <w:r>
        <w:rPr>
          <w:rFonts w:cs="Arial"/>
          <w:sz w:val="20"/>
          <w:szCs w:val="22"/>
        </w:rPr>
        <w:t xml:space="preserve">Students who are </w:t>
      </w:r>
      <w:r>
        <w:rPr>
          <w:rFonts w:cs="Arial"/>
          <w:sz w:val="20"/>
          <w:szCs w:val="22"/>
          <w:u w:val="single"/>
        </w:rPr>
        <w:t>absent will not earn any</w:t>
      </w:r>
      <w:r>
        <w:rPr>
          <w:rFonts w:cs="Arial"/>
          <w:sz w:val="20"/>
          <w:szCs w:val="22"/>
        </w:rPr>
        <w:t xml:space="preserve"> participation points for that day.</w:t>
      </w:r>
    </w:p>
    <w:p w:rsidR="00D55525" w:rsidRDefault="00712DE3">
      <w:pPr>
        <w:widowControl w:val="0"/>
        <w:numPr>
          <w:ilvl w:val="0"/>
          <w:numId w:val="2"/>
        </w:numPr>
        <w:tabs>
          <w:tab w:val="left" w:pos="720"/>
          <w:tab w:val="left" w:pos="2160"/>
        </w:tabs>
        <w:ind w:left="720"/>
        <w:jc w:val="both"/>
        <w:rPr>
          <w:rFonts w:cs="Arial"/>
          <w:sz w:val="20"/>
          <w:szCs w:val="22"/>
        </w:rPr>
      </w:pPr>
      <w:r>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D55525" w:rsidRDefault="00712DE3">
      <w:pPr>
        <w:widowControl w:val="0"/>
        <w:numPr>
          <w:ilvl w:val="0"/>
          <w:numId w:val="2"/>
        </w:numPr>
        <w:tabs>
          <w:tab w:val="left" w:pos="720"/>
          <w:tab w:val="left" w:pos="2160"/>
        </w:tabs>
        <w:ind w:left="720"/>
        <w:jc w:val="both"/>
        <w:rPr>
          <w:rFonts w:cs="Arial"/>
          <w:sz w:val="20"/>
          <w:szCs w:val="22"/>
        </w:rPr>
      </w:pPr>
      <w:r>
        <w:rPr>
          <w:rFonts w:cs="Arial"/>
          <w:sz w:val="20"/>
          <w:szCs w:val="22"/>
        </w:rPr>
        <w:t>Please notify the instructor if you know in advance that you will be absent from class.</w:t>
      </w:r>
    </w:p>
    <w:p w:rsidR="00D55525" w:rsidRDefault="00712DE3">
      <w:pPr>
        <w:widowControl w:val="0"/>
        <w:numPr>
          <w:ilvl w:val="0"/>
          <w:numId w:val="2"/>
        </w:numPr>
        <w:tabs>
          <w:tab w:val="left" w:pos="720"/>
          <w:tab w:val="left" w:pos="2160"/>
        </w:tabs>
        <w:ind w:left="720"/>
        <w:jc w:val="both"/>
        <w:rPr>
          <w:rFonts w:cs="Arial"/>
          <w:sz w:val="20"/>
          <w:szCs w:val="22"/>
        </w:rPr>
      </w:pPr>
      <w:r>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D55525" w:rsidRDefault="00712DE3">
      <w:pPr>
        <w:widowControl w:val="0"/>
        <w:numPr>
          <w:ilvl w:val="0"/>
          <w:numId w:val="2"/>
        </w:numPr>
        <w:tabs>
          <w:tab w:val="left" w:pos="720"/>
        </w:tabs>
        <w:ind w:left="720"/>
        <w:jc w:val="both"/>
        <w:rPr>
          <w:rFonts w:cs="Arial"/>
          <w:sz w:val="20"/>
          <w:szCs w:val="22"/>
        </w:rPr>
      </w:pPr>
      <w:r>
        <w:rPr>
          <w:rFonts w:cs="Arial"/>
          <w:sz w:val="20"/>
          <w:szCs w:val="22"/>
        </w:rPr>
        <w:t>At the end of the 9th week of instruction, no withdrawals are permitted and the student must receive a grade.</w:t>
      </w:r>
    </w:p>
    <w:p w:rsidR="00D55525" w:rsidRDefault="00712DE3">
      <w:pPr>
        <w:numPr>
          <w:ilvl w:val="0"/>
          <w:numId w:val="2"/>
        </w:numPr>
        <w:tabs>
          <w:tab w:val="left" w:pos="720"/>
        </w:tabs>
        <w:ind w:left="720"/>
        <w:rPr>
          <w:smallCaps/>
          <w:sz w:val="20"/>
        </w:rPr>
      </w:pPr>
      <w:r>
        <w:rPr>
          <w:rFonts w:cs="Arial"/>
          <w:sz w:val="20"/>
          <w:szCs w:val="22"/>
        </w:rPr>
        <w:t>Make-up tests and assignments will only be allowed for emergency situations and pre-excused absences.</w:t>
      </w:r>
    </w:p>
    <w:p w:rsidR="00D55525" w:rsidRDefault="00D55525">
      <w:pPr>
        <w:rPr>
          <w:sz w:val="20"/>
        </w:rPr>
      </w:pPr>
    </w:p>
    <w:p w:rsidR="00D55525" w:rsidRDefault="00712DE3">
      <w:pPr>
        <w:rPr>
          <w:b/>
          <w:smallCaps/>
        </w:rPr>
      </w:pPr>
      <w:r>
        <w:rPr>
          <w:b/>
          <w:smallCaps/>
        </w:rPr>
        <w:t>Methods for Measuring Student Achievement and Determining Grades</w:t>
      </w:r>
    </w:p>
    <w:p w:rsidR="00D55525" w:rsidRDefault="00712DE3">
      <w:pPr>
        <w:tabs>
          <w:tab w:val="left" w:pos="720"/>
          <w:tab w:val="left" w:pos="1440"/>
          <w:tab w:val="left" w:pos="2160"/>
        </w:tabs>
        <w:ind w:left="360"/>
        <w:rPr>
          <w:rFonts w:cs="Arial"/>
          <w:sz w:val="20"/>
          <w:szCs w:val="22"/>
        </w:rPr>
      </w:pPr>
      <w:r>
        <w:rPr>
          <w:rFonts w:cs="Arial"/>
          <w:sz w:val="20"/>
          <w:szCs w:val="22"/>
        </w:rPr>
        <w:t>The methods for measuring student achievement &amp; determining grades are:</w:t>
      </w:r>
    </w:p>
    <w:p w:rsidR="00D55525" w:rsidRDefault="00712DE3">
      <w:pPr>
        <w:pStyle w:val="Heading6"/>
        <w:numPr>
          <w:ilvl w:val="0"/>
          <w:numId w:val="3"/>
        </w:numPr>
        <w:tabs>
          <w:tab w:val="left" w:pos="1080"/>
        </w:tabs>
        <w:ind w:left="1080"/>
        <w:rPr>
          <w:rFonts w:ascii="Times New Roman" w:hAnsi="Times New Roman"/>
          <w:b w:val="0"/>
          <w:sz w:val="20"/>
        </w:rPr>
      </w:pPr>
      <w:r>
        <w:rPr>
          <w:rFonts w:ascii="Times New Roman" w:hAnsi="Times New Roman"/>
          <w:b w:val="0"/>
          <w:sz w:val="20"/>
        </w:rPr>
        <w:t>Writing</w:t>
      </w:r>
    </w:p>
    <w:p w:rsidR="00D55525" w:rsidRDefault="00712DE3">
      <w:pPr>
        <w:pStyle w:val="Heading6"/>
        <w:numPr>
          <w:ilvl w:val="1"/>
          <w:numId w:val="4"/>
        </w:numPr>
        <w:tabs>
          <w:tab w:val="left" w:pos="1080"/>
        </w:tabs>
        <w:rPr>
          <w:rFonts w:ascii="Times New Roman" w:hAnsi="Times New Roman"/>
          <w:b w:val="0"/>
          <w:sz w:val="20"/>
        </w:rPr>
      </w:pPr>
      <w:r>
        <w:rPr>
          <w:rFonts w:ascii="Times New Roman" w:hAnsi="Times New Roman"/>
          <w:b w:val="0"/>
          <w:sz w:val="20"/>
        </w:rPr>
        <w:t>Term or other papers, laboratory reports, and written homework</w:t>
      </w:r>
    </w:p>
    <w:p w:rsidR="00D55525" w:rsidRDefault="00712DE3">
      <w:pPr>
        <w:pStyle w:val="Heading6"/>
        <w:numPr>
          <w:ilvl w:val="0"/>
          <w:numId w:val="3"/>
        </w:numPr>
        <w:tabs>
          <w:tab w:val="left" w:pos="1080"/>
        </w:tabs>
        <w:ind w:left="1080"/>
        <w:rPr>
          <w:rFonts w:ascii="Times New Roman" w:hAnsi="Times New Roman"/>
          <w:b w:val="0"/>
          <w:sz w:val="20"/>
        </w:rPr>
      </w:pPr>
      <w:r>
        <w:rPr>
          <w:rFonts w:ascii="Times New Roman" w:hAnsi="Times New Roman"/>
          <w:b w:val="0"/>
          <w:sz w:val="20"/>
        </w:rPr>
        <w:t>Problem-Solving</w:t>
      </w:r>
    </w:p>
    <w:p w:rsidR="00D55525" w:rsidRDefault="00712DE3">
      <w:pPr>
        <w:numPr>
          <w:ilvl w:val="0"/>
          <w:numId w:val="8"/>
        </w:numPr>
        <w:tabs>
          <w:tab w:val="left" w:pos="1080"/>
        </w:tabs>
        <w:rPr>
          <w:rFonts w:cs="Arial"/>
          <w:sz w:val="20"/>
          <w:szCs w:val="22"/>
        </w:rPr>
      </w:pPr>
      <w:r>
        <w:rPr>
          <w:rFonts w:cs="Arial"/>
          <w:sz w:val="20"/>
          <w:szCs w:val="22"/>
        </w:rPr>
        <w:t>Exams, quizzes, and laboratory reports</w:t>
      </w:r>
    </w:p>
    <w:p w:rsidR="00D55525" w:rsidRDefault="00712DE3">
      <w:pPr>
        <w:numPr>
          <w:ilvl w:val="0"/>
          <w:numId w:val="3"/>
        </w:numPr>
        <w:ind w:left="1080"/>
        <w:rPr>
          <w:sz w:val="20"/>
        </w:rPr>
      </w:pPr>
      <w:r>
        <w:rPr>
          <w:sz w:val="20"/>
        </w:rPr>
        <w:t>Skill Demonstrations</w:t>
      </w:r>
    </w:p>
    <w:p w:rsidR="00D55525" w:rsidRDefault="00712DE3">
      <w:pPr>
        <w:numPr>
          <w:ilvl w:val="0"/>
          <w:numId w:val="9"/>
        </w:numPr>
        <w:rPr>
          <w:sz w:val="20"/>
        </w:rPr>
      </w:pPr>
      <w:r>
        <w:rPr>
          <w:sz w:val="20"/>
        </w:rPr>
        <w:t>Class performances</w:t>
      </w:r>
    </w:p>
    <w:p w:rsidR="00D55525" w:rsidRDefault="00712DE3">
      <w:pPr>
        <w:numPr>
          <w:ilvl w:val="0"/>
          <w:numId w:val="3"/>
        </w:numPr>
        <w:tabs>
          <w:tab w:val="left" w:pos="1080"/>
        </w:tabs>
        <w:ind w:left="1080"/>
        <w:rPr>
          <w:rFonts w:cs="Arial"/>
          <w:sz w:val="20"/>
          <w:szCs w:val="22"/>
        </w:rPr>
      </w:pPr>
      <w:r>
        <w:rPr>
          <w:rFonts w:cs="Arial"/>
          <w:sz w:val="20"/>
          <w:szCs w:val="22"/>
        </w:rPr>
        <w:t>Examinations</w:t>
      </w:r>
    </w:p>
    <w:p w:rsidR="00D55525" w:rsidRDefault="00712DE3">
      <w:pPr>
        <w:numPr>
          <w:ilvl w:val="1"/>
          <w:numId w:val="5"/>
        </w:numPr>
        <w:tabs>
          <w:tab w:val="left" w:pos="1080"/>
        </w:tabs>
        <w:rPr>
          <w:smallCaps/>
          <w:sz w:val="20"/>
        </w:rPr>
      </w:pPr>
      <w:r>
        <w:rPr>
          <w:rFonts w:cs="Arial"/>
          <w:sz w:val="20"/>
          <w:szCs w:val="22"/>
        </w:rPr>
        <w:t>Multiple choice, true/false, matching and essay</w:t>
      </w:r>
    </w:p>
    <w:p w:rsidR="00D55525" w:rsidRDefault="00D55525">
      <w:pPr>
        <w:ind w:left="360"/>
        <w:rPr>
          <w:rFonts w:cs="Arial"/>
          <w:sz w:val="20"/>
          <w:szCs w:val="22"/>
        </w:rPr>
      </w:pPr>
    </w:p>
    <w:p w:rsidR="00D55525" w:rsidRDefault="00712DE3">
      <w:pPr>
        <w:ind w:left="360"/>
        <w:rPr>
          <w:rFonts w:cs="Arial"/>
          <w:sz w:val="20"/>
          <w:szCs w:val="22"/>
        </w:rPr>
      </w:pPr>
      <w:r>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D55525" w:rsidRDefault="00D55525">
      <w:pPr>
        <w:tabs>
          <w:tab w:val="left" w:pos="1080"/>
        </w:tabs>
        <w:rPr>
          <w:rFonts w:cs="Arial"/>
          <w:sz w:val="20"/>
          <w:szCs w:val="22"/>
        </w:rPr>
      </w:pPr>
    </w:p>
    <w:p w:rsidR="00D55525" w:rsidRDefault="00712DE3">
      <w:pPr>
        <w:rPr>
          <w:b/>
          <w:smallCaps/>
        </w:rPr>
      </w:pPr>
      <w:r>
        <w:br w:type="page"/>
      </w:r>
    </w:p>
    <w:p w:rsidR="00D55525" w:rsidRDefault="00712DE3">
      <w:r>
        <w:rPr>
          <w:b/>
          <w:smallCaps/>
        </w:rPr>
        <w:lastRenderedPageBreak/>
        <w:t>Course Grade Determination</w:t>
      </w:r>
    </w:p>
    <w:p w:rsidR="00D55525" w:rsidRDefault="00712DE3">
      <w:pPr>
        <w:tabs>
          <w:tab w:val="left" w:pos="2160"/>
        </w:tabs>
        <w:ind w:left="360"/>
        <w:rPr>
          <w:sz w:val="20"/>
        </w:rPr>
      </w:pPr>
      <w:r>
        <w:rPr>
          <w:sz w:val="20"/>
        </w:rPr>
        <w:t>Tests will be true/false, multiple choice, short answer, and essay questions.  Written laboratory reports and written homework will be required.  Course emphasis will be placed on developing written, oral, and computer presentations.</w:t>
      </w:r>
    </w:p>
    <w:p w:rsidR="00D55525" w:rsidRDefault="00D55525">
      <w:pPr>
        <w:tabs>
          <w:tab w:val="left" w:pos="2160"/>
        </w:tabs>
        <w:ind w:left="720"/>
        <w:rPr>
          <w:sz w:val="20"/>
        </w:rPr>
      </w:pPr>
    </w:p>
    <w:p w:rsidR="00D55525" w:rsidRDefault="00712DE3">
      <w:pPr>
        <w:tabs>
          <w:tab w:val="left" w:pos="2160"/>
        </w:tabs>
        <w:ind w:left="720"/>
        <w:rPr>
          <w:sz w:val="20"/>
        </w:rPr>
      </w:pPr>
      <w:r>
        <w:rPr>
          <w:sz w:val="20"/>
        </w:rPr>
        <w:t>Tests</w:t>
      </w:r>
      <w:r>
        <w:rPr>
          <w:sz w:val="20"/>
        </w:rPr>
        <w:tab/>
        <w:t>40%</w:t>
      </w:r>
    </w:p>
    <w:p w:rsidR="00D55525" w:rsidRDefault="00712DE3">
      <w:pPr>
        <w:tabs>
          <w:tab w:val="left" w:pos="2160"/>
        </w:tabs>
        <w:ind w:left="720"/>
        <w:rPr>
          <w:sz w:val="20"/>
        </w:rPr>
      </w:pPr>
      <w:r>
        <w:rPr>
          <w:sz w:val="20"/>
        </w:rPr>
        <w:t>Labs</w:t>
      </w:r>
      <w:r>
        <w:rPr>
          <w:sz w:val="20"/>
        </w:rPr>
        <w:tab/>
        <w:t>30%</w:t>
      </w:r>
    </w:p>
    <w:p w:rsidR="00D55525" w:rsidRDefault="00712DE3">
      <w:pPr>
        <w:tabs>
          <w:tab w:val="left" w:pos="2160"/>
        </w:tabs>
        <w:ind w:left="720"/>
        <w:rPr>
          <w:sz w:val="20"/>
        </w:rPr>
      </w:pPr>
      <w:r>
        <w:rPr>
          <w:sz w:val="20"/>
        </w:rPr>
        <w:t>Homework</w:t>
      </w:r>
      <w:r>
        <w:rPr>
          <w:sz w:val="20"/>
        </w:rPr>
        <w:tab/>
        <w:t>10%</w:t>
      </w:r>
    </w:p>
    <w:p w:rsidR="00D55525" w:rsidRDefault="00712DE3">
      <w:pPr>
        <w:tabs>
          <w:tab w:val="left" w:pos="2160"/>
        </w:tabs>
        <w:ind w:left="720"/>
        <w:rPr>
          <w:sz w:val="20"/>
        </w:rPr>
      </w:pPr>
      <w:r>
        <w:rPr>
          <w:sz w:val="20"/>
        </w:rPr>
        <w:t>Quizzes</w:t>
      </w:r>
      <w:r>
        <w:rPr>
          <w:sz w:val="20"/>
        </w:rPr>
        <w:tab/>
        <w:t>10%</w:t>
      </w:r>
    </w:p>
    <w:p w:rsidR="00D55525" w:rsidRDefault="00712DE3">
      <w:pPr>
        <w:tabs>
          <w:tab w:val="left" w:pos="2160"/>
        </w:tabs>
        <w:ind w:left="720"/>
        <w:rPr>
          <w:rFonts w:cs="Arial"/>
          <w:sz w:val="20"/>
          <w:szCs w:val="22"/>
        </w:rPr>
      </w:pPr>
      <w:r>
        <w:rPr>
          <w:sz w:val="20"/>
        </w:rPr>
        <w:t>Participation</w:t>
      </w:r>
      <w:r>
        <w:rPr>
          <w:sz w:val="20"/>
        </w:rPr>
        <w:tab/>
        <w:t>10%</w:t>
      </w:r>
    </w:p>
    <w:p w:rsidR="00D55525" w:rsidRDefault="00D55525">
      <w:pPr>
        <w:tabs>
          <w:tab w:val="left" w:pos="1080"/>
        </w:tabs>
        <w:rPr>
          <w:rFonts w:cs="Arial"/>
          <w:sz w:val="20"/>
          <w:szCs w:val="22"/>
        </w:rPr>
      </w:pPr>
    </w:p>
    <w:p w:rsidR="00D55525" w:rsidRDefault="00712DE3">
      <w:pPr>
        <w:ind w:left="360"/>
        <w:rPr>
          <w:rFonts w:cs="Arial"/>
          <w:sz w:val="20"/>
          <w:szCs w:val="22"/>
        </w:rPr>
      </w:pPr>
      <w:r>
        <w:rPr>
          <w:rFonts w:cs="Arial"/>
          <w:sz w:val="20"/>
          <w:szCs w:val="22"/>
        </w:rPr>
        <w:t>Letter grades will be calculated by using the following standard percentage point evaluation:</w:t>
      </w:r>
    </w:p>
    <w:p w:rsidR="00D55525" w:rsidRDefault="00712DE3">
      <w:pPr>
        <w:tabs>
          <w:tab w:val="left" w:pos="1800"/>
        </w:tabs>
        <w:ind w:left="360"/>
        <w:rPr>
          <w:rFonts w:cs="Arial"/>
          <w:sz w:val="20"/>
          <w:szCs w:val="22"/>
        </w:rPr>
      </w:pPr>
      <w:r>
        <w:rPr>
          <w:rFonts w:cs="Arial"/>
          <w:sz w:val="20"/>
          <w:szCs w:val="22"/>
        </w:rPr>
        <w:t>A = 90-100%</w:t>
      </w:r>
    </w:p>
    <w:p w:rsidR="00D55525" w:rsidRDefault="00712DE3">
      <w:pPr>
        <w:tabs>
          <w:tab w:val="left" w:pos="1800"/>
        </w:tabs>
        <w:ind w:left="360"/>
        <w:rPr>
          <w:rFonts w:cs="Arial"/>
          <w:sz w:val="20"/>
          <w:szCs w:val="22"/>
        </w:rPr>
      </w:pPr>
      <w:r>
        <w:rPr>
          <w:rFonts w:cs="Arial"/>
          <w:sz w:val="20"/>
          <w:szCs w:val="22"/>
        </w:rPr>
        <w:t>B = 80-89%</w:t>
      </w:r>
    </w:p>
    <w:p w:rsidR="00D55525" w:rsidRDefault="00712DE3">
      <w:pPr>
        <w:tabs>
          <w:tab w:val="left" w:pos="1800"/>
        </w:tabs>
        <w:ind w:left="360"/>
        <w:rPr>
          <w:rFonts w:cs="Arial"/>
          <w:sz w:val="20"/>
          <w:szCs w:val="22"/>
        </w:rPr>
      </w:pPr>
      <w:r>
        <w:rPr>
          <w:rFonts w:cs="Arial"/>
          <w:sz w:val="20"/>
          <w:szCs w:val="22"/>
        </w:rPr>
        <w:t>C = 70-79%</w:t>
      </w:r>
    </w:p>
    <w:p w:rsidR="00D55525" w:rsidRDefault="00712DE3">
      <w:pPr>
        <w:tabs>
          <w:tab w:val="left" w:pos="1800"/>
        </w:tabs>
        <w:ind w:left="360"/>
        <w:rPr>
          <w:rFonts w:cs="Arial"/>
          <w:sz w:val="20"/>
          <w:szCs w:val="22"/>
        </w:rPr>
      </w:pPr>
      <w:r>
        <w:rPr>
          <w:rFonts w:cs="Arial"/>
          <w:sz w:val="20"/>
          <w:szCs w:val="22"/>
        </w:rPr>
        <w:t>D = 60-69%</w:t>
      </w:r>
    </w:p>
    <w:p w:rsidR="00D55525" w:rsidRDefault="00712DE3">
      <w:pPr>
        <w:tabs>
          <w:tab w:val="left" w:pos="1800"/>
        </w:tabs>
        <w:ind w:left="360"/>
        <w:rPr>
          <w:smallCaps/>
          <w:sz w:val="20"/>
        </w:rPr>
      </w:pPr>
      <w:r>
        <w:rPr>
          <w:rFonts w:cs="Arial"/>
          <w:sz w:val="20"/>
          <w:szCs w:val="22"/>
        </w:rPr>
        <w:t>F = under 60%</w:t>
      </w:r>
    </w:p>
    <w:p w:rsidR="00D55525" w:rsidRDefault="00D55525">
      <w:pPr>
        <w:rPr>
          <w:smallCaps/>
          <w:sz w:val="20"/>
        </w:rPr>
      </w:pPr>
    </w:p>
    <w:p w:rsidR="00D55525" w:rsidRDefault="00712DE3">
      <w:pPr>
        <w:rPr>
          <w:b/>
          <w:smallCaps/>
        </w:rPr>
      </w:pPr>
      <w:r>
        <w:rPr>
          <w:b/>
          <w:smallCaps/>
        </w:rPr>
        <w:t>Policy on Cheating &amp; Plagiarism</w:t>
      </w:r>
    </w:p>
    <w:p w:rsidR="00D55525" w:rsidRDefault="00712DE3">
      <w:pPr>
        <w:ind w:left="360"/>
        <w:rPr>
          <w:b/>
          <w:smallCaps/>
          <w:sz w:val="20"/>
        </w:rPr>
      </w:pPr>
      <w:r>
        <w:rPr>
          <w:rFonts w:cs="Arial"/>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rsidR="00D55525" w:rsidRDefault="00D55525">
      <w:pPr>
        <w:rPr>
          <w:b/>
          <w:smallCaps/>
          <w:sz w:val="20"/>
        </w:rPr>
      </w:pPr>
    </w:p>
    <w:p w:rsidR="00D55525" w:rsidRDefault="00712DE3">
      <w:pPr>
        <w:rPr>
          <w:b/>
          <w:smallCaps/>
        </w:rPr>
      </w:pPr>
      <w:r>
        <w:rPr>
          <w:b/>
          <w:smallCaps/>
        </w:rPr>
        <w:t>Accommodations for Students with Disabilities</w:t>
      </w:r>
    </w:p>
    <w:p w:rsidR="00D55525" w:rsidRDefault="00712DE3">
      <w:pPr>
        <w:ind w:left="360"/>
        <w:rPr>
          <w:rFonts w:cs="Arial"/>
          <w:iCs/>
          <w:sz w:val="20"/>
          <w:szCs w:val="22"/>
        </w:rPr>
      </w:pPr>
      <w:r>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D55525" w:rsidRDefault="00D55525">
      <w:pPr>
        <w:ind w:left="360"/>
        <w:rPr>
          <w:rFonts w:cs="Arial"/>
          <w:iCs/>
          <w:sz w:val="20"/>
          <w:szCs w:val="22"/>
        </w:rPr>
      </w:pPr>
    </w:p>
    <w:p w:rsidR="00D55525" w:rsidRDefault="00712DE3">
      <w:pPr>
        <w:rPr>
          <w:b/>
          <w:smallCaps/>
        </w:rPr>
      </w:pPr>
      <w:r>
        <w:rPr>
          <w:b/>
          <w:smallCaps/>
        </w:rPr>
        <w:t>Behavioral Standards</w:t>
      </w:r>
    </w:p>
    <w:p w:rsidR="00D55525" w:rsidRDefault="00712DE3">
      <w:pPr>
        <w:numPr>
          <w:ilvl w:val="0"/>
          <w:numId w:val="6"/>
        </w:numPr>
        <w:tabs>
          <w:tab w:val="left" w:pos="720"/>
        </w:tabs>
        <w:ind w:left="720"/>
        <w:rPr>
          <w:sz w:val="20"/>
        </w:rPr>
      </w:pPr>
      <w:r>
        <w:rPr>
          <w:sz w:val="20"/>
        </w:rPr>
        <w:t>It is a common courtesy to turn off all electronic devices (i.e., cell phones, mp3 players, etc…) when in a group setting. Please exercise this courtesy!</w:t>
      </w:r>
    </w:p>
    <w:p w:rsidR="00D55525" w:rsidRDefault="00712DE3">
      <w:pPr>
        <w:numPr>
          <w:ilvl w:val="0"/>
          <w:numId w:val="6"/>
        </w:numPr>
        <w:tabs>
          <w:tab w:val="left" w:pos="720"/>
        </w:tabs>
        <w:ind w:left="720"/>
        <w:rPr>
          <w:sz w:val="20"/>
        </w:rPr>
      </w:pPr>
      <w:r>
        <w:rPr>
          <w:sz w:val="20"/>
        </w:rPr>
        <w:t>Students are expected to conduct themselves in a mature and responsible manner that respects the rights of all other individuals.</w:t>
      </w:r>
    </w:p>
    <w:p w:rsidR="00D55525" w:rsidRDefault="00D55525">
      <w:pPr>
        <w:rPr>
          <w:sz w:val="20"/>
        </w:rPr>
      </w:pPr>
    </w:p>
    <w:p w:rsidR="00D55525" w:rsidRDefault="00712DE3">
      <w:r>
        <w:rPr>
          <w:b/>
          <w:smallCaps/>
        </w:rPr>
        <w:t>Important Dates</w:t>
      </w:r>
    </w:p>
    <w:p w:rsidR="00D55525" w:rsidRDefault="00D55525">
      <w:pPr>
        <w:rPr>
          <w:b/>
          <w:smallCaps/>
        </w:rPr>
      </w:pPr>
    </w:p>
    <w:p w:rsidR="00FE2FAC" w:rsidRDefault="00FE2FAC" w:rsidP="00FE2FAC">
      <w:r>
        <w:t xml:space="preserve">January 13 (M) Start of Spring 2020 semester </w:t>
      </w:r>
    </w:p>
    <w:p w:rsidR="00FE2FAC" w:rsidRDefault="00FE2FAC" w:rsidP="00FE2FAC">
      <w:r>
        <w:t xml:space="preserve">January 20 (M) Martin Luther King, Jr. Day observed (no classes held, campus closed) </w:t>
      </w:r>
    </w:p>
    <w:p w:rsidR="00FE2FAC" w:rsidRDefault="00FE2FAC" w:rsidP="00FE2FAC">
      <w:r>
        <w:t xml:space="preserve">January 24 (F) Last day to drop a </w:t>
      </w:r>
      <w:proofErr w:type="gramStart"/>
      <w:r>
        <w:t>Spring</w:t>
      </w:r>
      <w:proofErr w:type="gramEnd"/>
      <w:r>
        <w:t xml:space="preserve"> 2020 full-term class for full refund </w:t>
      </w:r>
    </w:p>
    <w:p w:rsidR="00FE2FAC" w:rsidRDefault="00FE2FAC" w:rsidP="00FE2FAC">
      <w:r>
        <w:t xml:space="preserve">January 31 (F) Last day to register for a </w:t>
      </w:r>
      <w:proofErr w:type="gramStart"/>
      <w:r>
        <w:t>Spring</w:t>
      </w:r>
      <w:proofErr w:type="gramEnd"/>
      <w:r>
        <w:t xml:space="preserve"> 2020 full-term class in person </w:t>
      </w:r>
    </w:p>
    <w:p w:rsidR="00FE2FAC" w:rsidRDefault="00FE2FAC" w:rsidP="00FE2FAC">
      <w:r>
        <w:t xml:space="preserve">January 31 (F) Last day to drop a </w:t>
      </w:r>
      <w:proofErr w:type="gramStart"/>
      <w:r>
        <w:t>Spring</w:t>
      </w:r>
      <w:proofErr w:type="gramEnd"/>
      <w:r>
        <w:t xml:space="preserve"> 2020 full-term class to avoid a “W” in person </w:t>
      </w:r>
    </w:p>
    <w:p w:rsidR="00FE2FAC" w:rsidRDefault="00FE2FAC" w:rsidP="00FE2FAC">
      <w:r>
        <w:t xml:space="preserve">February 2 (SU) Last day to drop a Spring 2020 full-term class to avoid a “W” on </w:t>
      </w:r>
      <w:proofErr w:type="spellStart"/>
      <w:r>
        <w:t>WebAdvisor</w:t>
      </w:r>
      <w:proofErr w:type="spellEnd"/>
      <w:r>
        <w:t xml:space="preserve"> February 21 (F) Last day to change a Spring 2020 class to/from Pass/No-Pass grading basis February 14 (F) Lincoln Day observance (no classes held, campus closed) </w:t>
      </w:r>
    </w:p>
    <w:p w:rsidR="00FE2FAC" w:rsidRDefault="00FE2FAC" w:rsidP="00FE2FAC">
      <w:r>
        <w:t xml:space="preserve">February 17 (M) Washington Day observance (no classes held, campus closed) </w:t>
      </w:r>
    </w:p>
    <w:p w:rsidR="00FE2FAC" w:rsidRDefault="00FE2FAC" w:rsidP="00FE2FAC">
      <w:r>
        <w:t xml:space="preserve">March 13 (F) Last Day to drop a full-term class (letter grades assigned after this date) </w:t>
      </w:r>
    </w:p>
    <w:p w:rsidR="00FE2FAC" w:rsidRDefault="00FE2FAC" w:rsidP="00FE2FAC">
      <w:r>
        <w:t xml:space="preserve">March 16 - May 22 (M-F) Short-term classes, second nine weeks </w:t>
      </w:r>
    </w:p>
    <w:p w:rsidR="00FE2FAC" w:rsidRDefault="00FE2FAC" w:rsidP="00FE2FAC">
      <w:r>
        <w:t>April 6-9 (M-</w:t>
      </w:r>
      <w:proofErr w:type="spellStart"/>
      <w:r>
        <w:t>Th</w:t>
      </w:r>
      <w:proofErr w:type="spellEnd"/>
      <w:r>
        <w:t xml:space="preserve">) </w:t>
      </w:r>
      <w:proofErr w:type="gramStart"/>
      <w:r>
        <w:t>Spring</w:t>
      </w:r>
      <w:proofErr w:type="gramEnd"/>
      <w:r>
        <w:t xml:space="preserve"> recess (no classes held, campus open) </w:t>
      </w:r>
    </w:p>
    <w:p w:rsidR="00FE2FAC" w:rsidRDefault="00FE2FAC" w:rsidP="00FE2FAC">
      <w:r>
        <w:t xml:space="preserve">April 10 (F) Good Friday observance (no classes held, campus closed) (classes reconvene April 13) </w:t>
      </w:r>
    </w:p>
    <w:p w:rsidR="00FE2FAC" w:rsidRDefault="00FE2FAC" w:rsidP="00FE2FAC">
      <w:r>
        <w:t xml:space="preserve">May 18-22 (M-F) </w:t>
      </w:r>
      <w:proofErr w:type="gramStart"/>
      <w:r>
        <w:t>Spring</w:t>
      </w:r>
      <w:proofErr w:type="gramEnd"/>
      <w:r>
        <w:t xml:space="preserve"> 2020 final exams week </w:t>
      </w:r>
    </w:p>
    <w:p w:rsidR="00FE2FAC" w:rsidRDefault="00FE2FAC" w:rsidP="00FE2FAC">
      <w:r>
        <w:t xml:space="preserve">May 22 (F) End of </w:t>
      </w:r>
      <w:proofErr w:type="gramStart"/>
      <w:r>
        <w:t>Spring</w:t>
      </w:r>
      <w:proofErr w:type="gramEnd"/>
      <w:r>
        <w:t xml:space="preserve"> 2020 semester/commencement </w:t>
      </w:r>
    </w:p>
    <w:p w:rsidR="00FE2FAC" w:rsidRDefault="00FE2FAC" w:rsidP="00FE2FAC">
      <w:pPr>
        <w:rPr>
          <w:color w:val="000000"/>
          <w:sz w:val="31"/>
          <w:szCs w:val="31"/>
        </w:rPr>
      </w:pPr>
      <w:r>
        <w:t>May 25 (M) Memorial Day holiday (campus closed)</w:t>
      </w:r>
    </w:p>
    <w:p w:rsidR="00D55525" w:rsidRDefault="00D55525">
      <w:pPr>
        <w:tabs>
          <w:tab w:val="right" w:pos="9360"/>
        </w:tabs>
        <w:rPr>
          <w:sz w:val="20"/>
        </w:rPr>
      </w:pPr>
    </w:p>
    <w:p w:rsidR="00D55525" w:rsidRDefault="00712DE3">
      <w:pPr>
        <w:tabs>
          <w:tab w:val="right" w:pos="9360"/>
        </w:tabs>
        <w:rPr>
          <w:b/>
          <w:smallCaps/>
        </w:rPr>
      </w:pPr>
      <w:r>
        <w:rPr>
          <w:b/>
          <w:smallCaps/>
        </w:rPr>
        <w:t>Final Exam</w:t>
      </w:r>
      <w:r>
        <w:rPr>
          <w:b/>
          <w:smallCaps/>
        </w:rPr>
        <w:tab/>
      </w:r>
    </w:p>
    <w:p w:rsidR="00D55525" w:rsidRDefault="00712DE3">
      <w:pPr>
        <w:tabs>
          <w:tab w:val="right" w:pos="9360"/>
        </w:tabs>
      </w:pPr>
      <w:r>
        <w:t xml:space="preserve">      TBA</w:t>
      </w:r>
    </w:p>
    <w:sectPr w:rsidR="00D55525">
      <w:pgSz w:w="12240" w:h="15840"/>
      <w:pgMar w:top="720" w:right="720" w:bottom="720"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DEB"/>
    <w:multiLevelType w:val="multilevel"/>
    <w:tmpl w:val="EF16D78E"/>
    <w:lvl w:ilvl="0">
      <w:start w:val="1"/>
      <w:numFmt w:val="bullet"/>
      <w:lvlText w:val=""/>
      <w:lvlJc w:val="left"/>
      <w:pPr>
        <w:tabs>
          <w:tab w:val="num" w:pos="1440"/>
        </w:tabs>
        <w:ind w:left="1440" w:hanging="360"/>
      </w:pPr>
      <w:rPr>
        <w:rFonts w:ascii="Symbol" w:hAnsi="Symbol" w:cs="Symbol" w:hint="default"/>
        <w:sz w:val="20"/>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1C441DD8"/>
    <w:multiLevelType w:val="multilevel"/>
    <w:tmpl w:val="5BAA00BE"/>
    <w:lvl w:ilvl="0">
      <w:start w:val="1"/>
      <w:numFmt w:val="decimal"/>
      <w:lvlText w:val="%1)"/>
      <w:lvlJc w:val="left"/>
      <w:pPr>
        <w:tabs>
          <w:tab w:val="num" w:pos="360"/>
        </w:tabs>
        <w:ind w:left="360" w:hanging="360"/>
      </w:pPr>
    </w:lvl>
    <w:lvl w:ilvl="1">
      <w:start w:val="1"/>
      <w:numFmt w:val="upperLetter"/>
      <w:lvlText w:val="%2."/>
      <w:lvlJc w:val="left"/>
      <w:pPr>
        <w:ind w:left="-500" w:hanging="40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2" w15:restartNumberingAfterBreak="0">
    <w:nsid w:val="278F58FD"/>
    <w:multiLevelType w:val="multilevel"/>
    <w:tmpl w:val="6366960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09D63CB"/>
    <w:multiLevelType w:val="multilevel"/>
    <w:tmpl w:val="453675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BD4F2C"/>
    <w:multiLevelType w:val="multilevel"/>
    <w:tmpl w:val="2A682A40"/>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55DE71D9"/>
    <w:multiLevelType w:val="multilevel"/>
    <w:tmpl w:val="AF96BD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1A96413"/>
    <w:multiLevelType w:val="multilevel"/>
    <w:tmpl w:val="F050D1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b w:val="0"/>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606511D"/>
    <w:multiLevelType w:val="multilevel"/>
    <w:tmpl w:val="F830D8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2DA54ED"/>
    <w:multiLevelType w:val="multilevel"/>
    <w:tmpl w:val="7C4879CE"/>
    <w:lvl w:ilvl="0">
      <w:start w:val="1"/>
      <w:numFmt w:val="bullet"/>
      <w:lvlText w:val=""/>
      <w:lvlJc w:val="left"/>
      <w:pPr>
        <w:tabs>
          <w:tab w:val="num" w:pos="1440"/>
        </w:tabs>
        <w:ind w:left="1440" w:hanging="360"/>
      </w:pPr>
      <w:rPr>
        <w:rFonts w:ascii="Symbol" w:hAnsi="Symbol" w:cs="Symbol" w:hint="default"/>
        <w:sz w:val="20"/>
      </w:rPr>
    </w:lvl>
    <w:lvl w:ilvl="1">
      <w:start w:val="1"/>
      <w:numFmt w:val="bullet"/>
      <w:lvlText w:val="o"/>
      <w:lvlJc w:val="left"/>
      <w:pPr>
        <w:tabs>
          <w:tab w:val="num" w:pos="72"/>
        </w:tabs>
        <w:ind w:left="72" w:hanging="360"/>
      </w:pPr>
      <w:rPr>
        <w:rFonts w:ascii="Courier New" w:hAnsi="Courier New" w:cs="Courier New" w:hint="default"/>
      </w:rPr>
    </w:lvl>
    <w:lvl w:ilvl="2">
      <w:start w:val="1"/>
      <w:numFmt w:val="bullet"/>
      <w:lvlText w:val=""/>
      <w:lvlJc w:val="left"/>
      <w:pPr>
        <w:tabs>
          <w:tab w:val="num" w:pos="792"/>
        </w:tabs>
        <w:ind w:left="792" w:hanging="360"/>
      </w:pPr>
      <w:rPr>
        <w:rFonts w:ascii="Wingdings" w:hAnsi="Wingdings" w:cs="Wingdings" w:hint="default"/>
      </w:rPr>
    </w:lvl>
    <w:lvl w:ilvl="3">
      <w:start w:val="1"/>
      <w:numFmt w:val="bullet"/>
      <w:lvlText w:val=""/>
      <w:lvlJc w:val="left"/>
      <w:pPr>
        <w:tabs>
          <w:tab w:val="num" w:pos="1512"/>
        </w:tabs>
        <w:ind w:left="1512" w:hanging="360"/>
      </w:pPr>
      <w:rPr>
        <w:rFonts w:ascii="Symbol" w:hAnsi="Symbol" w:cs="Symbol" w:hint="default"/>
      </w:rPr>
    </w:lvl>
    <w:lvl w:ilvl="4">
      <w:start w:val="1"/>
      <w:numFmt w:val="bullet"/>
      <w:lvlText w:val="o"/>
      <w:lvlJc w:val="left"/>
      <w:pPr>
        <w:tabs>
          <w:tab w:val="num" w:pos="2232"/>
        </w:tabs>
        <w:ind w:left="2232" w:hanging="360"/>
      </w:pPr>
      <w:rPr>
        <w:rFonts w:ascii="Courier New" w:hAnsi="Courier New" w:cs="Courier New" w:hint="default"/>
      </w:rPr>
    </w:lvl>
    <w:lvl w:ilvl="5">
      <w:start w:val="1"/>
      <w:numFmt w:val="bullet"/>
      <w:lvlText w:val=""/>
      <w:lvlJc w:val="left"/>
      <w:pPr>
        <w:tabs>
          <w:tab w:val="num" w:pos="2952"/>
        </w:tabs>
        <w:ind w:left="2952" w:hanging="360"/>
      </w:pPr>
      <w:rPr>
        <w:rFonts w:ascii="Wingdings" w:hAnsi="Wingdings" w:cs="Wingdings" w:hint="default"/>
      </w:rPr>
    </w:lvl>
    <w:lvl w:ilvl="6">
      <w:start w:val="1"/>
      <w:numFmt w:val="bullet"/>
      <w:lvlText w:val=""/>
      <w:lvlJc w:val="left"/>
      <w:pPr>
        <w:tabs>
          <w:tab w:val="num" w:pos="3672"/>
        </w:tabs>
        <w:ind w:left="3672" w:hanging="360"/>
      </w:pPr>
      <w:rPr>
        <w:rFonts w:ascii="Symbol" w:hAnsi="Symbol" w:cs="Symbol" w:hint="default"/>
      </w:rPr>
    </w:lvl>
    <w:lvl w:ilvl="7">
      <w:start w:val="1"/>
      <w:numFmt w:val="bullet"/>
      <w:lvlText w:val="o"/>
      <w:lvlJc w:val="left"/>
      <w:pPr>
        <w:tabs>
          <w:tab w:val="num" w:pos="4392"/>
        </w:tabs>
        <w:ind w:left="4392" w:hanging="360"/>
      </w:pPr>
      <w:rPr>
        <w:rFonts w:ascii="Courier New" w:hAnsi="Courier New" w:cs="Courier New" w:hint="default"/>
      </w:rPr>
    </w:lvl>
    <w:lvl w:ilvl="8">
      <w:start w:val="1"/>
      <w:numFmt w:val="bullet"/>
      <w:lvlText w:val=""/>
      <w:lvlJc w:val="left"/>
      <w:pPr>
        <w:tabs>
          <w:tab w:val="num" w:pos="5112"/>
        </w:tabs>
        <w:ind w:left="5112" w:hanging="360"/>
      </w:pPr>
      <w:rPr>
        <w:rFonts w:ascii="Wingdings" w:hAnsi="Wingdings" w:cs="Wingdings" w:hint="default"/>
      </w:rPr>
    </w:lvl>
  </w:abstractNum>
  <w:abstractNum w:abstractNumId="9" w15:restartNumberingAfterBreak="0">
    <w:nsid w:val="75092F4F"/>
    <w:multiLevelType w:val="multilevel"/>
    <w:tmpl w:val="6E12013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760B473E"/>
    <w:multiLevelType w:val="multilevel"/>
    <w:tmpl w:val="B686BF98"/>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
  </w:num>
  <w:num w:numId="2">
    <w:abstractNumId w:val="10"/>
  </w:num>
  <w:num w:numId="3">
    <w:abstractNumId w:val="5"/>
  </w:num>
  <w:num w:numId="4">
    <w:abstractNumId w:val="6"/>
  </w:num>
  <w:num w:numId="5">
    <w:abstractNumId w:val="3"/>
  </w:num>
  <w:num w:numId="6">
    <w:abstractNumId w:val="4"/>
  </w:num>
  <w:num w:numId="7">
    <w:abstractNumId w:val="2"/>
  </w:num>
  <w:num w:numId="8">
    <w:abstractNumId w:val="8"/>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25"/>
    <w:rsid w:val="00712DE3"/>
    <w:rsid w:val="00D55525"/>
    <w:rsid w:val="00EC2134"/>
    <w:rsid w:val="00FE2FA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C69F"/>
  <w15:docId w15:val="{2721701F-0061-4B14-BA18-F3ADF8F3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7A"/>
    <w:rPr>
      <w:color w:val="00000A"/>
      <w:sz w:val="24"/>
    </w:rPr>
  </w:style>
  <w:style w:type="paragraph" w:styleId="Heading6">
    <w:name w:val="heading 6"/>
    <w:basedOn w:val="Normal"/>
    <w:next w:val="Normal"/>
    <w:qFormat/>
    <w:rsid w:val="00A62B69"/>
    <w:pPr>
      <w:keepNext/>
      <w:widowControl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C62163"/>
    <w:rPr>
      <w:color w:val="0000FF"/>
      <w:u w:val="single"/>
    </w:rPr>
  </w:style>
  <w:style w:type="character" w:customStyle="1" w:styleId="BalloonTextChar">
    <w:name w:val="Balloon Text Char"/>
    <w:basedOn w:val="DefaultParagraphFont"/>
    <w:link w:val="BalloonText"/>
    <w:qFormat/>
    <w:rsid w:val="003D1A22"/>
    <w:rPr>
      <w:rFonts w:ascii="Tahoma" w:hAnsi="Tahoma" w:cs="Tahoma"/>
      <w:sz w:val="16"/>
      <w:szCs w:val="16"/>
    </w:rPr>
  </w:style>
  <w:style w:type="character" w:customStyle="1" w:styleId="ListLabel1">
    <w:name w:val="ListLabel 1"/>
    <w:qFormat/>
    <w:rPr>
      <w:rFonts w:ascii="Times New Roman" w:hAnsi="Times New Roman" w:cs="Symbol"/>
      <w:b w:val="0"/>
      <w:sz w:val="20"/>
    </w:rPr>
  </w:style>
  <w:style w:type="character" w:customStyle="1" w:styleId="ListLabel2">
    <w:name w:val="ListLabel 2"/>
    <w:qFormat/>
    <w:rPr>
      <w:rFonts w:cs="Symbol"/>
      <w:sz w:val="20"/>
    </w:rPr>
  </w:style>
  <w:style w:type="character" w:customStyle="1" w:styleId="ListLabel3">
    <w:name w:val="ListLabel 3"/>
    <w:qFormat/>
    <w:rPr>
      <w:rFonts w:cs="Symbol"/>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sz w:val="20"/>
    </w:rPr>
  </w:style>
  <w:style w:type="character" w:customStyle="1" w:styleId="ListLabel13">
    <w:name w:val="ListLabel 13"/>
    <w:qFormat/>
    <w:rPr>
      <w:rFonts w:ascii="Times New Roman" w:hAnsi="Times New Roman" w:cs="Symbol"/>
      <w:b w:val="0"/>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sz w:val="20"/>
    </w:rPr>
  </w:style>
  <w:style w:type="character" w:customStyle="1" w:styleId="ListLabel25">
    <w:name w:val="ListLabel 25"/>
    <w:qFormat/>
    <w:rPr>
      <w:rFonts w:ascii="Times New Roman" w:hAnsi="Times New Roman" w:cs="Symbol"/>
      <w:b w:val="0"/>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1EnsStyle">
    <w:name w:val="1Ens Style"/>
    <w:qFormat/>
    <w:rsid w:val="00C63E5D"/>
    <w:pPr>
      <w:tabs>
        <w:tab w:val="left" w:pos="720"/>
      </w:tabs>
      <w:ind w:left="720" w:hanging="720"/>
    </w:pPr>
    <w:rPr>
      <w:color w:val="00000A"/>
      <w:sz w:val="24"/>
      <w:szCs w:val="24"/>
    </w:rPr>
  </w:style>
  <w:style w:type="paragraph" w:styleId="BalloonText">
    <w:name w:val="Balloon Text"/>
    <w:basedOn w:val="Normal"/>
    <w:link w:val="BalloonTextChar"/>
    <w:qFormat/>
    <w:rsid w:val="003D1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n.morrison@reedley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0F1DD-65C9-400C-AD15-CBCAED24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subject/>
  <dc:creator>Dustin Sperling</dc:creator>
  <dc:description/>
  <cp:lastModifiedBy>John Morrison</cp:lastModifiedBy>
  <cp:revision>4</cp:revision>
  <cp:lastPrinted>2007-07-23T22:21:00Z</cp:lastPrinted>
  <dcterms:created xsi:type="dcterms:W3CDTF">2019-01-30T17:16:00Z</dcterms:created>
  <dcterms:modified xsi:type="dcterms:W3CDTF">2020-01-14T19:22:00Z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State Center Community College District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