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52A6E" w14:textId="44E9DDD9" w:rsidR="00FC553B" w:rsidRPr="00E33B83" w:rsidRDefault="00D707D6" w:rsidP="009F63D0">
      <w:pPr>
        <w:pStyle w:val="Title"/>
        <w:rPr>
          <w:rFonts w:ascii="Arial" w:hAnsi="Arial" w:cs="Arial"/>
          <w:sz w:val="44"/>
          <w:szCs w:val="44"/>
        </w:rPr>
      </w:pPr>
      <w:r w:rsidRPr="00E33B83">
        <w:rPr>
          <w:rFonts w:ascii="Arial" w:hAnsi="Arial" w:cs="Arial"/>
          <w:sz w:val="44"/>
          <w:szCs w:val="44"/>
        </w:rPr>
        <w:t>Psychology 2</w:t>
      </w:r>
      <w:r w:rsidR="00F4703F" w:rsidRPr="00E33B83">
        <w:rPr>
          <w:rFonts w:ascii="Arial" w:hAnsi="Arial" w:cs="Arial"/>
          <w:sz w:val="44"/>
          <w:szCs w:val="44"/>
        </w:rPr>
        <w:t>: General Psychology</w:t>
      </w:r>
      <w:r w:rsidRPr="00E33B83">
        <w:rPr>
          <w:rFonts w:ascii="Arial" w:hAnsi="Arial" w:cs="Arial"/>
          <w:sz w:val="44"/>
          <w:szCs w:val="44"/>
        </w:rPr>
        <w:t xml:space="preserve"> (online)</w:t>
      </w:r>
    </w:p>
    <w:p w14:paraId="3398A6E0" w14:textId="04D1B3F5" w:rsidR="00F4703F" w:rsidRPr="00E33B83" w:rsidRDefault="00D51D9A" w:rsidP="009B6020">
      <w:pPr>
        <w:pStyle w:val="Subtitle"/>
        <w:rPr>
          <w:rFonts w:ascii="Arial" w:hAnsi="Arial" w:cs="Arial"/>
        </w:rPr>
      </w:pPr>
      <w:r>
        <w:rPr>
          <w:rFonts w:ascii="Arial" w:hAnsi="Arial" w:cs="Arial"/>
        </w:rPr>
        <w:t xml:space="preserve">Course Syllabus – </w:t>
      </w:r>
      <w:r w:rsidR="007C56C3">
        <w:rPr>
          <w:rFonts w:ascii="Arial" w:hAnsi="Arial" w:cs="Arial"/>
        </w:rPr>
        <w:t>PSY 2-53781</w:t>
      </w:r>
      <w:r w:rsidR="009B6020">
        <w:rPr>
          <w:rFonts w:ascii="Arial" w:hAnsi="Arial" w:cs="Arial"/>
        </w:rPr>
        <w:t xml:space="preserve"> </w:t>
      </w:r>
      <w:proofErr w:type="gramStart"/>
      <w:r w:rsidR="005527DA">
        <w:rPr>
          <w:rFonts w:ascii="Arial" w:hAnsi="Arial" w:cs="Arial"/>
        </w:rPr>
        <w:t>Fall</w:t>
      </w:r>
      <w:proofErr w:type="gramEnd"/>
      <w:r>
        <w:rPr>
          <w:rFonts w:ascii="Arial" w:hAnsi="Arial" w:cs="Arial"/>
        </w:rPr>
        <w:t xml:space="preserve"> 2020</w:t>
      </w:r>
    </w:p>
    <w:p w14:paraId="1ED7BDC0" w14:textId="77777777" w:rsidR="00F4703F" w:rsidRPr="00E33B83" w:rsidRDefault="00F4703F" w:rsidP="00F4703F">
      <w:pPr>
        <w:pStyle w:val="Subtitle"/>
        <w:rPr>
          <w:rFonts w:ascii="Arial" w:hAnsi="Arial" w:cs="Arial"/>
        </w:rPr>
      </w:pPr>
      <w:r w:rsidRPr="00E33B83">
        <w:rPr>
          <w:rFonts w:ascii="Arial" w:hAnsi="Arial" w:cs="Arial"/>
        </w:rPr>
        <w:t>Instructor: Luz Adriana Vargas, Psy.D.</w:t>
      </w:r>
    </w:p>
    <w:p w14:paraId="41827697" w14:textId="5F6F59EF" w:rsidR="00FC553B" w:rsidRPr="00E33B83" w:rsidRDefault="00FC553B" w:rsidP="009B6020">
      <w:pPr>
        <w:pStyle w:val="Subtitle"/>
        <w:rPr>
          <w:rFonts w:ascii="Arial" w:hAnsi="Arial" w:cs="Arial"/>
        </w:rPr>
      </w:pPr>
      <w:r w:rsidRPr="00E33B83">
        <w:rPr>
          <w:rFonts w:ascii="Arial" w:hAnsi="Arial" w:cs="Arial"/>
        </w:rPr>
        <w:t xml:space="preserve">E-mail: </w:t>
      </w:r>
      <w:hyperlink r:id="rId5" w:history="1">
        <w:r w:rsidR="00D51D9A" w:rsidRPr="009F3D1E">
          <w:rPr>
            <w:rStyle w:val="Hyperlink"/>
            <w:rFonts w:ascii="Arial" w:hAnsi="Arial" w:cs="Arial"/>
          </w:rPr>
          <w:t>luzadriana.vargas@reedleycollege.edu</w:t>
        </w:r>
      </w:hyperlink>
      <w:r w:rsidRPr="00E33B83">
        <w:rPr>
          <w:rFonts w:ascii="Arial" w:hAnsi="Arial" w:cs="Arial"/>
        </w:rPr>
        <w:tab/>
      </w:r>
    </w:p>
    <w:p w14:paraId="353D23AA" w14:textId="2A50A9C7" w:rsidR="00E33B83" w:rsidRPr="00E33B83" w:rsidRDefault="00F4703F" w:rsidP="00E33B83">
      <w:pPr>
        <w:pStyle w:val="Heading1"/>
        <w:rPr>
          <w:rFonts w:ascii="Arial" w:hAnsi="Arial" w:cs="Arial"/>
        </w:rPr>
      </w:pPr>
      <w:r w:rsidRPr="00E33B83">
        <w:rPr>
          <w:rFonts w:ascii="Arial" w:hAnsi="Arial" w:cs="Arial"/>
        </w:rPr>
        <w:t>Course Overview</w:t>
      </w:r>
    </w:p>
    <w:p w14:paraId="738E09DC" w14:textId="77777777" w:rsidR="00E33B83" w:rsidRPr="00E33B83" w:rsidRDefault="00E33B83" w:rsidP="00E33B83">
      <w:pPr>
        <w:rPr>
          <w:rFonts w:ascii="Arial" w:hAnsi="Arial" w:cs="Arial"/>
        </w:rPr>
      </w:pPr>
    </w:p>
    <w:p w14:paraId="2B03008F" w14:textId="77777777" w:rsidR="00B94064" w:rsidRDefault="00FC553B" w:rsidP="00B94064">
      <w:pPr>
        <w:tabs>
          <w:tab w:val="left" w:pos="1080"/>
        </w:tabs>
        <w:suppressAutoHyphens/>
        <w:rPr>
          <w:rStyle w:val="Heading2Char"/>
          <w:rFonts w:ascii="Arial" w:hAnsi="Arial" w:cs="Arial"/>
          <w:sz w:val="24"/>
          <w:szCs w:val="24"/>
        </w:rPr>
      </w:pPr>
      <w:r w:rsidRPr="00E33B83">
        <w:rPr>
          <w:rStyle w:val="Heading2Char"/>
          <w:rFonts w:ascii="Arial" w:hAnsi="Arial" w:cs="Arial"/>
          <w:sz w:val="24"/>
          <w:szCs w:val="24"/>
        </w:rPr>
        <w:t>Course description</w:t>
      </w:r>
    </w:p>
    <w:p w14:paraId="450C4F8E" w14:textId="43303235" w:rsidR="00FC553B" w:rsidRPr="007E736B" w:rsidRDefault="00FC553B" w:rsidP="00B94064">
      <w:pPr>
        <w:tabs>
          <w:tab w:val="left" w:pos="1080"/>
        </w:tabs>
        <w:suppressAutoHyphens/>
        <w:rPr>
          <w:rFonts w:ascii="Arial" w:eastAsiaTheme="majorEastAsia" w:hAnsi="Arial" w:cs="Arial"/>
          <w:color w:val="365F91" w:themeColor="accent1" w:themeShade="BF"/>
        </w:rPr>
      </w:pPr>
      <w:r w:rsidRPr="007E736B">
        <w:rPr>
          <w:rFonts w:ascii="Arial" w:hAnsi="Arial" w:cs="Arial"/>
        </w:rPr>
        <w:t xml:space="preserve">This class will examine the many ways that scientists discuss and explain human behavior and mental processes. </w:t>
      </w:r>
    </w:p>
    <w:p w14:paraId="0454C61E" w14:textId="77777777" w:rsidR="00FC553B" w:rsidRPr="00E33B83" w:rsidRDefault="00FC553B" w:rsidP="00FC553B">
      <w:pPr>
        <w:pStyle w:val="1EnsStyle"/>
        <w:tabs>
          <w:tab w:val="left" w:pos="388"/>
        </w:tabs>
        <w:ind w:left="0" w:firstLine="0"/>
        <w:rPr>
          <w:rFonts w:ascii="Arial" w:hAnsi="Arial" w:cs="Arial"/>
        </w:rPr>
      </w:pPr>
    </w:p>
    <w:p w14:paraId="434123F9" w14:textId="5F534235" w:rsidR="00FC553B" w:rsidRPr="00E33B83" w:rsidRDefault="00FC553B" w:rsidP="00E33B83">
      <w:pPr>
        <w:pStyle w:val="Heading3"/>
        <w:rPr>
          <w:rFonts w:ascii="Arial" w:hAnsi="Arial" w:cs="Arial"/>
        </w:rPr>
      </w:pPr>
      <w:r w:rsidRPr="00E33B83">
        <w:rPr>
          <w:rFonts w:ascii="Arial" w:hAnsi="Arial" w:cs="Arial"/>
        </w:rPr>
        <w:t>Course outcomes</w:t>
      </w:r>
    </w:p>
    <w:p w14:paraId="6DB1B300" w14:textId="77777777" w:rsidR="00FC553B" w:rsidRPr="00E33B83" w:rsidRDefault="00FC553B" w:rsidP="003B529D">
      <w:pPr>
        <w:pStyle w:val="1EnsStyle"/>
        <w:tabs>
          <w:tab w:val="left" w:pos="388"/>
        </w:tabs>
        <w:ind w:left="0" w:firstLine="0"/>
        <w:rPr>
          <w:rFonts w:ascii="Arial" w:hAnsi="Arial" w:cs="Arial"/>
        </w:rPr>
      </w:pPr>
      <w:r w:rsidRPr="00E33B83">
        <w:rPr>
          <w:rFonts w:ascii="Arial" w:hAnsi="Arial" w:cs="Arial"/>
        </w:rPr>
        <w:t>Upon completion of this course, students will be able to:</w:t>
      </w:r>
    </w:p>
    <w:p w14:paraId="552CE735" w14:textId="77777777" w:rsidR="00FC553B" w:rsidRPr="00E33B83" w:rsidRDefault="00FC553B" w:rsidP="00FC553B">
      <w:pPr>
        <w:pStyle w:val="1EnsStyle"/>
        <w:tabs>
          <w:tab w:val="left" w:pos="388"/>
        </w:tabs>
        <w:rPr>
          <w:rFonts w:ascii="Arial" w:hAnsi="Arial" w:cs="Arial"/>
        </w:rPr>
      </w:pPr>
    </w:p>
    <w:p w14:paraId="36AEBEC9" w14:textId="59FC8E86" w:rsidR="00FC553B" w:rsidRPr="00E33B83" w:rsidRDefault="00FC553B" w:rsidP="00FC553B">
      <w:pPr>
        <w:pStyle w:val="1EnsStyle"/>
        <w:tabs>
          <w:tab w:val="left" w:pos="400"/>
        </w:tabs>
        <w:ind w:left="0" w:firstLine="0"/>
        <w:rPr>
          <w:rFonts w:ascii="Arial" w:hAnsi="Arial" w:cs="Arial"/>
        </w:rPr>
      </w:pPr>
      <w:r w:rsidRPr="00E33B83">
        <w:rPr>
          <w:rFonts w:ascii="Arial" w:hAnsi="Arial" w:cs="Arial"/>
        </w:rPr>
        <w:t>A.</w:t>
      </w:r>
      <w:r w:rsidRPr="00E33B83">
        <w:rPr>
          <w:rFonts w:ascii="Arial" w:hAnsi="Arial" w:cs="Arial"/>
        </w:rPr>
        <w:tab/>
      </w:r>
      <w:r w:rsidR="003B529D">
        <w:rPr>
          <w:rFonts w:ascii="Arial" w:hAnsi="Arial" w:cs="Arial"/>
        </w:rPr>
        <w:t>E</w:t>
      </w:r>
      <w:r w:rsidRPr="00E33B83">
        <w:rPr>
          <w:rFonts w:ascii="Arial" w:hAnsi="Arial" w:cs="Arial"/>
        </w:rPr>
        <w:t>xplain the nature and origin of the empirical field of Psychology.</w:t>
      </w:r>
    </w:p>
    <w:p w14:paraId="68D9F963" w14:textId="77777777" w:rsidR="00FC553B" w:rsidRPr="00E33B83" w:rsidRDefault="00FC553B" w:rsidP="00FC553B">
      <w:pPr>
        <w:pStyle w:val="1EnsStyle"/>
        <w:tabs>
          <w:tab w:val="left" w:pos="400"/>
        </w:tabs>
        <w:ind w:left="0" w:firstLine="0"/>
        <w:rPr>
          <w:rFonts w:ascii="Arial" w:hAnsi="Arial" w:cs="Arial"/>
        </w:rPr>
      </w:pPr>
    </w:p>
    <w:p w14:paraId="62960E3F" w14:textId="77777777" w:rsidR="003B529D" w:rsidRDefault="00FC553B" w:rsidP="00FC553B">
      <w:pPr>
        <w:pStyle w:val="1EnsStyle"/>
        <w:tabs>
          <w:tab w:val="left" w:pos="400"/>
        </w:tabs>
        <w:ind w:left="0" w:firstLine="0"/>
        <w:rPr>
          <w:rFonts w:ascii="Arial" w:hAnsi="Arial" w:cs="Arial"/>
        </w:rPr>
      </w:pPr>
      <w:r w:rsidRPr="00E33B83">
        <w:rPr>
          <w:rFonts w:ascii="Arial" w:hAnsi="Arial" w:cs="Arial"/>
        </w:rPr>
        <w:t>B.</w:t>
      </w:r>
      <w:r w:rsidRPr="00E33B83">
        <w:rPr>
          <w:rFonts w:ascii="Arial" w:hAnsi="Arial" w:cs="Arial"/>
        </w:rPr>
        <w:tab/>
      </w:r>
      <w:r w:rsidR="003B529D">
        <w:rPr>
          <w:rFonts w:ascii="Arial" w:hAnsi="Arial" w:cs="Arial"/>
        </w:rPr>
        <w:t>D</w:t>
      </w:r>
      <w:r w:rsidRPr="00E33B83">
        <w:rPr>
          <w:rFonts w:ascii="Arial" w:hAnsi="Arial" w:cs="Arial"/>
        </w:rPr>
        <w:t>escribe the relationship between historical figures and appropriate</w:t>
      </w:r>
    </w:p>
    <w:p w14:paraId="0D41390A" w14:textId="6A411309" w:rsidR="00FC553B" w:rsidRPr="00E33B83" w:rsidRDefault="003B529D" w:rsidP="00FC553B">
      <w:pPr>
        <w:pStyle w:val="1EnsStyle"/>
        <w:tabs>
          <w:tab w:val="left" w:pos="400"/>
        </w:tabs>
        <w:ind w:left="0" w:firstLine="0"/>
        <w:rPr>
          <w:rFonts w:ascii="Arial" w:hAnsi="Arial" w:cs="Arial"/>
        </w:rPr>
      </w:pPr>
      <w:r>
        <w:rPr>
          <w:rFonts w:ascii="Arial" w:hAnsi="Arial" w:cs="Arial"/>
        </w:rPr>
        <w:t xml:space="preserve">      </w:t>
      </w:r>
      <w:r w:rsidR="00FC553B" w:rsidRPr="00E33B83">
        <w:rPr>
          <w:rFonts w:ascii="Arial" w:hAnsi="Arial" w:cs="Arial"/>
        </w:rPr>
        <w:t>psychological theories.</w:t>
      </w:r>
    </w:p>
    <w:p w14:paraId="1A35E198" w14:textId="77777777" w:rsidR="00FC553B" w:rsidRPr="00E33B83" w:rsidRDefault="00FC553B" w:rsidP="00FC553B">
      <w:pPr>
        <w:pStyle w:val="1EnsStyle"/>
        <w:tabs>
          <w:tab w:val="left" w:pos="400"/>
        </w:tabs>
        <w:ind w:left="0" w:firstLine="0"/>
        <w:rPr>
          <w:rFonts w:ascii="Arial" w:hAnsi="Arial" w:cs="Arial"/>
        </w:rPr>
      </w:pPr>
    </w:p>
    <w:p w14:paraId="1C13B7ED" w14:textId="77777777" w:rsidR="003B529D" w:rsidRDefault="00FC553B" w:rsidP="00FC553B">
      <w:pPr>
        <w:pStyle w:val="1EnsStyle"/>
        <w:tabs>
          <w:tab w:val="left" w:pos="400"/>
        </w:tabs>
        <w:ind w:left="0" w:firstLine="0"/>
        <w:rPr>
          <w:rFonts w:ascii="Arial" w:hAnsi="Arial" w:cs="Arial"/>
        </w:rPr>
      </w:pPr>
      <w:r w:rsidRPr="00E33B83">
        <w:rPr>
          <w:rFonts w:ascii="Arial" w:hAnsi="Arial" w:cs="Arial"/>
        </w:rPr>
        <w:t>C.</w:t>
      </w:r>
      <w:r w:rsidRPr="00E33B83">
        <w:rPr>
          <w:rFonts w:ascii="Arial" w:hAnsi="Arial" w:cs="Arial"/>
        </w:rPr>
        <w:tab/>
      </w:r>
      <w:r w:rsidR="003B529D">
        <w:rPr>
          <w:rFonts w:ascii="Arial" w:hAnsi="Arial" w:cs="Arial"/>
        </w:rPr>
        <w:t>I</w:t>
      </w:r>
      <w:r w:rsidRPr="00E33B83">
        <w:rPr>
          <w:rFonts w:ascii="Arial" w:hAnsi="Arial" w:cs="Arial"/>
        </w:rPr>
        <w:t>dentify psychological concepts relating to the nervous system, sensory and</w:t>
      </w:r>
    </w:p>
    <w:p w14:paraId="69E38C77" w14:textId="77777777" w:rsidR="003B529D" w:rsidRDefault="003B529D" w:rsidP="00FC553B">
      <w:pPr>
        <w:pStyle w:val="1EnsStyle"/>
        <w:tabs>
          <w:tab w:val="left" w:pos="400"/>
        </w:tabs>
        <w:ind w:left="0" w:firstLine="0"/>
        <w:rPr>
          <w:rFonts w:ascii="Arial" w:hAnsi="Arial" w:cs="Arial"/>
        </w:rPr>
      </w:pPr>
      <w:r>
        <w:rPr>
          <w:rFonts w:ascii="Arial" w:hAnsi="Arial" w:cs="Arial"/>
        </w:rPr>
        <w:t xml:space="preserve">      </w:t>
      </w:r>
      <w:r w:rsidR="00FC553B" w:rsidRPr="00E33B83">
        <w:rPr>
          <w:rFonts w:ascii="Arial" w:hAnsi="Arial" w:cs="Arial"/>
        </w:rPr>
        <w:t>perceptual processes, states of consciousness, learning ability, memory,</w:t>
      </w:r>
    </w:p>
    <w:p w14:paraId="5A0F8286" w14:textId="77777777" w:rsidR="003B529D" w:rsidRDefault="003B529D" w:rsidP="00FC553B">
      <w:pPr>
        <w:pStyle w:val="1EnsStyle"/>
        <w:tabs>
          <w:tab w:val="left" w:pos="400"/>
        </w:tabs>
        <w:ind w:left="0" w:firstLine="0"/>
        <w:rPr>
          <w:rFonts w:ascii="Arial" w:hAnsi="Arial" w:cs="Arial"/>
        </w:rPr>
      </w:pPr>
      <w:r>
        <w:rPr>
          <w:rFonts w:ascii="Arial" w:hAnsi="Arial" w:cs="Arial"/>
        </w:rPr>
        <w:t xml:space="preserve">      </w:t>
      </w:r>
      <w:r w:rsidR="00FC553B" w:rsidRPr="00E33B83">
        <w:rPr>
          <w:rFonts w:ascii="Arial" w:hAnsi="Arial" w:cs="Arial"/>
        </w:rPr>
        <w:t>motivation and emotion, human development, personality, and stress</w:t>
      </w:r>
    </w:p>
    <w:p w14:paraId="201C3719" w14:textId="3E444A80" w:rsidR="00FC553B" w:rsidRPr="00E33B83" w:rsidRDefault="003B529D" w:rsidP="00FC553B">
      <w:pPr>
        <w:pStyle w:val="1EnsStyle"/>
        <w:tabs>
          <w:tab w:val="left" w:pos="400"/>
        </w:tabs>
        <w:ind w:left="0" w:firstLine="0"/>
        <w:rPr>
          <w:rFonts w:ascii="Arial" w:hAnsi="Arial" w:cs="Arial"/>
        </w:rPr>
      </w:pPr>
      <w:r>
        <w:rPr>
          <w:rFonts w:ascii="Arial" w:hAnsi="Arial" w:cs="Arial"/>
        </w:rPr>
        <w:t xml:space="preserve">      </w:t>
      </w:r>
      <w:r w:rsidR="00FC553B" w:rsidRPr="00E33B83">
        <w:rPr>
          <w:rFonts w:ascii="Arial" w:hAnsi="Arial" w:cs="Arial"/>
        </w:rPr>
        <w:t>management.</w:t>
      </w:r>
    </w:p>
    <w:p w14:paraId="757A7A5E" w14:textId="77777777" w:rsidR="00FC553B" w:rsidRPr="00E33B83" w:rsidRDefault="00FC553B" w:rsidP="00FC553B">
      <w:pPr>
        <w:pStyle w:val="1EnsStyle"/>
        <w:tabs>
          <w:tab w:val="left" w:pos="400"/>
        </w:tabs>
        <w:ind w:left="0" w:firstLine="0"/>
        <w:rPr>
          <w:rFonts w:ascii="Arial" w:hAnsi="Arial" w:cs="Arial"/>
        </w:rPr>
      </w:pPr>
    </w:p>
    <w:p w14:paraId="564E2B12" w14:textId="77777777" w:rsidR="003B529D" w:rsidRDefault="00FC553B" w:rsidP="00FC553B">
      <w:pPr>
        <w:pStyle w:val="1EnsStyle"/>
        <w:tabs>
          <w:tab w:val="left" w:pos="400"/>
        </w:tabs>
        <w:ind w:left="0" w:firstLine="0"/>
        <w:rPr>
          <w:rFonts w:ascii="Arial" w:hAnsi="Arial" w:cs="Arial"/>
        </w:rPr>
      </w:pPr>
      <w:r w:rsidRPr="00E33B83">
        <w:rPr>
          <w:rFonts w:ascii="Arial" w:hAnsi="Arial" w:cs="Arial"/>
        </w:rPr>
        <w:t>D.</w:t>
      </w:r>
      <w:r w:rsidRPr="00E33B83">
        <w:rPr>
          <w:rFonts w:ascii="Arial" w:hAnsi="Arial" w:cs="Arial"/>
        </w:rPr>
        <w:tab/>
      </w:r>
      <w:r w:rsidR="003B529D">
        <w:rPr>
          <w:rFonts w:ascii="Arial" w:hAnsi="Arial" w:cs="Arial"/>
        </w:rPr>
        <w:t>E</w:t>
      </w:r>
      <w:r w:rsidRPr="00E33B83">
        <w:rPr>
          <w:rFonts w:ascii="Arial" w:hAnsi="Arial" w:cs="Arial"/>
        </w:rPr>
        <w:t>xplain human behavior throughout the lifespan, biologically, behaviorally,</w:t>
      </w:r>
    </w:p>
    <w:p w14:paraId="76B56281" w14:textId="69610485" w:rsidR="00FC553B" w:rsidRPr="00E33B83" w:rsidRDefault="003B529D" w:rsidP="00FC553B">
      <w:pPr>
        <w:pStyle w:val="1EnsStyle"/>
        <w:tabs>
          <w:tab w:val="left" w:pos="400"/>
        </w:tabs>
        <w:ind w:left="0" w:firstLine="0"/>
        <w:rPr>
          <w:rFonts w:ascii="Arial" w:hAnsi="Arial" w:cs="Arial"/>
        </w:rPr>
      </w:pPr>
      <w:r>
        <w:rPr>
          <w:rFonts w:ascii="Arial" w:hAnsi="Arial" w:cs="Arial"/>
        </w:rPr>
        <w:t xml:space="preserve">      </w:t>
      </w:r>
      <w:r w:rsidR="00FC553B" w:rsidRPr="00E33B83">
        <w:rPr>
          <w:rFonts w:ascii="Arial" w:hAnsi="Arial" w:cs="Arial"/>
        </w:rPr>
        <w:t xml:space="preserve">cognitively, </w:t>
      </w:r>
      <w:proofErr w:type="spellStart"/>
      <w:r w:rsidR="00FC553B" w:rsidRPr="00E33B83">
        <w:rPr>
          <w:rFonts w:ascii="Arial" w:hAnsi="Arial" w:cs="Arial"/>
        </w:rPr>
        <w:t>humanistically</w:t>
      </w:r>
      <w:proofErr w:type="spellEnd"/>
      <w:r w:rsidR="00FC553B" w:rsidRPr="00E33B83">
        <w:rPr>
          <w:rFonts w:ascii="Arial" w:hAnsi="Arial" w:cs="Arial"/>
        </w:rPr>
        <w:t>, psychologically, and culturally.</w:t>
      </w:r>
    </w:p>
    <w:p w14:paraId="2790E088" w14:textId="77777777" w:rsidR="00FC553B" w:rsidRPr="00E33B83" w:rsidRDefault="00FC553B" w:rsidP="00FC553B">
      <w:pPr>
        <w:pStyle w:val="1EnsStyle"/>
        <w:tabs>
          <w:tab w:val="left" w:pos="400"/>
        </w:tabs>
        <w:ind w:left="0" w:firstLine="0"/>
        <w:rPr>
          <w:rFonts w:ascii="Arial" w:hAnsi="Arial" w:cs="Arial"/>
        </w:rPr>
      </w:pPr>
    </w:p>
    <w:p w14:paraId="3BE2B1C7" w14:textId="77777777" w:rsidR="003B529D" w:rsidRDefault="00FC553B" w:rsidP="00FC553B">
      <w:pPr>
        <w:pStyle w:val="1EnsStyle"/>
        <w:tabs>
          <w:tab w:val="left" w:pos="400"/>
        </w:tabs>
        <w:ind w:left="0" w:firstLine="0"/>
        <w:rPr>
          <w:rFonts w:ascii="Arial" w:hAnsi="Arial" w:cs="Arial"/>
        </w:rPr>
      </w:pPr>
      <w:r w:rsidRPr="00E33B83">
        <w:rPr>
          <w:rFonts w:ascii="Arial" w:hAnsi="Arial" w:cs="Arial"/>
        </w:rPr>
        <w:t>E.</w:t>
      </w:r>
      <w:r w:rsidRPr="00E33B83">
        <w:rPr>
          <w:rFonts w:ascii="Arial" w:hAnsi="Arial" w:cs="Arial"/>
        </w:rPr>
        <w:tab/>
      </w:r>
      <w:r w:rsidR="003B529D">
        <w:rPr>
          <w:rFonts w:ascii="Arial" w:hAnsi="Arial" w:cs="Arial"/>
        </w:rPr>
        <w:t>D</w:t>
      </w:r>
      <w:r w:rsidRPr="00E33B83">
        <w:rPr>
          <w:rFonts w:ascii="Arial" w:hAnsi="Arial" w:cs="Arial"/>
        </w:rPr>
        <w:t>emonstrate knowledge of the empirical data related to the aforementioned</w:t>
      </w:r>
    </w:p>
    <w:p w14:paraId="7C028A02" w14:textId="61DC0B6A" w:rsidR="00FC553B" w:rsidRPr="00E33B83" w:rsidRDefault="003B529D" w:rsidP="00FC553B">
      <w:pPr>
        <w:pStyle w:val="1EnsStyle"/>
        <w:tabs>
          <w:tab w:val="left" w:pos="400"/>
        </w:tabs>
        <w:ind w:left="0" w:firstLine="0"/>
        <w:rPr>
          <w:rFonts w:ascii="Arial" w:hAnsi="Arial" w:cs="Arial"/>
        </w:rPr>
      </w:pPr>
      <w:r>
        <w:rPr>
          <w:rFonts w:ascii="Arial" w:hAnsi="Arial" w:cs="Arial"/>
        </w:rPr>
        <w:t xml:space="preserve">      </w:t>
      </w:r>
      <w:r w:rsidR="00FC553B" w:rsidRPr="00E33B83">
        <w:rPr>
          <w:rFonts w:ascii="Arial" w:hAnsi="Arial" w:cs="Arial"/>
        </w:rPr>
        <w:t>concepts.</w:t>
      </w:r>
    </w:p>
    <w:p w14:paraId="08756F4F" w14:textId="77777777" w:rsidR="00FC553B" w:rsidRPr="00E33B83" w:rsidRDefault="00FC553B" w:rsidP="00FC553B">
      <w:pPr>
        <w:pStyle w:val="1EnsStyle"/>
        <w:tabs>
          <w:tab w:val="left" w:pos="400"/>
        </w:tabs>
        <w:rPr>
          <w:rFonts w:ascii="Arial" w:hAnsi="Arial" w:cs="Arial"/>
        </w:rPr>
      </w:pPr>
    </w:p>
    <w:p w14:paraId="1C3BD17D" w14:textId="3AE26E23" w:rsidR="00FC553B" w:rsidRPr="00E33B83" w:rsidRDefault="00FC553B" w:rsidP="00FC553B">
      <w:pPr>
        <w:pStyle w:val="1EnsStyle"/>
        <w:tabs>
          <w:tab w:val="left" w:pos="400"/>
        </w:tabs>
        <w:rPr>
          <w:rFonts w:ascii="Arial" w:hAnsi="Arial" w:cs="Arial"/>
        </w:rPr>
      </w:pPr>
      <w:r w:rsidRPr="00E33B83">
        <w:rPr>
          <w:rFonts w:ascii="Arial" w:hAnsi="Arial" w:cs="Arial"/>
        </w:rPr>
        <w:t>F.</w:t>
      </w:r>
      <w:r w:rsidRPr="00E33B83">
        <w:rPr>
          <w:rFonts w:ascii="Arial" w:hAnsi="Arial" w:cs="Arial"/>
        </w:rPr>
        <w:tab/>
      </w:r>
      <w:r w:rsidR="003B529D">
        <w:rPr>
          <w:rFonts w:ascii="Arial" w:hAnsi="Arial" w:cs="Arial"/>
        </w:rPr>
        <w:t>D</w:t>
      </w:r>
      <w:r w:rsidRPr="00E33B83">
        <w:rPr>
          <w:rFonts w:ascii="Arial" w:hAnsi="Arial" w:cs="Arial"/>
        </w:rPr>
        <w:t>emonstrate knowledge of basic research methodology.</w:t>
      </w:r>
    </w:p>
    <w:p w14:paraId="3DE06D32" w14:textId="77777777" w:rsidR="00FC553B" w:rsidRPr="00E33B83" w:rsidRDefault="00FC553B" w:rsidP="00FC553B">
      <w:pPr>
        <w:pStyle w:val="1EnsStyle"/>
        <w:tabs>
          <w:tab w:val="left" w:pos="400"/>
        </w:tabs>
        <w:rPr>
          <w:rFonts w:ascii="Arial" w:hAnsi="Arial" w:cs="Arial"/>
        </w:rPr>
      </w:pPr>
    </w:p>
    <w:p w14:paraId="65C9E743" w14:textId="19826C6A" w:rsidR="00FC553B" w:rsidRPr="00E33B83" w:rsidRDefault="00FC553B" w:rsidP="00FC553B">
      <w:pPr>
        <w:pStyle w:val="1EnsStyle"/>
        <w:tabs>
          <w:tab w:val="left" w:pos="400"/>
        </w:tabs>
        <w:rPr>
          <w:rFonts w:ascii="Arial" w:hAnsi="Arial" w:cs="Arial"/>
        </w:rPr>
      </w:pPr>
      <w:r w:rsidRPr="00E33B83">
        <w:rPr>
          <w:rFonts w:ascii="Arial" w:hAnsi="Arial" w:cs="Arial"/>
        </w:rPr>
        <w:t>G.</w:t>
      </w:r>
      <w:r w:rsidRPr="00E33B83">
        <w:rPr>
          <w:rFonts w:ascii="Arial" w:hAnsi="Arial" w:cs="Arial"/>
        </w:rPr>
        <w:tab/>
      </w:r>
      <w:r w:rsidR="003B529D">
        <w:rPr>
          <w:rFonts w:ascii="Arial" w:hAnsi="Arial" w:cs="Arial"/>
        </w:rPr>
        <w:t>I</w:t>
      </w:r>
      <w:r w:rsidRPr="00E33B83">
        <w:rPr>
          <w:rFonts w:ascii="Arial" w:hAnsi="Arial" w:cs="Arial"/>
        </w:rPr>
        <w:t>dentify future directions in psychological research.</w:t>
      </w:r>
    </w:p>
    <w:p w14:paraId="0DB9D5DA" w14:textId="77777777" w:rsidR="00FC553B" w:rsidRPr="00E33B83" w:rsidRDefault="00FC553B" w:rsidP="00FC553B">
      <w:pPr>
        <w:pStyle w:val="1EnsStyle"/>
        <w:tabs>
          <w:tab w:val="left" w:pos="400"/>
        </w:tabs>
        <w:rPr>
          <w:rFonts w:ascii="Arial" w:hAnsi="Arial" w:cs="Arial"/>
        </w:rPr>
      </w:pPr>
    </w:p>
    <w:p w14:paraId="369E5783" w14:textId="77777777" w:rsidR="003B529D" w:rsidRDefault="00FC553B" w:rsidP="00FC553B">
      <w:pPr>
        <w:pStyle w:val="1EnsStyle"/>
        <w:tabs>
          <w:tab w:val="left" w:pos="400"/>
        </w:tabs>
        <w:rPr>
          <w:rFonts w:ascii="Arial" w:hAnsi="Arial" w:cs="Arial"/>
        </w:rPr>
      </w:pPr>
      <w:r w:rsidRPr="00E33B83">
        <w:rPr>
          <w:rFonts w:ascii="Arial" w:hAnsi="Arial" w:cs="Arial"/>
        </w:rPr>
        <w:t>H.</w:t>
      </w:r>
      <w:r w:rsidRPr="00E33B83">
        <w:rPr>
          <w:rFonts w:ascii="Arial" w:hAnsi="Arial" w:cs="Arial"/>
        </w:rPr>
        <w:tab/>
      </w:r>
      <w:r w:rsidR="003B529D">
        <w:rPr>
          <w:rFonts w:ascii="Arial" w:hAnsi="Arial" w:cs="Arial"/>
        </w:rPr>
        <w:t>E</w:t>
      </w:r>
      <w:r w:rsidRPr="00E33B83">
        <w:rPr>
          <w:rFonts w:ascii="Arial" w:hAnsi="Arial" w:cs="Arial"/>
        </w:rPr>
        <w:t>xplain the impact of cultural issues in the formation of psychological</w:t>
      </w:r>
    </w:p>
    <w:p w14:paraId="2D4DBDE0" w14:textId="103A9B42" w:rsidR="00FC553B" w:rsidRPr="00E33B83" w:rsidRDefault="003B529D" w:rsidP="00FC553B">
      <w:pPr>
        <w:pStyle w:val="1EnsStyle"/>
        <w:tabs>
          <w:tab w:val="left" w:pos="400"/>
        </w:tabs>
        <w:rPr>
          <w:rFonts w:ascii="Arial" w:hAnsi="Arial" w:cs="Arial"/>
        </w:rPr>
      </w:pPr>
      <w:r>
        <w:rPr>
          <w:rFonts w:ascii="Arial" w:hAnsi="Arial" w:cs="Arial"/>
        </w:rPr>
        <w:t xml:space="preserve">      </w:t>
      </w:r>
      <w:proofErr w:type="gramStart"/>
      <w:r w:rsidR="00FC553B" w:rsidRPr="00E33B83">
        <w:rPr>
          <w:rFonts w:ascii="Arial" w:hAnsi="Arial" w:cs="Arial"/>
        </w:rPr>
        <w:t>concepts</w:t>
      </w:r>
      <w:proofErr w:type="gramEnd"/>
      <w:r w:rsidR="00FC553B" w:rsidRPr="00E33B83">
        <w:rPr>
          <w:rFonts w:ascii="Arial" w:hAnsi="Arial" w:cs="Arial"/>
        </w:rPr>
        <w:t>.</w:t>
      </w:r>
    </w:p>
    <w:p w14:paraId="5D39D4E3" w14:textId="77777777" w:rsidR="00D51D9A" w:rsidRDefault="00D51D9A" w:rsidP="004229BC">
      <w:pPr>
        <w:tabs>
          <w:tab w:val="left" w:pos="1080"/>
        </w:tabs>
        <w:suppressAutoHyphens/>
        <w:spacing w:line="360" w:lineRule="auto"/>
        <w:rPr>
          <w:rStyle w:val="Heading4Char"/>
          <w:rFonts w:ascii="Arial" w:hAnsi="Arial" w:cs="Arial"/>
          <w:i w:val="0"/>
        </w:rPr>
      </w:pPr>
    </w:p>
    <w:p w14:paraId="47F0715D" w14:textId="4E8478E9" w:rsidR="003B529D" w:rsidRPr="002530D8" w:rsidRDefault="004229BC" w:rsidP="004229BC">
      <w:pPr>
        <w:tabs>
          <w:tab w:val="left" w:pos="1080"/>
        </w:tabs>
        <w:suppressAutoHyphens/>
        <w:spacing w:line="360" w:lineRule="auto"/>
        <w:rPr>
          <w:rFonts w:ascii="Arial" w:hAnsi="Arial" w:cs="Arial"/>
          <w:b/>
          <w:bCs/>
          <w:i/>
        </w:rPr>
      </w:pPr>
      <w:r w:rsidRPr="002530D8">
        <w:rPr>
          <w:rStyle w:val="Heading4Char"/>
          <w:rFonts w:ascii="Arial" w:hAnsi="Arial" w:cs="Arial"/>
          <w:i w:val="0"/>
        </w:rPr>
        <w:t>Text</w:t>
      </w:r>
    </w:p>
    <w:p w14:paraId="106A717D" w14:textId="2E5C5DFA" w:rsidR="004229BC" w:rsidRDefault="005527DA" w:rsidP="00BE5836">
      <w:pPr>
        <w:tabs>
          <w:tab w:val="left" w:pos="1080"/>
        </w:tabs>
        <w:suppressAutoHyphens/>
        <w:rPr>
          <w:rFonts w:ascii="Arial" w:hAnsi="Arial" w:cs="Arial"/>
        </w:rPr>
      </w:pPr>
      <w:r>
        <w:rPr>
          <w:rFonts w:ascii="Arial" w:hAnsi="Arial" w:cs="Arial"/>
        </w:rPr>
        <w:t xml:space="preserve">Psychology - </w:t>
      </w:r>
      <w:proofErr w:type="spellStart"/>
      <w:r>
        <w:rPr>
          <w:rFonts w:ascii="Arial" w:hAnsi="Arial" w:cs="Arial"/>
        </w:rPr>
        <w:t>OpenStax</w:t>
      </w:r>
      <w:proofErr w:type="spellEnd"/>
    </w:p>
    <w:p w14:paraId="6A15FCC1" w14:textId="77777777" w:rsidR="005527DA" w:rsidRDefault="005527DA" w:rsidP="00BE5836">
      <w:pPr>
        <w:tabs>
          <w:tab w:val="left" w:pos="1080"/>
        </w:tabs>
        <w:suppressAutoHyphens/>
        <w:rPr>
          <w:rFonts w:ascii="Arial" w:hAnsi="Arial" w:cs="Arial"/>
        </w:rPr>
      </w:pPr>
    </w:p>
    <w:p w14:paraId="688E72B2" w14:textId="7A8307D3" w:rsidR="005527DA" w:rsidRDefault="005527DA" w:rsidP="00BE5836">
      <w:pPr>
        <w:tabs>
          <w:tab w:val="left" w:pos="1080"/>
        </w:tabs>
        <w:suppressAutoHyphens/>
        <w:rPr>
          <w:rFonts w:ascii="Arial" w:hAnsi="Arial" w:cs="Arial"/>
        </w:rPr>
      </w:pPr>
      <w:r>
        <w:rPr>
          <w:rFonts w:ascii="Arial" w:hAnsi="Arial" w:cs="Arial"/>
        </w:rPr>
        <w:t xml:space="preserve">We will be using a free OER text book that you can read online, save a PDF file, read via app, download on kindle, </w:t>
      </w:r>
      <w:r w:rsidR="00334AC5">
        <w:rPr>
          <w:rFonts w:ascii="Arial" w:hAnsi="Arial" w:cs="Arial"/>
        </w:rPr>
        <w:t xml:space="preserve">order a print, </w:t>
      </w:r>
      <w:r>
        <w:rPr>
          <w:rFonts w:ascii="Arial" w:hAnsi="Arial" w:cs="Arial"/>
        </w:rPr>
        <w:t xml:space="preserve">and a few other choices. Below is the link and URL where you can access the book. On the left side of the page </w:t>
      </w:r>
      <w:r>
        <w:rPr>
          <w:rFonts w:ascii="Arial" w:hAnsi="Arial" w:cs="Arial"/>
        </w:rPr>
        <w:lastRenderedPageBreak/>
        <w:t xml:space="preserve">you can see the options as to how you can view and read the book. I recommend downloading a copy </w:t>
      </w:r>
      <w:r w:rsidR="00334AC5">
        <w:rPr>
          <w:rFonts w:ascii="Arial" w:hAnsi="Arial" w:cs="Arial"/>
        </w:rPr>
        <w:t xml:space="preserve">if you think you might encounter technical problems. </w:t>
      </w:r>
    </w:p>
    <w:p w14:paraId="3DD6F508" w14:textId="77777777" w:rsidR="00334AC5" w:rsidRDefault="00334AC5" w:rsidP="00BE5836">
      <w:pPr>
        <w:tabs>
          <w:tab w:val="left" w:pos="1080"/>
        </w:tabs>
        <w:suppressAutoHyphens/>
        <w:rPr>
          <w:rFonts w:ascii="Arial" w:hAnsi="Arial" w:cs="Arial"/>
        </w:rPr>
      </w:pPr>
    </w:p>
    <w:p w14:paraId="2465AD93" w14:textId="77777777" w:rsidR="005527DA" w:rsidRDefault="00B50EEC" w:rsidP="005527DA">
      <w:pPr>
        <w:rPr>
          <w:rFonts w:ascii="Arial" w:hAnsi="Arial" w:cs="Arial"/>
        </w:rPr>
      </w:pPr>
      <w:hyperlink r:id="rId6" w:history="1">
        <w:r w:rsidR="005527DA" w:rsidRPr="00334AC5">
          <w:rPr>
            <w:rStyle w:val="Hyperlink"/>
            <w:rFonts w:ascii="Arial" w:hAnsi="Arial" w:cs="Arial"/>
          </w:rPr>
          <w:t>Psychology-</w:t>
        </w:r>
        <w:proofErr w:type="spellStart"/>
        <w:r w:rsidR="005527DA" w:rsidRPr="00334AC5">
          <w:rPr>
            <w:rStyle w:val="Hyperlink"/>
            <w:rFonts w:ascii="Arial" w:hAnsi="Arial" w:cs="Arial"/>
          </w:rPr>
          <w:t>OpenStax</w:t>
        </w:r>
        <w:proofErr w:type="spellEnd"/>
      </w:hyperlink>
      <w:r w:rsidR="005527DA" w:rsidRPr="00334AC5">
        <w:rPr>
          <w:rFonts w:ascii="Arial" w:hAnsi="Arial" w:cs="Arial"/>
        </w:rPr>
        <w:t xml:space="preserve"> </w:t>
      </w:r>
    </w:p>
    <w:p w14:paraId="77F611EA" w14:textId="77777777" w:rsidR="00334AC5" w:rsidRPr="00334AC5" w:rsidRDefault="00334AC5" w:rsidP="005527DA">
      <w:pPr>
        <w:rPr>
          <w:rFonts w:ascii="Arial" w:hAnsi="Arial" w:cs="Arial"/>
        </w:rPr>
      </w:pPr>
    </w:p>
    <w:p w14:paraId="6BC099CC" w14:textId="77777777" w:rsidR="005527DA" w:rsidRPr="00334AC5" w:rsidRDefault="00B50EEC" w:rsidP="005527DA">
      <w:pPr>
        <w:rPr>
          <w:rFonts w:ascii="Arial" w:hAnsi="Arial" w:cs="Arial"/>
        </w:rPr>
      </w:pPr>
      <w:hyperlink r:id="rId7" w:history="1">
        <w:r w:rsidR="005527DA" w:rsidRPr="00334AC5">
          <w:rPr>
            <w:rFonts w:ascii="Arial" w:hAnsi="Arial" w:cs="Arial"/>
            <w:color w:val="0000FF"/>
            <w:u w:val="single"/>
          </w:rPr>
          <w:t>https://openstax.org/details/books/psychology</w:t>
        </w:r>
      </w:hyperlink>
    </w:p>
    <w:p w14:paraId="56D90631" w14:textId="77777777" w:rsidR="005527DA" w:rsidRDefault="005527DA" w:rsidP="005527DA"/>
    <w:p w14:paraId="5ECF72F8" w14:textId="77777777" w:rsidR="005527DA" w:rsidRPr="00C47BB8" w:rsidRDefault="005527DA" w:rsidP="005527DA">
      <w:pPr>
        <w:shd w:val="clear" w:color="auto" w:fill="FFFFFF"/>
        <w:rPr>
          <w:rFonts w:ascii="Arial" w:eastAsia="Times New Roman" w:hAnsi="Arial" w:cs="Arial"/>
          <w:b/>
          <w:bCs/>
          <w:color w:val="424242"/>
        </w:rPr>
      </w:pPr>
      <w:r w:rsidRPr="00C47BB8">
        <w:rPr>
          <w:rFonts w:ascii="Arial" w:eastAsia="Times New Roman" w:hAnsi="Arial" w:cs="Arial"/>
          <w:b/>
          <w:bCs/>
          <w:color w:val="424242"/>
        </w:rPr>
        <w:t>Senior Contributing Authors</w:t>
      </w:r>
    </w:p>
    <w:p w14:paraId="577A86E2"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 xml:space="preserve">Rose M. </w:t>
      </w:r>
      <w:proofErr w:type="spellStart"/>
      <w:r w:rsidRPr="00C47BB8">
        <w:rPr>
          <w:rFonts w:ascii="Arial" w:eastAsia="Times New Roman" w:hAnsi="Arial" w:cs="Arial"/>
          <w:color w:val="424242"/>
        </w:rPr>
        <w:t>Spielman</w:t>
      </w:r>
      <w:proofErr w:type="spellEnd"/>
      <w:r w:rsidRPr="00C47BB8">
        <w:rPr>
          <w:rFonts w:ascii="Arial" w:eastAsia="Times New Roman" w:hAnsi="Arial" w:cs="Arial"/>
          <w:color w:val="424242"/>
        </w:rPr>
        <w:t>, Formerly of Quinnipiac University</w:t>
      </w:r>
    </w:p>
    <w:p w14:paraId="1295706F"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Kathryn Dumper, Bainbridge State College</w:t>
      </w:r>
    </w:p>
    <w:p w14:paraId="0A070E1F"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William Jenkins, Mercer University</w:t>
      </w:r>
    </w:p>
    <w:p w14:paraId="4BB56CCA"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Arlene Lacombe, Saint Joseph's University</w:t>
      </w:r>
    </w:p>
    <w:p w14:paraId="0A1B5DB3"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Marilyn Lovett, Livingstone College</w:t>
      </w:r>
    </w:p>
    <w:p w14:paraId="56E6471C"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 xml:space="preserve">Marion </w:t>
      </w:r>
      <w:proofErr w:type="spellStart"/>
      <w:r w:rsidRPr="00C47BB8">
        <w:rPr>
          <w:rFonts w:ascii="Arial" w:eastAsia="Times New Roman" w:hAnsi="Arial" w:cs="Arial"/>
          <w:color w:val="424242"/>
        </w:rPr>
        <w:t>Perlmutter</w:t>
      </w:r>
      <w:proofErr w:type="spellEnd"/>
      <w:r w:rsidRPr="00C47BB8">
        <w:rPr>
          <w:rFonts w:ascii="Arial" w:eastAsia="Times New Roman" w:hAnsi="Arial" w:cs="Arial"/>
          <w:color w:val="424242"/>
        </w:rPr>
        <w:t>, University of Michigan</w:t>
      </w:r>
    </w:p>
    <w:p w14:paraId="5B42E805" w14:textId="77777777" w:rsidR="005527DA" w:rsidRDefault="005527DA" w:rsidP="005527DA"/>
    <w:p w14:paraId="30CBE268" w14:textId="77777777" w:rsidR="005527DA" w:rsidRDefault="005527DA" w:rsidP="005527DA"/>
    <w:p w14:paraId="18B97A6A" w14:textId="77777777" w:rsidR="005527DA" w:rsidRPr="00C47BB8" w:rsidRDefault="005527DA" w:rsidP="005527DA">
      <w:pPr>
        <w:shd w:val="clear" w:color="auto" w:fill="FFFFFF"/>
        <w:spacing w:before="100" w:beforeAutospacing="1"/>
        <w:outlineLvl w:val="3"/>
        <w:rPr>
          <w:rFonts w:ascii="Arial" w:eastAsia="Times New Roman" w:hAnsi="Arial" w:cs="Arial"/>
          <w:b/>
          <w:bCs/>
          <w:color w:val="424242"/>
        </w:rPr>
      </w:pPr>
      <w:r w:rsidRPr="00C47BB8">
        <w:rPr>
          <w:rFonts w:ascii="Arial" w:eastAsia="Times New Roman" w:hAnsi="Arial" w:cs="Arial"/>
          <w:b/>
          <w:bCs/>
          <w:color w:val="424242"/>
        </w:rPr>
        <w:t>Publish Date:</w:t>
      </w:r>
    </w:p>
    <w:p w14:paraId="1E99E4B0"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Dec 08, 2014</w:t>
      </w:r>
    </w:p>
    <w:p w14:paraId="10E705EA" w14:textId="77777777" w:rsidR="005527DA" w:rsidRPr="00C47BB8" w:rsidRDefault="005527DA" w:rsidP="005527DA">
      <w:pPr>
        <w:shd w:val="clear" w:color="auto" w:fill="FFFFFF"/>
        <w:spacing w:before="100" w:beforeAutospacing="1"/>
        <w:outlineLvl w:val="3"/>
        <w:rPr>
          <w:rFonts w:ascii="Arial" w:eastAsia="Times New Roman" w:hAnsi="Arial" w:cs="Arial"/>
          <w:b/>
          <w:bCs/>
          <w:color w:val="424242"/>
        </w:rPr>
      </w:pPr>
      <w:r w:rsidRPr="00C47BB8">
        <w:rPr>
          <w:rFonts w:ascii="Arial" w:eastAsia="Times New Roman" w:hAnsi="Arial" w:cs="Arial"/>
          <w:b/>
          <w:bCs/>
          <w:color w:val="424242"/>
        </w:rPr>
        <w:t>Web Version Last Updated:</w:t>
      </w:r>
    </w:p>
    <w:p w14:paraId="09DA8A8C"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Oct 02, 2019</w:t>
      </w:r>
    </w:p>
    <w:p w14:paraId="2001DA9A" w14:textId="77777777" w:rsidR="005527DA" w:rsidRPr="00C47BB8" w:rsidRDefault="005527DA" w:rsidP="005527DA">
      <w:pPr>
        <w:shd w:val="clear" w:color="auto" w:fill="FFFFFF"/>
        <w:spacing w:before="100" w:beforeAutospacing="1"/>
        <w:outlineLvl w:val="3"/>
        <w:rPr>
          <w:rFonts w:ascii="Arial" w:eastAsia="Times New Roman" w:hAnsi="Arial" w:cs="Arial"/>
          <w:b/>
          <w:bCs/>
          <w:color w:val="424242"/>
        </w:rPr>
      </w:pPr>
      <w:r w:rsidRPr="00C47BB8">
        <w:rPr>
          <w:rFonts w:ascii="Arial" w:eastAsia="Times New Roman" w:hAnsi="Arial" w:cs="Arial"/>
          <w:b/>
          <w:bCs/>
          <w:color w:val="424242"/>
        </w:rPr>
        <w:t>Hardcover:</w:t>
      </w:r>
    </w:p>
    <w:p w14:paraId="022C1333"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ISBN-10: 1938168356</w:t>
      </w:r>
    </w:p>
    <w:p w14:paraId="6FE9496A"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ISBN-13: 978-1-938168-35-2</w:t>
      </w:r>
    </w:p>
    <w:p w14:paraId="63B2690F" w14:textId="77777777" w:rsidR="005527DA" w:rsidRPr="00C47BB8" w:rsidRDefault="005527DA" w:rsidP="005527DA">
      <w:pPr>
        <w:shd w:val="clear" w:color="auto" w:fill="FFFFFF"/>
        <w:spacing w:before="100" w:beforeAutospacing="1"/>
        <w:outlineLvl w:val="3"/>
        <w:rPr>
          <w:rFonts w:ascii="Arial" w:eastAsia="Times New Roman" w:hAnsi="Arial" w:cs="Arial"/>
          <w:b/>
          <w:bCs/>
          <w:color w:val="424242"/>
        </w:rPr>
      </w:pPr>
      <w:r w:rsidRPr="00C47BB8">
        <w:rPr>
          <w:rFonts w:ascii="Arial" w:eastAsia="Times New Roman" w:hAnsi="Arial" w:cs="Arial"/>
          <w:b/>
          <w:bCs/>
          <w:color w:val="424242"/>
        </w:rPr>
        <w:t>Paperback:</w:t>
      </w:r>
    </w:p>
    <w:p w14:paraId="4E755777"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ISBN-13: 978-1-50669-818-2</w:t>
      </w:r>
    </w:p>
    <w:p w14:paraId="06A9431B" w14:textId="77777777" w:rsidR="005527DA" w:rsidRPr="00C47BB8" w:rsidRDefault="005527DA" w:rsidP="005527DA">
      <w:pPr>
        <w:shd w:val="clear" w:color="auto" w:fill="FFFFFF"/>
        <w:spacing w:before="100" w:beforeAutospacing="1"/>
        <w:outlineLvl w:val="3"/>
        <w:rPr>
          <w:rFonts w:ascii="Arial" w:eastAsia="Times New Roman" w:hAnsi="Arial" w:cs="Arial"/>
          <w:b/>
          <w:bCs/>
          <w:color w:val="424242"/>
        </w:rPr>
      </w:pPr>
      <w:r w:rsidRPr="00C47BB8">
        <w:rPr>
          <w:rFonts w:ascii="Arial" w:eastAsia="Times New Roman" w:hAnsi="Arial" w:cs="Arial"/>
          <w:b/>
          <w:bCs/>
          <w:color w:val="424242"/>
        </w:rPr>
        <w:t>Digital:</w:t>
      </w:r>
    </w:p>
    <w:p w14:paraId="2680123D"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ISBN-10: 1-947172-07-7</w:t>
      </w:r>
    </w:p>
    <w:p w14:paraId="1A48872D"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ISBN-13: 978-1-947172-07-4</w:t>
      </w:r>
    </w:p>
    <w:p w14:paraId="6B769B18" w14:textId="77777777" w:rsidR="005527DA" w:rsidRPr="00C47BB8" w:rsidRDefault="005527DA" w:rsidP="005527DA">
      <w:pPr>
        <w:shd w:val="clear" w:color="auto" w:fill="FFFFFF"/>
        <w:spacing w:before="100" w:beforeAutospacing="1"/>
        <w:outlineLvl w:val="3"/>
        <w:rPr>
          <w:rFonts w:ascii="Arial" w:eastAsia="Times New Roman" w:hAnsi="Arial" w:cs="Arial"/>
          <w:b/>
          <w:bCs/>
          <w:color w:val="424242"/>
        </w:rPr>
      </w:pPr>
      <w:proofErr w:type="spellStart"/>
      <w:proofErr w:type="gramStart"/>
      <w:r w:rsidRPr="00C47BB8">
        <w:rPr>
          <w:rFonts w:ascii="Arial" w:eastAsia="Times New Roman" w:hAnsi="Arial" w:cs="Arial"/>
          <w:b/>
          <w:bCs/>
          <w:color w:val="424242"/>
        </w:rPr>
        <w:t>iBooks</w:t>
      </w:r>
      <w:proofErr w:type="spellEnd"/>
      <w:proofErr w:type="gramEnd"/>
      <w:r w:rsidRPr="00C47BB8">
        <w:rPr>
          <w:rFonts w:ascii="Arial" w:eastAsia="Times New Roman" w:hAnsi="Arial" w:cs="Arial"/>
          <w:b/>
          <w:bCs/>
          <w:color w:val="424242"/>
        </w:rPr>
        <w:t>:</w:t>
      </w:r>
    </w:p>
    <w:p w14:paraId="4028C814"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ISBN-10: 1-938168-94-1</w:t>
      </w:r>
    </w:p>
    <w:p w14:paraId="77907184"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ISBN-13: 978-1-938168-94-9</w:t>
      </w:r>
    </w:p>
    <w:p w14:paraId="7B5FD560" w14:textId="77777777" w:rsidR="005527DA" w:rsidRPr="00C47BB8" w:rsidRDefault="005527DA" w:rsidP="005527DA">
      <w:pPr>
        <w:shd w:val="clear" w:color="auto" w:fill="FFFFFF"/>
        <w:spacing w:before="100" w:beforeAutospacing="1"/>
        <w:outlineLvl w:val="3"/>
        <w:rPr>
          <w:rFonts w:ascii="Arial" w:eastAsia="Times New Roman" w:hAnsi="Arial" w:cs="Arial"/>
          <w:b/>
          <w:bCs/>
          <w:color w:val="424242"/>
        </w:rPr>
      </w:pPr>
      <w:proofErr w:type="spellStart"/>
      <w:proofErr w:type="gramStart"/>
      <w:r w:rsidRPr="00C47BB8">
        <w:rPr>
          <w:rFonts w:ascii="Arial" w:eastAsia="Times New Roman" w:hAnsi="Arial" w:cs="Arial"/>
          <w:b/>
          <w:bCs/>
          <w:color w:val="424242"/>
        </w:rPr>
        <w:t>iBooks</w:t>
      </w:r>
      <w:proofErr w:type="spellEnd"/>
      <w:proofErr w:type="gramEnd"/>
      <w:r w:rsidRPr="00C47BB8">
        <w:rPr>
          <w:rFonts w:ascii="Arial" w:eastAsia="Times New Roman" w:hAnsi="Arial" w:cs="Arial"/>
          <w:b/>
          <w:bCs/>
          <w:color w:val="424242"/>
        </w:rPr>
        <w:t xml:space="preserve"> Part 2:</w:t>
      </w:r>
    </w:p>
    <w:p w14:paraId="2689D0F8"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ISBN-10: 1-938168-94-1</w:t>
      </w:r>
    </w:p>
    <w:p w14:paraId="10226EC6"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ISBN-13: 978-1-938168-94-9</w:t>
      </w:r>
    </w:p>
    <w:p w14:paraId="140049A5" w14:textId="77777777" w:rsidR="005527DA" w:rsidRDefault="005527DA" w:rsidP="005527DA"/>
    <w:p w14:paraId="67CFDA35" w14:textId="77777777" w:rsidR="005527DA" w:rsidRDefault="005527DA" w:rsidP="00BE5836">
      <w:pPr>
        <w:tabs>
          <w:tab w:val="left" w:pos="1080"/>
        </w:tabs>
        <w:suppressAutoHyphens/>
        <w:rPr>
          <w:rFonts w:ascii="Arial" w:hAnsi="Arial" w:cs="Arial"/>
          <w:b/>
          <w:bCs/>
        </w:rPr>
      </w:pPr>
    </w:p>
    <w:p w14:paraId="2A63D655" w14:textId="77777777" w:rsidR="002530D8" w:rsidRPr="007E736B" w:rsidRDefault="00FC553B" w:rsidP="007E736B">
      <w:pPr>
        <w:pStyle w:val="Heading1"/>
        <w:rPr>
          <w:rFonts w:ascii="Arial" w:hAnsi="Arial" w:cs="Arial"/>
        </w:rPr>
      </w:pPr>
      <w:r w:rsidRPr="007E736B">
        <w:rPr>
          <w:rFonts w:ascii="Arial" w:hAnsi="Arial" w:cs="Arial"/>
        </w:rPr>
        <w:lastRenderedPageBreak/>
        <w:t xml:space="preserve">Course Requirements </w:t>
      </w:r>
    </w:p>
    <w:p w14:paraId="0809C718" w14:textId="17BAC869" w:rsidR="00FC553B" w:rsidRPr="007E736B" w:rsidRDefault="00D56FEC" w:rsidP="007E736B">
      <w:pPr>
        <w:rPr>
          <w:rFonts w:ascii="Arial" w:hAnsi="Arial" w:cs="Arial"/>
          <w:b/>
        </w:rPr>
      </w:pPr>
      <w:r>
        <w:rPr>
          <w:rFonts w:ascii="Arial" w:hAnsi="Arial" w:cs="Arial"/>
        </w:rPr>
        <w:t xml:space="preserve">This will be a 100% online course. You will not have to log on at designated times. Lectures and </w:t>
      </w:r>
      <w:r w:rsidRPr="00D56FEC">
        <w:rPr>
          <w:rFonts w:ascii="Arial" w:hAnsi="Arial" w:cs="Arial"/>
        </w:rPr>
        <w:t>class activit</w:t>
      </w:r>
      <w:r>
        <w:rPr>
          <w:rFonts w:ascii="Arial" w:hAnsi="Arial" w:cs="Arial"/>
        </w:rPr>
        <w:t>ies will be accessible on your own schedule (asynchronous course)</w:t>
      </w:r>
      <w:r w:rsidR="00E13E57">
        <w:rPr>
          <w:rFonts w:ascii="Arial" w:hAnsi="Arial" w:cs="Arial"/>
        </w:rPr>
        <w:t>; however, there will be due dates for assignments and exams</w:t>
      </w:r>
      <w:r>
        <w:rPr>
          <w:rFonts w:ascii="Arial" w:hAnsi="Arial" w:cs="Arial"/>
        </w:rPr>
        <w:t xml:space="preserve">. </w:t>
      </w:r>
      <w:r w:rsidR="00FC553B" w:rsidRPr="007E736B">
        <w:rPr>
          <w:rFonts w:ascii="Arial" w:hAnsi="Arial" w:cs="Arial"/>
        </w:rPr>
        <w:t xml:space="preserve">There will </w:t>
      </w:r>
      <w:r w:rsidR="003C7D28">
        <w:rPr>
          <w:rFonts w:ascii="Arial" w:hAnsi="Arial" w:cs="Arial"/>
        </w:rPr>
        <w:t xml:space="preserve">be three midterms and a final. </w:t>
      </w:r>
      <w:r w:rsidR="00FC553B" w:rsidRPr="007E736B">
        <w:rPr>
          <w:rFonts w:ascii="Arial" w:hAnsi="Arial" w:cs="Arial"/>
        </w:rPr>
        <w:t>All exams will be worth 100 points and will be a combination of multiple choice</w:t>
      </w:r>
      <w:r w:rsidR="001955DC">
        <w:rPr>
          <w:rFonts w:ascii="Arial" w:hAnsi="Arial" w:cs="Arial"/>
        </w:rPr>
        <w:t xml:space="preserve">, true-false, and/or fill-in </w:t>
      </w:r>
      <w:r w:rsidR="003C7D28">
        <w:rPr>
          <w:rFonts w:ascii="Arial" w:hAnsi="Arial" w:cs="Arial"/>
        </w:rPr>
        <w:t xml:space="preserve">questions. </w:t>
      </w:r>
      <w:r w:rsidR="00334AC5">
        <w:rPr>
          <w:rFonts w:ascii="Arial" w:hAnsi="Arial" w:cs="Arial"/>
        </w:rPr>
        <w:t>The lowest of the three midterms will be dropped and not counted toward your grade. However, the final will be graded for everyone. Additionally, there will be 36</w:t>
      </w:r>
      <w:r w:rsidR="003C7D28">
        <w:rPr>
          <w:rFonts w:ascii="Arial" w:hAnsi="Arial" w:cs="Arial"/>
        </w:rPr>
        <w:t>0 points available through Canvas discussion</w:t>
      </w:r>
      <w:r w:rsidR="00CC3E01">
        <w:rPr>
          <w:rFonts w:ascii="Arial" w:hAnsi="Arial" w:cs="Arial"/>
        </w:rPr>
        <w:t>s and two</w:t>
      </w:r>
      <w:r w:rsidR="003C7D28">
        <w:rPr>
          <w:rFonts w:ascii="Arial" w:hAnsi="Arial" w:cs="Arial"/>
        </w:rPr>
        <w:t xml:space="preserve"> psychology topic summary paper</w:t>
      </w:r>
      <w:r w:rsidR="00CC3E01">
        <w:rPr>
          <w:rFonts w:ascii="Arial" w:hAnsi="Arial" w:cs="Arial"/>
        </w:rPr>
        <w:t>s</w:t>
      </w:r>
      <w:r w:rsidR="003C7D28">
        <w:rPr>
          <w:rFonts w:ascii="Arial" w:hAnsi="Arial" w:cs="Arial"/>
        </w:rPr>
        <w:t>.</w:t>
      </w:r>
    </w:p>
    <w:p w14:paraId="5F2D84D1" w14:textId="76F51CA5" w:rsidR="00FC553B" w:rsidRPr="00E33B83" w:rsidRDefault="00FC553B" w:rsidP="00FC553B">
      <w:pPr>
        <w:rPr>
          <w:rFonts w:ascii="Arial" w:hAnsi="Arial" w:cs="Arial"/>
        </w:rPr>
      </w:pPr>
      <w:r w:rsidRPr="00E33B83">
        <w:rPr>
          <w:rFonts w:ascii="Arial" w:hAnsi="Arial" w:cs="Arial"/>
        </w:rPr>
        <w:tab/>
      </w:r>
      <w:r w:rsidRPr="00E33B83">
        <w:rPr>
          <w:rFonts w:ascii="Arial" w:hAnsi="Arial" w:cs="Arial"/>
        </w:rPr>
        <w:tab/>
      </w:r>
    </w:p>
    <w:p w14:paraId="2D8EC7E1" w14:textId="6A67B7D5" w:rsidR="007E736B" w:rsidRPr="007E736B" w:rsidRDefault="001955DC" w:rsidP="007E736B">
      <w:pPr>
        <w:pStyle w:val="Heading3"/>
        <w:rPr>
          <w:rFonts w:ascii="Arial" w:hAnsi="Arial" w:cs="Arial"/>
        </w:rPr>
      </w:pPr>
      <w:r>
        <w:rPr>
          <w:rFonts w:ascii="Arial" w:hAnsi="Arial" w:cs="Arial"/>
        </w:rPr>
        <w:t>Discussion Post</w:t>
      </w:r>
      <w:r w:rsidR="007E736B" w:rsidRPr="007E736B">
        <w:rPr>
          <w:rFonts w:ascii="Arial" w:hAnsi="Arial" w:cs="Arial"/>
        </w:rPr>
        <w:t>s</w:t>
      </w:r>
    </w:p>
    <w:p w14:paraId="2D0742CC" w14:textId="29C461F2" w:rsidR="00FC553B" w:rsidRDefault="003C7D28" w:rsidP="00FC553B">
      <w:pPr>
        <w:rPr>
          <w:rFonts w:ascii="Arial" w:hAnsi="Arial" w:cs="Arial"/>
        </w:rPr>
      </w:pPr>
      <w:r>
        <w:rPr>
          <w:rFonts w:ascii="Arial" w:hAnsi="Arial" w:cs="Arial"/>
        </w:rPr>
        <w:t xml:space="preserve">A discussion </w:t>
      </w:r>
      <w:r w:rsidR="001955DC">
        <w:rPr>
          <w:rFonts w:ascii="Arial" w:hAnsi="Arial" w:cs="Arial"/>
        </w:rPr>
        <w:t xml:space="preserve">topic or </w:t>
      </w:r>
      <w:r>
        <w:rPr>
          <w:rFonts w:ascii="Arial" w:hAnsi="Arial" w:cs="Arial"/>
        </w:rPr>
        <w:t xml:space="preserve">question will be </w:t>
      </w:r>
      <w:r w:rsidR="001955DC">
        <w:rPr>
          <w:rFonts w:ascii="Arial" w:hAnsi="Arial" w:cs="Arial"/>
        </w:rPr>
        <w:t>posted</w:t>
      </w:r>
      <w:r>
        <w:rPr>
          <w:rFonts w:ascii="Arial" w:hAnsi="Arial" w:cs="Arial"/>
        </w:rPr>
        <w:t xml:space="preserve"> </w:t>
      </w:r>
      <w:r w:rsidR="00CC3E01">
        <w:rPr>
          <w:rFonts w:ascii="Arial" w:hAnsi="Arial" w:cs="Arial"/>
        </w:rPr>
        <w:t>each week and will correspond with the chapter or topic being discussed that given week</w:t>
      </w:r>
      <w:r w:rsidR="001955DC">
        <w:rPr>
          <w:rFonts w:ascii="Arial" w:hAnsi="Arial" w:cs="Arial"/>
        </w:rPr>
        <w:t xml:space="preserve">. </w:t>
      </w:r>
      <w:r w:rsidR="00CC3E01">
        <w:rPr>
          <w:rFonts w:ascii="Arial" w:hAnsi="Arial" w:cs="Arial"/>
        </w:rPr>
        <w:t>You WILL have to reply to the discussion post in a thorough and thoughtful manner and ALSO reply to two different reply posts made by your peers. This means you will enter a total of three replies each week (one to me and two to peers). The reply or response you make to the original post made by will be worth 10 points. The two replies to your peers will be worth 5 points each for a total of 20 points each week in discussion points. Total semester points available for discussion posts is 320 points. The discussion posts will be available by Monday mornings at 8:00 AM and will be due the same week on Friday</w:t>
      </w:r>
      <w:r w:rsidR="001955DC">
        <w:rPr>
          <w:rFonts w:ascii="Arial" w:hAnsi="Arial" w:cs="Arial"/>
        </w:rPr>
        <w:t xml:space="preserve"> by 11:59 PM</w:t>
      </w:r>
      <w:r w:rsidR="00CC3E01">
        <w:rPr>
          <w:rFonts w:ascii="Arial" w:hAnsi="Arial" w:cs="Arial"/>
        </w:rPr>
        <w:t xml:space="preserve">. </w:t>
      </w:r>
    </w:p>
    <w:p w14:paraId="64C7396F" w14:textId="77777777" w:rsidR="001955DC" w:rsidRDefault="001955DC" w:rsidP="00FC553B">
      <w:pPr>
        <w:rPr>
          <w:rFonts w:ascii="Arial" w:hAnsi="Arial" w:cs="Arial"/>
        </w:rPr>
      </w:pPr>
    </w:p>
    <w:p w14:paraId="17496987" w14:textId="1711831C" w:rsidR="001955DC" w:rsidRPr="001955DC" w:rsidRDefault="00F058E8" w:rsidP="001955DC">
      <w:pPr>
        <w:pStyle w:val="Heading4"/>
        <w:rPr>
          <w:rFonts w:ascii="Arial" w:hAnsi="Arial" w:cs="Arial"/>
          <w:i w:val="0"/>
        </w:rPr>
      </w:pPr>
      <w:r>
        <w:rPr>
          <w:rFonts w:ascii="Arial" w:hAnsi="Arial" w:cs="Arial"/>
          <w:i w:val="0"/>
        </w:rPr>
        <w:t>Psychology Topic</w:t>
      </w:r>
      <w:r w:rsidR="001955DC">
        <w:rPr>
          <w:rFonts w:ascii="Arial" w:hAnsi="Arial" w:cs="Arial"/>
          <w:i w:val="0"/>
        </w:rPr>
        <w:t xml:space="preserve"> Paper</w:t>
      </w:r>
    </w:p>
    <w:p w14:paraId="49F3567A" w14:textId="39B51E5D" w:rsidR="001955DC" w:rsidRDefault="001955DC" w:rsidP="001955DC">
      <w:pPr>
        <w:rPr>
          <w:rFonts w:ascii="Arial" w:hAnsi="Arial" w:cs="Arial"/>
        </w:rPr>
      </w:pPr>
      <w:r w:rsidRPr="00E33B83">
        <w:rPr>
          <w:rFonts w:ascii="Arial" w:hAnsi="Arial" w:cs="Arial"/>
        </w:rPr>
        <w:t xml:space="preserve">There will be </w:t>
      </w:r>
      <w:r>
        <w:rPr>
          <w:rFonts w:ascii="Arial" w:hAnsi="Arial" w:cs="Arial"/>
        </w:rPr>
        <w:t xml:space="preserve">two psychology topic papers assigned this semester. </w:t>
      </w:r>
      <w:r w:rsidR="00470F44">
        <w:rPr>
          <w:rFonts w:ascii="Arial" w:hAnsi="Arial" w:cs="Arial"/>
        </w:rPr>
        <w:t>I will assign</w:t>
      </w:r>
      <w:r>
        <w:rPr>
          <w:rFonts w:ascii="Arial" w:hAnsi="Arial" w:cs="Arial"/>
        </w:rPr>
        <w:t xml:space="preserve"> a topic and </w:t>
      </w:r>
      <w:r w:rsidR="00470F44">
        <w:rPr>
          <w:rFonts w:ascii="Arial" w:hAnsi="Arial" w:cs="Arial"/>
        </w:rPr>
        <w:t xml:space="preserve">ask you to </w:t>
      </w:r>
      <w:r>
        <w:rPr>
          <w:rFonts w:ascii="Arial" w:hAnsi="Arial" w:cs="Arial"/>
        </w:rPr>
        <w:t xml:space="preserve">write a </w:t>
      </w:r>
      <w:r w:rsidR="00470F44">
        <w:rPr>
          <w:rFonts w:ascii="Arial" w:hAnsi="Arial" w:cs="Arial"/>
        </w:rPr>
        <w:t xml:space="preserve">response and </w:t>
      </w:r>
      <w:r>
        <w:rPr>
          <w:rFonts w:ascii="Arial" w:hAnsi="Arial" w:cs="Arial"/>
        </w:rPr>
        <w:t>summar</w:t>
      </w:r>
      <w:r w:rsidR="00470F44">
        <w:rPr>
          <w:rFonts w:ascii="Arial" w:hAnsi="Arial" w:cs="Arial"/>
        </w:rPr>
        <w:t xml:space="preserve">ize what you have learned in the course as it relates to the topic. </w:t>
      </w:r>
      <w:r>
        <w:rPr>
          <w:rFonts w:ascii="Arial" w:hAnsi="Arial" w:cs="Arial"/>
        </w:rPr>
        <w:t>There will be specific questions and information to include in your paper that will be provided as we get closer to this assignment. I like to do this because there are times you have information you do not always want to share with everyone else in class or in discussion board</w:t>
      </w:r>
      <w:r w:rsidR="00470F44">
        <w:rPr>
          <w:rFonts w:ascii="Arial" w:hAnsi="Arial" w:cs="Arial"/>
        </w:rPr>
        <w:t>s</w:t>
      </w:r>
      <w:r>
        <w:rPr>
          <w:rFonts w:ascii="Arial" w:hAnsi="Arial" w:cs="Arial"/>
        </w:rPr>
        <w:t xml:space="preserve"> and this type of assignment allows for critical thinking without worry of others knowing the content. One </w:t>
      </w:r>
      <w:r w:rsidR="00470F44">
        <w:rPr>
          <w:rFonts w:ascii="Arial" w:hAnsi="Arial" w:cs="Arial"/>
        </w:rPr>
        <w:t xml:space="preserve">topic paper </w:t>
      </w:r>
      <w:r>
        <w:rPr>
          <w:rFonts w:ascii="Arial" w:hAnsi="Arial" w:cs="Arial"/>
        </w:rPr>
        <w:t>will be due halfway through course and the second will be due at the end of the course. Eac</w:t>
      </w:r>
      <w:r w:rsidR="00F058E8">
        <w:rPr>
          <w:rFonts w:ascii="Arial" w:hAnsi="Arial" w:cs="Arial"/>
        </w:rPr>
        <w:t>h topic</w:t>
      </w:r>
      <w:r w:rsidR="00470F44">
        <w:rPr>
          <w:rFonts w:ascii="Arial" w:hAnsi="Arial" w:cs="Arial"/>
        </w:rPr>
        <w:t xml:space="preserve"> paper is worth 20 points for a total of 4</w:t>
      </w:r>
      <w:r>
        <w:rPr>
          <w:rFonts w:ascii="Arial" w:hAnsi="Arial" w:cs="Arial"/>
        </w:rPr>
        <w:t xml:space="preserve">0 points. </w:t>
      </w:r>
    </w:p>
    <w:p w14:paraId="343B7EC8" w14:textId="77777777" w:rsidR="001955DC" w:rsidRPr="00E33B83" w:rsidRDefault="001955DC" w:rsidP="00FC553B">
      <w:pPr>
        <w:rPr>
          <w:rFonts w:ascii="Arial" w:hAnsi="Arial" w:cs="Arial"/>
        </w:rPr>
      </w:pPr>
    </w:p>
    <w:p w14:paraId="2804575F" w14:textId="4998AE0E" w:rsidR="001955DC" w:rsidRPr="001955DC" w:rsidRDefault="007E736B" w:rsidP="001955DC">
      <w:pPr>
        <w:pStyle w:val="Heading4"/>
        <w:rPr>
          <w:rFonts w:ascii="Arial" w:hAnsi="Arial" w:cs="Arial"/>
          <w:i w:val="0"/>
        </w:rPr>
      </w:pPr>
      <w:r w:rsidRPr="007E736B">
        <w:rPr>
          <w:rFonts w:ascii="Arial" w:hAnsi="Arial" w:cs="Arial"/>
          <w:i w:val="0"/>
        </w:rPr>
        <w:t>Exams</w:t>
      </w:r>
    </w:p>
    <w:p w14:paraId="3A9F740A" w14:textId="036843F1" w:rsidR="00FC553B" w:rsidRPr="00637F9A" w:rsidRDefault="00FC553B" w:rsidP="00FC553B">
      <w:pPr>
        <w:rPr>
          <w:rFonts w:ascii="Arial" w:hAnsi="Arial" w:cs="Arial"/>
        </w:rPr>
      </w:pPr>
      <w:r w:rsidRPr="00E33B83">
        <w:rPr>
          <w:rFonts w:ascii="Arial" w:hAnsi="Arial" w:cs="Arial"/>
        </w:rPr>
        <w:t>There will be three midterms and a final.  All exams will be worth 100 points</w:t>
      </w:r>
      <w:r w:rsidR="007E736B">
        <w:rPr>
          <w:rFonts w:ascii="Arial" w:hAnsi="Arial" w:cs="Arial"/>
        </w:rPr>
        <w:t xml:space="preserve"> </w:t>
      </w:r>
      <w:r w:rsidRPr="00E33B83">
        <w:rPr>
          <w:rFonts w:ascii="Arial" w:hAnsi="Arial" w:cs="Arial"/>
        </w:rPr>
        <w:t>and will be a combination o</w:t>
      </w:r>
      <w:r w:rsidR="001955DC">
        <w:rPr>
          <w:rFonts w:ascii="Arial" w:hAnsi="Arial" w:cs="Arial"/>
        </w:rPr>
        <w:t>f 50 multiple choice, true-false, and/or fill-in</w:t>
      </w:r>
      <w:r w:rsidRPr="00E33B83">
        <w:rPr>
          <w:rFonts w:ascii="Arial" w:hAnsi="Arial" w:cs="Arial"/>
        </w:rPr>
        <w:t xml:space="preserve"> questions. </w:t>
      </w:r>
      <w:r w:rsidRPr="00E33B83">
        <w:rPr>
          <w:rFonts w:ascii="Arial" w:hAnsi="Arial" w:cs="Arial"/>
          <w:b/>
        </w:rPr>
        <w:t xml:space="preserve">The lowest of your midterm exam scores will be dropped, </w:t>
      </w:r>
      <w:r w:rsidRPr="00637F9A">
        <w:rPr>
          <w:rFonts w:ascii="Arial" w:hAnsi="Arial" w:cs="Arial"/>
          <w:b/>
        </w:rPr>
        <w:t>but all students must take the final exam and that score will not be dropped in the final point total</w:t>
      </w:r>
      <w:r w:rsidRPr="00E33B83">
        <w:rPr>
          <w:rFonts w:ascii="Arial" w:hAnsi="Arial" w:cs="Arial"/>
          <w:b/>
        </w:rPr>
        <w:t>.</w:t>
      </w:r>
      <w:r w:rsidR="00713842">
        <w:rPr>
          <w:rFonts w:ascii="Arial" w:hAnsi="Arial" w:cs="Arial"/>
          <w:b/>
        </w:rPr>
        <w:t xml:space="preserve">  </w:t>
      </w:r>
      <w:r w:rsidRPr="00637F9A">
        <w:rPr>
          <w:rFonts w:ascii="Arial" w:hAnsi="Arial" w:cs="Arial"/>
        </w:rPr>
        <w:t>All</w:t>
      </w:r>
      <w:r w:rsidR="009F6F11" w:rsidRPr="00637F9A">
        <w:rPr>
          <w:rFonts w:ascii="Arial" w:hAnsi="Arial" w:cs="Arial"/>
        </w:rPr>
        <w:t xml:space="preserve"> exams will be a</w:t>
      </w:r>
      <w:r w:rsidR="000B68F8">
        <w:rPr>
          <w:rFonts w:ascii="Arial" w:hAnsi="Arial" w:cs="Arial"/>
        </w:rPr>
        <w:t xml:space="preserve">ssigned </w:t>
      </w:r>
      <w:r w:rsidRPr="00637F9A">
        <w:rPr>
          <w:rFonts w:ascii="Arial" w:hAnsi="Arial" w:cs="Arial"/>
        </w:rPr>
        <w:t>on the dates below</w:t>
      </w:r>
      <w:r w:rsidR="00470F44">
        <w:rPr>
          <w:rFonts w:ascii="Arial" w:hAnsi="Arial" w:cs="Arial"/>
        </w:rPr>
        <w:t xml:space="preserve"> (Friday 8:00 AM</w:t>
      </w:r>
      <w:r w:rsidR="005979E8">
        <w:rPr>
          <w:rFonts w:ascii="Arial" w:hAnsi="Arial" w:cs="Arial"/>
        </w:rPr>
        <w:t>)</w:t>
      </w:r>
      <w:r w:rsidRPr="00637F9A">
        <w:rPr>
          <w:rFonts w:ascii="Arial" w:hAnsi="Arial" w:cs="Arial"/>
        </w:rPr>
        <w:t xml:space="preserve">, </w:t>
      </w:r>
      <w:r w:rsidR="00ED661B">
        <w:rPr>
          <w:rFonts w:ascii="Arial" w:hAnsi="Arial" w:cs="Arial"/>
        </w:rPr>
        <w:t>but will be due by 11:59 PM on</w:t>
      </w:r>
      <w:r w:rsidR="00713842">
        <w:rPr>
          <w:rFonts w:ascii="Arial" w:hAnsi="Arial" w:cs="Arial"/>
        </w:rPr>
        <w:t xml:space="preserve"> </w:t>
      </w:r>
      <w:r w:rsidR="00470F44">
        <w:rPr>
          <w:rFonts w:ascii="Arial" w:hAnsi="Arial" w:cs="Arial"/>
        </w:rPr>
        <w:t>Monday. This gives you four</w:t>
      </w:r>
      <w:r w:rsidR="00ED661B">
        <w:rPr>
          <w:rFonts w:ascii="Arial" w:hAnsi="Arial" w:cs="Arial"/>
        </w:rPr>
        <w:t xml:space="preserve"> days to complete the exam.</w:t>
      </w:r>
      <w:r w:rsidR="00713842" w:rsidRPr="00713842">
        <w:rPr>
          <w:rFonts w:ascii="Arial" w:hAnsi="Arial" w:cs="Arial"/>
        </w:rPr>
        <w:t xml:space="preserve"> </w:t>
      </w:r>
      <w:r w:rsidR="008E031B">
        <w:rPr>
          <w:rFonts w:ascii="Arial" w:hAnsi="Arial" w:cs="Arial"/>
        </w:rPr>
        <w:t>S</w:t>
      </w:r>
      <w:r w:rsidR="008E031B" w:rsidRPr="00637F9A">
        <w:rPr>
          <w:rFonts w:ascii="Arial" w:hAnsi="Arial" w:cs="Arial"/>
        </w:rPr>
        <w:t>tudents</w:t>
      </w:r>
      <w:r w:rsidRPr="00637F9A">
        <w:rPr>
          <w:rFonts w:ascii="Arial" w:hAnsi="Arial" w:cs="Arial"/>
        </w:rPr>
        <w:t xml:space="preserve"> will have 1</w:t>
      </w:r>
      <w:r w:rsidR="001137F9">
        <w:rPr>
          <w:rFonts w:ascii="Arial" w:hAnsi="Arial" w:cs="Arial"/>
        </w:rPr>
        <w:t>.5</w:t>
      </w:r>
      <w:r w:rsidRPr="00637F9A">
        <w:rPr>
          <w:rFonts w:ascii="Arial" w:hAnsi="Arial" w:cs="Arial"/>
        </w:rPr>
        <w:t xml:space="preserve"> hour</w:t>
      </w:r>
      <w:r w:rsidR="001137F9">
        <w:rPr>
          <w:rFonts w:ascii="Arial" w:hAnsi="Arial" w:cs="Arial"/>
        </w:rPr>
        <w:t>s</w:t>
      </w:r>
      <w:r w:rsidRPr="00637F9A">
        <w:rPr>
          <w:rFonts w:ascii="Arial" w:hAnsi="Arial" w:cs="Arial"/>
        </w:rPr>
        <w:t xml:space="preserve"> to complete the </w:t>
      </w:r>
      <w:r w:rsidR="006634A5">
        <w:rPr>
          <w:rFonts w:ascii="Arial" w:hAnsi="Arial" w:cs="Arial"/>
        </w:rPr>
        <w:t>exam</w:t>
      </w:r>
      <w:r w:rsidRPr="00637F9A">
        <w:rPr>
          <w:rFonts w:ascii="Arial" w:hAnsi="Arial" w:cs="Arial"/>
        </w:rPr>
        <w:t xml:space="preserve">. </w:t>
      </w:r>
      <w:r w:rsidR="001664EF">
        <w:rPr>
          <w:rFonts w:ascii="Arial" w:hAnsi="Arial" w:cs="Arial"/>
        </w:rPr>
        <w:t xml:space="preserve">Once you start the exam, the 1.5 hours begins. </w:t>
      </w:r>
      <w:r w:rsidR="008E031B">
        <w:rPr>
          <w:rFonts w:ascii="Arial" w:hAnsi="Arial" w:cs="Arial"/>
        </w:rPr>
        <w:t xml:space="preserve">The final </w:t>
      </w:r>
      <w:r w:rsidR="00FF3F8A">
        <w:rPr>
          <w:rFonts w:ascii="Arial" w:hAnsi="Arial" w:cs="Arial"/>
        </w:rPr>
        <w:t xml:space="preserve">exam </w:t>
      </w:r>
      <w:r w:rsidR="00470F44">
        <w:rPr>
          <w:rFonts w:ascii="Arial" w:hAnsi="Arial" w:cs="Arial"/>
        </w:rPr>
        <w:t>will be available from Monday</w:t>
      </w:r>
      <w:r w:rsidR="00D227FE">
        <w:rPr>
          <w:rFonts w:ascii="Arial" w:hAnsi="Arial" w:cs="Arial"/>
        </w:rPr>
        <w:t xml:space="preserve">, December 7, 2020 and </w:t>
      </w:r>
      <w:r w:rsidR="00ED661B">
        <w:rPr>
          <w:rFonts w:ascii="Arial" w:hAnsi="Arial" w:cs="Arial"/>
        </w:rPr>
        <w:t>is scheduled to be due</w:t>
      </w:r>
      <w:r w:rsidR="008E031B">
        <w:rPr>
          <w:rFonts w:ascii="Arial" w:hAnsi="Arial" w:cs="Arial"/>
        </w:rPr>
        <w:t xml:space="preserve"> on </w:t>
      </w:r>
      <w:r w:rsidR="00470F44">
        <w:rPr>
          <w:rFonts w:ascii="Arial" w:hAnsi="Arial" w:cs="Arial"/>
        </w:rPr>
        <w:t>Thursday, December 1</w:t>
      </w:r>
      <w:r w:rsidR="00ED661B">
        <w:rPr>
          <w:rFonts w:ascii="Arial" w:hAnsi="Arial" w:cs="Arial"/>
        </w:rPr>
        <w:t>0, 2020</w:t>
      </w:r>
      <w:r w:rsidR="00D227FE">
        <w:rPr>
          <w:rFonts w:ascii="Arial" w:hAnsi="Arial" w:cs="Arial"/>
        </w:rPr>
        <w:t xml:space="preserve"> by 11:59 PM</w:t>
      </w:r>
      <w:r w:rsidR="00ED661B">
        <w:rPr>
          <w:rFonts w:ascii="Arial" w:hAnsi="Arial" w:cs="Arial"/>
        </w:rPr>
        <w:t xml:space="preserve">. </w:t>
      </w:r>
      <w:r w:rsidRPr="00E33B83">
        <w:rPr>
          <w:rFonts w:ascii="Arial" w:hAnsi="Arial" w:cs="Arial"/>
        </w:rPr>
        <w:t xml:space="preserve">You'll have to be </w:t>
      </w:r>
      <w:r w:rsidRPr="00637F9A">
        <w:rPr>
          <w:rFonts w:ascii="Arial" w:hAnsi="Arial" w:cs="Arial"/>
          <w:b/>
        </w:rPr>
        <w:t>flexible</w:t>
      </w:r>
      <w:r w:rsidRPr="00637F9A">
        <w:rPr>
          <w:rFonts w:ascii="Arial" w:hAnsi="Arial" w:cs="Arial"/>
        </w:rPr>
        <w:t xml:space="preserve"> </w:t>
      </w:r>
      <w:r w:rsidRPr="00E33B83">
        <w:rPr>
          <w:rFonts w:ascii="Arial" w:hAnsi="Arial" w:cs="Arial"/>
        </w:rPr>
        <w:t xml:space="preserve">if the scheduled </w:t>
      </w:r>
      <w:r w:rsidR="006C3FF8">
        <w:rPr>
          <w:rFonts w:ascii="Arial" w:hAnsi="Arial" w:cs="Arial"/>
        </w:rPr>
        <w:t>dates/</w:t>
      </w:r>
      <w:r w:rsidRPr="00E33B83">
        <w:rPr>
          <w:rFonts w:ascii="Arial" w:hAnsi="Arial" w:cs="Arial"/>
        </w:rPr>
        <w:t>time</w:t>
      </w:r>
      <w:r w:rsidR="00263DFF" w:rsidRPr="00E33B83">
        <w:rPr>
          <w:rFonts w:ascii="Arial" w:hAnsi="Arial" w:cs="Arial"/>
        </w:rPr>
        <w:t>s are</w:t>
      </w:r>
      <w:r w:rsidRPr="00E33B83">
        <w:rPr>
          <w:rFonts w:ascii="Arial" w:hAnsi="Arial" w:cs="Arial"/>
        </w:rPr>
        <w:t xml:space="preserve"> </w:t>
      </w:r>
      <w:r w:rsidRPr="00E33B83">
        <w:rPr>
          <w:rFonts w:ascii="Arial" w:hAnsi="Arial" w:cs="Arial"/>
        </w:rPr>
        <w:lastRenderedPageBreak/>
        <w:t xml:space="preserve">inconvenient for you. Because of the nature of an online course, </w:t>
      </w:r>
      <w:r w:rsidRPr="00637F9A">
        <w:rPr>
          <w:rFonts w:ascii="Arial" w:hAnsi="Arial" w:cs="Arial"/>
        </w:rPr>
        <w:t xml:space="preserve">make-up exams </w:t>
      </w:r>
      <w:r w:rsidR="00E13E57">
        <w:rPr>
          <w:rFonts w:ascii="Arial" w:hAnsi="Arial" w:cs="Arial"/>
        </w:rPr>
        <w:t>may be difficult to accommodate</w:t>
      </w:r>
      <w:r w:rsidRPr="00637F9A">
        <w:rPr>
          <w:rFonts w:ascii="Arial" w:hAnsi="Arial" w:cs="Arial"/>
        </w:rPr>
        <w:t>.</w:t>
      </w:r>
    </w:p>
    <w:p w14:paraId="1233893D" w14:textId="77777777" w:rsidR="00FC553B" w:rsidRPr="00E33B83" w:rsidRDefault="00FC553B" w:rsidP="00FC553B">
      <w:pPr>
        <w:tabs>
          <w:tab w:val="left" w:pos="1080"/>
        </w:tabs>
        <w:suppressAutoHyphens/>
        <w:spacing w:line="360" w:lineRule="auto"/>
        <w:rPr>
          <w:rFonts w:ascii="Arial" w:hAnsi="Arial" w:cs="Arial"/>
          <w:b/>
        </w:rPr>
      </w:pPr>
      <w:r w:rsidRPr="00E33B83">
        <w:rPr>
          <w:rFonts w:ascii="Arial" w:hAnsi="Arial" w:cs="Arial"/>
          <w:b/>
        </w:rPr>
        <w:tab/>
      </w:r>
      <w:r w:rsidRPr="00E33B83">
        <w:rPr>
          <w:rFonts w:ascii="Arial" w:hAnsi="Arial" w:cs="Arial"/>
          <w:b/>
        </w:rPr>
        <w:tab/>
      </w:r>
    </w:p>
    <w:p w14:paraId="09B7926E" w14:textId="4ACD5630" w:rsidR="007E736B" w:rsidRPr="007E736B" w:rsidRDefault="00F058E8" w:rsidP="007E736B">
      <w:pPr>
        <w:pStyle w:val="Heading1"/>
        <w:rPr>
          <w:rFonts w:ascii="Arial" w:hAnsi="Arial" w:cs="Arial"/>
        </w:rPr>
      </w:pPr>
      <w:r>
        <w:rPr>
          <w:rFonts w:ascii="Arial" w:hAnsi="Arial" w:cs="Arial"/>
        </w:rPr>
        <w:t>Professionalism</w:t>
      </w:r>
    </w:p>
    <w:p w14:paraId="3F5A56B6" w14:textId="103C8F55" w:rsidR="00FC553B" w:rsidRPr="000A7593" w:rsidRDefault="00FC553B" w:rsidP="00B94064">
      <w:pPr>
        <w:tabs>
          <w:tab w:val="left" w:pos="1080"/>
        </w:tabs>
        <w:suppressAutoHyphens/>
        <w:rPr>
          <w:rFonts w:ascii="Arial" w:hAnsi="Arial" w:cs="Arial"/>
          <w:bCs/>
          <w:iCs/>
        </w:rPr>
      </w:pPr>
      <w:bookmarkStart w:id="0" w:name="_Hlk533985425"/>
      <w:r w:rsidRPr="00E33B83">
        <w:rPr>
          <w:rFonts w:ascii="Arial" w:hAnsi="Arial" w:cs="Arial"/>
        </w:rPr>
        <w:t>Online</w:t>
      </w:r>
      <w:r w:rsidR="00E13E57">
        <w:rPr>
          <w:rFonts w:ascii="Arial" w:hAnsi="Arial" w:cs="Arial"/>
        </w:rPr>
        <w:t xml:space="preserve"> learning is not every</w:t>
      </w:r>
      <w:r w:rsidR="00ED661B">
        <w:rPr>
          <w:rFonts w:ascii="Arial" w:hAnsi="Arial" w:cs="Arial"/>
        </w:rPr>
        <w:t>one</w:t>
      </w:r>
      <w:r w:rsidR="00E13E57">
        <w:rPr>
          <w:rFonts w:ascii="Arial" w:hAnsi="Arial" w:cs="Arial"/>
        </w:rPr>
        <w:t>’s favorite BUT due to COVID-19 online courses are likely a big part of your life right now</w:t>
      </w:r>
      <w:r w:rsidR="00ED661B">
        <w:rPr>
          <w:rFonts w:ascii="Arial" w:hAnsi="Arial" w:cs="Arial"/>
        </w:rPr>
        <w:t xml:space="preserve">. </w:t>
      </w:r>
      <w:r w:rsidRPr="00E33B83">
        <w:rPr>
          <w:rFonts w:ascii="Arial" w:hAnsi="Arial" w:cs="Arial"/>
        </w:rPr>
        <w:t>You need to be a very self-directed and personally responsible student to be</w:t>
      </w:r>
      <w:r w:rsidR="00E13E57">
        <w:rPr>
          <w:rFonts w:ascii="Arial" w:hAnsi="Arial" w:cs="Arial"/>
        </w:rPr>
        <w:t xml:space="preserve"> successful in online courses. </w:t>
      </w:r>
      <w:r w:rsidRPr="00E33B83">
        <w:rPr>
          <w:rFonts w:ascii="Arial" w:hAnsi="Arial" w:cs="Arial"/>
        </w:rPr>
        <w:t>Online you do not see your instructor twice a week, reminding you of what’s due next class,</w:t>
      </w:r>
      <w:r w:rsidR="00ED661B">
        <w:rPr>
          <w:rFonts w:ascii="Arial" w:hAnsi="Arial" w:cs="Arial"/>
        </w:rPr>
        <w:t xml:space="preserve"> or discussing other projects. </w:t>
      </w:r>
      <w:r w:rsidRPr="00E33B83">
        <w:rPr>
          <w:rFonts w:ascii="Arial" w:hAnsi="Arial" w:cs="Arial"/>
        </w:rPr>
        <w:t xml:space="preserve">Therefore, you need to </w:t>
      </w:r>
      <w:r w:rsidR="00E13E57">
        <w:rPr>
          <w:rFonts w:ascii="Arial" w:hAnsi="Arial" w:cs="Arial"/>
        </w:rPr>
        <w:t>use</w:t>
      </w:r>
      <w:r w:rsidRPr="00E33B83">
        <w:rPr>
          <w:rFonts w:ascii="Arial" w:hAnsi="Arial" w:cs="Arial"/>
        </w:rPr>
        <w:t xml:space="preserve"> your </w:t>
      </w:r>
      <w:r w:rsidR="00E13E57">
        <w:rPr>
          <w:rFonts w:ascii="Arial" w:hAnsi="Arial" w:cs="Arial"/>
        </w:rPr>
        <w:t>motivation and skills to successfully</w:t>
      </w:r>
      <w:r w:rsidRPr="00E33B83">
        <w:rPr>
          <w:rFonts w:ascii="Arial" w:hAnsi="Arial" w:cs="Arial"/>
        </w:rPr>
        <w:t xml:space="preserve"> embark on this course. </w:t>
      </w:r>
      <w:r w:rsidR="00E13E57">
        <w:rPr>
          <w:rFonts w:ascii="Arial" w:hAnsi="Arial" w:cs="Arial"/>
        </w:rPr>
        <w:t>I will also make myself available through email and/or zoom to help you throughout the course. Please do not hesitate to reach out to me with any questions or concerns related to the course. We will work together!</w:t>
      </w:r>
      <w:r w:rsidR="00E45A98">
        <w:rPr>
          <w:rFonts w:ascii="Arial" w:hAnsi="Arial" w:cs="Arial"/>
        </w:rPr>
        <w:t xml:space="preserve"> </w:t>
      </w:r>
      <w:r w:rsidR="000A7593" w:rsidRPr="00F220A3">
        <w:rPr>
          <w:rFonts w:ascii="Arial" w:hAnsi="Arial" w:cs="Arial"/>
          <w:bCs/>
          <w:iCs/>
        </w:rPr>
        <w:t>You might also find some comfort in knowing that I have been teaching online courses for several semesters now and students are usually as satisfied with online course as those who enroll in face-to-face</w:t>
      </w:r>
      <w:r w:rsidR="000A7593">
        <w:rPr>
          <w:rFonts w:ascii="Arial" w:hAnsi="Arial" w:cs="Arial"/>
          <w:bCs/>
          <w:iCs/>
        </w:rPr>
        <w:t xml:space="preserve"> courses. </w:t>
      </w:r>
      <w:r w:rsidR="00E45A98" w:rsidRPr="00E45A98">
        <w:rPr>
          <w:rFonts w:ascii="Arial" w:hAnsi="Arial" w:cs="Arial"/>
        </w:rPr>
        <w:t>Remember that tutoring, DSP&amp;S, counseling and other resources to help you succeed will still be readily available online.</w:t>
      </w:r>
      <w:r w:rsidR="000A7593" w:rsidRPr="000A7593">
        <w:rPr>
          <w:rFonts w:ascii="Arial" w:hAnsi="Arial" w:cs="Arial"/>
          <w:bCs/>
          <w:iCs/>
        </w:rPr>
        <w:t xml:space="preserve"> </w:t>
      </w:r>
    </w:p>
    <w:p w14:paraId="5BCA768A" w14:textId="77777777" w:rsidR="00E13E57" w:rsidRPr="00E33B83" w:rsidRDefault="00E13E57" w:rsidP="00B94064">
      <w:pPr>
        <w:tabs>
          <w:tab w:val="left" w:pos="1080"/>
        </w:tabs>
        <w:suppressAutoHyphens/>
        <w:rPr>
          <w:rFonts w:ascii="Arial" w:hAnsi="Arial" w:cs="Arial"/>
        </w:rPr>
      </w:pPr>
    </w:p>
    <w:p w14:paraId="6063714F" w14:textId="308BFADA" w:rsidR="00FC553B" w:rsidRDefault="00FC553B" w:rsidP="00B94064">
      <w:pPr>
        <w:tabs>
          <w:tab w:val="left" w:pos="1080"/>
        </w:tabs>
        <w:suppressAutoHyphens/>
        <w:rPr>
          <w:rFonts w:ascii="Arial" w:hAnsi="Arial" w:cs="Arial"/>
        </w:rPr>
      </w:pPr>
      <w:r w:rsidRPr="00637F9A">
        <w:rPr>
          <w:rFonts w:ascii="Arial" w:hAnsi="Arial" w:cs="Arial"/>
        </w:rPr>
        <w:t xml:space="preserve">Computer problems, electrical shortages, and other malfunctions do </w:t>
      </w:r>
      <w:r w:rsidR="00A704C9" w:rsidRPr="00637F9A">
        <w:rPr>
          <w:rFonts w:ascii="Arial" w:hAnsi="Arial" w:cs="Arial"/>
        </w:rPr>
        <w:t>occur,</w:t>
      </w:r>
      <w:r w:rsidRPr="00637F9A">
        <w:rPr>
          <w:rFonts w:ascii="Arial" w:hAnsi="Arial" w:cs="Arial"/>
        </w:rPr>
        <w:t xml:space="preserve"> and it is your responsibility to complete work by the deadline </w:t>
      </w:r>
      <w:r w:rsidRPr="00E13E57">
        <w:rPr>
          <w:rFonts w:ascii="Arial" w:hAnsi="Arial" w:cs="Arial"/>
          <w:iCs/>
        </w:rPr>
        <w:t xml:space="preserve">regardless of </w:t>
      </w:r>
      <w:r w:rsidRPr="00E13E57">
        <w:rPr>
          <w:rFonts w:ascii="Arial" w:hAnsi="Arial" w:cs="Arial"/>
        </w:rPr>
        <w:t>any</w:t>
      </w:r>
      <w:r w:rsidRPr="00637F9A">
        <w:rPr>
          <w:rFonts w:ascii="Arial" w:hAnsi="Arial" w:cs="Arial"/>
        </w:rPr>
        <w:t xml:space="preserve"> of these problems</w:t>
      </w:r>
      <w:r w:rsidR="00E13E57" w:rsidRPr="00E13E57">
        <w:rPr>
          <w:rFonts w:ascii="Arial" w:hAnsi="Arial" w:cs="Arial"/>
        </w:rPr>
        <w:t>.</w:t>
      </w:r>
      <w:r w:rsidR="000A7593">
        <w:rPr>
          <w:rFonts w:ascii="Arial" w:hAnsi="Arial" w:cs="Arial"/>
        </w:rPr>
        <w:t xml:space="preserve"> </w:t>
      </w:r>
      <w:r w:rsidRPr="00E33B83">
        <w:rPr>
          <w:rFonts w:ascii="Arial" w:hAnsi="Arial" w:cs="Arial"/>
        </w:rPr>
        <w:t xml:space="preserve">Please </w:t>
      </w:r>
      <w:r w:rsidR="000A7593">
        <w:rPr>
          <w:rFonts w:ascii="Arial" w:hAnsi="Arial" w:cs="Arial"/>
        </w:rPr>
        <w:t xml:space="preserve">try to avoid </w:t>
      </w:r>
      <w:r w:rsidR="00B50EEC">
        <w:rPr>
          <w:rFonts w:ascii="Arial" w:hAnsi="Arial" w:cs="Arial"/>
        </w:rPr>
        <w:t xml:space="preserve">having to </w:t>
      </w:r>
      <w:r w:rsidRPr="00E33B83">
        <w:rPr>
          <w:rFonts w:ascii="Arial" w:hAnsi="Arial" w:cs="Arial"/>
        </w:rPr>
        <w:t>ask</w:t>
      </w:r>
      <w:bookmarkStart w:id="1" w:name="_GoBack"/>
      <w:bookmarkEnd w:id="1"/>
      <w:r w:rsidRPr="00E33B83">
        <w:rPr>
          <w:rFonts w:ascii="Arial" w:hAnsi="Arial" w:cs="Arial"/>
        </w:rPr>
        <w:t xml:space="preserve"> for extensions because your computer </w:t>
      </w:r>
      <w:r w:rsidR="00E71289" w:rsidRPr="00E33B83">
        <w:rPr>
          <w:rFonts w:ascii="Arial" w:hAnsi="Arial" w:cs="Arial"/>
        </w:rPr>
        <w:t>crashed,</w:t>
      </w:r>
      <w:r w:rsidRPr="00E33B83">
        <w:rPr>
          <w:rFonts w:ascii="Arial" w:hAnsi="Arial" w:cs="Arial"/>
        </w:rPr>
        <w:t xml:space="preserve"> or you were unable to ‘get online’ to complete the work</w:t>
      </w:r>
      <w:r w:rsidR="00E13E57">
        <w:rPr>
          <w:rFonts w:ascii="Arial" w:hAnsi="Arial" w:cs="Arial"/>
        </w:rPr>
        <w:t xml:space="preserve"> at the last minute</w:t>
      </w:r>
      <w:r w:rsidRPr="00E33B83">
        <w:rPr>
          <w:rFonts w:ascii="Arial" w:hAnsi="Arial" w:cs="Arial"/>
        </w:rPr>
        <w:t>. You are given several days to complete an assignment, therefore, if your technology fails on the last day the assignment is due, you will not be excused from the deadline</w:t>
      </w:r>
      <w:r w:rsidR="00E13E57">
        <w:rPr>
          <w:rFonts w:ascii="Arial" w:hAnsi="Arial" w:cs="Arial"/>
        </w:rPr>
        <w:t xml:space="preserve"> unless there was a serious issue</w:t>
      </w:r>
      <w:r w:rsidRPr="00E33B83">
        <w:rPr>
          <w:rFonts w:ascii="Arial" w:hAnsi="Arial" w:cs="Arial"/>
        </w:rPr>
        <w:t>.</w:t>
      </w:r>
      <w:r w:rsidR="00E13E57">
        <w:rPr>
          <w:rFonts w:ascii="Arial" w:hAnsi="Arial" w:cs="Arial"/>
        </w:rPr>
        <w:t xml:space="preserve"> </w:t>
      </w:r>
      <w:r w:rsidRPr="00E33B83">
        <w:rPr>
          <w:rFonts w:ascii="Arial" w:hAnsi="Arial" w:cs="Arial"/>
        </w:rPr>
        <w:t>I recommend you always complete your work before t</w:t>
      </w:r>
      <w:r w:rsidR="00263DFF" w:rsidRPr="00E33B83">
        <w:rPr>
          <w:rFonts w:ascii="Arial" w:hAnsi="Arial" w:cs="Arial"/>
        </w:rPr>
        <w:t xml:space="preserve">he deadline to prevent any </w:t>
      </w:r>
      <w:r w:rsidRPr="00E33B83">
        <w:rPr>
          <w:rFonts w:ascii="Arial" w:hAnsi="Arial" w:cs="Arial"/>
        </w:rPr>
        <w:t xml:space="preserve">problem of this sort. </w:t>
      </w:r>
    </w:p>
    <w:p w14:paraId="72E2A1FE" w14:textId="77777777" w:rsidR="00DB2894" w:rsidRPr="00DB2894" w:rsidRDefault="00DB2894" w:rsidP="00B94064">
      <w:pPr>
        <w:tabs>
          <w:tab w:val="left" w:pos="1080"/>
        </w:tabs>
        <w:suppressAutoHyphens/>
        <w:rPr>
          <w:rFonts w:ascii="Arial" w:hAnsi="Arial" w:cs="Arial"/>
          <w:color w:val="365F91" w:themeColor="accent1" w:themeShade="BF"/>
          <w:sz w:val="32"/>
          <w:szCs w:val="32"/>
        </w:rPr>
      </w:pPr>
    </w:p>
    <w:p w14:paraId="5DBD9D92" w14:textId="5CFFA90F" w:rsidR="00DB2894" w:rsidRPr="00DB2894" w:rsidRDefault="00DB2894" w:rsidP="00B94064">
      <w:pPr>
        <w:tabs>
          <w:tab w:val="left" w:pos="1080"/>
        </w:tabs>
        <w:suppressAutoHyphens/>
        <w:rPr>
          <w:rFonts w:ascii="Arial" w:hAnsi="Arial" w:cs="Arial"/>
          <w:color w:val="365F91" w:themeColor="accent1" w:themeShade="BF"/>
          <w:sz w:val="32"/>
          <w:szCs w:val="32"/>
        </w:rPr>
      </w:pPr>
      <w:r w:rsidRPr="00DB2894">
        <w:rPr>
          <w:rFonts w:ascii="Arial" w:hAnsi="Arial" w:cs="Arial"/>
          <w:color w:val="365F91" w:themeColor="accent1" w:themeShade="BF"/>
          <w:sz w:val="32"/>
          <w:szCs w:val="32"/>
        </w:rPr>
        <w:t>Course Drop Policy</w:t>
      </w:r>
    </w:p>
    <w:p w14:paraId="4E52E3F2" w14:textId="08DBEDC8" w:rsidR="00DB2894" w:rsidRPr="00E33B83" w:rsidRDefault="00DB2894" w:rsidP="00B94064">
      <w:pPr>
        <w:tabs>
          <w:tab w:val="left" w:pos="1080"/>
        </w:tabs>
        <w:suppressAutoHyphens/>
        <w:rPr>
          <w:rFonts w:ascii="Arial" w:hAnsi="Arial" w:cs="Arial"/>
        </w:rPr>
      </w:pPr>
      <w:r>
        <w:rPr>
          <w:rFonts w:ascii="Arial" w:hAnsi="Arial" w:cs="Arial"/>
        </w:rPr>
        <w:t xml:space="preserve">If there is a waiting list students who do not complete assignments during the first week class can be dropped as that would be considered being a no show. </w:t>
      </w:r>
    </w:p>
    <w:bookmarkEnd w:id="0"/>
    <w:p w14:paraId="61FEDC68" w14:textId="73A773F9" w:rsidR="00FC553B" w:rsidRPr="007E736B" w:rsidRDefault="00F058E8" w:rsidP="007E736B">
      <w:pPr>
        <w:pStyle w:val="Heading1"/>
        <w:rPr>
          <w:rFonts w:ascii="Arial" w:hAnsi="Arial" w:cs="Arial"/>
        </w:rPr>
      </w:pPr>
      <w:r>
        <w:rPr>
          <w:rFonts w:ascii="Arial" w:hAnsi="Arial" w:cs="Arial"/>
        </w:rPr>
        <w:t xml:space="preserve">Plagiarism </w:t>
      </w:r>
    </w:p>
    <w:p w14:paraId="43C9D2D6" w14:textId="02DA521D" w:rsidR="00FC553B" w:rsidRDefault="00FC553B" w:rsidP="00B94064">
      <w:pPr>
        <w:rPr>
          <w:rFonts w:ascii="Arial" w:hAnsi="Arial" w:cs="Arial"/>
        </w:rPr>
      </w:pPr>
      <w:r w:rsidRPr="00E33B83">
        <w:rPr>
          <w:rFonts w:ascii="Arial" w:hAnsi="Arial" w:cs="Arial"/>
        </w:rPr>
        <w:t xml:space="preserve">Please note that </w:t>
      </w:r>
      <w:r w:rsidRPr="00E13E57">
        <w:rPr>
          <w:rFonts w:ascii="Arial" w:hAnsi="Arial" w:cs="Arial"/>
        </w:rPr>
        <w:t>plagiarism</w:t>
      </w:r>
      <w:r w:rsidRPr="00E33B83">
        <w:rPr>
          <w:rFonts w:ascii="Arial" w:hAnsi="Arial" w:cs="Arial"/>
        </w:rPr>
        <w:t xml:space="preserve"> is a violation of Reedley College policy.  Anyone deemed to have submitted plagiarized work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 </w:t>
      </w:r>
      <w:r w:rsidRPr="00637F9A">
        <w:rPr>
          <w:rFonts w:ascii="Arial" w:hAnsi="Arial" w:cs="Arial"/>
        </w:rPr>
        <w:t xml:space="preserve">Again, all assignments, tests, and quizzes are to be completed on an individual basis; collaboration with other classmates or anyone else is </w:t>
      </w:r>
      <w:r w:rsidRPr="00637F9A">
        <w:rPr>
          <w:rFonts w:ascii="Arial" w:hAnsi="Arial" w:cs="Arial"/>
          <w:b/>
          <w:bCs/>
        </w:rPr>
        <w:t>not allowed</w:t>
      </w:r>
      <w:r w:rsidRPr="00637F9A">
        <w:rPr>
          <w:rFonts w:ascii="Arial" w:hAnsi="Arial" w:cs="Arial"/>
        </w:rPr>
        <w:t xml:space="preserve"> unless instructed otherwise. </w:t>
      </w:r>
    </w:p>
    <w:p w14:paraId="427059D6" w14:textId="77777777" w:rsidR="00F058E8" w:rsidRDefault="00F058E8" w:rsidP="00B94064">
      <w:pPr>
        <w:rPr>
          <w:rFonts w:ascii="Arial" w:hAnsi="Arial" w:cs="Arial"/>
        </w:rPr>
      </w:pPr>
    </w:p>
    <w:p w14:paraId="38BB5EF4" w14:textId="77777777" w:rsidR="00F058E8" w:rsidRPr="00A43903" w:rsidRDefault="00F058E8" w:rsidP="00F058E8">
      <w:pPr>
        <w:rPr>
          <w:rFonts w:ascii="Arial" w:hAnsi="Arial" w:cs="Arial"/>
          <w:bCs/>
          <w:iCs/>
          <w:color w:val="548DD4" w:themeColor="text2" w:themeTint="99"/>
          <w:sz w:val="32"/>
          <w:szCs w:val="32"/>
        </w:rPr>
      </w:pPr>
      <w:r w:rsidRPr="00A43903">
        <w:rPr>
          <w:rFonts w:ascii="Arial" w:hAnsi="Arial" w:cs="Arial"/>
          <w:bCs/>
          <w:iCs/>
          <w:color w:val="365F91" w:themeColor="accent1" w:themeShade="BF"/>
          <w:sz w:val="32"/>
          <w:szCs w:val="32"/>
        </w:rPr>
        <w:lastRenderedPageBreak/>
        <w:t>Students with Disabilities:</w:t>
      </w:r>
    </w:p>
    <w:p w14:paraId="073685FE" w14:textId="77777777" w:rsidR="00F058E8" w:rsidRPr="00A43903" w:rsidRDefault="00F058E8" w:rsidP="00F058E8">
      <w:pPr>
        <w:rPr>
          <w:rFonts w:ascii="Arial" w:hAnsi="Arial" w:cs="Arial"/>
        </w:rPr>
      </w:pPr>
      <w:r w:rsidRPr="00A43903">
        <w:rPr>
          <w:rFonts w:ascii="Arial" w:hAnsi="Arial" w:cs="Arial"/>
        </w:rPr>
        <w:t xml:space="preserve">If you have a verified need for an academic accommodation or materials in alternate media (e.g. Braille, large print, electronic text, etc.) per the Americans with Disabilities Act (ADA) or Section 504 of the Rehabilitation Act, please contact your instructor as soon as possible. </w:t>
      </w:r>
    </w:p>
    <w:p w14:paraId="6B333DE2" w14:textId="77777777" w:rsidR="00F058E8" w:rsidRPr="00637F9A" w:rsidRDefault="00F058E8" w:rsidP="00B94064">
      <w:pPr>
        <w:rPr>
          <w:rFonts w:ascii="Arial" w:hAnsi="Arial" w:cs="Arial"/>
        </w:rPr>
      </w:pPr>
    </w:p>
    <w:p w14:paraId="79B0BBFE" w14:textId="77777777" w:rsidR="002530D8" w:rsidRPr="00DB2894" w:rsidRDefault="00FC553B" w:rsidP="007E736B">
      <w:pPr>
        <w:pStyle w:val="Heading1"/>
        <w:rPr>
          <w:rFonts w:ascii="Arial" w:hAnsi="Arial" w:cs="Arial"/>
        </w:rPr>
      </w:pPr>
      <w:r w:rsidRPr="00DB2894">
        <w:rPr>
          <w:rFonts w:ascii="Arial" w:hAnsi="Arial" w:cs="Arial"/>
        </w:rPr>
        <w:t>Grades</w:t>
      </w:r>
    </w:p>
    <w:p w14:paraId="30AA2E64" w14:textId="0A5AEC38" w:rsidR="00FC553B" w:rsidRPr="00E33B83" w:rsidRDefault="00FC553B" w:rsidP="00FC553B">
      <w:pPr>
        <w:tabs>
          <w:tab w:val="left" w:pos="1080"/>
        </w:tabs>
        <w:suppressAutoHyphens/>
        <w:spacing w:line="360" w:lineRule="auto"/>
        <w:rPr>
          <w:rFonts w:ascii="Arial" w:hAnsi="Arial" w:cs="Arial"/>
        </w:rPr>
      </w:pPr>
      <w:r w:rsidRPr="00E33B83">
        <w:rPr>
          <w:rFonts w:ascii="Arial" w:hAnsi="Arial" w:cs="Arial"/>
        </w:rPr>
        <w:t>The following scale will decide final grades. There will b</w:t>
      </w:r>
      <w:r w:rsidR="00D227FE">
        <w:rPr>
          <w:rFonts w:ascii="Arial" w:hAnsi="Arial" w:cs="Arial"/>
        </w:rPr>
        <w:t>e a total of 66</w:t>
      </w:r>
      <w:r w:rsidRPr="00E33B83">
        <w:rPr>
          <w:rFonts w:ascii="Arial" w:hAnsi="Arial" w:cs="Arial"/>
        </w:rPr>
        <w:t xml:space="preserve">0 points possible from the three 100-point midterms, the 100-point final, and </w:t>
      </w:r>
      <w:r w:rsidR="00D227FE">
        <w:rPr>
          <w:rFonts w:ascii="Arial" w:hAnsi="Arial" w:cs="Arial"/>
        </w:rPr>
        <w:t>36</w:t>
      </w:r>
      <w:r w:rsidRPr="00E33B83">
        <w:rPr>
          <w:rFonts w:ascii="Arial" w:hAnsi="Arial" w:cs="Arial"/>
        </w:rPr>
        <w:t>0 points available from the other activities (remember, your lowest midterm test score will be dropped)</w:t>
      </w:r>
      <w:r w:rsidR="00F87614">
        <w:rPr>
          <w:rFonts w:ascii="Arial" w:hAnsi="Arial" w:cs="Arial"/>
        </w:rPr>
        <w:t>.</w:t>
      </w:r>
    </w:p>
    <w:p w14:paraId="7F4765E7" w14:textId="5026D8AA" w:rsidR="00B94064" w:rsidRPr="00B94064" w:rsidRDefault="00F87614" w:rsidP="00B94064">
      <w:pPr>
        <w:pStyle w:val="Heading2"/>
        <w:rPr>
          <w:rFonts w:ascii="Arial" w:hAnsi="Arial" w:cs="Arial"/>
          <w:sz w:val="24"/>
          <w:szCs w:val="24"/>
        </w:rPr>
      </w:pPr>
      <w:r w:rsidRPr="00F87614">
        <w:rPr>
          <w:rFonts w:ascii="Arial" w:hAnsi="Arial" w:cs="Arial"/>
          <w:sz w:val="24"/>
          <w:szCs w:val="24"/>
        </w:rPr>
        <w:t>Grading Scale</w:t>
      </w:r>
    </w:p>
    <w:tbl>
      <w:tblPr>
        <w:tblStyle w:val="TableGrid"/>
        <w:tblW w:w="0" w:type="auto"/>
        <w:tblLook w:val="04A0" w:firstRow="1" w:lastRow="0" w:firstColumn="1" w:lastColumn="0" w:noHBand="0" w:noVBand="1"/>
        <w:tblCaption w:val="Grading Scale"/>
        <w:tblDescription w:val="This table describes the grade perameters. "/>
      </w:tblPr>
      <w:tblGrid>
        <w:gridCol w:w="1615"/>
        <w:gridCol w:w="1440"/>
        <w:gridCol w:w="1446"/>
      </w:tblGrid>
      <w:tr w:rsidR="00B94064" w:rsidRPr="00F87614" w14:paraId="54656029" w14:textId="77777777" w:rsidTr="00ED661B">
        <w:tc>
          <w:tcPr>
            <w:tcW w:w="1615" w:type="dxa"/>
          </w:tcPr>
          <w:p w14:paraId="5DC98123" w14:textId="18F92623" w:rsidR="00B94064" w:rsidRPr="00F87614" w:rsidRDefault="00B94064" w:rsidP="00875945">
            <w:pPr>
              <w:suppressAutoHyphens/>
              <w:spacing w:line="480" w:lineRule="atLeast"/>
              <w:rPr>
                <w:rFonts w:ascii="Arial" w:hAnsi="Arial" w:cs="Arial"/>
              </w:rPr>
            </w:pPr>
            <w:r>
              <w:rPr>
                <w:rFonts w:ascii="Arial" w:hAnsi="Arial" w:cs="Arial"/>
              </w:rPr>
              <w:t>Points</w:t>
            </w:r>
          </w:p>
        </w:tc>
        <w:tc>
          <w:tcPr>
            <w:tcW w:w="1440" w:type="dxa"/>
          </w:tcPr>
          <w:p w14:paraId="166C0DAF" w14:textId="519FF360" w:rsidR="00B94064" w:rsidRPr="00F87614" w:rsidRDefault="00B94064" w:rsidP="00875945">
            <w:pPr>
              <w:suppressAutoHyphens/>
              <w:spacing w:line="480" w:lineRule="atLeast"/>
              <w:rPr>
                <w:rFonts w:ascii="Arial" w:hAnsi="Arial" w:cs="Arial"/>
              </w:rPr>
            </w:pPr>
            <w:r>
              <w:rPr>
                <w:rFonts w:ascii="Arial" w:hAnsi="Arial" w:cs="Arial"/>
              </w:rPr>
              <w:t>Letter Grade</w:t>
            </w:r>
          </w:p>
        </w:tc>
        <w:tc>
          <w:tcPr>
            <w:tcW w:w="1446" w:type="dxa"/>
          </w:tcPr>
          <w:p w14:paraId="4A55B09D" w14:textId="63AC11C1" w:rsidR="00B94064" w:rsidRPr="00F87614" w:rsidRDefault="00B94064" w:rsidP="00875945">
            <w:pPr>
              <w:suppressAutoHyphens/>
              <w:spacing w:line="480" w:lineRule="atLeast"/>
              <w:rPr>
                <w:rFonts w:ascii="Arial" w:hAnsi="Arial" w:cs="Arial"/>
              </w:rPr>
            </w:pPr>
            <w:r>
              <w:rPr>
                <w:rFonts w:ascii="Arial" w:hAnsi="Arial" w:cs="Arial"/>
              </w:rPr>
              <w:t>Percentage</w:t>
            </w:r>
          </w:p>
        </w:tc>
      </w:tr>
      <w:tr w:rsidR="005376AF" w:rsidRPr="00F87614" w14:paraId="4BC64739" w14:textId="77777777" w:rsidTr="00ED661B">
        <w:tc>
          <w:tcPr>
            <w:tcW w:w="1615" w:type="dxa"/>
          </w:tcPr>
          <w:p w14:paraId="68564563" w14:textId="6F570AFB" w:rsidR="005376AF" w:rsidRPr="00F87614" w:rsidRDefault="00D227FE" w:rsidP="00D227FE">
            <w:pPr>
              <w:suppressAutoHyphens/>
              <w:spacing w:line="480" w:lineRule="atLeast"/>
              <w:rPr>
                <w:rFonts w:ascii="Arial" w:hAnsi="Arial" w:cs="Arial"/>
              </w:rPr>
            </w:pPr>
            <w:r>
              <w:rPr>
                <w:rFonts w:ascii="Arial" w:hAnsi="Arial" w:cs="Arial"/>
              </w:rPr>
              <w:t>594 – 660</w:t>
            </w:r>
          </w:p>
        </w:tc>
        <w:tc>
          <w:tcPr>
            <w:tcW w:w="1440" w:type="dxa"/>
          </w:tcPr>
          <w:p w14:paraId="50B0C466" w14:textId="77777777" w:rsidR="005376AF" w:rsidRPr="00F87614" w:rsidRDefault="005376AF" w:rsidP="00875945">
            <w:pPr>
              <w:suppressAutoHyphens/>
              <w:spacing w:line="480" w:lineRule="atLeast"/>
              <w:rPr>
                <w:rFonts w:ascii="Arial" w:hAnsi="Arial" w:cs="Arial"/>
              </w:rPr>
            </w:pPr>
            <w:r w:rsidRPr="00F87614">
              <w:rPr>
                <w:rFonts w:ascii="Arial" w:hAnsi="Arial" w:cs="Arial"/>
              </w:rPr>
              <w:t>A</w:t>
            </w:r>
          </w:p>
        </w:tc>
        <w:tc>
          <w:tcPr>
            <w:tcW w:w="1446" w:type="dxa"/>
          </w:tcPr>
          <w:p w14:paraId="286B6A4D" w14:textId="441235B0" w:rsidR="005376AF" w:rsidRPr="00F87614" w:rsidRDefault="00ED661B" w:rsidP="00875945">
            <w:pPr>
              <w:suppressAutoHyphens/>
              <w:spacing w:line="480" w:lineRule="atLeast"/>
              <w:rPr>
                <w:rFonts w:ascii="Arial" w:hAnsi="Arial" w:cs="Arial"/>
              </w:rPr>
            </w:pPr>
            <w:r>
              <w:rPr>
                <w:rFonts w:ascii="Arial" w:hAnsi="Arial" w:cs="Arial"/>
              </w:rPr>
              <w:t>90</w:t>
            </w:r>
            <w:r w:rsidR="005376AF" w:rsidRPr="00F87614">
              <w:rPr>
                <w:rFonts w:ascii="Arial" w:hAnsi="Arial" w:cs="Arial"/>
              </w:rPr>
              <w:t>%</w:t>
            </w:r>
          </w:p>
        </w:tc>
      </w:tr>
      <w:tr w:rsidR="005376AF" w:rsidRPr="00F87614" w14:paraId="34344CB6" w14:textId="77777777" w:rsidTr="00ED661B">
        <w:tc>
          <w:tcPr>
            <w:tcW w:w="1615" w:type="dxa"/>
          </w:tcPr>
          <w:p w14:paraId="7BDFFC9C" w14:textId="3A2FA972" w:rsidR="005376AF" w:rsidRPr="00F87614" w:rsidRDefault="00D227FE" w:rsidP="00D227FE">
            <w:pPr>
              <w:suppressAutoHyphens/>
              <w:spacing w:line="480" w:lineRule="atLeast"/>
              <w:rPr>
                <w:rFonts w:ascii="Arial" w:hAnsi="Arial" w:cs="Arial"/>
              </w:rPr>
            </w:pPr>
            <w:r>
              <w:rPr>
                <w:rFonts w:ascii="Arial" w:hAnsi="Arial" w:cs="Arial"/>
              </w:rPr>
              <w:t xml:space="preserve">528 – 593 </w:t>
            </w:r>
            <w:r w:rsidR="00ED661B">
              <w:rPr>
                <w:rFonts w:ascii="Arial" w:hAnsi="Arial" w:cs="Arial"/>
              </w:rPr>
              <w:t xml:space="preserve"> </w:t>
            </w:r>
          </w:p>
        </w:tc>
        <w:tc>
          <w:tcPr>
            <w:tcW w:w="1440" w:type="dxa"/>
          </w:tcPr>
          <w:p w14:paraId="5AEAEC46" w14:textId="5DB283E8" w:rsidR="005376AF" w:rsidRPr="00F87614" w:rsidRDefault="00ED661B" w:rsidP="00875945">
            <w:pPr>
              <w:suppressAutoHyphens/>
              <w:spacing w:line="480" w:lineRule="atLeast"/>
              <w:rPr>
                <w:rFonts w:ascii="Arial" w:hAnsi="Arial" w:cs="Arial"/>
              </w:rPr>
            </w:pPr>
            <w:r>
              <w:rPr>
                <w:rFonts w:ascii="Arial" w:hAnsi="Arial" w:cs="Arial"/>
              </w:rPr>
              <w:t>B</w:t>
            </w:r>
          </w:p>
        </w:tc>
        <w:tc>
          <w:tcPr>
            <w:tcW w:w="1446" w:type="dxa"/>
          </w:tcPr>
          <w:p w14:paraId="01772029" w14:textId="7F374B7A" w:rsidR="005376AF" w:rsidRPr="00F87614" w:rsidRDefault="00ED661B" w:rsidP="00875945">
            <w:pPr>
              <w:suppressAutoHyphens/>
              <w:spacing w:line="480" w:lineRule="atLeast"/>
              <w:rPr>
                <w:rFonts w:ascii="Arial" w:hAnsi="Arial" w:cs="Arial"/>
              </w:rPr>
            </w:pPr>
            <w:r>
              <w:rPr>
                <w:rFonts w:ascii="Arial" w:hAnsi="Arial" w:cs="Arial"/>
              </w:rPr>
              <w:t>8</w:t>
            </w:r>
            <w:r w:rsidR="005376AF" w:rsidRPr="00F87614">
              <w:rPr>
                <w:rFonts w:ascii="Arial" w:hAnsi="Arial" w:cs="Arial"/>
              </w:rPr>
              <w:t>0%</w:t>
            </w:r>
          </w:p>
        </w:tc>
      </w:tr>
      <w:tr w:rsidR="005376AF" w:rsidRPr="00F87614" w14:paraId="14F90EA8" w14:textId="77777777" w:rsidTr="00ED661B">
        <w:tc>
          <w:tcPr>
            <w:tcW w:w="1615" w:type="dxa"/>
          </w:tcPr>
          <w:p w14:paraId="39820393" w14:textId="06D9E38F" w:rsidR="005376AF" w:rsidRPr="00F87614" w:rsidRDefault="00D227FE" w:rsidP="00ED661B">
            <w:pPr>
              <w:suppressAutoHyphens/>
              <w:spacing w:line="480" w:lineRule="atLeast"/>
              <w:rPr>
                <w:rFonts w:ascii="Arial" w:hAnsi="Arial" w:cs="Arial"/>
              </w:rPr>
            </w:pPr>
            <w:r>
              <w:rPr>
                <w:rFonts w:ascii="Arial" w:hAnsi="Arial" w:cs="Arial"/>
              </w:rPr>
              <w:t xml:space="preserve">462 – 527 </w:t>
            </w:r>
          </w:p>
        </w:tc>
        <w:tc>
          <w:tcPr>
            <w:tcW w:w="1440" w:type="dxa"/>
          </w:tcPr>
          <w:p w14:paraId="4BCFF34C" w14:textId="620FCBE9" w:rsidR="005376AF" w:rsidRPr="00F87614" w:rsidRDefault="00ED661B" w:rsidP="00875945">
            <w:pPr>
              <w:suppressAutoHyphens/>
              <w:spacing w:line="480" w:lineRule="atLeast"/>
              <w:rPr>
                <w:rFonts w:ascii="Arial" w:hAnsi="Arial" w:cs="Arial"/>
              </w:rPr>
            </w:pPr>
            <w:r>
              <w:rPr>
                <w:rFonts w:ascii="Arial" w:hAnsi="Arial" w:cs="Arial"/>
              </w:rPr>
              <w:t>C</w:t>
            </w:r>
          </w:p>
        </w:tc>
        <w:tc>
          <w:tcPr>
            <w:tcW w:w="1446" w:type="dxa"/>
          </w:tcPr>
          <w:p w14:paraId="03B57CBC" w14:textId="0844E778" w:rsidR="005376AF" w:rsidRPr="00F87614" w:rsidRDefault="00ED661B" w:rsidP="00875945">
            <w:pPr>
              <w:suppressAutoHyphens/>
              <w:spacing w:line="480" w:lineRule="atLeast"/>
              <w:rPr>
                <w:rFonts w:ascii="Arial" w:hAnsi="Arial" w:cs="Arial"/>
              </w:rPr>
            </w:pPr>
            <w:r>
              <w:rPr>
                <w:rFonts w:ascii="Arial" w:hAnsi="Arial" w:cs="Arial"/>
              </w:rPr>
              <w:t>70</w:t>
            </w:r>
            <w:r w:rsidR="005376AF" w:rsidRPr="00F87614">
              <w:rPr>
                <w:rFonts w:ascii="Arial" w:hAnsi="Arial" w:cs="Arial"/>
              </w:rPr>
              <w:t>%</w:t>
            </w:r>
          </w:p>
        </w:tc>
      </w:tr>
      <w:tr w:rsidR="005376AF" w:rsidRPr="00F87614" w14:paraId="3C4D8061" w14:textId="77777777" w:rsidTr="00ED661B">
        <w:tc>
          <w:tcPr>
            <w:tcW w:w="1615" w:type="dxa"/>
          </w:tcPr>
          <w:p w14:paraId="60D96154" w14:textId="6EE900C2" w:rsidR="005376AF" w:rsidRPr="00F87614" w:rsidRDefault="00D227FE" w:rsidP="00ED661B">
            <w:pPr>
              <w:suppressAutoHyphens/>
              <w:spacing w:line="480" w:lineRule="atLeast"/>
              <w:rPr>
                <w:rFonts w:ascii="Arial" w:hAnsi="Arial" w:cs="Arial"/>
              </w:rPr>
            </w:pPr>
            <w:r>
              <w:rPr>
                <w:rFonts w:ascii="Arial" w:hAnsi="Arial" w:cs="Arial"/>
              </w:rPr>
              <w:t xml:space="preserve">396 – 461 </w:t>
            </w:r>
          </w:p>
        </w:tc>
        <w:tc>
          <w:tcPr>
            <w:tcW w:w="1440" w:type="dxa"/>
          </w:tcPr>
          <w:p w14:paraId="0E77AEDB" w14:textId="505AFB4E" w:rsidR="005376AF" w:rsidRPr="00F87614" w:rsidRDefault="00ED661B" w:rsidP="00875945">
            <w:pPr>
              <w:suppressAutoHyphens/>
              <w:spacing w:line="480" w:lineRule="atLeast"/>
              <w:rPr>
                <w:rFonts w:ascii="Arial" w:hAnsi="Arial" w:cs="Arial"/>
              </w:rPr>
            </w:pPr>
            <w:r>
              <w:rPr>
                <w:rFonts w:ascii="Arial" w:hAnsi="Arial" w:cs="Arial"/>
              </w:rPr>
              <w:t>D</w:t>
            </w:r>
          </w:p>
        </w:tc>
        <w:tc>
          <w:tcPr>
            <w:tcW w:w="1446" w:type="dxa"/>
          </w:tcPr>
          <w:p w14:paraId="207BCB25" w14:textId="6608AC45" w:rsidR="005376AF" w:rsidRPr="00F87614" w:rsidRDefault="00ED661B" w:rsidP="00875945">
            <w:pPr>
              <w:suppressAutoHyphens/>
              <w:spacing w:line="480" w:lineRule="atLeast"/>
              <w:rPr>
                <w:rFonts w:ascii="Arial" w:hAnsi="Arial" w:cs="Arial"/>
              </w:rPr>
            </w:pPr>
            <w:r>
              <w:rPr>
                <w:rFonts w:ascii="Arial" w:hAnsi="Arial" w:cs="Arial"/>
              </w:rPr>
              <w:t>60</w:t>
            </w:r>
            <w:r w:rsidR="005376AF" w:rsidRPr="00F87614">
              <w:rPr>
                <w:rFonts w:ascii="Arial" w:hAnsi="Arial" w:cs="Arial"/>
              </w:rPr>
              <w:t>%</w:t>
            </w:r>
          </w:p>
        </w:tc>
      </w:tr>
      <w:tr w:rsidR="005376AF" w:rsidRPr="00F87614" w14:paraId="36AA7754" w14:textId="77777777" w:rsidTr="00ED661B">
        <w:tc>
          <w:tcPr>
            <w:tcW w:w="1615" w:type="dxa"/>
          </w:tcPr>
          <w:p w14:paraId="15FFBD14" w14:textId="3EA6A9EE" w:rsidR="005376AF" w:rsidRPr="00F87614" w:rsidRDefault="00D227FE" w:rsidP="00ED661B">
            <w:pPr>
              <w:suppressAutoHyphens/>
              <w:spacing w:line="480" w:lineRule="atLeast"/>
              <w:rPr>
                <w:rFonts w:ascii="Arial" w:hAnsi="Arial" w:cs="Arial"/>
              </w:rPr>
            </w:pPr>
            <w:r>
              <w:rPr>
                <w:rFonts w:ascii="Arial" w:hAnsi="Arial" w:cs="Arial"/>
              </w:rPr>
              <w:t xml:space="preserve">0 – 395 </w:t>
            </w:r>
          </w:p>
        </w:tc>
        <w:tc>
          <w:tcPr>
            <w:tcW w:w="1440" w:type="dxa"/>
          </w:tcPr>
          <w:p w14:paraId="0F055A65" w14:textId="42F91B17" w:rsidR="005376AF" w:rsidRPr="00F87614" w:rsidRDefault="00ED661B" w:rsidP="00875945">
            <w:pPr>
              <w:suppressAutoHyphens/>
              <w:spacing w:line="480" w:lineRule="atLeast"/>
              <w:rPr>
                <w:rFonts w:ascii="Arial" w:hAnsi="Arial" w:cs="Arial"/>
              </w:rPr>
            </w:pPr>
            <w:r>
              <w:rPr>
                <w:rFonts w:ascii="Arial" w:hAnsi="Arial" w:cs="Arial"/>
              </w:rPr>
              <w:t>F</w:t>
            </w:r>
          </w:p>
        </w:tc>
        <w:tc>
          <w:tcPr>
            <w:tcW w:w="1446" w:type="dxa"/>
          </w:tcPr>
          <w:p w14:paraId="5B699C06" w14:textId="0EE06C4F" w:rsidR="005376AF" w:rsidRPr="00F87614" w:rsidRDefault="00ED661B" w:rsidP="00875945">
            <w:pPr>
              <w:suppressAutoHyphens/>
              <w:spacing w:line="480" w:lineRule="atLeast"/>
              <w:rPr>
                <w:rFonts w:ascii="Arial" w:hAnsi="Arial" w:cs="Arial"/>
              </w:rPr>
            </w:pPr>
            <w:r>
              <w:rPr>
                <w:rFonts w:ascii="Arial" w:hAnsi="Arial" w:cs="Arial"/>
              </w:rPr>
              <w:t>5</w:t>
            </w:r>
            <w:r w:rsidR="005376AF" w:rsidRPr="00F87614">
              <w:rPr>
                <w:rFonts w:ascii="Arial" w:hAnsi="Arial" w:cs="Arial"/>
              </w:rPr>
              <w:t>0%</w:t>
            </w:r>
          </w:p>
        </w:tc>
      </w:tr>
    </w:tbl>
    <w:p w14:paraId="11169107" w14:textId="77777777" w:rsidR="005B26E6" w:rsidRPr="00E33B83" w:rsidRDefault="005B26E6" w:rsidP="00FC553B">
      <w:pPr>
        <w:tabs>
          <w:tab w:val="left" w:pos="1080"/>
        </w:tabs>
        <w:suppressAutoHyphens/>
        <w:spacing w:line="360" w:lineRule="auto"/>
        <w:rPr>
          <w:rFonts w:ascii="Arial" w:hAnsi="Arial" w:cs="Arial"/>
          <w:b/>
        </w:rPr>
      </w:pPr>
    </w:p>
    <w:p w14:paraId="2F43028B" w14:textId="609E4F0E" w:rsidR="00275BD6" w:rsidRPr="009C77FC" w:rsidRDefault="009C77FC" w:rsidP="009C77FC">
      <w:pPr>
        <w:pStyle w:val="Heading1"/>
        <w:rPr>
          <w:rFonts w:ascii="Arial" w:hAnsi="Arial" w:cs="Arial"/>
          <w:sz w:val="24"/>
          <w:szCs w:val="24"/>
        </w:rPr>
      </w:pPr>
      <w:r w:rsidRPr="009C77FC">
        <w:rPr>
          <w:rFonts w:ascii="Arial" w:hAnsi="Arial" w:cs="Arial"/>
        </w:rPr>
        <w:t>Course Schedule</w:t>
      </w:r>
    </w:p>
    <w:tbl>
      <w:tblPr>
        <w:tblStyle w:val="TableGrid"/>
        <w:tblW w:w="9540" w:type="dxa"/>
        <w:tblInd w:w="-545" w:type="dxa"/>
        <w:tblLayout w:type="fixed"/>
        <w:tblLook w:val="04A0" w:firstRow="1" w:lastRow="0" w:firstColumn="1" w:lastColumn="0" w:noHBand="0" w:noVBand="1"/>
        <w:tblCaption w:val="Course Schedule"/>
        <w:tblDescription w:val="This table is representative of the weekly course schedule."/>
      </w:tblPr>
      <w:tblGrid>
        <w:gridCol w:w="1530"/>
        <w:gridCol w:w="1350"/>
        <w:gridCol w:w="4770"/>
        <w:gridCol w:w="1890"/>
      </w:tblGrid>
      <w:tr w:rsidR="00700504" w:rsidRPr="00700504" w14:paraId="4126CD2E" w14:textId="77777777" w:rsidTr="005B26E6">
        <w:trPr>
          <w:tblHeader/>
        </w:trPr>
        <w:tc>
          <w:tcPr>
            <w:tcW w:w="1530" w:type="dxa"/>
          </w:tcPr>
          <w:p w14:paraId="1B541C2F" w14:textId="73DF20AE" w:rsidR="00700504" w:rsidRPr="00700504" w:rsidRDefault="00700504" w:rsidP="00A572CB">
            <w:pPr>
              <w:suppressAutoHyphens/>
              <w:spacing w:line="360" w:lineRule="auto"/>
              <w:rPr>
                <w:rFonts w:ascii="Arial" w:hAnsi="Arial" w:cs="Arial"/>
                <w:b/>
              </w:rPr>
            </w:pPr>
            <w:r w:rsidRPr="00700504">
              <w:rPr>
                <w:rFonts w:ascii="Arial" w:hAnsi="Arial" w:cs="Arial"/>
                <w:b/>
              </w:rPr>
              <w:t>Week</w:t>
            </w:r>
          </w:p>
        </w:tc>
        <w:tc>
          <w:tcPr>
            <w:tcW w:w="1350" w:type="dxa"/>
          </w:tcPr>
          <w:p w14:paraId="04CA0946" w14:textId="738313AF" w:rsidR="00700504" w:rsidRPr="00700504" w:rsidRDefault="00700504" w:rsidP="00A572CB">
            <w:pPr>
              <w:suppressAutoHyphens/>
              <w:spacing w:line="360" w:lineRule="auto"/>
              <w:rPr>
                <w:rFonts w:ascii="Arial" w:hAnsi="Arial" w:cs="Arial"/>
                <w:b/>
              </w:rPr>
            </w:pPr>
            <w:r w:rsidRPr="00700504">
              <w:rPr>
                <w:rFonts w:ascii="Arial" w:hAnsi="Arial" w:cs="Arial"/>
                <w:b/>
              </w:rPr>
              <w:t>Date</w:t>
            </w:r>
          </w:p>
        </w:tc>
        <w:tc>
          <w:tcPr>
            <w:tcW w:w="4770" w:type="dxa"/>
          </w:tcPr>
          <w:p w14:paraId="55D27FDF" w14:textId="7FF99CDA" w:rsidR="00700504" w:rsidRPr="00700504" w:rsidRDefault="005B26E6" w:rsidP="00A572CB">
            <w:pPr>
              <w:suppressAutoHyphens/>
              <w:spacing w:line="360" w:lineRule="auto"/>
              <w:rPr>
                <w:rFonts w:ascii="Arial" w:hAnsi="Arial" w:cs="Arial"/>
                <w:b/>
              </w:rPr>
            </w:pPr>
            <w:r>
              <w:rPr>
                <w:rFonts w:ascii="Arial" w:hAnsi="Arial" w:cs="Arial"/>
                <w:b/>
              </w:rPr>
              <w:t>Readings/</w:t>
            </w:r>
            <w:r w:rsidR="00700504" w:rsidRPr="00700504">
              <w:rPr>
                <w:rFonts w:ascii="Arial" w:hAnsi="Arial" w:cs="Arial"/>
                <w:b/>
              </w:rPr>
              <w:t>Topic</w:t>
            </w:r>
          </w:p>
        </w:tc>
        <w:tc>
          <w:tcPr>
            <w:tcW w:w="1890" w:type="dxa"/>
          </w:tcPr>
          <w:p w14:paraId="078065C2" w14:textId="0E64C22B" w:rsidR="00700504" w:rsidRPr="00700504" w:rsidRDefault="005B26E6" w:rsidP="00282FCC">
            <w:pPr>
              <w:suppressAutoHyphens/>
              <w:spacing w:line="360" w:lineRule="auto"/>
              <w:rPr>
                <w:rFonts w:ascii="Arial" w:hAnsi="Arial" w:cs="Arial"/>
                <w:b/>
              </w:rPr>
            </w:pPr>
            <w:r>
              <w:rPr>
                <w:rFonts w:ascii="Arial" w:hAnsi="Arial" w:cs="Arial"/>
                <w:b/>
              </w:rPr>
              <w:t>Discussion Due</w:t>
            </w:r>
          </w:p>
        </w:tc>
      </w:tr>
      <w:tr w:rsidR="005B26E6" w:rsidRPr="00700504" w14:paraId="6C8239F1" w14:textId="77777777" w:rsidTr="005B26E6">
        <w:tc>
          <w:tcPr>
            <w:tcW w:w="1530" w:type="dxa"/>
          </w:tcPr>
          <w:p w14:paraId="7F997EF9" w14:textId="43D6B163" w:rsidR="005B26E6" w:rsidRPr="005B26E6" w:rsidRDefault="005B26E6" w:rsidP="005B26E6">
            <w:pPr>
              <w:suppressAutoHyphens/>
              <w:spacing w:line="360" w:lineRule="auto"/>
              <w:rPr>
                <w:rFonts w:ascii="Arial" w:hAnsi="Arial" w:cs="Arial"/>
              </w:rPr>
            </w:pPr>
            <w:r w:rsidRPr="005B26E6">
              <w:rPr>
                <w:rFonts w:ascii="Arial" w:hAnsi="Arial" w:cs="Arial"/>
              </w:rPr>
              <w:t>Week 1</w:t>
            </w:r>
          </w:p>
        </w:tc>
        <w:tc>
          <w:tcPr>
            <w:tcW w:w="1350" w:type="dxa"/>
          </w:tcPr>
          <w:p w14:paraId="3EA90713" w14:textId="4F436FCB" w:rsidR="005B26E6" w:rsidRPr="005B26E6" w:rsidRDefault="00282FCC" w:rsidP="00282FCC">
            <w:pPr>
              <w:suppressAutoHyphens/>
              <w:spacing w:line="360" w:lineRule="auto"/>
              <w:rPr>
                <w:rFonts w:ascii="Arial" w:hAnsi="Arial" w:cs="Arial"/>
              </w:rPr>
            </w:pPr>
            <w:r>
              <w:rPr>
                <w:rFonts w:ascii="Arial" w:hAnsi="Arial" w:cs="Arial"/>
              </w:rPr>
              <w:t>8</w:t>
            </w:r>
            <w:r w:rsidR="005B26E6" w:rsidRPr="005B26E6">
              <w:rPr>
                <w:rFonts w:ascii="Arial" w:hAnsi="Arial" w:cs="Arial"/>
              </w:rPr>
              <w:t>/1</w:t>
            </w:r>
            <w:r>
              <w:rPr>
                <w:rFonts w:ascii="Arial" w:hAnsi="Arial" w:cs="Arial"/>
              </w:rPr>
              <w:t>0</w:t>
            </w:r>
          </w:p>
        </w:tc>
        <w:tc>
          <w:tcPr>
            <w:tcW w:w="4770" w:type="dxa"/>
          </w:tcPr>
          <w:p w14:paraId="75813E0A" w14:textId="731E9316" w:rsidR="005B26E6" w:rsidRPr="00282FCC" w:rsidRDefault="005B26E6" w:rsidP="00D227FE">
            <w:pPr>
              <w:suppressAutoHyphens/>
              <w:spacing w:line="360" w:lineRule="auto"/>
              <w:rPr>
                <w:rFonts w:ascii="Arial" w:hAnsi="Arial" w:cs="Arial"/>
                <w:bCs/>
              </w:rPr>
            </w:pPr>
            <w:r>
              <w:rPr>
                <w:rFonts w:ascii="Arial" w:hAnsi="Arial" w:cs="Arial"/>
                <w:bCs/>
              </w:rPr>
              <w:t xml:space="preserve">Ch.1: </w:t>
            </w:r>
            <w:r w:rsidR="00D227FE">
              <w:rPr>
                <w:rFonts w:ascii="Arial" w:hAnsi="Arial" w:cs="Arial"/>
                <w:bCs/>
              </w:rPr>
              <w:t>Introduction to Psychology</w:t>
            </w:r>
          </w:p>
        </w:tc>
        <w:tc>
          <w:tcPr>
            <w:tcW w:w="1890" w:type="dxa"/>
          </w:tcPr>
          <w:p w14:paraId="7A35F32D" w14:textId="67F312A1" w:rsidR="005B26E6" w:rsidRPr="00282FCC" w:rsidRDefault="00282FCC" w:rsidP="005B26E6">
            <w:pPr>
              <w:suppressAutoHyphens/>
              <w:spacing w:line="360" w:lineRule="auto"/>
              <w:rPr>
                <w:rFonts w:ascii="Arial" w:hAnsi="Arial" w:cs="Arial"/>
              </w:rPr>
            </w:pPr>
            <w:r>
              <w:rPr>
                <w:rFonts w:ascii="Arial" w:hAnsi="Arial" w:cs="Arial"/>
              </w:rPr>
              <w:t>8/14</w:t>
            </w:r>
          </w:p>
        </w:tc>
      </w:tr>
      <w:tr w:rsidR="005B26E6" w:rsidRPr="00700504" w14:paraId="51E6304F" w14:textId="77777777" w:rsidTr="005B26E6">
        <w:tc>
          <w:tcPr>
            <w:tcW w:w="1530" w:type="dxa"/>
          </w:tcPr>
          <w:p w14:paraId="5AF5D2E7" w14:textId="78FEA7E0" w:rsidR="005B26E6" w:rsidRPr="005B26E6" w:rsidRDefault="005B26E6" w:rsidP="005B26E6">
            <w:pPr>
              <w:suppressAutoHyphens/>
              <w:spacing w:line="360" w:lineRule="auto"/>
              <w:rPr>
                <w:rFonts w:ascii="Arial" w:hAnsi="Arial" w:cs="Arial"/>
              </w:rPr>
            </w:pPr>
            <w:r w:rsidRPr="005B26E6">
              <w:rPr>
                <w:rFonts w:ascii="Arial" w:hAnsi="Arial" w:cs="Arial"/>
              </w:rPr>
              <w:t>Week 2</w:t>
            </w:r>
          </w:p>
        </w:tc>
        <w:tc>
          <w:tcPr>
            <w:tcW w:w="1350" w:type="dxa"/>
          </w:tcPr>
          <w:p w14:paraId="23A8C79A" w14:textId="17006A21" w:rsidR="005B26E6" w:rsidRPr="005B26E6" w:rsidRDefault="00282FCC" w:rsidP="005B26E6">
            <w:pPr>
              <w:suppressAutoHyphens/>
              <w:spacing w:line="360" w:lineRule="auto"/>
              <w:rPr>
                <w:rFonts w:ascii="Arial" w:hAnsi="Arial" w:cs="Arial"/>
              </w:rPr>
            </w:pPr>
            <w:r>
              <w:rPr>
                <w:rFonts w:ascii="Arial" w:hAnsi="Arial" w:cs="Arial"/>
              </w:rPr>
              <w:t>8/17</w:t>
            </w:r>
          </w:p>
        </w:tc>
        <w:tc>
          <w:tcPr>
            <w:tcW w:w="4770" w:type="dxa"/>
          </w:tcPr>
          <w:p w14:paraId="1CFE3710" w14:textId="42CA1146" w:rsidR="005B26E6" w:rsidRPr="00700504" w:rsidRDefault="00282FCC" w:rsidP="005B26E6">
            <w:pPr>
              <w:suppressAutoHyphens/>
              <w:spacing w:line="360" w:lineRule="auto"/>
              <w:rPr>
                <w:rFonts w:ascii="Arial" w:hAnsi="Arial" w:cs="Arial"/>
              </w:rPr>
            </w:pPr>
            <w:r>
              <w:rPr>
                <w:rFonts w:ascii="Arial" w:hAnsi="Arial" w:cs="Arial"/>
              </w:rPr>
              <w:t>Ch. 2</w:t>
            </w:r>
            <w:r w:rsidR="005B26E6">
              <w:rPr>
                <w:rFonts w:ascii="Arial" w:hAnsi="Arial" w:cs="Arial"/>
              </w:rPr>
              <w:t xml:space="preserve">: </w:t>
            </w:r>
            <w:r>
              <w:rPr>
                <w:rFonts w:ascii="Arial" w:hAnsi="Arial" w:cs="Arial"/>
              </w:rPr>
              <w:t>Psychological Research</w:t>
            </w:r>
          </w:p>
        </w:tc>
        <w:tc>
          <w:tcPr>
            <w:tcW w:w="1890" w:type="dxa"/>
          </w:tcPr>
          <w:p w14:paraId="5F932BAA" w14:textId="41C09B08" w:rsidR="005B26E6" w:rsidRPr="00282FCC" w:rsidRDefault="00282FCC" w:rsidP="005B26E6">
            <w:pPr>
              <w:suppressAutoHyphens/>
              <w:spacing w:line="360" w:lineRule="auto"/>
              <w:rPr>
                <w:rFonts w:ascii="Arial" w:hAnsi="Arial" w:cs="Arial"/>
              </w:rPr>
            </w:pPr>
            <w:r>
              <w:rPr>
                <w:rFonts w:ascii="Arial" w:hAnsi="Arial" w:cs="Arial"/>
              </w:rPr>
              <w:t>8/21</w:t>
            </w:r>
          </w:p>
        </w:tc>
      </w:tr>
      <w:tr w:rsidR="00282FCC" w:rsidRPr="00700504" w14:paraId="5E3C3ABF" w14:textId="77777777" w:rsidTr="005B26E6">
        <w:tc>
          <w:tcPr>
            <w:tcW w:w="1530" w:type="dxa"/>
          </w:tcPr>
          <w:p w14:paraId="66250282" w14:textId="3B39614A" w:rsidR="00282FCC" w:rsidRPr="005B26E6" w:rsidRDefault="00282FCC" w:rsidP="005B26E6">
            <w:pPr>
              <w:suppressAutoHyphens/>
              <w:spacing w:line="360" w:lineRule="auto"/>
              <w:rPr>
                <w:rFonts w:ascii="Arial" w:hAnsi="Arial" w:cs="Arial"/>
              </w:rPr>
            </w:pPr>
            <w:r>
              <w:rPr>
                <w:rFonts w:ascii="Arial" w:hAnsi="Arial" w:cs="Arial"/>
              </w:rPr>
              <w:t>Week 3</w:t>
            </w:r>
          </w:p>
        </w:tc>
        <w:tc>
          <w:tcPr>
            <w:tcW w:w="1350" w:type="dxa"/>
          </w:tcPr>
          <w:p w14:paraId="34DE252C" w14:textId="47C93EAF" w:rsidR="00282FCC" w:rsidRPr="005B26E6" w:rsidRDefault="00282FCC" w:rsidP="005B26E6">
            <w:pPr>
              <w:suppressAutoHyphens/>
              <w:spacing w:line="360" w:lineRule="auto"/>
              <w:rPr>
                <w:rFonts w:ascii="Arial" w:hAnsi="Arial" w:cs="Arial"/>
              </w:rPr>
            </w:pPr>
            <w:r>
              <w:rPr>
                <w:rFonts w:ascii="Arial" w:hAnsi="Arial" w:cs="Arial"/>
              </w:rPr>
              <w:t>8/24</w:t>
            </w:r>
          </w:p>
        </w:tc>
        <w:tc>
          <w:tcPr>
            <w:tcW w:w="4770" w:type="dxa"/>
          </w:tcPr>
          <w:p w14:paraId="4944CAB2" w14:textId="6E9F38E4" w:rsidR="00282FCC" w:rsidRDefault="00282FCC" w:rsidP="005B26E6">
            <w:pPr>
              <w:suppressAutoHyphens/>
              <w:spacing w:line="360" w:lineRule="auto"/>
              <w:rPr>
                <w:rFonts w:ascii="Arial" w:hAnsi="Arial" w:cs="Arial"/>
              </w:rPr>
            </w:pPr>
            <w:r>
              <w:rPr>
                <w:rFonts w:ascii="Arial" w:hAnsi="Arial" w:cs="Arial"/>
              </w:rPr>
              <w:t>Ch. 3: Biopsychology</w:t>
            </w:r>
          </w:p>
        </w:tc>
        <w:tc>
          <w:tcPr>
            <w:tcW w:w="1890" w:type="dxa"/>
          </w:tcPr>
          <w:p w14:paraId="6F20F3F7" w14:textId="56BE153B" w:rsidR="00282FCC" w:rsidRPr="005B26E6" w:rsidRDefault="00282FCC" w:rsidP="005B26E6">
            <w:pPr>
              <w:suppressAutoHyphens/>
              <w:spacing w:line="360" w:lineRule="auto"/>
              <w:rPr>
                <w:rFonts w:ascii="Arial" w:hAnsi="Arial" w:cs="Arial"/>
              </w:rPr>
            </w:pPr>
            <w:r>
              <w:rPr>
                <w:rFonts w:ascii="Arial" w:hAnsi="Arial" w:cs="Arial"/>
              </w:rPr>
              <w:t>8/28</w:t>
            </w:r>
          </w:p>
        </w:tc>
      </w:tr>
      <w:tr w:rsidR="005B26E6" w:rsidRPr="00700504" w14:paraId="64BD551A" w14:textId="77777777" w:rsidTr="005B26E6">
        <w:tc>
          <w:tcPr>
            <w:tcW w:w="1530" w:type="dxa"/>
          </w:tcPr>
          <w:p w14:paraId="06D8203E" w14:textId="6685EBC3" w:rsidR="005B26E6" w:rsidRPr="005B26E6" w:rsidRDefault="00282FCC" w:rsidP="005B26E6">
            <w:pPr>
              <w:suppressAutoHyphens/>
              <w:spacing w:line="360" w:lineRule="auto"/>
              <w:rPr>
                <w:rFonts w:ascii="Arial" w:hAnsi="Arial" w:cs="Arial"/>
              </w:rPr>
            </w:pPr>
            <w:r>
              <w:rPr>
                <w:rFonts w:ascii="Arial" w:hAnsi="Arial" w:cs="Arial"/>
              </w:rPr>
              <w:t>Week 4</w:t>
            </w:r>
          </w:p>
        </w:tc>
        <w:tc>
          <w:tcPr>
            <w:tcW w:w="1350" w:type="dxa"/>
          </w:tcPr>
          <w:p w14:paraId="5048BD45" w14:textId="77777777" w:rsidR="005B26E6" w:rsidRDefault="00282FCC" w:rsidP="005B26E6">
            <w:pPr>
              <w:suppressAutoHyphens/>
              <w:spacing w:line="360" w:lineRule="auto"/>
              <w:rPr>
                <w:rFonts w:ascii="Arial" w:hAnsi="Arial" w:cs="Arial"/>
              </w:rPr>
            </w:pPr>
            <w:r>
              <w:rPr>
                <w:rFonts w:ascii="Arial" w:hAnsi="Arial" w:cs="Arial"/>
              </w:rPr>
              <w:t>8/31</w:t>
            </w:r>
          </w:p>
          <w:p w14:paraId="2C59A053" w14:textId="4AB038D2" w:rsidR="00E13E57" w:rsidRPr="005B26E6" w:rsidRDefault="00E13E57" w:rsidP="005B26E6">
            <w:pPr>
              <w:suppressAutoHyphens/>
              <w:spacing w:line="360" w:lineRule="auto"/>
              <w:rPr>
                <w:rFonts w:ascii="Arial" w:hAnsi="Arial" w:cs="Arial"/>
              </w:rPr>
            </w:pPr>
            <w:r>
              <w:rPr>
                <w:rFonts w:ascii="Arial" w:hAnsi="Arial" w:cs="Arial"/>
              </w:rPr>
              <w:t>9/4</w:t>
            </w:r>
          </w:p>
        </w:tc>
        <w:tc>
          <w:tcPr>
            <w:tcW w:w="4770" w:type="dxa"/>
          </w:tcPr>
          <w:p w14:paraId="55F91052" w14:textId="411C9093" w:rsidR="00282FCC" w:rsidRDefault="00282FCC" w:rsidP="005B26E6">
            <w:pPr>
              <w:suppressAutoHyphens/>
              <w:spacing w:line="360" w:lineRule="auto"/>
              <w:rPr>
                <w:rFonts w:ascii="Arial" w:hAnsi="Arial" w:cs="Arial"/>
              </w:rPr>
            </w:pPr>
            <w:r w:rsidRPr="00282FCC">
              <w:rPr>
                <w:rFonts w:ascii="Arial" w:hAnsi="Arial" w:cs="Arial"/>
              </w:rPr>
              <w:t xml:space="preserve">Ch. 4: </w:t>
            </w:r>
            <w:r w:rsidR="005B26E6" w:rsidRPr="005B26E6">
              <w:rPr>
                <w:rFonts w:ascii="Arial" w:hAnsi="Arial" w:cs="Arial"/>
              </w:rPr>
              <w:t>States of</w:t>
            </w:r>
            <w:r w:rsidR="005B26E6">
              <w:rPr>
                <w:rFonts w:ascii="Arial" w:hAnsi="Arial" w:cs="Arial"/>
                <w:b/>
              </w:rPr>
              <w:t xml:space="preserve"> </w:t>
            </w:r>
            <w:r w:rsidR="005B26E6" w:rsidRPr="00700504">
              <w:rPr>
                <w:rFonts w:ascii="Arial" w:hAnsi="Arial" w:cs="Arial"/>
              </w:rPr>
              <w:t>Consciousness</w:t>
            </w:r>
          </w:p>
          <w:p w14:paraId="056853AB" w14:textId="6923CB16" w:rsidR="00282FCC" w:rsidRPr="005B26E6" w:rsidRDefault="00282FCC" w:rsidP="005B26E6">
            <w:pPr>
              <w:suppressAutoHyphens/>
              <w:spacing w:line="360" w:lineRule="auto"/>
              <w:rPr>
                <w:rFonts w:ascii="Arial" w:hAnsi="Arial" w:cs="Arial"/>
                <w:b/>
              </w:rPr>
            </w:pPr>
            <w:r w:rsidRPr="005B26E6">
              <w:rPr>
                <w:rFonts w:ascii="Arial" w:hAnsi="Arial" w:cs="Arial"/>
                <w:b/>
              </w:rPr>
              <w:t>Exam 1: Chapters 1-4</w:t>
            </w:r>
          </w:p>
        </w:tc>
        <w:tc>
          <w:tcPr>
            <w:tcW w:w="1890" w:type="dxa"/>
          </w:tcPr>
          <w:p w14:paraId="0CC62DFF" w14:textId="70D6C781" w:rsidR="00282FCC" w:rsidRDefault="00282FCC" w:rsidP="00282FCC">
            <w:pPr>
              <w:suppressAutoHyphens/>
              <w:spacing w:line="360" w:lineRule="auto"/>
              <w:rPr>
                <w:rFonts w:ascii="Arial" w:hAnsi="Arial" w:cs="Arial"/>
                <w:b/>
              </w:rPr>
            </w:pPr>
            <w:r>
              <w:rPr>
                <w:rFonts w:ascii="Arial" w:hAnsi="Arial" w:cs="Arial"/>
              </w:rPr>
              <w:t>9/4</w:t>
            </w:r>
          </w:p>
          <w:p w14:paraId="0E5E6D7D" w14:textId="09C6101C" w:rsidR="005B26E6" w:rsidRPr="00282FCC" w:rsidRDefault="00282FCC" w:rsidP="005B26E6">
            <w:pPr>
              <w:suppressAutoHyphens/>
              <w:spacing w:line="360" w:lineRule="auto"/>
              <w:rPr>
                <w:rFonts w:ascii="Arial" w:hAnsi="Arial" w:cs="Arial"/>
                <w:b/>
              </w:rPr>
            </w:pPr>
            <w:r>
              <w:rPr>
                <w:rFonts w:ascii="Arial" w:hAnsi="Arial" w:cs="Arial"/>
                <w:b/>
              </w:rPr>
              <w:t>Due 9/08</w:t>
            </w:r>
          </w:p>
        </w:tc>
      </w:tr>
      <w:tr w:rsidR="005B26E6" w:rsidRPr="00700504" w14:paraId="4895B6AB" w14:textId="77777777" w:rsidTr="005B26E6">
        <w:tc>
          <w:tcPr>
            <w:tcW w:w="1530" w:type="dxa"/>
          </w:tcPr>
          <w:p w14:paraId="4E76BB1C" w14:textId="6EB78CC6" w:rsidR="005B26E6" w:rsidRPr="00282FCC" w:rsidRDefault="00282FCC" w:rsidP="00881D92">
            <w:pPr>
              <w:suppressAutoHyphens/>
              <w:spacing w:line="360" w:lineRule="auto"/>
              <w:rPr>
                <w:rFonts w:ascii="Arial" w:hAnsi="Arial" w:cs="Arial"/>
              </w:rPr>
            </w:pPr>
            <w:r w:rsidRPr="00282FCC">
              <w:rPr>
                <w:rFonts w:ascii="Arial" w:hAnsi="Arial" w:cs="Arial"/>
              </w:rPr>
              <w:t>Week 5</w:t>
            </w:r>
          </w:p>
        </w:tc>
        <w:tc>
          <w:tcPr>
            <w:tcW w:w="1350" w:type="dxa"/>
          </w:tcPr>
          <w:p w14:paraId="3BF4F3E5" w14:textId="5B52FD23" w:rsidR="005B26E6" w:rsidRPr="00282FCC" w:rsidRDefault="00282FCC" w:rsidP="005B26E6">
            <w:pPr>
              <w:suppressAutoHyphens/>
              <w:spacing w:line="360" w:lineRule="auto"/>
              <w:rPr>
                <w:rFonts w:ascii="Arial" w:hAnsi="Arial" w:cs="Arial"/>
              </w:rPr>
            </w:pPr>
            <w:r w:rsidRPr="00282FCC">
              <w:rPr>
                <w:rFonts w:ascii="Arial" w:hAnsi="Arial" w:cs="Arial"/>
              </w:rPr>
              <w:t>9/7</w:t>
            </w:r>
          </w:p>
        </w:tc>
        <w:tc>
          <w:tcPr>
            <w:tcW w:w="4770" w:type="dxa"/>
          </w:tcPr>
          <w:p w14:paraId="3F3D600C" w14:textId="42F4DFE5" w:rsidR="005B26E6" w:rsidRPr="00282FCC" w:rsidRDefault="00282FCC" w:rsidP="005B26E6">
            <w:pPr>
              <w:suppressAutoHyphens/>
              <w:spacing w:line="360" w:lineRule="auto"/>
              <w:rPr>
                <w:rFonts w:ascii="Arial" w:hAnsi="Arial" w:cs="Arial"/>
              </w:rPr>
            </w:pPr>
            <w:r w:rsidRPr="00282FCC">
              <w:rPr>
                <w:rFonts w:ascii="Arial" w:hAnsi="Arial" w:cs="Arial"/>
              </w:rPr>
              <w:t xml:space="preserve">Ch. 5: </w:t>
            </w:r>
            <w:r>
              <w:rPr>
                <w:rFonts w:ascii="Arial" w:hAnsi="Arial" w:cs="Arial"/>
              </w:rPr>
              <w:t>Sensation and Perception</w:t>
            </w:r>
          </w:p>
        </w:tc>
        <w:tc>
          <w:tcPr>
            <w:tcW w:w="1890" w:type="dxa"/>
          </w:tcPr>
          <w:p w14:paraId="309A8D9E" w14:textId="118C8717" w:rsidR="005B26E6" w:rsidRPr="00282FCC" w:rsidRDefault="00282FCC" w:rsidP="005B26E6">
            <w:pPr>
              <w:suppressAutoHyphens/>
              <w:spacing w:line="360" w:lineRule="auto"/>
              <w:rPr>
                <w:rFonts w:ascii="Arial" w:hAnsi="Arial" w:cs="Arial"/>
              </w:rPr>
            </w:pPr>
            <w:r w:rsidRPr="00282FCC">
              <w:rPr>
                <w:rFonts w:ascii="Arial" w:hAnsi="Arial" w:cs="Arial"/>
              </w:rPr>
              <w:t>9/11</w:t>
            </w:r>
          </w:p>
        </w:tc>
      </w:tr>
      <w:tr w:rsidR="005B26E6" w:rsidRPr="00700504" w14:paraId="689FFF42" w14:textId="77777777" w:rsidTr="005B26E6">
        <w:tc>
          <w:tcPr>
            <w:tcW w:w="1530" w:type="dxa"/>
          </w:tcPr>
          <w:p w14:paraId="328DACDE" w14:textId="777103E5" w:rsidR="005B26E6" w:rsidRPr="00881D92" w:rsidRDefault="00282FCC" w:rsidP="005B26E6">
            <w:pPr>
              <w:suppressAutoHyphens/>
              <w:spacing w:line="360" w:lineRule="auto"/>
              <w:rPr>
                <w:rFonts w:ascii="Arial" w:hAnsi="Arial" w:cs="Arial"/>
              </w:rPr>
            </w:pPr>
            <w:r>
              <w:rPr>
                <w:rFonts w:ascii="Arial" w:hAnsi="Arial" w:cs="Arial"/>
              </w:rPr>
              <w:t>Week 6</w:t>
            </w:r>
          </w:p>
        </w:tc>
        <w:tc>
          <w:tcPr>
            <w:tcW w:w="1350" w:type="dxa"/>
          </w:tcPr>
          <w:p w14:paraId="002D85F6" w14:textId="38064108" w:rsidR="005B26E6" w:rsidRPr="00700504" w:rsidRDefault="00282FCC" w:rsidP="005B26E6">
            <w:pPr>
              <w:suppressAutoHyphens/>
              <w:spacing w:line="360" w:lineRule="auto"/>
              <w:rPr>
                <w:rFonts w:ascii="Arial" w:hAnsi="Arial" w:cs="Arial"/>
              </w:rPr>
            </w:pPr>
            <w:r>
              <w:rPr>
                <w:rFonts w:ascii="Arial" w:hAnsi="Arial" w:cs="Arial"/>
              </w:rPr>
              <w:t>9/14</w:t>
            </w:r>
          </w:p>
        </w:tc>
        <w:tc>
          <w:tcPr>
            <w:tcW w:w="4770" w:type="dxa"/>
          </w:tcPr>
          <w:p w14:paraId="6D78E284" w14:textId="77F31CB4" w:rsidR="009B6020" w:rsidRPr="00282FCC" w:rsidRDefault="00881D92" w:rsidP="005B26E6">
            <w:pPr>
              <w:suppressAutoHyphens/>
              <w:spacing w:line="360" w:lineRule="auto"/>
              <w:rPr>
                <w:rFonts w:ascii="Arial" w:hAnsi="Arial" w:cs="Arial"/>
              </w:rPr>
            </w:pPr>
            <w:r>
              <w:rPr>
                <w:rFonts w:ascii="Arial" w:hAnsi="Arial" w:cs="Arial"/>
              </w:rPr>
              <w:t xml:space="preserve">Ch. </w:t>
            </w:r>
            <w:r w:rsidR="00282FCC">
              <w:rPr>
                <w:rFonts w:ascii="Arial" w:hAnsi="Arial" w:cs="Arial"/>
              </w:rPr>
              <w:t>6</w:t>
            </w:r>
            <w:r>
              <w:rPr>
                <w:rFonts w:ascii="Arial" w:hAnsi="Arial" w:cs="Arial"/>
              </w:rPr>
              <w:t xml:space="preserve">: </w:t>
            </w:r>
            <w:r w:rsidR="00282FCC">
              <w:rPr>
                <w:rFonts w:ascii="Arial" w:hAnsi="Arial" w:cs="Arial"/>
              </w:rPr>
              <w:t>Learning</w:t>
            </w:r>
          </w:p>
        </w:tc>
        <w:tc>
          <w:tcPr>
            <w:tcW w:w="1890" w:type="dxa"/>
          </w:tcPr>
          <w:p w14:paraId="5196CBFA" w14:textId="0D1ABB75" w:rsidR="009B6020" w:rsidRPr="00282FCC" w:rsidRDefault="00282FCC" w:rsidP="005B26E6">
            <w:pPr>
              <w:suppressAutoHyphens/>
              <w:spacing w:line="360" w:lineRule="auto"/>
              <w:rPr>
                <w:rFonts w:ascii="Arial" w:hAnsi="Arial" w:cs="Arial"/>
              </w:rPr>
            </w:pPr>
            <w:r>
              <w:rPr>
                <w:rFonts w:ascii="Arial" w:hAnsi="Arial" w:cs="Arial"/>
              </w:rPr>
              <w:t>9/18</w:t>
            </w:r>
          </w:p>
        </w:tc>
      </w:tr>
      <w:tr w:rsidR="005B26E6" w:rsidRPr="00700504" w14:paraId="21484342" w14:textId="77777777" w:rsidTr="005B26E6">
        <w:tc>
          <w:tcPr>
            <w:tcW w:w="1530" w:type="dxa"/>
          </w:tcPr>
          <w:p w14:paraId="5D107B44" w14:textId="6971E5FA" w:rsidR="005B26E6" w:rsidRPr="00881D92" w:rsidRDefault="00282FCC" w:rsidP="005B26E6">
            <w:pPr>
              <w:suppressAutoHyphens/>
              <w:spacing w:line="360" w:lineRule="auto"/>
              <w:rPr>
                <w:rFonts w:ascii="Arial" w:hAnsi="Arial" w:cs="Arial"/>
              </w:rPr>
            </w:pPr>
            <w:r>
              <w:rPr>
                <w:rFonts w:ascii="Arial" w:hAnsi="Arial" w:cs="Arial"/>
              </w:rPr>
              <w:lastRenderedPageBreak/>
              <w:t>Week 7</w:t>
            </w:r>
          </w:p>
        </w:tc>
        <w:tc>
          <w:tcPr>
            <w:tcW w:w="1350" w:type="dxa"/>
          </w:tcPr>
          <w:p w14:paraId="5C55B5F2" w14:textId="3E424131" w:rsidR="005B26E6" w:rsidRPr="00282FCC" w:rsidRDefault="00282FCC" w:rsidP="005B26E6">
            <w:pPr>
              <w:suppressAutoHyphens/>
              <w:spacing w:line="360" w:lineRule="auto"/>
              <w:rPr>
                <w:rFonts w:ascii="Arial" w:hAnsi="Arial" w:cs="Arial"/>
              </w:rPr>
            </w:pPr>
            <w:r w:rsidRPr="00282FCC">
              <w:rPr>
                <w:rFonts w:ascii="Arial" w:hAnsi="Arial" w:cs="Arial"/>
              </w:rPr>
              <w:t>9/21</w:t>
            </w:r>
          </w:p>
        </w:tc>
        <w:tc>
          <w:tcPr>
            <w:tcW w:w="4770" w:type="dxa"/>
          </w:tcPr>
          <w:p w14:paraId="5F31E160" w14:textId="7FE6D5AE" w:rsidR="00881D92" w:rsidRPr="00282FCC" w:rsidRDefault="00282FCC" w:rsidP="005B26E6">
            <w:pPr>
              <w:suppressAutoHyphens/>
              <w:spacing w:line="360" w:lineRule="auto"/>
              <w:rPr>
                <w:rFonts w:ascii="Arial" w:hAnsi="Arial" w:cs="Arial"/>
              </w:rPr>
            </w:pPr>
            <w:r w:rsidRPr="00282FCC">
              <w:rPr>
                <w:rFonts w:ascii="Arial" w:hAnsi="Arial" w:cs="Arial"/>
              </w:rPr>
              <w:t>Ch. 7: Thinking and Intelligence</w:t>
            </w:r>
          </w:p>
        </w:tc>
        <w:tc>
          <w:tcPr>
            <w:tcW w:w="1890" w:type="dxa"/>
          </w:tcPr>
          <w:p w14:paraId="179FFF43" w14:textId="45BA8556" w:rsidR="00881D92" w:rsidRPr="00700504" w:rsidRDefault="00282FCC" w:rsidP="005B26E6">
            <w:pPr>
              <w:suppressAutoHyphens/>
              <w:spacing w:line="360" w:lineRule="auto"/>
              <w:rPr>
                <w:rFonts w:ascii="Arial" w:hAnsi="Arial" w:cs="Arial"/>
              </w:rPr>
            </w:pPr>
            <w:r>
              <w:rPr>
                <w:rFonts w:ascii="Arial" w:hAnsi="Arial" w:cs="Arial"/>
              </w:rPr>
              <w:t>9/25</w:t>
            </w:r>
          </w:p>
        </w:tc>
      </w:tr>
      <w:tr w:rsidR="005B26E6" w:rsidRPr="00700504" w14:paraId="2379AACB" w14:textId="77777777" w:rsidTr="005B26E6">
        <w:tc>
          <w:tcPr>
            <w:tcW w:w="1530" w:type="dxa"/>
          </w:tcPr>
          <w:p w14:paraId="6C48EF46" w14:textId="63E88B01" w:rsidR="005B26E6" w:rsidRPr="00881D92" w:rsidRDefault="005B26E6" w:rsidP="00881D92">
            <w:pPr>
              <w:suppressAutoHyphens/>
              <w:spacing w:line="360" w:lineRule="auto"/>
              <w:rPr>
                <w:rFonts w:ascii="Arial" w:hAnsi="Arial" w:cs="Arial"/>
              </w:rPr>
            </w:pPr>
            <w:r w:rsidRPr="00881D92">
              <w:rPr>
                <w:rFonts w:ascii="Arial" w:hAnsi="Arial" w:cs="Arial"/>
              </w:rPr>
              <w:t xml:space="preserve">Week </w:t>
            </w:r>
            <w:r w:rsidR="00282FCC">
              <w:rPr>
                <w:rFonts w:ascii="Arial" w:hAnsi="Arial" w:cs="Arial"/>
              </w:rPr>
              <w:t>8</w:t>
            </w:r>
          </w:p>
        </w:tc>
        <w:tc>
          <w:tcPr>
            <w:tcW w:w="1350" w:type="dxa"/>
          </w:tcPr>
          <w:p w14:paraId="6580BC42" w14:textId="77777777" w:rsidR="005B26E6" w:rsidRDefault="00282FCC" w:rsidP="005B26E6">
            <w:pPr>
              <w:suppressAutoHyphens/>
              <w:spacing w:line="360" w:lineRule="auto"/>
              <w:rPr>
                <w:rFonts w:ascii="Arial" w:hAnsi="Arial" w:cs="Arial"/>
              </w:rPr>
            </w:pPr>
            <w:r>
              <w:rPr>
                <w:rFonts w:ascii="Arial" w:hAnsi="Arial" w:cs="Arial"/>
              </w:rPr>
              <w:t>9/28</w:t>
            </w:r>
          </w:p>
          <w:p w14:paraId="45104864" w14:textId="3C43BD2D" w:rsidR="00E13E57" w:rsidRPr="00881D92" w:rsidRDefault="00E13E57" w:rsidP="005B26E6">
            <w:pPr>
              <w:suppressAutoHyphens/>
              <w:spacing w:line="360" w:lineRule="auto"/>
              <w:rPr>
                <w:rFonts w:ascii="Arial" w:hAnsi="Arial" w:cs="Arial"/>
              </w:rPr>
            </w:pPr>
            <w:r>
              <w:rPr>
                <w:rFonts w:ascii="Arial" w:hAnsi="Arial" w:cs="Arial"/>
              </w:rPr>
              <w:t>10/2</w:t>
            </w:r>
          </w:p>
        </w:tc>
        <w:tc>
          <w:tcPr>
            <w:tcW w:w="4770" w:type="dxa"/>
          </w:tcPr>
          <w:p w14:paraId="2D49BBF2" w14:textId="77777777" w:rsidR="00881D92" w:rsidRDefault="00282FCC" w:rsidP="00D73C44">
            <w:pPr>
              <w:suppressAutoHyphens/>
              <w:spacing w:line="360" w:lineRule="auto"/>
              <w:rPr>
                <w:rFonts w:ascii="Arial" w:hAnsi="Arial" w:cs="Arial"/>
              </w:rPr>
            </w:pPr>
            <w:r>
              <w:rPr>
                <w:rFonts w:ascii="Arial" w:hAnsi="Arial" w:cs="Arial"/>
              </w:rPr>
              <w:t>Ch. 8</w:t>
            </w:r>
            <w:r w:rsidR="00881D92">
              <w:rPr>
                <w:rFonts w:ascii="Arial" w:hAnsi="Arial" w:cs="Arial"/>
              </w:rPr>
              <w:t xml:space="preserve">: </w:t>
            </w:r>
            <w:r w:rsidR="00D73C44">
              <w:rPr>
                <w:rFonts w:ascii="Arial" w:hAnsi="Arial" w:cs="Arial"/>
              </w:rPr>
              <w:t>Memory</w:t>
            </w:r>
          </w:p>
          <w:p w14:paraId="1CB5F6D4" w14:textId="3614B2D9" w:rsidR="00D73C44" w:rsidRPr="00D73C44" w:rsidRDefault="00D73C44" w:rsidP="00D73C44">
            <w:pPr>
              <w:suppressAutoHyphens/>
              <w:spacing w:line="360" w:lineRule="auto"/>
              <w:rPr>
                <w:rFonts w:ascii="Arial" w:hAnsi="Arial" w:cs="Arial"/>
                <w:b/>
              </w:rPr>
            </w:pPr>
            <w:r w:rsidRPr="00D73C44">
              <w:rPr>
                <w:rFonts w:ascii="Arial" w:hAnsi="Arial" w:cs="Arial"/>
                <w:b/>
              </w:rPr>
              <w:t>Exam 2: Chapters 5-8</w:t>
            </w:r>
          </w:p>
        </w:tc>
        <w:tc>
          <w:tcPr>
            <w:tcW w:w="1890" w:type="dxa"/>
          </w:tcPr>
          <w:p w14:paraId="531DEEF8" w14:textId="77777777" w:rsidR="00881D92" w:rsidRDefault="00D73C44" w:rsidP="005B26E6">
            <w:pPr>
              <w:suppressAutoHyphens/>
              <w:spacing w:line="360" w:lineRule="auto"/>
              <w:rPr>
                <w:rFonts w:ascii="Arial" w:hAnsi="Arial" w:cs="Arial"/>
              </w:rPr>
            </w:pPr>
            <w:r>
              <w:rPr>
                <w:rFonts w:ascii="Arial" w:hAnsi="Arial" w:cs="Arial"/>
              </w:rPr>
              <w:t>10/2</w:t>
            </w:r>
          </w:p>
          <w:p w14:paraId="0BCAD5F8" w14:textId="4DB4C64E" w:rsidR="00D73C44" w:rsidRPr="00D73C44" w:rsidRDefault="00D73C44" w:rsidP="005B26E6">
            <w:pPr>
              <w:suppressAutoHyphens/>
              <w:spacing w:line="360" w:lineRule="auto"/>
              <w:rPr>
                <w:rFonts w:ascii="Arial" w:hAnsi="Arial" w:cs="Arial"/>
                <w:b/>
              </w:rPr>
            </w:pPr>
            <w:r w:rsidRPr="00D73C44">
              <w:rPr>
                <w:rFonts w:ascii="Arial" w:hAnsi="Arial" w:cs="Arial"/>
                <w:b/>
              </w:rPr>
              <w:t>Due 10/5</w:t>
            </w:r>
          </w:p>
        </w:tc>
      </w:tr>
      <w:tr w:rsidR="005B26E6" w:rsidRPr="00700504" w14:paraId="2CF6C952" w14:textId="77777777" w:rsidTr="005B26E6">
        <w:tc>
          <w:tcPr>
            <w:tcW w:w="1530" w:type="dxa"/>
          </w:tcPr>
          <w:p w14:paraId="0D99F9BA" w14:textId="3B52706A" w:rsidR="005B26E6" w:rsidRPr="00F20002" w:rsidRDefault="00282FCC" w:rsidP="005B26E6">
            <w:pPr>
              <w:suppressAutoHyphens/>
              <w:spacing w:line="360" w:lineRule="auto"/>
              <w:rPr>
                <w:rFonts w:ascii="Arial" w:hAnsi="Arial" w:cs="Arial"/>
              </w:rPr>
            </w:pPr>
            <w:r>
              <w:rPr>
                <w:rFonts w:ascii="Arial" w:hAnsi="Arial" w:cs="Arial"/>
              </w:rPr>
              <w:t>Week 9</w:t>
            </w:r>
          </w:p>
        </w:tc>
        <w:tc>
          <w:tcPr>
            <w:tcW w:w="1350" w:type="dxa"/>
          </w:tcPr>
          <w:p w14:paraId="670E0F16" w14:textId="217ACA94" w:rsidR="005B26E6" w:rsidRPr="00F20002" w:rsidRDefault="00D73C44" w:rsidP="005B26E6">
            <w:pPr>
              <w:suppressAutoHyphens/>
              <w:spacing w:line="360" w:lineRule="auto"/>
              <w:rPr>
                <w:rFonts w:ascii="Arial" w:hAnsi="Arial" w:cs="Arial"/>
              </w:rPr>
            </w:pPr>
            <w:r>
              <w:rPr>
                <w:rFonts w:ascii="Arial" w:hAnsi="Arial" w:cs="Arial"/>
              </w:rPr>
              <w:t>10/5</w:t>
            </w:r>
          </w:p>
        </w:tc>
        <w:tc>
          <w:tcPr>
            <w:tcW w:w="4770" w:type="dxa"/>
          </w:tcPr>
          <w:p w14:paraId="2165B9E0" w14:textId="2CF4E359" w:rsidR="00881D92" w:rsidRPr="00700504" w:rsidRDefault="00D73C44" w:rsidP="00881D92">
            <w:pPr>
              <w:tabs>
                <w:tab w:val="left" w:pos="3045"/>
              </w:tabs>
              <w:suppressAutoHyphens/>
              <w:spacing w:line="360" w:lineRule="auto"/>
              <w:rPr>
                <w:rFonts w:ascii="Arial" w:hAnsi="Arial" w:cs="Arial"/>
              </w:rPr>
            </w:pPr>
            <w:r>
              <w:rPr>
                <w:rFonts w:ascii="Arial" w:hAnsi="Arial" w:cs="Arial"/>
              </w:rPr>
              <w:t>Ch. 9</w:t>
            </w:r>
            <w:r w:rsidR="00881D92">
              <w:rPr>
                <w:rFonts w:ascii="Arial" w:hAnsi="Arial" w:cs="Arial"/>
              </w:rPr>
              <w:t xml:space="preserve">: </w:t>
            </w:r>
            <w:r>
              <w:rPr>
                <w:rFonts w:ascii="Arial" w:hAnsi="Arial" w:cs="Arial"/>
              </w:rPr>
              <w:t>Lifespan Development</w:t>
            </w:r>
          </w:p>
        </w:tc>
        <w:tc>
          <w:tcPr>
            <w:tcW w:w="1890" w:type="dxa"/>
          </w:tcPr>
          <w:p w14:paraId="56989C04" w14:textId="4BD034B3" w:rsidR="00F20002" w:rsidRPr="00D73C44" w:rsidRDefault="00D73C44" w:rsidP="00D73C44">
            <w:pPr>
              <w:suppressAutoHyphens/>
              <w:spacing w:line="360" w:lineRule="auto"/>
              <w:rPr>
                <w:rFonts w:ascii="Arial" w:hAnsi="Arial" w:cs="Arial"/>
              </w:rPr>
            </w:pPr>
            <w:r>
              <w:rPr>
                <w:rFonts w:ascii="Arial" w:hAnsi="Arial" w:cs="Arial"/>
              </w:rPr>
              <w:t>10/9</w:t>
            </w:r>
          </w:p>
        </w:tc>
      </w:tr>
      <w:tr w:rsidR="005B26E6" w:rsidRPr="00700504" w14:paraId="1FBDBE0E" w14:textId="77777777" w:rsidTr="005B26E6">
        <w:tc>
          <w:tcPr>
            <w:tcW w:w="1530" w:type="dxa"/>
          </w:tcPr>
          <w:p w14:paraId="12961FF1" w14:textId="0DAD70B1" w:rsidR="005B26E6" w:rsidRPr="00F20002" w:rsidRDefault="00282FCC" w:rsidP="005B26E6">
            <w:pPr>
              <w:suppressAutoHyphens/>
              <w:spacing w:line="360" w:lineRule="auto"/>
              <w:rPr>
                <w:rFonts w:ascii="Arial" w:hAnsi="Arial" w:cs="Arial"/>
              </w:rPr>
            </w:pPr>
            <w:r>
              <w:rPr>
                <w:rFonts w:ascii="Arial" w:hAnsi="Arial" w:cs="Arial"/>
              </w:rPr>
              <w:t>Week 10</w:t>
            </w:r>
          </w:p>
        </w:tc>
        <w:tc>
          <w:tcPr>
            <w:tcW w:w="1350" w:type="dxa"/>
          </w:tcPr>
          <w:p w14:paraId="0DBD4E14" w14:textId="77777777" w:rsidR="005B26E6" w:rsidRDefault="00D73C44" w:rsidP="005B26E6">
            <w:pPr>
              <w:suppressAutoHyphens/>
              <w:spacing w:line="360" w:lineRule="auto"/>
              <w:rPr>
                <w:rFonts w:ascii="Arial" w:hAnsi="Arial" w:cs="Arial"/>
              </w:rPr>
            </w:pPr>
            <w:r>
              <w:rPr>
                <w:rFonts w:ascii="Arial" w:hAnsi="Arial" w:cs="Arial"/>
              </w:rPr>
              <w:t>10/12</w:t>
            </w:r>
          </w:p>
          <w:p w14:paraId="2454092A" w14:textId="6D4CDC89" w:rsidR="00E13E57" w:rsidRPr="00F20002" w:rsidRDefault="00E13E57" w:rsidP="005B26E6">
            <w:pPr>
              <w:suppressAutoHyphens/>
              <w:spacing w:line="360" w:lineRule="auto"/>
              <w:rPr>
                <w:rFonts w:ascii="Arial" w:hAnsi="Arial" w:cs="Arial"/>
              </w:rPr>
            </w:pPr>
            <w:r>
              <w:rPr>
                <w:rFonts w:ascii="Arial" w:hAnsi="Arial" w:cs="Arial"/>
              </w:rPr>
              <w:t>10/16</w:t>
            </w:r>
          </w:p>
        </w:tc>
        <w:tc>
          <w:tcPr>
            <w:tcW w:w="4770" w:type="dxa"/>
          </w:tcPr>
          <w:p w14:paraId="2520207F" w14:textId="77777777" w:rsidR="009B6020" w:rsidRDefault="00F20002" w:rsidP="00D73C44">
            <w:pPr>
              <w:suppressAutoHyphens/>
              <w:spacing w:line="360" w:lineRule="auto"/>
              <w:rPr>
                <w:rFonts w:ascii="Arial" w:hAnsi="Arial" w:cs="Arial"/>
              </w:rPr>
            </w:pPr>
            <w:r>
              <w:rPr>
                <w:rFonts w:ascii="Arial" w:hAnsi="Arial" w:cs="Arial"/>
              </w:rPr>
              <w:t>Ch. 1</w:t>
            </w:r>
            <w:r w:rsidR="00D73C44">
              <w:rPr>
                <w:rFonts w:ascii="Arial" w:hAnsi="Arial" w:cs="Arial"/>
              </w:rPr>
              <w:t>0: Motivation and Emotion</w:t>
            </w:r>
          </w:p>
          <w:p w14:paraId="46F054F8" w14:textId="5F4F3CF6" w:rsidR="00F05496" w:rsidRPr="00F05496" w:rsidRDefault="00F05496" w:rsidP="00D73C44">
            <w:pPr>
              <w:suppressAutoHyphens/>
              <w:spacing w:line="360" w:lineRule="auto"/>
              <w:rPr>
                <w:rFonts w:ascii="Arial" w:hAnsi="Arial" w:cs="Arial"/>
                <w:b/>
              </w:rPr>
            </w:pPr>
            <w:r w:rsidRPr="00F05496">
              <w:rPr>
                <w:rFonts w:ascii="Arial" w:hAnsi="Arial" w:cs="Arial"/>
                <w:b/>
              </w:rPr>
              <w:t>Psychology Topics Paper #1</w:t>
            </w:r>
          </w:p>
        </w:tc>
        <w:tc>
          <w:tcPr>
            <w:tcW w:w="1890" w:type="dxa"/>
          </w:tcPr>
          <w:p w14:paraId="7DE2964F" w14:textId="77777777" w:rsidR="009B6020" w:rsidRDefault="00D73C44" w:rsidP="005B26E6">
            <w:pPr>
              <w:suppressAutoHyphens/>
              <w:spacing w:line="360" w:lineRule="auto"/>
              <w:rPr>
                <w:rFonts w:ascii="Arial" w:hAnsi="Arial" w:cs="Arial"/>
              </w:rPr>
            </w:pPr>
            <w:r>
              <w:rPr>
                <w:rFonts w:ascii="Arial" w:hAnsi="Arial" w:cs="Arial"/>
              </w:rPr>
              <w:t>10/16</w:t>
            </w:r>
          </w:p>
          <w:p w14:paraId="0CF8773A" w14:textId="003FF1E1" w:rsidR="00F05496" w:rsidRPr="00F05496" w:rsidRDefault="00E13E57" w:rsidP="005B26E6">
            <w:pPr>
              <w:suppressAutoHyphens/>
              <w:spacing w:line="360" w:lineRule="auto"/>
              <w:rPr>
                <w:rFonts w:ascii="Arial" w:hAnsi="Arial" w:cs="Arial"/>
                <w:b/>
              </w:rPr>
            </w:pPr>
            <w:r>
              <w:rPr>
                <w:rFonts w:ascii="Arial" w:hAnsi="Arial" w:cs="Arial"/>
                <w:b/>
              </w:rPr>
              <w:t>Due 10/19</w:t>
            </w:r>
          </w:p>
        </w:tc>
      </w:tr>
      <w:tr w:rsidR="00282FCC" w:rsidRPr="00700504" w14:paraId="76F8D8B2" w14:textId="77777777" w:rsidTr="005B26E6">
        <w:tc>
          <w:tcPr>
            <w:tcW w:w="1530" w:type="dxa"/>
          </w:tcPr>
          <w:p w14:paraId="6F16A9E0" w14:textId="616E4093" w:rsidR="00282FCC" w:rsidRDefault="00D73C44" w:rsidP="00D73C44">
            <w:pPr>
              <w:suppressAutoHyphens/>
              <w:spacing w:line="360" w:lineRule="auto"/>
              <w:rPr>
                <w:rFonts w:ascii="Arial" w:hAnsi="Arial" w:cs="Arial"/>
              </w:rPr>
            </w:pPr>
            <w:r>
              <w:rPr>
                <w:rFonts w:ascii="Arial" w:hAnsi="Arial" w:cs="Arial"/>
              </w:rPr>
              <w:t>Week 11</w:t>
            </w:r>
          </w:p>
        </w:tc>
        <w:tc>
          <w:tcPr>
            <w:tcW w:w="1350" w:type="dxa"/>
          </w:tcPr>
          <w:p w14:paraId="537FEDCF" w14:textId="1E865290" w:rsidR="00282FCC" w:rsidRPr="00F20002" w:rsidRDefault="00D73C44" w:rsidP="005B26E6">
            <w:pPr>
              <w:suppressAutoHyphens/>
              <w:spacing w:line="360" w:lineRule="auto"/>
              <w:rPr>
                <w:rFonts w:ascii="Arial" w:hAnsi="Arial" w:cs="Arial"/>
              </w:rPr>
            </w:pPr>
            <w:r>
              <w:rPr>
                <w:rFonts w:ascii="Arial" w:hAnsi="Arial" w:cs="Arial"/>
              </w:rPr>
              <w:t>10/19</w:t>
            </w:r>
          </w:p>
        </w:tc>
        <w:tc>
          <w:tcPr>
            <w:tcW w:w="4770" w:type="dxa"/>
          </w:tcPr>
          <w:p w14:paraId="6DD30CB7" w14:textId="34D216E1" w:rsidR="00282FCC" w:rsidRDefault="00D73C44" w:rsidP="005B26E6">
            <w:pPr>
              <w:suppressAutoHyphens/>
              <w:spacing w:line="360" w:lineRule="auto"/>
              <w:rPr>
                <w:rFonts w:ascii="Arial" w:hAnsi="Arial" w:cs="Arial"/>
              </w:rPr>
            </w:pPr>
            <w:r>
              <w:rPr>
                <w:rFonts w:ascii="Arial" w:hAnsi="Arial" w:cs="Arial"/>
              </w:rPr>
              <w:t>Ch. 11: Personality</w:t>
            </w:r>
          </w:p>
        </w:tc>
        <w:tc>
          <w:tcPr>
            <w:tcW w:w="1890" w:type="dxa"/>
          </w:tcPr>
          <w:p w14:paraId="549BC59C" w14:textId="31EAB3C2" w:rsidR="00282FCC" w:rsidRDefault="00D73C44" w:rsidP="005B26E6">
            <w:pPr>
              <w:suppressAutoHyphens/>
              <w:spacing w:line="360" w:lineRule="auto"/>
              <w:rPr>
                <w:rFonts w:ascii="Arial" w:hAnsi="Arial" w:cs="Arial"/>
              </w:rPr>
            </w:pPr>
            <w:r>
              <w:rPr>
                <w:rFonts w:ascii="Arial" w:hAnsi="Arial" w:cs="Arial"/>
              </w:rPr>
              <w:t>10/23</w:t>
            </w:r>
          </w:p>
        </w:tc>
      </w:tr>
      <w:tr w:rsidR="00282FCC" w:rsidRPr="00700504" w14:paraId="3082C482" w14:textId="77777777" w:rsidTr="005B26E6">
        <w:tc>
          <w:tcPr>
            <w:tcW w:w="1530" w:type="dxa"/>
          </w:tcPr>
          <w:p w14:paraId="3EDDCCE2" w14:textId="5903CD40" w:rsidR="00282FCC" w:rsidRDefault="00D73C44" w:rsidP="005B26E6">
            <w:pPr>
              <w:suppressAutoHyphens/>
              <w:spacing w:line="360" w:lineRule="auto"/>
              <w:rPr>
                <w:rFonts w:ascii="Arial" w:hAnsi="Arial" w:cs="Arial"/>
              </w:rPr>
            </w:pPr>
            <w:r>
              <w:rPr>
                <w:rFonts w:ascii="Arial" w:hAnsi="Arial" w:cs="Arial"/>
              </w:rPr>
              <w:t>Week 12</w:t>
            </w:r>
          </w:p>
        </w:tc>
        <w:tc>
          <w:tcPr>
            <w:tcW w:w="1350" w:type="dxa"/>
          </w:tcPr>
          <w:p w14:paraId="5E09DEBB" w14:textId="09C3BD6A" w:rsidR="00282FCC" w:rsidRPr="00F20002" w:rsidRDefault="00D73C44" w:rsidP="005B26E6">
            <w:pPr>
              <w:suppressAutoHyphens/>
              <w:spacing w:line="360" w:lineRule="auto"/>
              <w:rPr>
                <w:rFonts w:ascii="Arial" w:hAnsi="Arial" w:cs="Arial"/>
              </w:rPr>
            </w:pPr>
            <w:r>
              <w:rPr>
                <w:rFonts w:ascii="Arial" w:hAnsi="Arial" w:cs="Arial"/>
              </w:rPr>
              <w:t>10/26</w:t>
            </w:r>
          </w:p>
        </w:tc>
        <w:tc>
          <w:tcPr>
            <w:tcW w:w="4770" w:type="dxa"/>
          </w:tcPr>
          <w:p w14:paraId="25D0CF2A" w14:textId="77777777" w:rsidR="00282FCC" w:rsidRDefault="00D73C44" w:rsidP="005B26E6">
            <w:pPr>
              <w:suppressAutoHyphens/>
              <w:spacing w:line="360" w:lineRule="auto"/>
              <w:rPr>
                <w:rFonts w:ascii="Arial" w:hAnsi="Arial" w:cs="Arial"/>
              </w:rPr>
            </w:pPr>
            <w:r>
              <w:rPr>
                <w:rFonts w:ascii="Arial" w:hAnsi="Arial" w:cs="Arial"/>
              </w:rPr>
              <w:t>Ch. 12: Social Psychology</w:t>
            </w:r>
          </w:p>
          <w:p w14:paraId="3BB2839A" w14:textId="14F02AC7" w:rsidR="00F05496" w:rsidRPr="00F05496" w:rsidRDefault="00F05496" w:rsidP="005B26E6">
            <w:pPr>
              <w:suppressAutoHyphens/>
              <w:spacing w:line="360" w:lineRule="auto"/>
              <w:rPr>
                <w:rFonts w:ascii="Arial" w:hAnsi="Arial" w:cs="Arial"/>
                <w:b/>
              </w:rPr>
            </w:pPr>
            <w:r w:rsidRPr="00F05496">
              <w:rPr>
                <w:rFonts w:ascii="Arial" w:hAnsi="Arial" w:cs="Arial"/>
                <w:b/>
              </w:rPr>
              <w:t>Exam 3: Chapters 9-12</w:t>
            </w:r>
          </w:p>
        </w:tc>
        <w:tc>
          <w:tcPr>
            <w:tcW w:w="1890" w:type="dxa"/>
          </w:tcPr>
          <w:p w14:paraId="5CA5DC73" w14:textId="77777777" w:rsidR="00282FCC" w:rsidRDefault="00D73C44" w:rsidP="005B26E6">
            <w:pPr>
              <w:suppressAutoHyphens/>
              <w:spacing w:line="360" w:lineRule="auto"/>
              <w:rPr>
                <w:rFonts w:ascii="Arial" w:hAnsi="Arial" w:cs="Arial"/>
              </w:rPr>
            </w:pPr>
            <w:r>
              <w:rPr>
                <w:rFonts w:ascii="Arial" w:hAnsi="Arial" w:cs="Arial"/>
              </w:rPr>
              <w:t>10/30</w:t>
            </w:r>
          </w:p>
          <w:p w14:paraId="4A6F725A" w14:textId="43801E88" w:rsidR="00F05496" w:rsidRPr="00F05496" w:rsidRDefault="00F05496" w:rsidP="005B26E6">
            <w:pPr>
              <w:suppressAutoHyphens/>
              <w:spacing w:line="360" w:lineRule="auto"/>
              <w:rPr>
                <w:rFonts w:ascii="Arial" w:hAnsi="Arial" w:cs="Arial"/>
                <w:b/>
              </w:rPr>
            </w:pPr>
            <w:r w:rsidRPr="00F05496">
              <w:rPr>
                <w:rFonts w:ascii="Arial" w:hAnsi="Arial" w:cs="Arial"/>
                <w:b/>
              </w:rPr>
              <w:t>Due 11/2</w:t>
            </w:r>
          </w:p>
        </w:tc>
      </w:tr>
      <w:tr w:rsidR="00282FCC" w:rsidRPr="00700504" w14:paraId="2D4D3EDB" w14:textId="77777777" w:rsidTr="005B26E6">
        <w:tc>
          <w:tcPr>
            <w:tcW w:w="1530" w:type="dxa"/>
          </w:tcPr>
          <w:p w14:paraId="34AB5664" w14:textId="778717B8" w:rsidR="00282FCC" w:rsidRDefault="00D73C44" w:rsidP="005B26E6">
            <w:pPr>
              <w:suppressAutoHyphens/>
              <w:spacing w:line="360" w:lineRule="auto"/>
              <w:rPr>
                <w:rFonts w:ascii="Arial" w:hAnsi="Arial" w:cs="Arial"/>
              </w:rPr>
            </w:pPr>
            <w:r>
              <w:rPr>
                <w:rFonts w:ascii="Arial" w:hAnsi="Arial" w:cs="Arial"/>
              </w:rPr>
              <w:t>Week 13</w:t>
            </w:r>
          </w:p>
        </w:tc>
        <w:tc>
          <w:tcPr>
            <w:tcW w:w="1350" w:type="dxa"/>
          </w:tcPr>
          <w:p w14:paraId="2C1DFEE4" w14:textId="14F081AB" w:rsidR="00282FCC" w:rsidRPr="00F20002" w:rsidRDefault="00D73C44" w:rsidP="005B26E6">
            <w:pPr>
              <w:suppressAutoHyphens/>
              <w:spacing w:line="360" w:lineRule="auto"/>
              <w:rPr>
                <w:rFonts w:ascii="Arial" w:hAnsi="Arial" w:cs="Arial"/>
              </w:rPr>
            </w:pPr>
            <w:r>
              <w:rPr>
                <w:rFonts w:ascii="Arial" w:hAnsi="Arial" w:cs="Arial"/>
              </w:rPr>
              <w:t>11/2</w:t>
            </w:r>
          </w:p>
        </w:tc>
        <w:tc>
          <w:tcPr>
            <w:tcW w:w="4770" w:type="dxa"/>
          </w:tcPr>
          <w:p w14:paraId="15C82C06" w14:textId="0D8788A9" w:rsidR="00282FCC" w:rsidRDefault="00D73C44" w:rsidP="005B26E6">
            <w:pPr>
              <w:suppressAutoHyphens/>
              <w:spacing w:line="360" w:lineRule="auto"/>
              <w:rPr>
                <w:rFonts w:ascii="Arial" w:hAnsi="Arial" w:cs="Arial"/>
              </w:rPr>
            </w:pPr>
            <w:r>
              <w:rPr>
                <w:rFonts w:ascii="Arial" w:hAnsi="Arial" w:cs="Arial"/>
              </w:rPr>
              <w:t>Ch. 13: Industrial-Organizational Psychology</w:t>
            </w:r>
          </w:p>
        </w:tc>
        <w:tc>
          <w:tcPr>
            <w:tcW w:w="1890" w:type="dxa"/>
          </w:tcPr>
          <w:p w14:paraId="3B4DA8B0" w14:textId="4E7A7A7F" w:rsidR="00282FCC" w:rsidRDefault="00D73C44" w:rsidP="005B26E6">
            <w:pPr>
              <w:suppressAutoHyphens/>
              <w:spacing w:line="360" w:lineRule="auto"/>
              <w:rPr>
                <w:rFonts w:ascii="Arial" w:hAnsi="Arial" w:cs="Arial"/>
              </w:rPr>
            </w:pPr>
            <w:r>
              <w:rPr>
                <w:rFonts w:ascii="Arial" w:hAnsi="Arial" w:cs="Arial"/>
              </w:rPr>
              <w:t>11/6</w:t>
            </w:r>
          </w:p>
        </w:tc>
      </w:tr>
      <w:tr w:rsidR="00282FCC" w:rsidRPr="00700504" w14:paraId="6FDE5BE5" w14:textId="77777777" w:rsidTr="005B26E6">
        <w:tc>
          <w:tcPr>
            <w:tcW w:w="1530" w:type="dxa"/>
          </w:tcPr>
          <w:p w14:paraId="0F47EF6D" w14:textId="77B0B625" w:rsidR="00282FCC" w:rsidRDefault="00D73C44" w:rsidP="005B26E6">
            <w:pPr>
              <w:suppressAutoHyphens/>
              <w:spacing w:line="360" w:lineRule="auto"/>
              <w:rPr>
                <w:rFonts w:ascii="Arial" w:hAnsi="Arial" w:cs="Arial"/>
              </w:rPr>
            </w:pPr>
            <w:r>
              <w:rPr>
                <w:rFonts w:ascii="Arial" w:hAnsi="Arial" w:cs="Arial"/>
              </w:rPr>
              <w:t>Week 14</w:t>
            </w:r>
          </w:p>
        </w:tc>
        <w:tc>
          <w:tcPr>
            <w:tcW w:w="1350" w:type="dxa"/>
          </w:tcPr>
          <w:p w14:paraId="55B8D4A8" w14:textId="0F8AA0C4" w:rsidR="00282FCC" w:rsidRPr="00F20002" w:rsidRDefault="00D73C44" w:rsidP="005B26E6">
            <w:pPr>
              <w:suppressAutoHyphens/>
              <w:spacing w:line="360" w:lineRule="auto"/>
              <w:rPr>
                <w:rFonts w:ascii="Arial" w:hAnsi="Arial" w:cs="Arial"/>
              </w:rPr>
            </w:pPr>
            <w:r>
              <w:rPr>
                <w:rFonts w:ascii="Arial" w:hAnsi="Arial" w:cs="Arial"/>
              </w:rPr>
              <w:t>11/9</w:t>
            </w:r>
          </w:p>
        </w:tc>
        <w:tc>
          <w:tcPr>
            <w:tcW w:w="4770" w:type="dxa"/>
          </w:tcPr>
          <w:p w14:paraId="2EC30361" w14:textId="285146A1" w:rsidR="00282FCC" w:rsidRDefault="00D73C44" w:rsidP="005B26E6">
            <w:pPr>
              <w:suppressAutoHyphens/>
              <w:spacing w:line="360" w:lineRule="auto"/>
              <w:rPr>
                <w:rFonts w:ascii="Arial" w:hAnsi="Arial" w:cs="Arial"/>
              </w:rPr>
            </w:pPr>
            <w:r>
              <w:rPr>
                <w:rFonts w:ascii="Arial" w:hAnsi="Arial" w:cs="Arial"/>
              </w:rPr>
              <w:t>Ch. 14: Stress, Lifestyle, and Health</w:t>
            </w:r>
          </w:p>
        </w:tc>
        <w:tc>
          <w:tcPr>
            <w:tcW w:w="1890" w:type="dxa"/>
          </w:tcPr>
          <w:p w14:paraId="0A656B9F" w14:textId="64953F23" w:rsidR="00282FCC" w:rsidRDefault="00D73C44" w:rsidP="005B26E6">
            <w:pPr>
              <w:suppressAutoHyphens/>
              <w:spacing w:line="360" w:lineRule="auto"/>
              <w:rPr>
                <w:rFonts w:ascii="Arial" w:hAnsi="Arial" w:cs="Arial"/>
              </w:rPr>
            </w:pPr>
            <w:r>
              <w:rPr>
                <w:rFonts w:ascii="Arial" w:hAnsi="Arial" w:cs="Arial"/>
              </w:rPr>
              <w:t>11/13</w:t>
            </w:r>
          </w:p>
        </w:tc>
      </w:tr>
      <w:tr w:rsidR="00282FCC" w:rsidRPr="00700504" w14:paraId="2973F6E1" w14:textId="77777777" w:rsidTr="005B26E6">
        <w:tc>
          <w:tcPr>
            <w:tcW w:w="1530" w:type="dxa"/>
          </w:tcPr>
          <w:p w14:paraId="75952CCB" w14:textId="23C8E185" w:rsidR="00282FCC" w:rsidRDefault="00D73C44" w:rsidP="005B26E6">
            <w:pPr>
              <w:suppressAutoHyphens/>
              <w:spacing w:line="360" w:lineRule="auto"/>
              <w:rPr>
                <w:rFonts w:ascii="Arial" w:hAnsi="Arial" w:cs="Arial"/>
              </w:rPr>
            </w:pPr>
            <w:r>
              <w:rPr>
                <w:rFonts w:ascii="Arial" w:hAnsi="Arial" w:cs="Arial"/>
              </w:rPr>
              <w:t>Week 15</w:t>
            </w:r>
          </w:p>
        </w:tc>
        <w:tc>
          <w:tcPr>
            <w:tcW w:w="1350" w:type="dxa"/>
          </w:tcPr>
          <w:p w14:paraId="76E456DD" w14:textId="5D765204" w:rsidR="00282FCC" w:rsidRPr="00F20002" w:rsidRDefault="00D73C44" w:rsidP="005B26E6">
            <w:pPr>
              <w:suppressAutoHyphens/>
              <w:spacing w:line="360" w:lineRule="auto"/>
              <w:rPr>
                <w:rFonts w:ascii="Arial" w:hAnsi="Arial" w:cs="Arial"/>
              </w:rPr>
            </w:pPr>
            <w:r>
              <w:rPr>
                <w:rFonts w:ascii="Arial" w:hAnsi="Arial" w:cs="Arial"/>
              </w:rPr>
              <w:t>11/16</w:t>
            </w:r>
          </w:p>
        </w:tc>
        <w:tc>
          <w:tcPr>
            <w:tcW w:w="4770" w:type="dxa"/>
          </w:tcPr>
          <w:p w14:paraId="30E54483" w14:textId="6526D857" w:rsidR="00282FCC" w:rsidRDefault="00D73C44" w:rsidP="005B26E6">
            <w:pPr>
              <w:suppressAutoHyphens/>
              <w:spacing w:line="360" w:lineRule="auto"/>
              <w:rPr>
                <w:rFonts w:ascii="Arial" w:hAnsi="Arial" w:cs="Arial"/>
              </w:rPr>
            </w:pPr>
            <w:r>
              <w:rPr>
                <w:rFonts w:ascii="Arial" w:hAnsi="Arial" w:cs="Arial"/>
              </w:rPr>
              <w:t>Ch. 15: Psychological Disorders</w:t>
            </w:r>
          </w:p>
        </w:tc>
        <w:tc>
          <w:tcPr>
            <w:tcW w:w="1890" w:type="dxa"/>
          </w:tcPr>
          <w:p w14:paraId="6682228A" w14:textId="3FABF83D" w:rsidR="00282FCC" w:rsidRDefault="00D73C44" w:rsidP="005B26E6">
            <w:pPr>
              <w:suppressAutoHyphens/>
              <w:spacing w:line="360" w:lineRule="auto"/>
              <w:rPr>
                <w:rFonts w:ascii="Arial" w:hAnsi="Arial" w:cs="Arial"/>
              </w:rPr>
            </w:pPr>
            <w:r>
              <w:rPr>
                <w:rFonts w:ascii="Arial" w:hAnsi="Arial" w:cs="Arial"/>
              </w:rPr>
              <w:t>11/20</w:t>
            </w:r>
          </w:p>
        </w:tc>
      </w:tr>
      <w:tr w:rsidR="00D73C44" w:rsidRPr="00700504" w14:paraId="501FF188" w14:textId="77777777" w:rsidTr="005B26E6">
        <w:tc>
          <w:tcPr>
            <w:tcW w:w="1530" w:type="dxa"/>
          </w:tcPr>
          <w:p w14:paraId="5B102558" w14:textId="1D016EEE" w:rsidR="00D73C44" w:rsidRDefault="00D73C44" w:rsidP="005B26E6">
            <w:pPr>
              <w:suppressAutoHyphens/>
              <w:spacing w:line="360" w:lineRule="auto"/>
              <w:rPr>
                <w:rFonts w:ascii="Arial" w:hAnsi="Arial" w:cs="Arial"/>
              </w:rPr>
            </w:pPr>
            <w:r>
              <w:rPr>
                <w:rFonts w:ascii="Arial" w:hAnsi="Arial" w:cs="Arial"/>
              </w:rPr>
              <w:t>Week 16</w:t>
            </w:r>
          </w:p>
        </w:tc>
        <w:tc>
          <w:tcPr>
            <w:tcW w:w="1350" w:type="dxa"/>
          </w:tcPr>
          <w:p w14:paraId="15758620" w14:textId="283C2212" w:rsidR="00D73C44" w:rsidRDefault="00D73C44" w:rsidP="005B26E6">
            <w:pPr>
              <w:suppressAutoHyphens/>
              <w:spacing w:line="360" w:lineRule="auto"/>
              <w:rPr>
                <w:rFonts w:ascii="Arial" w:hAnsi="Arial" w:cs="Arial"/>
              </w:rPr>
            </w:pPr>
            <w:r>
              <w:rPr>
                <w:rFonts w:ascii="Arial" w:hAnsi="Arial" w:cs="Arial"/>
              </w:rPr>
              <w:t>11/23</w:t>
            </w:r>
          </w:p>
        </w:tc>
        <w:tc>
          <w:tcPr>
            <w:tcW w:w="4770" w:type="dxa"/>
          </w:tcPr>
          <w:p w14:paraId="305C3FE0" w14:textId="77777777" w:rsidR="00D73C44" w:rsidRDefault="00D73C44" w:rsidP="005B26E6">
            <w:pPr>
              <w:suppressAutoHyphens/>
              <w:spacing w:line="360" w:lineRule="auto"/>
              <w:rPr>
                <w:rFonts w:ascii="Arial" w:hAnsi="Arial" w:cs="Arial"/>
              </w:rPr>
            </w:pPr>
            <w:r>
              <w:rPr>
                <w:rFonts w:ascii="Arial" w:hAnsi="Arial" w:cs="Arial"/>
              </w:rPr>
              <w:t>Psychological Disorders Continued</w:t>
            </w:r>
          </w:p>
          <w:p w14:paraId="15817D96" w14:textId="1DC0489A" w:rsidR="00D73C44" w:rsidRPr="00F05496" w:rsidRDefault="00D73C44" w:rsidP="005B26E6">
            <w:pPr>
              <w:suppressAutoHyphens/>
              <w:spacing w:line="360" w:lineRule="auto"/>
              <w:rPr>
                <w:rFonts w:ascii="Arial" w:hAnsi="Arial" w:cs="Arial"/>
                <w:b/>
              </w:rPr>
            </w:pPr>
            <w:r w:rsidRPr="00F05496">
              <w:rPr>
                <w:rFonts w:ascii="Arial" w:hAnsi="Arial" w:cs="Arial"/>
                <w:b/>
              </w:rPr>
              <w:t xml:space="preserve">Psychology </w:t>
            </w:r>
            <w:r w:rsidR="00F05496" w:rsidRPr="00F05496">
              <w:rPr>
                <w:rFonts w:ascii="Arial" w:hAnsi="Arial" w:cs="Arial"/>
                <w:b/>
              </w:rPr>
              <w:t xml:space="preserve">Topic Paper </w:t>
            </w:r>
            <w:r w:rsidR="00F05496">
              <w:rPr>
                <w:rFonts w:ascii="Arial" w:hAnsi="Arial" w:cs="Arial"/>
                <w:b/>
              </w:rPr>
              <w:t>#2</w:t>
            </w:r>
          </w:p>
          <w:p w14:paraId="58A740CE" w14:textId="2940A73B" w:rsidR="00D73C44" w:rsidRPr="00F05496" w:rsidRDefault="00D73C44" w:rsidP="005B26E6">
            <w:pPr>
              <w:suppressAutoHyphens/>
              <w:spacing w:line="360" w:lineRule="auto"/>
              <w:rPr>
                <w:rFonts w:ascii="Arial" w:hAnsi="Arial" w:cs="Arial"/>
                <w:b/>
              </w:rPr>
            </w:pPr>
            <w:r w:rsidRPr="00F05496">
              <w:rPr>
                <w:rFonts w:ascii="Arial" w:hAnsi="Arial" w:cs="Arial"/>
                <w:b/>
              </w:rPr>
              <w:t>Thanksgiving Break (11/26-11/27)</w:t>
            </w:r>
          </w:p>
        </w:tc>
        <w:tc>
          <w:tcPr>
            <w:tcW w:w="1890" w:type="dxa"/>
          </w:tcPr>
          <w:p w14:paraId="6EB16845" w14:textId="77777777" w:rsidR="00D73C44" w:rsidRDefault="00D73C44" w:rsidP="005B26E6">
            <w:pPr>
              <w:suppressAutoHyphens/>
              <w:spacing w:line="360" w:lineRule="auto"/>
              <w:rPr>
                <w:rFonts w:ascii="Arial" w:hAnsi="Arial" w:cs="Arial"/>
              </w:rPr>
            </w:pPr>
          </w:p>
          <w:p w14:paraId="236E0E1B" w14:textId="695EDE1B" w:rsidR="00F05496" w:rsidRPr="00F05496" w:rsidRDefault="00F05496" w:rsidP="005B26E6">
            <w:pPr>
              <w:suppressAutoHyphens/>
              <w:spacing w:line="360" w:lineRule="auto"/>
              <w:rPr>
                <w:rFonts w:ascii="Arial" w:hAnsi="Arial" w:cs="Arial"/>
                <w:b/>
              </w:rPr>
            </w:pPr>
            <w:r w:rsidRPr="00F05496">
              <w:rPr>
                <w:rFonts w:ascii="Arial" w:hAnsi="Arial" w:cs="Arial"/>
                <w:b/>
              </w:rPr>
              <w:t>Due 11/25</w:t>
            </w:r>
          </w:p>
        </w:tc>
      </w:tr>
      <w:tr w:rsidR="00D227FE" w:rsidRPr="00700504" w14:paraId="339AF58B" w14:textId="77777777" w:rsidTr="005B26E6">
        <w:tc>
          <w:tcPr>
            <w:tcW w:w="1530" w:type="dxa"/>
          </w:tcPr>
          <w:p w14:paraId="3962B133" w14:textId="64A35CFD" w:rsidR="00D227FE" w:rsidRDefault="00F05496" w:rsidP="005B26E6">
            <w:pPr>
              <w:suppressAutoHyphens/>
              <w:spacing w:line="360" w:lineRule="auto"/>
              <w:rPr>
                <w:rFonts w:ascii="Arial" w:hAnsi="Arial" w:cs="Arial"/>
              </w:rPr>
            </w:pPr>
            <w:r>
              <w:rPr>
                <w:rFonts w:ascii="Arial" w:hAnsi="Arial" w:cs="Arial"/>
              </w:rPr>
              <w:t>Week 17</w:t>
            </w:r>
          </w:p>
        </w:tc>
        <w:tc>
          <w:tcPr>
            <w:tcW w:w="1350" w:type="dxa"/>
          </w:tcPr>
          <w:p w14:paraId="1A34D1AA" w14:textId="02730FA3" w:rsidR="00D227FE" w:rsidRPr="00F20002" w:rsidRDefault="00D73C44" w:rsidP="005B26E6">
            <w:pPr>
              <w:suppressAutoHyphens/>
              <w:spacing w:line="360" w:lineRule="auto"/>
              <w:rPr>
                <w:rFonts w:ascii="Arial" w:hAnsi="Arial" w:cs="Arial"/>
              </w:rPr>
            </w:pPr>
            <w:r>
              <w:rPr>
                <w:rFonts w:ascii="Arial" w:hAnsi="Arial" w:cs="Arial"/>
              </w:rPr>
              <w:t>11/30</w:t>
            </w:r>
          </w:p>
        </w:tc>
        <w:tc>
          <w:tcPr>
            <w:tcW w:w="4770" w:type="dxa"/>
          </w:tcPr>
          <w:p w14:paraId="775C1BF4" w14:textId="78F357C4" w:rsidR="00D227FE" w:rsidRDefault="00D73C44" w:rsidP="005B26E6">
            <w:pPr>
              <w:suppressAutoHyphens/>
              <w:spacing w:line="360" w:lineRule="auto"/>
              <w:rPr>
                <w:rFonts w:ascii="Arial" w:hAnsi="Arial" w:cs="Arial"/>
              </w:rPr>
            </w:pPr>
            <w:r>
              <w:rPr>
                <w:rFonts w:ascii="Arial" w:hAnsi="Arial" w:cs="Arial"/>
              </w:rPr>
              <w:t>Ch. 16: Therapy and Treatment</w:t>
            </w:r>
          </w:p>
        </w:tc>
        <w:tc>
          <w:tcPr>
            <w:tcW w:w="1890" w:type="dxa"/>
          </w:tcPr>
          <w:p w14:paraId="23A95E7F" w14:textId="3ADD35BE" w:rsidR="00D227FE" w:rsidRDefault="00D73C44" w:rsidP="005B26E6">
            <w:pPr>
              <w:suppressAutoHyphens/>
              <w:spacing w:line="360" w:lineRule="auto"/>
              <w:rPr>
                <w:rFonts w:ascii="Arial" w:hAnsi="Arial" w:cs="Arial"/>
              </w:rPr>
            </w:pPr>
            <w:r>
              <w:rPr>
                <w:rFonts w:ascii="Arial" w:hAnsi="Arial" w:cs="Arial"/>
              </w:rPr>
              <w:t>12/4</w:t>
            </w:r>
          </w:p>
        </w:tc>
      </w:tr>
      <w:tr w:rsidR="00881D92" w:rsidRPr="00700504" w14:paraId="00C86080" w14:textId="77777777" w:rsidTr="005B26E6">
        <w:tc>
          <w:tcPr>
            <w:tcW w:w="1530" w:type="dxa"/>
          </w:tcPr>
          <w:p w14:paraId="4D30D688" w14:textId="4D89F312" w:rsidR="00881D92" w:rsidRPr="00F20002" w:rsidRDefault="00F05496" w:rsidP="005B26E6">
            <w:pPr>
              <w:suppressAutoHyphens/>
              <w:spacing w:line="360" w:lineRule="auto"/>
              <w:rPr>
                <w:rFonts w:ascii="Arial" w:hAnsi="Arial" w:cs="Arial"/>
              </w:rPr>
            </w:pPr>
            <w:r>
              <w:rPr>
                <w:rFonts w:ascii="Arial" w:hAnsi="Arial" w:cs="Arial"/>
              </w:rPr>
              <w:t>Week 18</w:t>
            </w:r>
            <w:r w:rsidR="00F20002" w:rsidRPr="00F20002">
              <w:rPr>
                <w:rFonts w:ascii="Arial" w:hAnsi="Arial" w:cs="Arial"/>
              </w:rPr>
              <w:t xml:space="preserve"> </w:t>
            </w:r>
          </w:p>
        </w:tc>
        <w:tc>
          <w:tcPr>
            <w:tcW w:w="1350" w:type="dxa"/>
          </w:tcPr>
          <w:p w14:paraId="65A30921" w14:textId="45514122" w:rsidR="00881D92" w:rsidRPr="00F20002" w:rsidRDefault="00F05496" w:rsidP="005B26E6">
            <w:pPr>
              <w:suppressAutoHyphens/>
              <w:spacing w:line="360" w:lineRule="auto"/>
              <w:rPr>
                <w:rFonts w:ascii="Arial" w:hAnsi="Arial" w:cs="Arial"/>
              </w:rPr>
            </w:pPr>
            <w:r>
              <w:rPr>
                <w:rFonts w:ascii="Arial" w:hAnsi="Arial" w:cs="Arial"/>
              </w:rPr>
              <w:t>12/7</w:t>
            </w:r>
          </w:p>
        </w:tc>
        <w:tc>
          <w:tcPr>
            <w:tcW w:w="4770" w:type="dxa"/>
          </w:tcPr>
          <w:p w14:paraId="3AA21C24" w14:textId="054805B7" w:rsidR="00881D92" w:rsidRPr="00700504" w:rsidRDefault="00F20002" w:rsidP="00F05496">
            <w:pPr>
              <w:suppressAutoHyphens/>
              <w:spacing w:line="360" w:lineRule="auto"/>
              <w:rPr>
                <w:rFonts w:ascii="Arial" w:hAnsi="Arial" w:cs="Arial"/>
                <w:b/>
              </w:rPr>
            </w:pPr>
            <w:r>
              <w:rPr>
                <w:rFonts w:ascii="Arial" w:hAnsi="Arial" w:cs="Arial"/>
                <w:b/>
              </w:rPr>
              <w:t xml:space="preserve">Final Exam: Chapters </w:t>
            </w:r>
            <w:r w:rsidR="00F05496">
              <w:rPr>
                <w:rFonts w:ascii="Arial" w:hAnsi="Arial" w:cs="Arial"/>
                <w:b/>
              </w:rPr>
              <w:t>13-16</w:t>
            </w:r>
          </w:p>
        </w:tc>
        <w:tc>
          <w:tcPr>
            <w:tcW w:w="1890" w:type="dxa"/>
          </w:tcPr>
          <w:p w14:paraId="781E7328" w14:textId="7E3080F9" w:rsidR="00881D92" w:rsidRPr="00700504" w:rsidRDefault="00F20002" w:rsidP="005B26E6">
            <w:pPr>
              <w:suppressAutoHyphens/>
              <w:spacing w:line="360" w:lineRule="auto"/>
              <w:rPr>
                <w:rFonts w:ascii="Arial" w:hAnsi="Arial" w:cs="Arial"/>
                <w:b/>
              </w:rPr>
            </w:pPr>
            <w:r>
              <w:rPr>
                <w:rFonts w:ascii="Arial" w:hAnsi="Arial" w:cs="Arial"/>
                <w:b/>
              </w:rPr>
              <w:t>D</w:t>
            </w:r>
            <w:r w:rsidR="00F05496">
              <w:rPr>
                <w:rFonts w:ascii="Arial" w:hAnsi="Arial" w:cs="Arial"/>
                <w:b/>
              </w:rPr>
              <w:t>ue 12/1</w:t>
            </w:r>
            <w:r>
              <w:rPr>
                <w:rFonts w:ascii="Arial" w:hAnsi="Arial" w:cs="Arial"/>
                <w:b/>
              </w:rPr>
              <w:t>0</w:t>
            </w:r>
          </w:p>
        </w:tc>
      </w:tr>
    </w:tbl>
    <w:p w14:paraId="69071558" w14:textId="77777777" w:rsidR="00275BD6" w:rsidRPr="00DB2894" w:rsidRDefault="00275BD6" w:rsidP="00275BD6">
      <w:pPr>
        <w:rPr>
          <w:rFonts w:ascii="Arial" w:hAnsi="Arial" w:cs="Arial"/>
          <w:b/>
        </w:rPr>
      </w:pPr>
    </w:p>
    <w:p w14:paraId="4FCAB7D8" w14:textId="0071ED09" w:rsidR="00FC553B" w:rsidRPr="00DB2894" w:rsidRDefault="00FC553B" w:rsidP="00FC553B">
      <w:pPr>
        <w:tabs>
          <w:tab w:val="left" w:pos="1080"/>
          <w:tab w:val="left" w:pos="2880"/>
          <w:tab w:val="left" w:pos="6480"/>
        </w:tabs>
        <w:suppressAutoHyphens/>
        <w:spacing w:line="360" w:lineRule="auto"/>
        <w:rPr>
          <w:rFonts w:ascii="Arial" w:hAnsi="Arial" w:cs="Arial"/>
        </w:rPr>
      </w:pPr>
      <w:r w:rsidRPr="00DB2894">
        <w:rPr>
          <w:rFonts w:ascii="Arial" w:hAnsi="Arial" w:cs="Arial"/>
          <w:b/>
          <w:bCs/>
          <w:iCs/>
        </w:rPr>
        <w:t>This syllabus is subject to (very probable) change and/or revision during the academic term.</w:t>
      </w:r>
    </w:p>
    <w:p w14:paraId="2EFBC25F" w14:textId="77777777" w:rsidR="00FC553B" w:rsidRPr="00E33B83" w:rsidRDefault="00FC553B" w:rsidP="00FC553B">
      <w:pPr>
        <w:tabs>
          <w:tab w:val="left" w:pos="1080"/>
          <w:tab w:val="left" w:pos="2880"/>
          <w:tab w:val="left" w:pos="6480"/>
        </w:tabs>
        <w:suppressAutoHyphens/>
        <w:spacing w:line="360" w:lineRule="auto"/>
        <w:rPr>
          <w:rFonts w:ascii="Arial" w:hAnsi="Arial" w:cs="Arial"/>
        </w:rPr>
      </w:pPr>
    </w:p>
    <w:p w14:paraId="0B5C7561" w14:textId="77777777" w:rsidR="00FC553B" w:rsidRPr="00E33B83" w:rsidRDefault="00FC553B" w:rsidP="00FC553B">
      <w:pPr>
        <w:tabs>
          <w:tab w:val="left" w:pos="1080"/>
          <w:tab w:val="left" w:pos="2880"/>
          <w:tab w:val="left" w:pos="6480"/>
        </w:tabs>
        <w:suppressAutoHyphens/>
        <w:spacing w:line="360" w:lineRule="auto"/>
        <w:jc w:val="center"/>
        <w:rPr>
          <w:rFonts w:ascii="Arial" w:hAnsi="Arial" w:cs="Arial"/>
          <w:b/>
        </w:rPr>
      </w:pPr>
      <w:r w:rsidRPr="00E33B83">
        <w:rPr>
          <w:rFonts w:ascii="Arial" w:hAnsi="Arial" w:cs="Arial"/>
          <w:b/>
        </w:rPr>
        <w:t>Have a GREAT SEMESTER-If you have any questions, just ask!</w:t>
      </w:r>
    </w:p>
    <w:p w14:paraId="104FA379" w14:textId="77777777" w:rsidR="0085425F" w:rsidRPr="00E33B83" w:rsidRDefault="0085425F">
      <w:pPr>
        <w:rPr>
          <w:rFonts w:ascii="Arial" w:hAnsi="Arial" w:cs="Arial"/>
        </w:rPr>
      </w:pPr>
    </w:p>
    <w:sectPr w:rsidR="0085425F" w:rsidRPr="00E33B83" w:rsidSect="008542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DC5760"/>
    <w:lvl w:ilvl="0">
      <w:start w:val="1"/>
      <w:numFmt w:val="decimal"/>
      <w:lvlText w:val="%1."/>
      <w:lvlJc w:val="left"/>
      <w:pPr>
        <w:tabs>
          <w:tab w:val="num" w:pos="1800"/>
        </w:tabs>
        <w:ind w:left="1800" w:hanging="360"/>
      </w:pPr>
    </w:lvl>
  </w:abstractNum>
  <w:abstractNum w:abstractNumId="1" w15:restartNumberingAfterBreak="0">
    <w:nsid w:val="FFFFFF7F"/>
    <w:multiLevelType w:val="singleLevel"/>
    <w:tmpl w:val="BBECD556"/>
    <w:lvl w:ilvl="0">
      <w:start w:val="1"/>
      <w:numFmt w:val="decimal"/>
      <w:lvlText w:val="%1."/>
      <w:lvlJc w:val="left"/>
      <w:pPr>
        <w:tabs>
          <w:tab w:val="num" w:pos="720"/>
        </w:tabs>
        <w:ind w:left="7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53B"/>
    <w:rsid w:val="00013BBD"/>
    <w:rsid w:val="000830C0"/>
    <w:rsid w:val="000A7593"/>
    <w:rsid w:val="000B68F8"/>
    <w:rsid w:val="000D00C2"/>
    <w:rsid w:val="001137F9"/>
    <w:rsid w:val="00123A22"/>
    <w:rsid w:val="001664EF"/>
    <w:rsid w:val="00175542"/>
    <w:rsid w:val="001955DC"/>
    <w:rsid w:val="00241765"/>
    <w:rsid w:val="002530D8"/>
    <w:rsid w:val="00253B3F"/>
    <w:rsid w:val="00263DFF"/>
    <w:rsid w:val="00275BD6"/>
    <w:rsid w:val="00282FCC"/>
    <w:rsid w:val="002D4F62"/>
    <w:rsid w:val="002F71AA"/>
    <w:rsid w:val="003123BE"/>
    <w:rsid w:val="00334AC5"/>
    <w:rsid w:val="003643B7"/>
    <w:rsid w:val="003B529D"/>
    <w:rsid w:val="003C7D28"/>
    <w:rsid w:val="00412990"/>
    <w:rsid w:val="004229BC"/>
    <w:rsid w:val="00470F44"/>
    <w:rsid w:val="004B2FB0"/>
    <w:rsid w:val="0052490A"/>
    <w:rsid w:val="00524C29"/>
    <w:rsid w:val="005376AF"/>
    <w:rsid w:val="005527DA"/>
    <w:rsid w:val="005979E8"/>
    <w:rsid w:val="005A471B"/>
    <w:rsid w:val="005B26E6"/>
    <w:rsid w:val="00637F9A"/>
    <w:rsid w:val="00651357"/>
    <w:rsid w:val="00651E02"/>
    <w:rsid w:val="006634A5"/>
    <w:rsid w:val="006C3FF8"/>
    <w:rsid w:val="006E218F"/>
    <w:rsid w:val="00700504"/>
    <w:rsid w:val="00713842"/>
    <w:rsid w:val="007819F0"/>
    <w:rsid w:val="007C56C3"/>
    <w:rsid w:val="007E736B"/>
    <w:rsid w:val="00853995"/>
    <w:rsid w:val="0085425F"/>
    <w:rsid w:val="00881D92"/>
    <w:rsid w:val="008A56C7"/>
    <w:rsid w:val="008A7D16"/>
    <w:rsid w:val="008B0F0D"/>
    <w:rsid w:val="008E031B"/>
    <w:rsid w:val="008E6DCB"/>
    <w:rsid w:val="00934DCE"/>
    <w:rsid w:val="009B6020"/>
    <w:rsid w:val="009C77FC"/>
    <w:rsid w:val="009F2E1D"/>
    <w:rsid w:val="009F63D0"/>
    <w:rsid w:val="009F6F11"/>
    <w:rsid w:val="00A43FB4"/>
    <w:rsid w:val="00A465B1"/>
    <w:rsid w:val="00A704C9"/>
    <w:rsid w:val="00B00A78"/>
    <w:rsid w:val="00B50EEC"/>
    <w:rsid w:val="00B94064"/>
    <w:rsid w:val="00BD477B"/>
    <w:rsid w:val="00BE5836"/>
    <w:rsid w:val="00C62C86"/>
    <w:rsid w:val="00CC3E01"/>
    <w:rsid w:val="00CD331D"/>
    <w:rsid w:val="00D057F5"/>
    <w:rsid w:val="00D227FE"/>
    <w:rsid w:val="00D51D9A"/>
    <w:rsid w:val="00D56FEC"/>
    <w:rsid w:val="00D707D6"/>
    <w:rsid w:val="00D73C44"/>
    <w:rsid w:val="00DB2894"/>
    <w:rsid w:val="00E13E57"/>
    <w:rsid w:val="00E33B83"/>
    <w:rsid w:val="00E4091B"/>
    <w:rsid w:val="00E45A98"/>
    <w:rsid w:val="00E71289"/>
    <w:rsid w:val="00E82732"/>
    <w:rsid w:val="00ED661B"/>
    <w:rsid w:val="00F05496"/>
    <w:rsid w:val="00F058E8"/>
    <w:rsid w:val="00F20002"/>
    <w:rsid w:val="00F30BFB"/>
    <w:rsid w:val="00F450BE"/>
    <w:rsid w:val="00F4703F"/>
    <w:rsid w:val="00F80521"/>
    <w:rsid w:val="00F87614"/>
    <w:rsid w:val="00FC553B"/>
    <w:rsid w:val="00FF3D99"/>
    <w:rsid w:val="00FF3F8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0A0C"/>
  <w15:docId w15:val="{7A1F85B5-7617-417E-AC1C-2CFD97A4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53B"/>
  </w:style>
  <w:style w:type="paragraph" w:styleId="Heading1">
    <w:name w:val="heading 1"/>
    <w:basedOn w:val="Normal"/>
    <w:next w:val="Normal"/>
    <w:link w:val="Heading1Char"/>
    <w:rsid w:val="009F63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E33B8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E33B8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rsid w:val="003B529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rsid w:val="002530D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rsid w:val="002530D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rsid w:val="002530D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rsid w:val="002530D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rsid w:val="002530D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C553B"/>
    <w:rPr>
      <w:rFonts w:cs="Times New Roman"/>
      <w:color w:val="0000FF"/>
      <w:u w:val="single"/>
    </w:rPr>
  </w:style>
  <w:style w:type="paragraph" w:customStyle="1" w:styleId="1EnsStyle">
    <w:name w:val="1Ens Style"/>
    <w:rsid w:val="00FC553B"/>
    <w:pPr>
      <w:tabs>
        <w:tab w:val="left" w:pos="720"/>
      </w:tabs>
      <w:ind w:left="720" w:hanging="720"/>
    </w:pPr>
    <w:rPr>
      <w:rFonts w:ascii="Times New Roman" w:eastAsia="Times New Roman" w:hAnsi="Times New Roman" w:cs="Times New Roman"/>
    </w:rPr>
  </w:style>
  <w:style w:type="character" w:customStyle="1" w:styleId="Heading1Char">
    <w:name w:val="Heading 1 Char"/>
    <w:basedOn w:val="DefaultParagraphFont"/>
    <w:link w:val="Heading1"/>
    <w:rsid w:val="009F63D0"/>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rsid w:val="009F63D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F63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sid w:val="009F63D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rsid w:val="009F63D0"/>
    <w:rPr>
      <w:rFonts w:eastAsiaTheme="minorEastAsia"/>
      <w:color w:val="5A5A5A" w:themeColor="text1" w:themeTint="A5"/>
      <w:spacing w:val="15"/>
      <w:sz w:val="22"/>
      <w:szCs w:val="22"/>
    </w:rPr>
  </w:style>
  <w:style w:type="character" w:customStyle="1" w:styleId="UnresolvedMention">
    <w:name w:val="Unresolved Mention"/>
    <w:basedOn w:val="DefaultParagraphFont"/>
    <w:uiPriority w:val="99"/>
    <w:semiHidden/>
    <w:unhideWhenUsed/>
    <w:rsid w:val="00F4703F"/>
    <w:rPr>
      <w:color w:val="605E5C"/>
      <w:shd w:val="clear" w:color="auto" w:fill="E1DFDD"/>
    </w:rPr>
  </w:style>
  <w:style w:type="character" w:customStyle="1" w:styleId="Heading2Char">
    <w:name w:val="Heading 2 Char"/>
    <w:basedOn w:val="DefaultParagraphFont"/>
    <w:link w:val="Heading2"/>
    <w:rsid w:val="00E33B8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E33B83"/>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rsid w:val="003B529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2530D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2530D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2530D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2530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2530D8"/>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700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D47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enstax.org/details/books/psych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stax.org/details/books/psychology" TargetMode="External"/><Relationship Id="rId5" Type="http://schemas.openxmlformats.org/officeDocument/2006/relationships/hyperlink" Target="mailto:luzadriana.vargas@reedley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cp:lastModifiedBy>Luz A. Vargas</cp:lastModifiedBy>
  <cp:revision>7</cp:revision>
  <dcterms:created xsi:type="dcterms:W3CDTF">2020-08-03T04:40:00Z</dcterms:created>
  <dcterms:modified xsi:type="dcterms:W3CDTF">2020-08-05T20:54:00Z</dcterms:modified>
</cp:coreProperties>
</file>