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4F097" w14:textId="08DE584B" w:rsidR="00D02C09" w:rsidRDefault="00432F3A" w:rsidP="00B00439">
      <w:pPr>
        <w:spacing w:after="0" w:line="240" w:lineRule="auto"/>
        <w:rPr>
          <w:b/>
          <w:sz w:val="28"/>
          <w:szCs w:val="28"/>
        </w:rPr>
      </w:pPr>
      <w:r w:rsidRPr="00B00439">
        <w:rPr>
          <w:b/>
          <w:sz w:val="28"/>
          <w:szCs w:val="28"/>
        </w:rPr>
        <w:t xml:space="preserve">NR 7 – </w:t>
      </w:r>
      <w:r w:rsidR="00283FB7">
        <w:rPr>
          <w:b/>
          <w:sz w:val="28"/>
          <w:szCs w:val="28"/>
        </w:rPr>
        <w:t>Syllabus</w:t>
      </w:r>
    </w:p>
    <w:p w14:paraId="4D1D29C4" w14:textId="096C0F21" w:rsidR="00E0167D" w:rsidRDefault="00D02C09" w:rsidP="00B00439">
      <w:pPr>
        <w:spacing w:after="0" w:line="240" w:lineRule="auto"/>
      </w:pPr>
      <w:r w:rsidRPr="00D02C09">
        <w:t xml:space="preserve">Section #57731 </w:t>
      </w:r>
      <w:r w:rsidR="00E0167D">
        <w:t>– 3 Units</w:t>
      </w:r>
    </w:p>
    <w:p w14:paraId="7BEFF9EF" w14:textId="1258E1D7" w:rsidR="00283FB7" w:rsidRPr="00D02C09" w:rsidRDefault="00E83620" w:rsidP="00B00439">
      <w:pPr>
        <w:spacing w:after="0" w:line="240" w:lineRule="auto"/>
      </w:pPr>
      <w:r>
        <w:t>Online Course Fall 2020</w:t>
      </w:r>
      <w:r w:rsidR="00432F3A" w:rsidRPr="00D02C09">
        <w:tab/>
      </w:r>
    </w:p>
    <w:p w14:paraId="40543C49" w14:textId="77777777" w:rsidR="00432F3A" w:rsidRPr="00B00439" w:rsidRDefault="00432F3A" w:rsidP="00B00439">
      <w:pPr>
        <w:spacing w:after="0" w:line="240" w:lineRule="auto"/>
        <w:rPr>
          <w:sz w:val="24"/>
          <w:szCs w:val="24"/>
        </w:rPr>
      </w:pPr>
      <w:r w:rsidRPr="00B00439">
        <w:rPr>
          <w:sz w:val="24"/>
          <w:szCs w:val="24"/>
        </w:rPr>
        <w:t>Instructor: Heidi Isner</w:t>
      </w:r>
    </w:p>
    <w:p w14:paraId="722CCD74" w14:textId="2AF7C0D3" w:rsidR="00AA0A0A" w:rsidRDefault="00283FB7" w:rsidP="00FD2831">
      <w:pPr>
        <w:spacing w:after="0" w:line="240" w:lineRule="auto"/>
      </w:pPr>
      <w:hyperlink r:id="rId8" w:history="1">
        <w:r w:rsidR="00B00439">
          <w:rPr>
            <w:rStyle w:val="Hyperlink"/>
            <w:color w:val="auto"/>
            <w:u w:val="none"/>
          </w:rPr>
          <w:t>Heidi.i</w:t>
        </w:r>
        <w:r w:rsidR="00432F3A" w:rsidRPr="00B00439">
          <w:rPr>
            <w:rStyle w:val="Hyperlink"/>
            <w:color w:val="auto"/>
            <w:u w:val="none"/>
          </w:rPr>
          <w:t>sner@reedleycollege.edu</w:t>
        </w:r>
      </w:hyperlink>
    </w:p>
    <w:p w14:paraId="3BD2C145" w14:textId="77777777" w:rsidR="00432F3A" w:rsidRDefault="00432F3A"/>
    <w:p w14:paraId="1C635CF7" w14:textId="7DAD3710" w:rsidR="001E4EB7" w:rsidRPr="00834021" w:rsidRDefault="00432F3A" w:rsidP="004956E0">
      <w:pPr>
        <w:jc w:val="center"/>
        <w:rPr>
          <w:b/>
          <w:sz w:val="28"/>
          <w:szCs w:val="28"/>
        </w:rPr>
      </w:pPr>
      <w:r w:rsidRPr="00834021">
        <w:rPr>
          <w:b/>
          <w:sz w:val="28"/>
          <w:szCs w:val="28"/>
        </w:rPr>
        <w:t>NR 7 CONSERVATION OF NATURAL RESOURCES</w:t>
      </w:r>
    </w:p>
    <w:p w14:paraId="7145AAE3" w14:textId="77777777" w:rsidR="00432F3A" w:rsidRDefault="00432F3A" w:rsidP="001E4EB7">
      <w:pPr>
        <w:jc w:val="center"/>
      </w:pPr>
    </w:p>
    <w:p w14:paraId="33F25B91" w14:textId="4774D659" w:rsidR="00E0167D" w:rsidRPr="001E4EB7" w:rsidRDefault="00E0167D" w:rsidP="001E4EB7">
      <w:pPr>
        <w:spacing w:line="240" w:lineRule="auto"/>
        <w:ind w:left="3600" w:hanging="3600"/>
        <w:rPr>
          <w:rFonts w:cstheme="minorHAnsi"/>
        </w:rPr>
      </w:pPr>
      <w:r>
        <w:rPr>
          <w:b/>
        </w:rPr>
        <w:t>STUDENT LEARNING</w:t>
      </w:r>
      <w:r w:rsidR="00432F3A" w:rsidRPr="00AA1AFC">
        <w:rPr>
          <w:b/>
        </w:rPr>
        <w:t xml:space="preserve"> OBJECTIVES</w:t>
      </w:r>
      <w:r>
        <w:tab/>
      </w:r>
      <w:r w:rsidRPr="001E4EB7">
        <w:rPr>
          <w:rFonts w:cstheme="minorHAnsi"/>
        </w:rPr>
        <w:t xml:space="preserve">1. To </w:t>
      </w:r>
      <w:r w:rsidR="001E4EB7" w:rsidRPr="001E4EB7">
        <w:rPr>
          <w:rFonts w:cstheme="minorHAnsi"/>
        </w:rPr>
        <w:t>analyze</w:t>
      </w:r>
      <w:r w:rsidRPr="001E4EB7">
        <w:rPr>
          <w:rFonts w:cstheme="minorHAnsi"/>
        </w:rPr>
        <w:t xml:space="preserve"> social issues, correlate those issues to ecological principles, and hypothesize long term results;</w:t>
      </w:r>
    </w:p>
    <w:p w14:paraId="7281EBE9" w14:textId="6374D23A" w:rsidR="00E0167D" w:rsidRPr="001E4EB7" w:rsidRDefault="00E0167D" w:rsidP="001E4EB7">
      <w:pPr>
        <w:spacing w:line="240" w:lineRule="auto"/>
        <w:ind w:left="3600"/>
        <w:rPr>
          <w:rFonts w:cstheme="minorHAnsi"/>
        </w:rPr>
      </w:pPr>
      <w:r w:rsidRPr="001E4EB7">
        <w:rPr>
          <w:rFonts w:cstheme="minorHAnsi"/>
        </w:rPr>
        <w:t>2. Assess human impact on the environment; and</w:t>
      </w:r>
    </w:p>
    <w:p w14:paraId="08BA8B2D" w14:textId="77777777" w:rsidR="001E4EB7" w:rsidRDefault="00E0167D" w:rsidP="001E4EB7">
      <w:pPr>
        <w:spacing w:line="240" w:lineRule="auto"/>
        <w:ind w:left="3600" w:hanging="3600"/>
        <w:rPr>
          <w:rFonts w:cstheme="minorHAnsi"/>
        </w:rPr>
      </w:pPr>
      <w:r w:rsidRPr="001E4EB7">
        <w:rPr>
          <w:rFonts w:cstheme="minorHAnsi"/>
        </w:rPr>
        <w:tab/>
        <w:t>3. To Recognize ecological inter-relationships, biotic and abiotic components.</w:t>
      </w:r>
    </w:p>
    <w:p w14:paraId="04099652" w14:textId="5F484A72" w:rsidR="00E0167D" w:rsidRPr="001E4EB7" w:rsidRDefault="00E0167D" w:rsidP="001E4EB7">
      <w:pPr>
        <w:ind w:left="3600" w:hanging="3600"/>
        <w:rPr>
          <w:rFonts w:eastAsia="Times New Roman" w:cstheme="minorHAnsi"/>
        </w:rPr>
      </w:pPr>
    </w:p>
    <w:p w14:paraId="3F10E1E8" w14:textId="49CE2CE1" w:rsidR="00FD2831" w:rsidRPr="00AE08B7" w:rsidRDefault="00E83620" w:rsidP="001E4EB7">
      <w:pPr>
        <w:rPr>
          <w:b/>
          <w:u w:val="single"/>
        </w:rPr>
      </w:pPr>
      <w:r>
        <w:rPr>
          <w:b/>
        </w:rPr>
        <w:t>RECCOMENDED</w:t>
      </w:r>
      <w:r w:rsidR="001E4EB7">
        <w:rPr>
          <w:b/>
        </w:rPr>
        <w:t xml:space="preserve"> </w:t>
      </w:r>
      <w:r w:rsidR="001E4EB7" w:rsidRPr="00AA1AFC">
        <w:rPr>
          <w:b/>
        </w:rPr>
        <w:t>TEXT</w:t>
      </w:r>
      <w:r w:rsidR="001E4EB7">
        <w:tab/>
        <w:t>Environmental Science 8</w:t>
      </w:r>
      <w:r w:rsidR="001E4EB7" w:rsidRPr="00432F3A">
        <w:rPr>
          <w:vertAlign w:val="superscript"/>
        </w:rPr>
        <w:t>th</w:t>
      </w:r>
      <w:r w:rsidR="001E4EB7">
        <w:t xml:space="preserve"> Edition, Cunningham &amp; Cunningham </w:t>
      </w:r>
    </w:p>
    <w:p w14:paraId="05B7586D" w14:textId="5B44AD2B" w:rsidR="00834021" w:rsidRDefault="00834021" w:rsidP="00432F3A">
      <w:pPr>
        <w:ind w:left="2160" w:hanging="2160"/>
      </w:pPr>
      <w:r w:rsidRPr="00AA1AFC">
        <w:rPr>
          <w:b/>
        </w:rPr>
        <w:t>GRADING POLICY</w:t>
      </w:r>
      <w:r>
        <w:tab/>
        <w:t xml:space="preserve">There are </w:t>
      </w:r>
      <w:r w:rsidR="00283FB7">
        <w:t>40</w:t>
      </w:r>
      <w:r>
        <w:t xml:space="preserve">0 points possible in this class. </w:t>
      </w:r>
      <w:r w:rsidR="00BA0EA0">
        <w:t>Missed quizzes must be made up within 7 days of the original due date</w:t>
      </w:r>
      <w:r w:rsidR="00AA0A0A">
        <w:t xml:space="preserve"> with a 10% reduction in points for tardiness;</w:t>
      </w:r>
      <w:r w:rsidR="00BA0EA0">
        <w:t xml:space="preserve"> </w:t>
      </w:r>
      <w:r w:rsidR="00AF7724">
        <w:t>pending Instructor</w:t>
      </w:r>
      <w:r w:rsidR="00BA0EA0">
        <w:t xml:space="preserve"> approval. No more than 3 </w:t>
      </w:r>
      <w:r w:rsidR="00283FB7">
        <w:t>quizzes</w:t>
      </w:r>
      <w:r w:rsidR="00BA0EA0">
        <w:t xml:space="preserve"> will be accepted late under this policy. Missing the midterm and/or final exam is highly discouraged and may only be taken </w:t>
      </w:r>
      <w:proofErr w:type="gramStart"/>
      <w:r w:rsidR="00BA0EA0">
        <w:t>at a later date</w:t>
      </w:r>
      <w:proofErr w:type="gramEnd"/>
      <w:r w:rsidR="00BA0EA0">
        <w:t xml:space="preserve"> in lieu of extreme circumstances.</w:t>
      </w:r>
    </w:p>
    <w:p w14:paraId="65C80A96" w14:textId="77777777" w:rsidR="00BA0EA0" w:rsidRDefault="00BA0EA0" w:rsidP="00432F3A">
      <w:pPr>
        <w:ind w:left="2160" w:hanging="2160"/>
      </w:pPr>
      <w:r>
        <w:tab/>
        <w:t>Students with extenu</w:t>
      </w:r>
      <w:r w:rsidR="00AE08B7">
        <w:t>ating circumstances may</w:t>
      </w:r>
      <w:r>
        <w:t xml:space="preserve"> contact the i</w:t>
      </w:r>
      <w:r w:rsidR="00AF7724">
        <w:t>nstructor to make the appropriate arrangements.</w:t>
      </w:r>
    </w:p>
    <w:p w14:paraId="464B1726" w14:textId="52FCA029" w:rsidR="00AF7724" w:rsidRDefault="00AF7724" w:rsidP="00432F3A">
      <w:pPr>
        <w:ind w:left="2160" w:hanging="2160"/>
      </w:pPr>
      <w:r>
        <w:tab/>
        <w:t xml:space="preserve">Any student who is unable to turn in work due to </w:t>
      </w:r>
      <w:r w:rsidR="00283FB7">
        <w:t>inappropriate or unlawful conduct or</w:t>
      </w:r>
      <w:r>
        <w:t xml:space="preserve"> academic dishonesty, </w:t>
      </w:r>
      <w:r w:rsidRPr="00AA1AFC">
        <w:rPr>
          <w:i/>
        </w:rPr>
        <w:t>will not</w:t>
      </w:r>
      <w:r>
        <w:t xml:space="preserve"> be allowed to make up </w:t>
      </w:r>
      <w:r w:rsidR="00AE08B7">
        <w:t xml:space="preserve">the </w:t>
      </w:r>
      <w:r>
        <w:t>missed points.</w:t>
      </w:r>
    </w:p>
    <w:p w14:paraId="34B797DE" w14:textId="77093DAE" w:rsidR="001E4EB7" w:rsidRDefault="0072384B" w:rsidP="001E4EB7">
      <w:pPr>
        <w:ind w:left="2160" w:hanging="2160"/>
        <w:rPr>
          <w:b/>
        </w:rPr>
      </w:pPr>
      <w:r>
        <w:tab/>
        <w:t xml:space="preserve">One </w:t>
      </w:r>
      <w:r w:rsidR="00AE08B7">
        <w:t xml:space="preserve">(10 point) </w:t>
      </w:r>
      <w:r>
        <w:t xml:space="preserve">Extra Credit assignment will be made available </w:t>
      </w:r>
      <w:r w:rsidR="00283FB7">
        <w:t xml:space="preserve">prior to the 8wk drop deadline. Additional extra credit will be made available after wk14 to those who have regularly participated in class. </w:t>
      </w:r>
    </w:p>
    <w:p w14:paraId="5E52F587" w14:textId="6149B409" w:rsidR="001E4EB7" w:rsidRDefault="00E70EE1" w:rsidP="001E4EB7">
      <w:pPr>
        <w:ind w:left="2160" w:hanging="2160"/>
      </w:pPr>
      <w:r w:rsidRPr="00AA1AFC">
        <w:rPr>
          <w:b/>
        </w:rPr>
        <w:t>COURSE REQ</w:t>
      </w:r>
      <w:r>
        <w:tab/>
      </w:r>
      <w:r w:rsidR="001E4EB7" w:rsidRPr="00D02C09">
        <w:rPr>
          <w:b/>
        </w:rPr>
        <w:t>Assignments:</w:t>
      </w:r>
      <w:r w:rsidR="001E4EB7">
        <w:t xml:space="preserve"> </w:t>
      </w:r>
      <w:r w:rsidR="001E4EB7">
        <w:tab/>
      </w:r>
      <w:r w:rsidR="00283FB7">
        <w:t>Weekly Discussion Board</w:t>
      </w:r>
      <w:r w:rsidR="001E4EB7">
        <w:t xml:space="preserve"> (15pts)</w:t>
      </w:r>
    </w:p>
    <w:p w14:paraId="099EB623" w14:textId="7615A50E" w:rsidR="00E70EE1" w:rsidRDefault="001E4EB7" w:rsidP="001E4EB7">
      <w:r>
        <w:tab/>
      </w:r>
      <w:r>
        <w:tab/>
      </w:r>
      <w:r>
        <w:tab/>
      </w:r>
      <w:r w:rsidR="00E70EE1" w:rsidRPr="00D02C09">
        <w:rPr>
          <w:b/>
        </w:rPr>
        <w:t>Quizzes:</w:t>
      </w:r>
      <w:r w:rsidR="00E70EE1">
        <w:t xml:space="preserve"> </w:t>
      </w:r>
      <w:r w:rsidR="00D02C09">
        <w:tab/>
      </w:r>
      <w:r w:rsidR="00E70EE1">
        <w:t>Weekly (5pts)</w:t>
      </w:r>
    </w:p>
    <w:p w14:paraId="1AB1B8EB" w14:textId="23A4DDD0" w:rsidR="001E4EB7" w:rsidRDefault="00E70EE1" w:rsidP="001E4EB7">
      <w:r>
        <w:tab/>
      </w:r>
      <w:r w:rsidR="001E4EB7">
        <w:tab/>
      </w:r>
      <w:r w:rsidR="001E4EB7">
        <w:tab/>
      </w:r>
      <w:r w:rsidR="001E4EB7" w:rsidRPr="00D02C09">
        <w:rPr>
          <w:b/>
        </w:rPr>
        <w:t>Tests:</w:t>
      </w:r>
      <w:r w:rsidR="001E4EB7">
        <w:tab/>
        <w:t xml:space="preserve"> </w:t>
      </w:r>
      <w:r w:rsidR="001E4EB7">
        <w:tab/>
        <w:t>Midterm (</w:t>
      </w:r>
      <w:r w:rsidR="00283FB7">
        <w:t>4</w:t>
      </w:r>
      <w:r w:rsidR="001E4EB7">
        <w:t xml:space="preserve">0pts)  </w:t>
      </w:r>
    </w:p>
    <w:p w14:paraId="5ADFDBE9" w14:textId="147090C6" w:rsidR="001E4EB7" w:rsidRDefault="001E4EB7" w:rsidP="001E4EB7">
      <w:pPr>
        <w:ind w:left="2880" w:firstLine="720"/>
      </w:pPr>
      <w:r>
        <w:t>Final Exam (</w:t>
      </w:r>
      <w:r w:rsidR="00283FB7">
        <w:t>6</w:t>
      </w:r>
      <w:r>
        <w:t>0pts)</w:t>
      </w:r>
    </w:p>
    <w:p w14:paraId="272DA812" w14:textId="718F2126" w:rsidR="00E70EE1" w:rsidRDefault="00E70EE1" w:rsidP="000506E0">
      <w:pPr>
        <w:ind w:left="1440" w:firstLine="720"/>
      </w:pPr>
      <w:r w:rsidRPr="00AE08B7">
        <w:rPr>
          <w:b/>
          <w:u w:val="single"/>
        </w:rPr>
        <w:t>Total Points Possible</w:t>
      </w:r>
      <w:r w:rsidR="001E4EB7">
        <w:rPr>
          <w:b/>
          <w:u w:val="single"/>
        </w:rPr>
        <w:t xml:space="preserve"> = </w:t>
      </w:r>
      <w:r w:rsidR="00283FB7">
        <w:rPr>
          <w:b/>
          <w:u w:val="single"/>
        </w:rPr>
        <w:t>400</w:t>
      </w:r>
      <w:r w:rsidR="006A49C9">
        <w:rPr>
          <w:b/>
          <w:u w:val="single"/>
        </w:rPr>
        <w:t>_______________</w:t>
      </w:r>
    </w:p>
    <w:p w14:paraId="7D70E2B8" w14:textId="77777777" w:rsidR="0072384B" w:rsidRDefault="0072384B" w:rsidP="00432F3A">
      <w:pPr>
        <w:ind w:left="2160" w:hanging="2160"/>
      </w:pPr>
      <w:r>
        <w:lastRenderedPageBreak/>
        <w:tab/>
      </w:r>
      <w:r w:rsidRPr="0072384B">
        <w:rPr>
          <w:b/>
          <w:u w:val="single"/>
        </w:rPr>
        <w:t>Points</w:t>
      </w:r>
      <w:r w:rsidRPr="0072384B">
        <w:rPr>
          <w:b/>
        </w:rPr>
        <w:tab/>
      </w:r>
      <w:r>
        <w:tab/>
      </w:r>
      <w:r>
        <w:tab/>
        <w:t xml:space="preserve">         </w:t>
      </w:r>
      <w:r w:rsidRPr="0072384B">
        <w:rPr>
          <w:b/>
          <w:u w:val="single"/>
        </w:rPr>
        <w:t>Grade</w:t>
      </w:r>
    </w:p>
    <w:p w14:paraId="6EB6AC12" w14:textId="42D8194A" w:rsidR="0072384B" w:rsidRDefault="0072384B" w:rsidP="00432F3A">
      <w:pPr>
        <w:ind w:left="2160" w:hanging="2160"/>
      </w:pPr>
      <w:r>
        <w:tab/>
      </w:r>
      <w:r w:rsidR="00F24A68">
        <w:t>360</w:t>
      </w:r>
      <w:r>
        <w:t xml:space="preserve"> – </w:t>
      </w:r>
      <w:r w:rsidR="00F24A68">
        <w:t>400</w:t>
      </w:r>
      <w:r>
        <w:tab/>
      </w:r>
      <w:r>
        <w:tab/>
      </w:r>
      <w:r>
        <w:tab/>
        <w:t>A</w:t>
      </w:r>
    </w:p>
    <w:p w14:paraId="70F418DC" w14:textId="77E704BD" w:rsidR="0072384B" w:rsidRDefault="001F3CC6" w:rsidP="00432F3A">
      <w:pPr>
        <w:ind w:left="2160" w:hanging="2160"/>
      </w:pPr>
      <w:r>
        <w:tab/>
      </w:r>
      <w:r w:rsidR="00F24A68">
        <w:t>320</w:t>
      </w:r>
      <w:r>
        <w:t xml:space="preserve"> – </w:t>
      </w:r>
      <w:r w:rsidR="00F24A68">
        <w:t>359</w:t>
      </w:r>
      <w:r w:rsidR="0072384B">
        <w:tab/>
      </w:r>
      <w:r w:rsidR="0072384B">
        <w:tab/>
      </w:r>
      <w:r w:rsidR="0072384B">
        <w:tab/>
        <w:t>B</w:t>
      </w:r>
    </w:p>
    <w:p w14:paraId="5F6AA688" w14:textId="13D0DEBB" w:rsidR="0072384B" w:rsidRDefault="001F3CC6" w:rsidP="00432F3A">
      <w:pPr>
        <w:ind w:left="2160" w:hanging="2160"/>
      </w:pPr>
      <w:r>
        <w:tab/>
      </w:r>
      <w:r w:rsidR="00F24A68">
        <w:t>280</w:t>
      </w:r>
      <w:r>
        <w:t xml:space="preserve"> – </w:t>
      </w:r>
      <w:r w:rsidR="00F24A68">
        <w:t>319</w:t>
      </w:r>
      <w:r w:rsidR="0072384B">
        <w:tab/>
      </w:r>
      <w:r w:rsidR="0072384B">
        <w:tab/>
      </w:r>
      <w:r w:rsidR="0072384B">
        <w:tab/>
        <w:t>C</w:t>
      </w:r>
    </w:p>
    <w:p w14:paraId="19839DEE" w14:textId="11D88D38" w:rsidR="0072384B" w:rsidRDefault="001F3CC6" w:rsidP="00432F3A">
      <w:pPr>
        <w:ind w:left="2160" w:hanging="2160"/>
      </w:pPr>
      <w:r>
        <w:tab/>
      </w:r>
      <w:r w:rsidR="00F24A68">
        <w:t>240</w:t>
      </w:r>
      <w:r>
        <w:t xml:space="preserve"> – </w:t>
      </w:r>
      <w:r w:rsidR="00F24A68">
        <w:t>279</w:t>
      </w:r>
      <w:r w:rsidR="0072384B">
        <w:tab/>
      </w:r>
      <w:r w:rsidR="0072384B">
        <w:tab/>
      </w:r>
      <w:r w:rsidR="0072384B">
        <w:tab/>
        <w:t>D</w:t>
      </w:r>
    </w:p>
    <w:p w14:paraId="694E63DD" w14:textId="49D6A4CA" w:rsidR="00AA1AFC" w:rsidRDefault="001F3CC6" w:rsidP="00AA1AFC">
      <w:pPr>
        <w:ind w:left="2160" w:hanging="2160"/>
      </w:pPr>
      <w:r>
        <w:tab/>
      </w:r>
      <w:r w:rsidR="00F24A68">
        <w:t xml:space="preserve">   </w:t>
      </w:r>
      <w:r>
        <w:t xml:space="preserve">0 – </w:t>
      </w:r>
      <w:r w:rsidR="00F24A68">
        <w:t>239</w:t>
      </w:r>
      <w:r w:rsidR="0072384B">
        <w:tab/>
      </w:r>
      <w:r w:rsidR="0072384B">
        <w:tab/>
      </w:r>
      <w:r w:rsidR="0072384B">
        <w:tab/>
        <w:t>F</w:t>
      </w:r>
    </w:p>
    <w:p w14:paraId="7F59FC28" w14:textId="77777777" w:rsidR="00AA1AFC" w:rsidRDefault="00AA1AFC" w:rsidP="00432F3A">
      <w:pPr>
        <w:ind w:left="2160" w:hanging="2160"/>
      </w:pPr>
    </w:p>
    <w:p w14:paraId="3A2B99CB" w14:textId="77777777" w:rsidR="00AA1AFC" w:rsidRPr="00AA0A0A" w:rsidRDefault="00AA0A0A" w:rsidP="00AA1AFC">
      <w:pPr>
        <w:rPr>
          <w:b/>
          <w:bCs/>
        </w:rPr>
      </w:pPr>
      <w:r w:rsidRPr="00AA0A0A">
        <w:rPr>
          <w:b/>
          <w:bCs/>
        </w:rPr>
        <w:t>ACCOMIDATIONS FOR STUDENTS WITH DISABILITIES</w:t>
      </w:r>
      <w:r w:rsidR="00AA1AFC" w:rsidRPr="00AA0A0A">
        <w:rPr>
          <w:b/>
          <w:bCs/>
        </w:rPr>
        <w:t xml:space="preserve"> </w:t>
      </w:r>
    </w:p>
    <w:p w14:paraId="6AFE6A81" w14:textId="4DB66247" w:rsidR="0007269E" w:rsidRPr="0007269E" w:rsidRDefault="00AA1AFC" w:rsidP="0007269E">
      <w:pPr>
        <w:rPr>
          <w:bCs/>
        </w:rPr>
      </w:pPr>
      <w:r w:rsidRPr="00AA1AFC">
        <w:rPr>
          <w:bCs/>
        </w:rPr>
        <w:t xml:space="preserve">If you have a verified need for an academic accommodation or materials in alternate media (i.e., Braille, large print, electronic text, </w:t>
      </w:r>
      <w:proofErr w:type="spellStart"/>
      <w:r w:rsidRPr="00AA1AFC">
        <w:rPr>
          <w:bCs/>
        </w:rPr>
        <w:t>etc</w:t>
      </w:r>
      <w:proofErr w:type="spellEnd"/>
      <w:r w:rsidRPr="00AA1AFC">
        <w:rPr>
          <w:bCs/>
        </w:rPr>
        <w:t>) per the Americans with Disabilities ACT (ADA) or Section 504 of the Rehabilitation Act, please contact me as soon as possible</w:t>
      </w:r>
      <w:r w:rsidR="00661ED0">
        <w:rPr>
          <w:bCs/>
        </w:rPr>
        <w:t xml:space="preserve"> so that we may make the appropriate accommodations. </w:t>
      </w:r>
    </w:p>
    <w:p w14:paraId="3D48CA07" w14:textId="77777777" w:rsidR="0007269E" w:rsidRDefault="0007269E" w:rsidP="00432F3A">
      <w:pPr>
        <w:ind w:left="2160" w:hanging="2160"/>
        <w:rPr>
          <w:b/>
        </w:rPr>
      </w:pPr>
      <w:r>
        <w:rPr>
          <w:b/>
        </w:rPr>
        <w:t xml:space="preserve">CHEATING AND PLAGIARISM </w:t>
      </w:r>
      <w:r w:rsidRPr="0007269E">
        <w:rPr>
          <w:b/>
        </w:rPr>
        <w:t xml:space="preserve"> </w:t>
      </w:r>
    </w:p>
    <w:p w14:paraId="2C7B4F6D" w14:textId="77777777" w:rsidR="0007269E" w:rsidRPr="0007269E" w:rsidRDefault="0007269E" w:rsidP="00B542A9">
      <w:r w:rsidRPr="0007269E">
        <w:t>Cheating or Plagiarism will not be tolerated and will be dealt with by recommendation to the Dean</w:t>
      </w:r>
      <w:r w:rsidR="00B542A9">
        <w:t>’s Office</w:t>
      </w:r>
      <w:r w:rsidRPr="0007269E">
        <w:t>.</w:t>
      </w:r>
    </w:p>
    <w:p w14:paraId="11A2DD1F" w14:textId="77777777" w:rsidR="000121F4" w:rsidRPr="000121F4" w:rsidRDefault="000121F4" w:rsidP="000121F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000000"/>
          <w:spacing w:val="-6"/>
        </w:rPr>
      </w:pPr>
      <w:r w:rsidRPr="000121F4">
        <w:rPr>
          <w:rFonts w:eastAsia="Times New Roman" w:cstheme="minorHAnsi"/>
          <w:bCs/>
          <w:color w:val="000000"/>
          <w:spacing w:val="-6"/>
        </w:rPr>
        <w:t>According to the Merriam-Webster online dictionary, to "plagiarize" means:</w:t>
      </w:r>
    </w:p>
    <w:p w14:paraId="30099D8B" w14:textId="77777777" w:rsidR="000121F4" w:rsidRPr="000121F4" w:rsidRDefault="000121F4" w:rsidP="00012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0121F4">
        <w:rPr>
          <w:rFonts w:eastAsia="Times New Roman" w:cstheme="minorHAnsi"/>
          <w:color w:val="000000"/>
        </w:rPr>
        <w:t>to steal and pass off (the ideas or words of another) as one's own</w:t>
      </w:r>
    </w:p>
    <w:p w14:paraId="7BEDA892" w14:textId="77777777" w:rsidR="000121F4" w:rsidRPr="000121F4" w:rsidRDefault="000121F4" w:rsidP="00012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0121F4">
        <w:rPr>
          <w:rFonts w:eastAsia="Times New Roman" w:cstheme="minorHAnsi"/>
          <w:color w:val="000000"/>
        </w:rPr>
        <w:t>to use (another's production) without crediting the source</w:t>
      </w:r>
    </w:p>
    <w:p w14:paraId="6768E964" w14:textId="77777777" w:rsidR="000121F4" w:rsidRPr="000121F4" w:rsidRDefault="000121F4" w:rsidP="00012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0121F4">
        <w:rPr>
          <w:rFonts w:eastAsia="Times New Roman" w:cstheme="minorHAnsi"/>
          <w:color w:val="000000"/>
        </w:rPr>
        <w:t>to commit literary theft</w:t>
      </w:r>
    </w:p>
    <w:p w14:paraId="3ECE8103" w14:textId="77777777" w:rsidR="000121F4" w:rsidRPr="000121F4" w:rsidRDefault="000121F4" w:rsidP="00012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0121F4">
        <w:rPr>
          <w:rFonts w:eastAsia="Times New Roman" w:cstheme="minorHAnsi"/>
          <w:color w:val="000000"/>
        </w:rPr>
        <w:t>to present as new and original an idea or product derived from an existing source</w:t>
      </w:r>
    </w:p>
    <w:p w14:paraId="35F5D1B5" w14:textId="68E52498" w:rsidR="00D02C09" w:rsidRDefault="000121F4" w:rsidP="007441A0">
      <w:pPr>
        <w:rPr>
          <w:rFonts w:eastAsia="Times New Roman" w:cstheme="minorHAnsi"/>
          <w:color w:val="000000"/>
        </w:rPr>
      </w:pPr>
      <w:r w:rsidRPr="000121F4">
        <w:rPr>
          <w:rFonts w:eastAsia="Times New Roman" w:cstheme="minorHAnsi"/>
          <w:color w:val="000000"/>
        </w:rPr>
        <w:t>In other words, plagiarism is an act of fraud. It involves both stealing someone else's wo</w:t>
      </w:r>
      <w:r w:rsidR="007F5C11" w:rsidRPr="0007269E">
        <w:rPr>
          <w:rFonts w:eastAsia="Times New Roman" w:cstheme="minorHAnsi"/>
          <w:color w:val="000000"/>
        </w:rPr>
        <w:t>rk and lying about it afterward (p.org).</w:t>
      </w:r>
    </w:p>
    <w:p w14:paraId="39B9BD27" w14:textId="77777777" w:rsidR="00661ED0" w:rsidRDefault="00661ED0" w:rsidP="007441A0">
      <w:pPr>
        <w:rPr>
          <w:rFonts w:eastAsia="Times New Roman" w:cstheme="minorHAnsi"/>
          <w:color w:val="000000"/>
        </w:rPr>
      </w:pPr>
    </w:p>
    <w:p w14:paraId="6A20AB41" w14:textId="29622A19" w:rsidR="000121F4" w:rsidRDefault="007441A0" w:rsidP="007441A0">
      <w:pPr>
        <w:rPr>
          <w:b/>
        </w:rPr>
      </w:pPr>
      <w:r w:rsidRPr="007441A0">
        <w:rPr>
          <w:b/>
        </w:rPr>
        <w:t>STUDENT CONDUCT</w:t>
      </w:r>
    </w:p>
    <w:p w14:paraId="5F080F3A" w14:textId="2D47DF55" w:rsidR="00661ED0" w:rsidRDefault="007441A0" w:rsidP="00B542A9">
      <w:r>
        <w:t xml:space="preserve">While </w:t>
      </w:r>
      <w:r w:rsidR="00661ED0">
        <w:t xml:space="preserve">participating </w:t>
      </w:r>
      <w:r>
        <w:t xml:space="preserve">in class each student is expected to conduct themselves as adults in a learning environment. This class covers topics that some may consider political in nature; we will be discussing these topics from many points of </w:t>
      </w:r>
      <w:r w:rsidR="00661ED0">
        <w:t>view;</w:t>
      </w:r>
      <w:r w:rsidR="00667BA9">
        <w:t xml:space="preserve"> </w:t>
      </w:r>
      <w:r w:rsidR="00661ED0">
        <w:t>however,</w:t>
      </w:r>
      <w:r w:rsidR="00667BA9">
        <w:t xml:space="preserve"> we </w:t>
      </w:r>
      <w:r w:rsidR="00667BA9" w:rsidRPr="00AE11AC">
        <w:rPr>
          <w:i/>
        </w:rPr>
        <w:t>will not</w:t>
      </w:r>
      <w:r w:rsidR="00667BA9">
        <w:t xml:space="preserve"> debate </w:t>
      </w:r>
      <w:r w:rsidR="0004506A">
        <w:t xml:space="preserve">partisan </w:t>
      </w:r>
      <w:r w:rsidR="00667BA9">
        <w:t>politics. Students are highly encouraged to ask questions and engag</w:t>
      </w:r>
      <w:r w:rsidR="00AE11AC">
        <w:t xml:space="preserve">e in </w:t>
      </w:r>
      <w:r w:rsidR="00661ED0">
        <w:t xml:space="preserve">the </w:t>
      </w:r>
      <w:r w:rsidR="00AE11AC">
        <w:t xml:space="preserve">discussion </w:t>
      </w:r>
      <w:r w:rsidR="00661ED0">
        <w:t xml:space="preserve">forum </w:t>
      </w:r>
      <w:r w:rsidR="00AE11AC">
        <w:t>in a manner that is respectful to other students.</w:t>
      </w:r>
      <w:r w:rsidR="00D51FEF">
        <w:t xml:space="preserve"> Any student displaying a blatant lack of respect for</w:t>
      </w:r>
      <w:r w:rsidR="00B542A9">
        <w:t xml:space="preserve"> the Instructor</w:t>
      </w:r>
      <w:r w:rsidR="00661ED0">
        <w:t xml:space="preserve"> or fellow</w:t>
      </w:r>
      <w:r w:rsidR="00B542A9">
        <w:t xml:space="preserve"> classmates </w:t>
      </w:r>
      <w:r w:rsidR="00D51FEF">
        <w:t xml:space="preserve">will be dismissed from class for that </w:t>
      </w:r>
      <w:r w:rsidR="00661ED0">
        <w:t>module</w:t>
      </w:r>
      <w:r w:rsidR="00E0167D">
        <w:t xml:space="preserve"> </w:t>
      </w:r>
      <w:r w:rsidR="00E0167D" w:rsidRPr="001E4EB7">
        <w:rPr>
          <w:i/>
          <w:sz w:val="20"/>
          <w:szCs w:val="20"/>
        </w:rPr>
        <w:t>(Student Code of Conduct 5520, Educational Code 76032)</w:t>
      </w:r>
      <w:r w:rsidR="00D51FEF">
        <w:t xml:space="preserve"> and will not be allowed to make up missed work</w:t>
      </w:r>
      <w:r w:rsidR="00B542A9">
        <w:t xml:space="preserve">. </w:t>
      </w:r>
    </w:p>
    <w:p w14:paraId="394F88B6" w14:textId="77777777" w:rsidR="00675EA2" w:rsidRDefault="00675EA2" w:rsidP="00B542A9">
      <w:bookmarkStart w:id="0" w:name="_GoBack"/>
      <w:bookmarkEnd w:id="0"/>
    </w:p>
    <w:p w14:paraId="30465F47" w14:textId="3351AA89" w:rsidR="000121F4" w:rsidRDefault="00D51FEF" w:rsidP="00B542A9">
      <w:r>
        <w:t xml:space="preserve"> 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1038"/>
        <w:gridCol w:w="1735"/>
        <w:gridCol w:w="737"/>
        <w:gridCol w:w="1260"/>
        <w:gridCol w:w="3235"/>
        <w:gridCol w:w="1735"/>
      </w:tblGrid>
      <w:tr w:rsidR="00283FB7" w:rsidRPr="00283FB7" w14:paraId="4CBD2AD6" w14:textId="77777777" w:rsidTr="00661ED0">
        <w:trPr>
          <w:trHeight w:val="309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3A02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83F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WEEK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D31EA1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83F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DUE DATE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ADE0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83F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33AC3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83F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61E037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83F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ASSIGNMENT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E386F4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83F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POINTS POSS</w:t>
            </w:r>
          </w:p>
        </w:tc>
      </w:tr>
      <w:tr w:rsidR="00283FB7" w:rsidRPr="00283FB7" w14:paraId="4681A2CE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138A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3F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(Module)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7EBA9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88FAF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CE586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DFAF4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14219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108419FC" w14:textId="77777777" w:rsidTr="00661ED0">
        <w:trPr>
          <w:trHeight w:val="589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F9DFC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CD4F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10-Aug-20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3E545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F6F7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 xml:space="preserve">First Day 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41B8B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Review Syllabus &amp; Welcome Message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1923E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40383CCA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59AA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A1AA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13-Aug-20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C9443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0BF41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6169F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General Knowledge Quiz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ED54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3FB7" w:rsidRPr="00283FB7" w14:paraId="1A0B64CB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0D5DE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9803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15-Aug-20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96ECA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C11EC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88312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Discussion Board Introductions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91870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83FB7" w:rsidRPr="00283FB7" w14:paraId="0BB1CDF3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68CFF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BF6E4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19-Aug-20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B6403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8C977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5B62A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Understanding Our Environment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A6496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1AB24EC7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695A1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71DBA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C330D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F4254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06ABB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B5616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3AAC497D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F864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9F4D7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20-Aug-20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28DC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61BE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95C7D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 Quiz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DECA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3FB7" w:rsidRPr="00283FB7" w14:paraId="282D8AA4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C0830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31A17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22-Aug-20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CB98D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71DDB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126E9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 Discussion Board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E9601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83FB7" w:rsidRPr="00283FB7" w14:paraId="50688C46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C8D17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DB18E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26-Aug-20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1545A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DCA46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2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5C781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Environmental Systems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3852A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069385B3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A4879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B2B24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2CE1B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9CD55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70274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60E67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7BD5E15E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CD64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6439B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27-Aug-20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C5FE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835E0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7B01C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2 Quiz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C04E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3FB7" w:rsidRPr="00283FB7" w14:paraId="53793CBB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3DB38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DC7C9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29-Aug-20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65F0F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991CC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B26A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2 Discussion Board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6FC49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83FB7" w:rsidRPr="00283FB7" w14:paraId="4E3A7A9F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BC55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DD080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4A620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5FB7B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3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D8012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Evolution, Species, Communities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6D29C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5C0C4F4D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EF85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9B52A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7CF65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C25F1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856A2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054A7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52A740C7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B257F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A61E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3-Sep-20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A18C2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49567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482D5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3 Quiz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C0D4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3FB7" w:rsidRPr="00283FB7" w14:paraId="3490B4A7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CEB3B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9279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01709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065A6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85FAF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3 Discussion Board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B6FE6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83FB7" w:rsidRPr="00283FB7" w14:paraId="4F9EB935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F4C4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EF37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9-Sep-20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E5592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5B74E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4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5E915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Human Populations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B718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3004FECF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40FD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00F3B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534C1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5C6A6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2B5EE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A4D5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45525E38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011A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143CC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7-Sep-20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2E20B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6A04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FAD4A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3FB7">
              <w:rPr>
                <w:rFonts w:ascii="Calibri" w:eastAsia="Times New Roman" w:hAnsi="Calibri" w:cs="Calibri"/>
                <w:b/>
                <w:bCs/>
                <w:color w:val="000000"/>
              </w:rPr>
              <w:t>LABOR DAY HOLIDAY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7E67E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070ABC58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55A2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0021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10-Sep-20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C7B6E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7ED6C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C267F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4 Quiz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D9CF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3FB7" w:rsidRPr="00283FB7" w14:paraId="0F9F6001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39EF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367FC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12-Sep-20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8E012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91537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FB06D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4 Discussion Board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0307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83FB7" w:rsidRPr="00283FB7" w14:paraId="4F25A556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2D0F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876D0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16-Sep-20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301F9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F8353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5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DE722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Biomes and Biodiversity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8F757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6F3136EC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4C12F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42C5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5368E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ACD95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DD1D3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77FD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63E69CB4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4DC51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4EE8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17-Sep-20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EDE54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3DB9D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CD81F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5 Quiz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C160B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3FB7" w:rsidRPr="00283FB7" w14:paraId="2948E6A3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6973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3A2B8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19-Sep-20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65E36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910B6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300D2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 xml:space="preserve">Lecture 5 Discussion Board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31E9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83FB7" w:rsidRPr="00283FB7" w14:paraId="1A0CAE46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4D101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312BE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23-Sep-20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D4C6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969EC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6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17334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Environmental Conservation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D5E0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288CDF66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67FB4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E1926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20-Sep-20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78AEB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9111F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28B23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EXTRA CREDIT OPEN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06C04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See Canvas</w:t>
            </w:r>
          </w:p>
        </w:tc>
      </w:tr>
      <w:tr w:rsidR="00283FB7" w:rsidRPr="00283FB7" w14:paraId="78771C58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30EF7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1FB70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7CC22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F030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3F2BD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43CA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2BFA57E9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741BA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1237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24-Sep-20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A23C2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AA4AA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BE9C4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6 Quiz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40680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3FB7" w:rsidRPr="00283FB7" w14:paraId="222FD8D6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B3F57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9C13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26-Sep-20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59E23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0920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F3DA3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6 Discussion Board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C4C17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83FB7" w:rsidRPr="00283FB7" w14:paraId="73447E79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E525A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9FA8B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30-Sep-20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D9B03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086F3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7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5EF5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Food and Agriculture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BDF5B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714312A3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4CEB0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9EA9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A571D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CB15A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C9DEA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2FA24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75F7E1D1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EF61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2D7F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33CBA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D6EEF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5859E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3FB7">
              <w:rPr>
                <w:rFonts w:ascii="Calibri" w:eastAsia="Times New Roman" w:hAnsi="Calibri" w:cs="Calibri"/>
                <w:b/>
                <w:bCs/>
                <w:color w:val="000000"/>
              </w:rPr>
              <w:t>MID-TERM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3BA1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283FB7" w:rsidRPr="00283FB7" w14:paraId="1053A2F8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F15B9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2B5C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3-Oct-20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91109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F4AFA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C4851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7 Discussion Board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F09B0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83FB7" w:rsidRPr="00283FB7" w14:paraId="596A4D82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FCBA6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48B0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3-Oct-20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7535B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5978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33592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EXTRA CREDIT DUE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ACA9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See Canvas</w:t>
            </w:r>
          </w:p>
        </w:tc>
      </w:tr>
      <w:tr w:rsidR="00283FB7" w:rsidRPr="00283FB7" w14:paraId="42323597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C4CF1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095C9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7-Oct-20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F30DD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256E4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8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C430A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Toxicology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4CB26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2864688D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EB1F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DBE26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48FD9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F3BB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2CB0D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476F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7983999F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BB101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24DA6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8-Oct-20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9D4C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50A0B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F3EE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8 Quiz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D2E3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3FB7" w:rsidRPr="00283FB7" w14:paraId="3FCF1C2D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9633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F478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10-Oct-20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737F7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AF499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63A6A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8 Discussion Board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BF47C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83FB7" w:rsidRPr="00283FB7" w14:paraId="24D8897E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8D01B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4428C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9-Oct-20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9CB2E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460C7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18D8F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3FB7">
              <w:rPr>
                <w:rFonts w:ascii="Calibri" w:eastAsia="Times New Roman" w:hAnsi="Calibri" w:cs="Calibri"/>
                <w:b/>
                <w:bCs/>
                <w:color w:val="000000"/>
              </w:rPr>
              <w:t>LAST DAY TO DROP COURSE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06390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2E1A1E50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F7C1E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96078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14-Oct-20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69FB5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99A80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9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8FFBC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Climate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7A3F7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7DFB5BCA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9A5E6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E434A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86CD0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33604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BF1C0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6125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5AB5B6F2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D44B4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16BA8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15-Oct-20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BE3B2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B1170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8AD35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9 Quiz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9BAF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3FB7" w:rsidRPr="00283FB7" w14:paraId="4B74FFDB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84460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3BDE9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17-Oct-20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985D6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035B0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87DB2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9 Discussion Board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B10EB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83FB7" w:rsidRPr="00283FB7" w14:paraId="49119663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8516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76B8E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21-Oct-20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5F497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4FBB4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10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900BC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Air Pollution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DE5B1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3A56E98C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331B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682C8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41BED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05B2B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65510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A3BDA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615427A6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A610C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9E43F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22-Oct-20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62B64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B6162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3E66F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10 Quiz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C17A7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3FB7" w:rsidRPr="00283FB7" w14:paraId="33FF0C52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1FE2B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0A2EB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24-Oct-20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6EF6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B410B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B4226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10 Discussion Board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58F16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83FB7" w:rsidRPr="00283FB7" w14:paraId="66CD23B8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86AA6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0395F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28-Oct-20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5CDE5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8C8F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11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2B8D3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Water Resources &amp; Pollution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92B40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1D449226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03224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08949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F992D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41D2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F37CA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BF2F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429EEDA6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7884E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503A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29-Oct-20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93BE2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B4BBC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51DE1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11 Quiz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7E527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3FB7" w:rsidRPr="00283FB7" w14:paraId="49CD15CE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FC31B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CDFCB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31-Oct-20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22153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537EF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F89F1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11 Discussion Board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BAC47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83FB7" w:rsidRPr="00283FB7" w14:paraId="2ACFA0C9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A5CE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AADF4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4-Nov-20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07802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89CB3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12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04CCD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Env Geology &amp; Earth Resources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F432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15DD9F46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7F74A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6BB89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52EBE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EFCCD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50CC7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812FF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195591DD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403B6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F61AA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29D09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F39C9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8B3DA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12 Quiz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9840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3FB7" w:rsidRPr="00283FB7" w14:paraId="648D30A0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9911F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110D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7-Nov-20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F6232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6E615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57A9F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12 Discussion Board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E16CB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83FB7" w:rsidRPr="00283FB7" w14:paraId="57306D5E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F63E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7B54F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10-Nov-20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37A3B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4FDE1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13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C6F6A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Energy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B04B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461FCACA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09247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8938B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11-Nov-20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12F1C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9297F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9F5A8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3FB7">
              <w:rPr>
                <w:rFonts w:ascii="Calibri" w:eastAsia="Times New Roman" w:hAnsi="Calibri" w:cs="Calibri"/>
                <w:b/>
                <w:bCs/>
                <w:color w:val="000000"/>
              </w:rPr>
              <w:t>VETERAN'S DAY HOLIDAY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2061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3184284E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37096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31618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343E6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0BCB3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3F977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62D49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74BB0CE0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B098F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A88E4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12-Nov-20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279C7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6B72A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D8100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13 Quiz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AC66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3FB7" w:rsidRPr="00283FB7" w14:paraId="3D838C63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9DFF1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0F00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5F1D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BE47A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903A5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EXTRA CREDIT OPEN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DBD49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See Canvas</w:t>
            </w:r>
          </w:p>
        </w:tc>
      </w:tr>
      <w:tr w:rsidR="00283FB7" w:rsidRPr="00283FB7" w14:paraId="4D26B4A0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D76F8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A137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14-Nov-20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96A03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4CE55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C532C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13 Discussion Board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F6C9F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83FB7" w:rsidRPr="00283FB7" w14:paraId="5AED4C67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C460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83816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18-Nov-20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C9C40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3318B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14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089B9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Solid &amp; Hazardous Waste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04B14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0177C90D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8FB49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D00A0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DE38C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F6193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F3DEF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7EBA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1459209F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89C5C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36ECF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19-Nov-20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EC41A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60F89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EB86F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14 Quiz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666F8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3FB7" w:rsidRPr="00283FB7" w14:paraId="335C8C3F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53639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E06F8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21-Nov-20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E1EE7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4505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B244C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14 Discussion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C59C4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83FB7" w:rsidRPr="00283FB7" w14:paraId="5803D21F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D10C7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9452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2-Dec-20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E14F3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68D4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15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70FA5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Economics &amp; Urbanization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01CF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02E9294A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0D76A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4C36B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26-Nov-20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9A567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B4FD7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2A268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3FB7">
              <w:rPr>
                <w:rFonts w:ascii="Calibri" w:eastAsia="Times New Roman" w:hAnsi="Calibri" w:cs="Calibri"/>
                <w:b/>
                <w:bCs/>
                <w:color w:val="000000"/>
              </w:rPr>
              <w:t>THANKSGIVING HOLIDAY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D253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4F213DF5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1B6DA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0A129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39C2E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B54F9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79A2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(No discussion for lecture 15)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12E1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0809B3E7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2BC8A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7E07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BD38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EE41F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23954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E0A9B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65BC6C32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7655A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835FE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3-Dec-20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C1456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4F086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C10E1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15 Quiz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07D86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83FB7" w:rsidRPr="00283FB7" w14:paraId="4DCBD518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FB74C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79F20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5-Dec-20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05129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6771F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4C950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All Extra Credit Due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BCED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See Canvas</w:t>
            </w:r>
          </w:p>
        </w:tc>
      </w:tr>
      <w:tr w:rsidR="00283FB7" w:rsidRPr="00283FB7" w14:paraId="14F5C7E2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AC746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B7BD4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9-Dec-20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A6516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4B423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Lecture 16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F96EE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Env Policy &amp; Sustainability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DF7B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78B59D5A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1E1C0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E4284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9-Dec-20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A8B89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7C87B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2FBFC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Study Guide &amp; Review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9E290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5B12CDD3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28D3D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14DA0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BE59E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4A6DB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1EBD5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1472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2DE0EDED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EF5C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7191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10-Dec-20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9C2A5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D1E91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A665C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3FB7">
              <w:rPr>
                <w:rFonts w:ascii="Calibri" w:eastAsia="Times New Roman" w:hAnsi="Calibri" w:cs="Calibri"/>
                <w:b/>
                <w:bCs/>
                <w:color w:val="000000"/>
              </w:rPr>
              <w:t>FINAL EXAM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5AE6A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283FB7" w:rsidRPr="00283FB7" w14:paraId="2910AB3F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479A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B223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C0361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A5596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241EC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7B9D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3FB7" w:rsidRPr="00283FB7" w14:paraId="05A2DE6C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65052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46215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3A90E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9475D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3AD59" w14:textId="77777777" w:rsidR="00283FB7" w:rsidRPr="00283FB7" w:rsidRDefault="00283FB7" w:rsidP="0028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3F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Points Possible: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E251E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283FB7" w:rsidRPr="00283FB7" w14:paraId="1CF27BB0" w14:textId="77777777" w:rsidTr="00661ED0">
        <w:trPr>
          <w:trHeight w:val="29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B85A3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2A518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44C41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E3ED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DA728" w14:textId="77777777" w:rsidR="00283FB7" w:rsidRPr="00283FB7" w:rsidRDefault="00283FB7" w:rsidP="0028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27656" w14:textId="77777777" w:rsidR="00283FB7" w:rsidRPr="00283FB7" w:rsidRDefault="00283FB7" w:rsidP="0028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F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385E1E2" w14:textId="77777777" w:rsidR="000121F4" w:rsidRDefault="000121F4" w:rsidP="00432F3A">
      <w:pPr>
        <w:ind w:left="2160" w:hanging="2160"/>
      </w:pPr>
    </w:p>
    <w:p w14:paraId="12376595" w14:textId="77777777" w:rsidR="000121F4" w:rsidRDefault="000121F4" w:rsidP="00432F3A">
      <w:pPr>
        <w:ind w:left="2160" w:hanging="2160"/>
      </w:pPr>
    </w:p>
    <w:p w14:paraId="7240CDBB" w14:textId="77777777" w:rsidR="000121F4" w:rsidRDefault="000121F4" w:rsidP="00432F3A">
      <w:pPr>
        <w:ind w:left="2160" w:hanging="2160"/>
      </w:pPr>
    </w:p>
    <w:p w14:paraId="3B217F83" w14:textId="77777777" w:rsidR="000121F4" w:rsidRDefault="000121F4" w:rsidP="00432F3A">
      <w:pPr>
        <w:ind w:left="2160" w:hanging="2160"/>
      </w:pPr>
    </w:p>
    <w:p w14:paraId="0F2592BE" w14:textId="77777777" w:rsidR="000121F4" w:rsidRDefault="000121F4" w:rsidP="00432F3A">
      <w:pPr>
        <w:ind w:left="2160" w:hanging="2160"/>
      </w:pPr>
    </w:p>
    <w:p w14:paraId="2F7B47CF" w14:textId="77777777" w:rsidR="000121F4" w:rsidRDefault="000121F4" w:rsidP="00432F3A">
      <w:pPr>
        <w:ind w:left="2160" w:hanging="2160"/>
      </w:pPr>
    </w:p>
    <w:p w14:paraId="277EA04D" w14:textId="77777777" w:rsidR="000121F4" w:rsidRDefault="000121F4" w:rsidP="00432F3A">
      <w:pPr>
        <w:ind w:left="2160" w:hanging="2160"/>
      </w:pPr>
    </w:p>
    <w:p w14:paraId="3FD8641E" w14:textId="77777777" w:rsidR="000121F4" w:rsidRDefault="000121F4" w:rsidP="00432F3A">
      <w:pPr>
        <w:ind w:left="2160" w:hanging="2160"/>
      </w:pPr>
    </w:p>
    <w:p w14:paraId="6B85AAF0" w14:textId="77777777" w:rsidR="000121F4" w:rsidRDefault="000121F4" w:rsidP="00432F3A">
      <w:pPr>
        <w:ind w:left="2160" w:hanging="2160"/>
      </w:pPr>
    </w:p>
    <w:p w14:paraId="01FBA371" w14:textId="77777777" w:rsidR="000121F4" w:rsidRDefault="000121F4" w:rsidP="00432F3A">
      <w:pPr>
        <w:ind w:left="2160" w:hanging="2160"/>
      </w:pPr>
    </w:p>
    <w:p w14:paraId="2DB9C90B" w14:textId="77777777" w:rsidR="000121F4" w:rsidRDefault="000121F4" w:rsidP="00432F3A">
      <w:pPr>
        <w:ind w:left="2160" w:hanging="2160"/>
      </w:pPr>
    </w:p>
    <w:p w14:paraId="37C7BECA" w14:textId="77777777" w:rsidR="000121F4" w:rsidRDefault="000121F4" w:rsidP="00432F3A">
      <w:pPr>
        <w:ind w:left="2160" w:hanging="2160"/>
      </w:pPr>
    </w:p>
    <w:p w14:paraId="04EF2D05" w14:textId="77777777" w:rsidR="000121F4" w:rsidRDefault="000121F4" w:rsidP="00432F3A">
      <w:pPr>
        <w:ind w:left="2160" w:hanging="2160"/>
      </w:pPr>
    </w:p>
    <w:p w14:paraId="669EBFED" w14:textId="77777777" w:rsidR="000121F4" w:rsidRDefault="000121F4" w:rsidP="00432F3A">
      <w:pPr>
        <w:ind w:left="2160" w:hanging="2160"/>
      </w:pPr>
    </w:p>
    <w:p w14:paraId="7335E041" w14:textId="77777777" w:rsidR="000121F4" w:rsidRDefault="000121F4" w:rsidP="00432F3A">
      <w:pPr>
        <w:ind w:left="2160" w:hanging="2160"/>
      </w:pPr>
    </w:p>
    <w:p w14:paraId="74E912CC" w14:textId="77777777" w:rsidR="000121F4" w:rsidRDefault="000121F4" w:rsidP="00432F3A">
      <w:pPr>
        <w:ind w:left="2160" w:hanging="2160"/>
      </w:pPr>
    </w:p>
    <w:sectPr w:rsidR="000121F4" w:rsidSect="00661ED0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ECFE1" w14:textId="77777777" w:rsidR="00283FB7" w:rsidRDefault="00283FB7" w:rsidP="00432F3A">
      <w:pPr>
        <w:spacing w:after="0" w:line="240" w:lineRule="auto"/>
      </w:pPr>
      <w:r>
        <w:separator/>
      </w:r>
    </w:p>
  </w:endnote>
  <w:endnote w:type="continuationSeparator" w:id="0">
    <w:p w14:paraId="07B5823E" w14:textId="77777777" w:rsidR="00283FB7" w:rsidRDefault="00283FB7" w:rsidP="0043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9755D" w14:textId="77777777" w:rsidR="00283FB7" w:rsidRDefault="00283FB7" w:rsidP="00432F3A">
      <w:pPr>
        <w:spacing w:after="0" w:line="240" w:lineRule="auto"/>
      </w:pPr>
      <w:r>
        <w:separator/>
      </w:r>
    </w:p>
  </w:footnote>
  <w:footnote w:type="continuationSeparator" w:id="0">
    <w:p w14:paraId="3F97BC7D" w14:textId="77777777" w:rsidR="00283FB7" w:rsidRDefault="00283FB7" w:rsidP="0043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A3ED8" w14:textId="785355E4" w:rsidR="00283FB7" w:rsidRDefault="00283FB7" w:rsidP="00432F3A">
    <w:pPr>
      <w:pStyle w:val="Header"/>
      <w:jc w:val="right"/>
      <w:rPr>
        <w:rFonts w:ascii="Times New Roman" w:hAnsi="Times New Roman" w:cs="Times New Roman"/>
      </w:rPr>
    </w:pPr>
    <w:r w:rsidRPr="00432F3A">
      <w:rPr>
        <w:rFonts w:ascii="Times New Roman" w:hAnsi="Times New Roman" w:cs="Times New Roman"/>
      </w:rPr>
      <w:t>Fall 20</w:t>
    </w:r>
    <w:r>
      <w:rPr>
        <w:rFonts w:ascii="Times New Roman" w:hAnsi="Times New Roman" w:cs="Times New Roman"/>
      </w:rPr>
      <w:t>20</w:t>
    </w:r>
  </w:p>
  <w:p w14:paraId="48899253" w14:textId="77777777" w:rsidR="00283FB7" w:rsidRPr="00432F3A" w:rsidRDefault="00283FB7" w:rsidP="00432F3A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536"/>
    <w:multiLevelType w:val="multilevel"/>
    <w:tmpl w:val="DBA4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4444E"/>
    <w:multiLevelType w:val="multilevel"/>
    <w:tmpl w:val="307A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20B2C"/>
    <w:multiLevelType w:val="multilevel"/>
    <w:tmpl w:val="B0D0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C0AAB"/>
    <w:multiLevelType w:val="hybridMultilevel"/>
    <w:tmpl w:val="D190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33EE3"/>
    <w:multiLevelType w:val="multilevel"/>
    <w:tmpl w:val="AA80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3A"/>
    <w:rsid w:val="000121F4"/>
    <w:rsid w:val="0004506A"/>
    <w:rsid w:val="000506E0"/>
    <w:rsid w:val="0007269E"/>
    <w:rsid w:val="00093F6A"/>
    <w:rsid w:val="000A0F58"/>
    <w:rsid w:val="001B23FC"/>
    <w:rsid w:val="001B4395"/>
    <w:rsid w:val="001E4EB7"/>
    <w:rsid w:val="001F3CC6"/>
    <w:rsid w:val="0024770F"/>
    <w:rsid w:val="00283FB7"/>
    <w:rsid w:val="0028660A"/>
    <w:rsid w:val="00293A83"/>
    <w:rsid w:val="002C6A42"/>
    <w:rsid w:val="00343E8D"/>
    <w:rsid w:val="003D48C2"/>
    <w:rsid w:val="00401B31"/>
    <w:rsid w:val="00432F3A"/>
    <w:rsid w:val="004956E0"/>
    <w:rsid w:val="00495CE7"/>
    <w:rsid w:val="005223AC"/>
    <w:rsid w:val="00537BAC"/>
    <w:rsid w:val="005D2C12"/>
    <w:rsid w:val="00645097"/>
    <w:rsid w:val="00661ED0"/>
    <w:rsid w:val="00667BA9"/>
    <w:rsid w:val="00675EA2"/>
    <w:rsid w:val="00691DB1"/>
    <w:rsid w:val="006A49C9"/>
    <w:rsid w:val="0072384B"/>
    <w:rsid w:val="007441A0"/>
    <w:rsid w:val="007F5C11"/>
    <w:rsid w:val="00834021"/>
    <w:rsid w:val="009E07CA"/>
    <w:rsid w:val="00AA0A0A"/>
    <w:rsid w:val="00AA1AFC"/>
    <w:rsid w:val="00AE08B7"/>
    <w:rsid w:val="00AE11AC"/>
    <w:rsid w:val="00AF7724"/>
    <w:rsid w:val="00B00439"/>
    <w:rsid w:val="00B542A9"/>
    <w:rsid w:val="00B97738"/>
    <w:rsid w:val="00BA0EA0"/>
    <w:rsid w:val="00C12CE9"/>
    <w:rsid w:val="00C64BBA"/>
    <w:rsid w:val="00C70F41"/>
    <w:rsid w:val="00CE3027"/>
    <w:rsid w:val="00D02C09"/>
    <w:rsid w:val="00D329BD"/>
    <w:rsid w:val="00D51FEF"/>
    <w:rsid w:val="00D93A9B"/>
    <w:rsid w:val="00E0167D"/>
    <w:rsid w:val="00E70EE1"/>
    <w:rsid w:val="00E83620"/>
    <w:rsid w:val="00F122EB"/>
    <w:rsid w:val="00F24A68"/>
    <w:rsid w:val="00F31C83"/>
    <w:rsid w:val="00F358C5"/>
    <w:rsid w:val="00F75EA0"/>
    <w:rsid w:val="00F950D9"/>
    <w:rsid w:val="00F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A097"/>
  <w15:chartTrackingRefBased/>
  <w15:docId w15:val="{810E9901-FA19-46A8-85AD-51D4E0E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F3A"/>
  </w:style>
  <w:style w:type="paragraph" w:styleId="Footer">
    <w:name w:val="footer"/>
    <w:basedOn w:val="Normal"/>
    <w:link w:val="FooterChar"/>
    <w:uiPriority w:val="99"/>
    <w:unhideWhenUsed/>
    <w:rsid w:val="0043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F3A"/>
  </w:style>
  <w:style w:type="character" w:styleId="Hyperlink">
    <w:name w:val="Hyperlink"/>
    <w:basedOn w:val="DefaultParagraphFont"/>
    <w:uiPriority w:val="99"/>
    <w:unhideWhenUsed/>
    <w:rsid w:val="00432F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50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3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A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A9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9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4104">
                  <w:marLeft w:val="0"/>
                  <w:marRight w:val="0"/>
                  <w:marTop w:val="0"/>
                  <w:marBottom w:val="0"/>
                  <w:divBdr>
                    <w:top w:val="single" w:sz="48" w:space="0" w:color="00A1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.Isner@reedleycolleg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E5397-6169-4173-B24C-FA8BB435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Isner</dc:creator>
  <cp:keywords/>
  <dc:description/>
  <cp:lastModifiedBy>Heidi Isner</cp:lastModifiedBy>
  <cp:revision>2</cp:revision>
  <dcterms:created xsi:type="dcterms:W3CDTF">2020-08-06T22:42:00Z</dcterms:created>
  <dcterms:modified xsi:type="dcterms:W3CDTF">2020-08-06T22:42:00Z</dcterms:modified>
</cp:coreProperties>
</file>