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6BF3" w:rsidRPr="00BC7795" w:rsidRDefault="001B6DEF" w:rsidP="001B6DEF">
      <w:pPr>
        <w:keepNext/>
        <w:spacing w:before="240" w:after="60"/>
        <w:jc w:val="center"/>
        <w:outlineLvl w:val="0"/>
        <w:rPr>
          <w:rFonts w:ascii="Calibri" w:hAnsi="Calibri"/>
          <w:b/>
          <w:bCs/>
          <w:kern w:val="32"/>
          <w:sz w:val="32"/>
          <w:szCs w:val="32"/>
        </w:rPr>
      </w:pPr>
      <w:r>
        <w:rPr>
          <w:rFonts w:ascii="Calibri" w:hAnsi="Calibri"/>
          <w:b/>
          <w:bCs/>
          <w:kern w:val="32"/>
          <w:sz w:val="32"/>
          <w:szCs w:val="32"/>
        </w:rPr>
        <w:t>English 1A</w:t>
      </w:r>
      <w:r w:rsidR="0084127E">
        <w:rPr>
          <w:rFonts w:ascii="Calibri" w:hAnsi="Calibri"/>
          <w:b/>
          <w:bCs/>
          <w:kern w:val="32"/>
          <w:sz w:val="32"/>
          <w:szCs w:val="32"/>
        </w:rPr>
        <w:t>:</w:t>
      </w:r>
      <w:r>
        <w:rPr>
          <w:rFonts w:ascii="Calibri" w:hAnsi="Calibri"/>
          <w:b/>
          <w:bCs/>
          <w:kern w:val="32"/>
          <w:sz w:val="32"/>
          <w:szCs w:val="32"/>
        </w:rPr>
        <w:t xml:space="preserve"> </w:t>
      </w:r>
      <w:r w:rsidR="004C7266">
        <w:rPr>
          <w:rFonts w:ascii="Calibri" w:hAnsi="Calibri"/>
          <w:b/>
          <w:bCs/>
          <w:kern w:val="32"/>
          <w:sz w:val="32"/>
          <w:szCs w:val="32"/>
        </w:rPr>
        <w:t>Reading and Composition</w:t>
      </w:r>
      <w:r w:rsidR="004E6BF3">
        <w:rPr>
          <w:rFonts w:ascii="Calibri" w:hAnsi="Calibri"/>
          <w:b/>
          <w:bCs/>
          <w:kern w:val="32"/>
          <w:sz w:val="32"/>
          <w:szCs w:val="32"/>
        </w:rPr>
        <w:t xml:space="preserve"> </w:t>
      </w:r>
      <w:r w:rsidR="00F020A7">
        <w:rPr>
          <w:rFonts w:ascii="Calibri" w:hAnsi="Calibri"/>
          <w:b/>
          <w:bCs/>
          <w:kern w:val="32"/>
          <w:sz w:val="32"/>
          <w:szCs w:val="32"/>
        </w:rPr>
        <w:t>Syllabus</w:t>
      </w:r>
    </w:p>
    <w:p w:rsidR="004E6BF3" w:rsidRPr="00BC7795" w:rsidRDefault="004E6BF3" w:rsidP="004E6BF3">
      <w:pPr>
        <w:pStyle w:val="Heading2"/>
      </w:pPr>
      <w:r w:rsidRPr="00BC7795">
        <w:t>Instructor Information</w:t>
      </w:r>
    </w:p>
    <w:p w:rsidR="004E6BF3" w:rsidRPr="0084127E" w:rsidRDefault="004C7266" w:rsidP="0084127E">
      <w:pPr>
        <w:numPr>
          <w:ilvl w:val="0"/>
          <w:numId w:val="5"/>
        </w:numPr>
        <w:contextualSpacing/>
        <w:rPr>
          <w:rFonts w:ascii="Calibri" w:hAnsi="Calibri"/>
          <w:b/>
          <w:sz w:val="28"/>
          <w:szCs w:val="28"/>
        </w:rPr>
      </w:pPr>
      <w:r>
        <w:rPr>
          <w:rFonts w:ascii="Calibri" w:hAnsi="Calibri"/>
        </w:rPr>
        <w:t xml:space="preserve">Professor </w:t>
      </w:r>
      <w:r w:rsidR="004E6BF3" w:rsidRPr="00BC7795">
        <w:rPr>
          <w:rFonts w:ascii="Calibri" w:hAnsi="Calibri"/>
        </w:rPr>
        <w:t>Ms. Natasha Maryanow</w:t>
      </w:r>
    </w:p>
    <w:p w:rsidR="004E6BF3" w:rsidRPr="00BC7795" w:rsidRDefault="001B6DEF" w:rsidP="004E6BF3">
      <w:pPr>
        <w:numPr>
          <w:ilvl w:val="0"/>
          <w:numId w:val="5"/>
        </w:numPr>
        <w:rPr>
          <w:rFonts w:ascii="Calibri" w:hAnsi="Calibri"/>
          <w:b/>
          <w:sz w:val="28"/>
          <w:szCs w:val="28"/>
        </w:rPr>
      </w:pPr>
      <w:r>
        <w:rPr>
          <w:rFonts w:ascii="Calibri" w:hAnsi="Calibri"/>
        </w:rPr>
        <w:t xml:space="preserve">Email: </w:t>
      </w:r>
      <w:r w:rsidR="004E6BF3" w:rsidRPr="00BC7795">
        <w:rPr>
          <w:rFonts w:ascii="Calibri" w:hAnsi="Calibri"/>
        </w:rPr>
        <w:t>natasha.maryanow@reedleycollege.edu (response within 24 hours on weekdays)</w:t>
      </w:r>
    </w:p>
    <w:p w:rsidR="004E6BF3" w:rsidRPr="00BC7795" w:rsidRDefault="001B6DEF" w:rsidP="00BC7D74">
      <w:pPr>
        <w:numPr>
          <w:ilvl w:val="0"/>
          <w:numId w:val="5"/>
        </w:numPr>
        <w:rPr>
          <w:rFonts w:ascii="Calibri" w:hAnsi="Calibri"/>
          <w:b/>
          <w:sz w:val="28"/>
          <w:szCs w:val="28"/>
        </w:rPr>
      </w:pPr>
      <w:r>
        <w:rPr>
          <w:rFonts w:ascii="Calibri" w:hAnsi="Calibri"/>
        </w:rPr>
        <w:t>Office</w:t>
      </w:r>
      <w:r w:rsidR="004609BC">
        <w:rPr>
          <w:rFonts w:ascii="Calibri" w:hAnsi="Calibri"/>
        </w:rPr>
        <w:t xml:space="preserve"> </w:t>
      </w:r>
      <w:r>
        <w:rPr>
          <w:rFonts w:ascii="Calibri" w:hAnsi="Calibri"/>
        </w:rPr>
        <w:t>hours</w:t>
      </w:r>
      <w:r w:rsidR="004609BC">
        <w:rPr>
          <w:rFonts w:ascii="Calibri" w:hAnsi="Calibri"/>
        </w:rPr>
        <w:t>:</w:t>
      </w:r>
      <w:r w:rsidR="00BC7D74" w:rsidRPr="00BC7D74">
        <w:t xml:space="preserve"> </w:t>
      </w:r>
      <w:r w:rsidR="0084127E">
        <w:rPr>
          <w:rFonts w:ascii="Calibri" w:hAnsi="Calibri"/>
        </w:rPr>
        <w:t xml:space="preserve">Wednesdays 3:30 to 5:30 p.m. via </w:t>
      </w:r>
      <w:r w:rsidR="00A825AE">
        <w:rPr>
          <w:rFonts w:ascii="Calibri" w:hAnsi="Calibri"/>
        </w:rPr>
        <w:t>Zoom/email</w:t>
      </w:r>
      <w:r w:rsidR="002B088A">
        <w:rPr>
          <w:rFonts w:ascii="Calibri" w:hAnsi="Calibri"/>
        </w:rPr>
        <w:t>; Thursdays from 1</w:t>
      </w:r>
      <w:r w:rsidR="00A825AE">
        <w:rPr>
          <w:rFonts w:ascii="Calibri" w:hAnsi="Calibri"/>
        </w:rPr>
        <w:t>1</w:t>
      </w:r>
      <w:r w:rsidR="002B088A">
        <w:rPr>
          <w:rFonts w:ascii="Calibri" w:hAnsi="Calibri"/>
        </w:rPr>
        <w:t>:00 to 1</w:t>
      </w:r>
      <w:r w:rsidR="00A825AE">
        <w:rPr>
          <w:rFonts w:ascii="Calibri" w:hAnsi="Calibri"/>
        </w:rPr>
        <w:t>1</w:t>
      </w:r>
      <w:r w:rsidR="001E0FF5">
        <w:rPr>
          <w:rFonts w:ascii="Calibri" w:hAnsi="Calibri"/>
        </w:rPr>
        <w:t>:50 a</w:t>
      </w:r>
      <w:bookmarkStart w:id="0" w:name="_GoBack"/>
      <w:bookmarkEnd w:id="0"/>
      <w:r w:rsidR="002B088A">
        <w:rPr>
          <w:rFonts w:ascii="Calibri" w:hAnsi="Calibri"/>
        </w:rPr>
        <w:t>.m.</w:t>
      </w:r>
      <w:r w:rsidR="00A825AE">
        <w:rPr>
          <w:rFonts w:ascii="Calibri" w:hAnsi="Calibri"/>
        </w:rPr>
        <w:t xml:space="preserve"> via Zoom/email</w:t>
      </w:r>
      <w:r w:rsidR="002B088A">
        <w:rPr>
          <w:rFonts w:ascii="Calibri" w:hAnsi="Calibri"/>
        </w:rPr>
        <w:t>;</w:t>
      </w:r>
      <w:r w:rsidR="000E2F04">
        <w:rPr>
          <w:rFonts w:ascii="Calibri" w:hAnsi="Calibri"/>
        </w:rPr>
        <w:t xml:space="preserve"> or by appointment.</w:t>
      </w:r>
    </w:p>
    <w:p w:rsidR="004E6BF3" w:rsidRPr="00BC7795" w:rsidRDefault="004E6BF3" w:rsidP="004E6BF3">
      <w:pPr>
        <w:pStyle w:val="Heading2"/>
      </w:pPr>
      <w:r w:rsidRPr="00BC7795">
        <w:t>Course Description</w:t>
      </w:r>
    </w:p>
    <w:p w:rsidR="004C7266" w:rsidRPr="004C7266" w:rsidRDefault="004C7266" w:rsidP="004E6BF3">
      <w:pPr>
        <w:pStyle w:val="Heading2"/>
        <w:rPr>
          <w:b w:val="0"/>
          <w:sz w:val="24"/>
          <w:szCs w:val="24"/>
        </w:rPr>
      </w:pPr>
      <w:r w:rsidRPr="004C7266">
        <w:rPr>
          <w:b w:val="0"/>
          <w:sz w:val="24"/>
          <w:szCs w:val="24"/>
        </w:rPr>
        <w:t>Students will read, analyze, and compose college-level prose, with emphasis on the expository; study writing as a process; explore different composing structures and strategies; edit and revise their own writing; and conduct research (gather, organize, evaluate, integrate, and document information), culminating in a term research paper and annotated bibliography. Students will write a minimum of 6,000 words in formal academic language.</w:t>
      </w:r>
    </w:p>
    <w:p w:rsidR="004E6BF3" w:rsidRDefault="00E31D4B" w:rsidP="004E6BF3">
      <w:pPr>
        <w:pStyle w:val="Heading2"/>
      </w:pPr>
      <w:r>
        <w:t>Free</w:t>
      </w:r>
      <w:r w:rsidR="004E6BF3" w:rsidRPr="00BC7795">
        <w:t xml:space="preserve"> Materials</w:t>
      </w:r>
    </w:p>
    <w:p w:rsidR="00FB269B" w:rsidRDefault="00FB269B" w:rsidP="004C7266">
      <w:pPr>
        <w:pStyle w:val="ListParagraph"/>
        <w:numPr>
          <w:ilvl w:val="0"/>
          <w:numId w:val="14"/>
        </w:numPr>
      </w:pPr>
      <w:r>
        <w:t xml:space="preserve">Select monologues from </w:t>
      </w:r>
      <w:r>
        <w:rPr>
          <w:i/>
        </w:rPr>
        <w:t xml:space="preserve">I Am an Emotional Creature </w:t>
      </w:r>
      <w:r>
        <w:t xml:space="preserve">by Eve </w:t>
      </w:r>
      <w:proofErr w:type="spellStart"/>
      <w:r>
        <w:t>Ensler</w:t>
      </w:r>
      <w:proofErr w:type="spellEnd"/>
      <w:r w:rsidR="0025124E">
        <w:t xml:space="preserve"> (via Canvas)</w:t>
      </w:r>
    </w:p>
    <w:p w:rsidR="008D2B7A" w:rsidRPr="0084127E" w:rsidRDefault="0084127E" w:rsidP="008D2B7A">
      <w:pPr>
        <w:pStyle w:val="ListParagraph"/>
        <w:numPr>
          <w:ilvl w:val="0"/>
          <w:numId w:val="14"/>
        </w:numPr>
      </w:pPr>
      <w:r w:rsidRPr="0084127E">
        <w:rPr>
          <w:rStyle w:val="Hyperlink"/>
          <w:i/>
          <w:color w:val="auto"/>
          <w:u w:val="none"/>
        </w:rPr>
        <w:t xml:space="preserve">There </w:t>
      </w:r>
      <w:proofErr w:type="spellStart"/>
      <w:r w:rsidRPr="0084127E">
        <w:rPr>
          <w:rStyle w:val="Hyperlink"/>
          <w:i/>
          <w:color w:val="auto"/>
          <w:u w:val="none"/>
        </w:rPr>
        <w:t>There</w:t>
      </w:r>
      <w:proofErr w:type="spellEnd"/>
      <w:r w:rsidRPr="0084127E">
        <w:rPr>
          <w:rStyle w:val="Hyperlink"/>
          <w:color w:val="auto"/>
          <w:u w:val="none"/>
        </w:rPr>
        <w:t xml:space="preserve"> by Tommy Orange</w:t>
      </w:r>
      <w:r>
        <w:rPr>
          <w:rStyle w:val="Hyperlink"/>
          <w:color w:val="auto"/>
          <w:u w:val="none"/>
        </w:rPr>
        <w:t xml:space="preserve"> (pick up free copy at RC Bookstore or have it shipped for a fee)</w:t>
      </w:r>
    </w:p>
    <w:p w:rsidR="004C7266" w:rsidRDefault="001E0FF5" w:rsidP="004C7266">
      <w:pPr>
        <w:pStyle w:val="ListParagraph"/>
        <w:numPr>
          <w:ilvl w:val="0"/>
          <w:numId w:val="14"/>
        </w:numPr>
      </w:pPr>
      <w:hyperlink r:id="rId7" w:history="1">
        <w:r w:rsidR="004C7266" w:rsidRPr="00FB269B">
          <w:rPr>
            <w:rStyle w:val="Hyperlink"/>
          </w:rPr>
          <w:t xml:space="preserve">Excelsior Online </w:t>
        </w:r>
        <w:r w:rsidR="00C5653E" w:rsidRPr="00FB269B">
          <w:rPr>
            <w:rStyle w:val="Hyperlink"/>
          </w:rPr>
          <w:t xml:space="preserve">Reading and </w:t>
        </w:r>
        <w:r w:rsidR="00A14EB5" w:rsidRPr="00FB269B">
          <w:rPr>
            <w:rStyle w:val="Hyperlink"/>
          </w:rPr>
          <w:t>Writing Lab</w:t>
        </w:r>
      </w:hyperlink>
      <w:r w:rsidR="00A14EB5">
        <w:t xml:space="preserve"> </w:t>
      </w:r>
    </w:p>
    <w:p w:rsidR="004C7266" w:rsidRDefault="001E0FF5" w:rsidP="004C7266">
      <w:pPr>
        <w:pStyle w:val="ListParagraph"/>
        <w:numPr>
          <w:ilvl w:val="0"/>
          <w:numId w:val="14"/>
        </w:numPr>
      </w:pPr>
      <w:hyperlink r:id="rId8" w:history="1">
        <w:r w:rsidR="00A14EB5" w:rsidRPr="00FB269B">
          <w:rPr>
            <w:rStyle w:val="Hyperlink"/>
          </w:rPr>
          <w:t>Purdue Online Writing Lab</w:t>
        </w:r>
      </w:hyperlink>
      <w:r w:rsidR="00A14EB5">
        <w:t xml:space="preserve"> </w:t>
      </w:r>
    </w:p>
    <w:p w:rsidR="004C7266" w:rsidRPr="004C7266" w:rsidRDefault="004C7266" w:rsidP="004C7266">
      <w:pPr>
        <w:pStyle w:val="ListParagraph"/>
        <w:numPr>
          <w:ilvl w:val="0"/>
          <w:numId w:val="14"/>
        </w:numPr>
      </w:pPr>
      <w:r>
        <w:t>Add</w:t>
      </w:r>
      <w:r w:rsidR="00A14EB5">
        <w:t xml:space="preserve">itional materials </w:t>
      </w:r>
      <w:r w:rsidR="00A8256E">
        <w:t>on Canvas</w:t>
      </w:r>
    </w:p>
    <w:p w:rsidR="004E6BF3" w:rsidRPr="00BC7795" w:rsidRDefault="004E6BF3" w:rsidP="004E6BF3">
      <w:pPr>
        <w:pStyle w:val="Heading2"/>
      </w:pPr>
      <w:r w:rsidRPr="00BC7795">
        <w:t>Communication Policy</w:t>
      </w:r>
    </w:p>
    <w:p w:rsidR="001E25DF" w:rsidRDefault="004E6BF3" w:rsidP="001E25DF">
      <w:pPr>
        <w:pStyle w:val="ListParagraph"/>
        <w:numPr>
          <w:ilvl w:val="0"/>
          <w:numId w:val="13"/>
        </w:numPr>
        <w:spacing w:after="200" w:line="276" w:lineRule="auto"/>
        <w:rPr>
          <w:rFonts w:ascii="Calibri" w:eastAsia="Calibri" w:hAnsi="Calibri"/>
        </w:rPr>
      </w:pPr>
      <w:r w:rsidRPr="001E25DF">
        <w:rPr>
          <w:rFonts w:ascii="Calibri" w:eastAsia="Calibri" w:hAnsi="Calibri"/>
        </w:rPr>
        <w:t xml:space="preserve">If you have a question or concern regarding this course, please contact me </w:t>
      </w:r>
      <w:r w:rsidRPr="004C7266">
        <w:rPr>
          <w:rFonts w:ascii="Calibri" w:eastAsia="Calibri" w:hAnsi="Calibri"/>
        </w:rPr>
        <w:t>via email;</w:t>
      </w:r>
      <w:r w:rsidRPr="001E25DF">
        <w:rPr>
          <w:rFonts w:ascii="Calibri" w:eastAsia="Calibri" w:hAnsi="Calibri"/>
        </w:rPr>
        <w:t xml:space="preserve"> I will r</w:t>
      </w:r>
      <w:r w:rsidR="00BB465D">
        <w:rPr>
          <w:rFonts w:ascii="Calibri" w:eastAsia="Calibri" w:hAnsi="Calibri"/>
        </w:rPr>
        <w:t>espond within 24 hours. I</w:t>
      </w:r>
      <w:r w:rsidRPr="001E25DF">
        <w:rPr>
          <w:rFonts w:ascii="Calibri" w:eastAsia="Calibri" w:hAnsi="Calibri"/>
        </w:rPr>
        <w:t>nclude your name, student ID number, section number and topic of the email in the subject line.  If you do not hear from me within 24 hours, please resend your email.</w:t>
      </w:r>
    </w:p>
    <w:p w:rsidR="004E6BF3" w:rsidRPr="001E25DF" w:rsidRDefault="004E6BF3" w:rsidP="001E25DF">
      <w:pPr>
        <w:pStyle w:val="ListParagraph"/>
        <w:numPr>
          <w:ilvl w:val="0"/>
          <w:numId w:val="13"/>
        </w:numPr>
        <w:spacing w:after="200" w:line="276" w:lineRule="auto"/>
        <w:rPr>
          <w:rFonts w:ascii="Calibri" w:eastAsia="Calibri" w:hAnsi="Calibri"/>
        </w:rPr>
      </w:pPr>
      <w:r w:rsidRPr="001E25DF">
        <w:rPr>
          <w:rFonts w:ascii="Calibri" w:eastAsia="Calibri" w:hAnsi="Calibri"/>
        </w:rPr>
        <w:t xml:space="preserve">If you would like to meet with me in person, please see me during my regular </w:t>
      </w:r>
      <w:r w:rsidRPr="004C7266">
        <w:rPr>
          <w:rFonts w:ascii="Calibri" w:eastAsia="Calibri" w:hAnsi="Calibri"/>
        </w:rPr>
        <w:t>office hours.</w:t>
      </w:r>
      <w:r w:rsidRPr="001E25DF">
        <w:rPr>
          <w:rFonts w:ascii="Calibri" w:eastAsia="Calibri" w:hAnsi="Calibri"/>
        </w:rPr>
        <w:t xml:space="preserve"> You may also see me by appointment if needed. </w:t>
      </w:r>
    </w:p>
    <w:p w:rsidR="004E6BF3" w:rsidRPr="00BC7795" w:rsidRDefault="004E6BF3" w:rsidP="004E6BF3">
      <w:pPr>
        <w:pStyle w:val="Heading2"/>
      </w:pPr>
      <w:r w:rsidRPr="00BC7795">
        <w:t>Attendance and Participation </w:t>
      </w:r>
    </w:p>
    <w:p w:rsidR="004E6BF3" w:rsidRDefault="004E6BF3" w:rsidP="004E6BF3">
      <w:pPr>
        <w:rPr>
          <w:rFonts w:ascii="Calibri" w:hAnsi="Calibri"/>
        </w:rPr>
      </w:pPr>
      <w:r w:rsidRPr="00BC7795">
        <w:rPr>
          <w:rFonts w:ascii="Calibri" w:hAnsi="Calibri"/>
        </w:rPr>
        <w:t xml:space="preserve">Students are required </w:t>
      </w:r>
      <w:proofErr w:type="gramStart"/>
      <w:r w:rsidRPr="00BC7795">
        <w:rPr>
          <w:rFonts w:ascii="Calibri" w:hAnsi="Calibri"/>
        </w:rPr>
        <w:t>to actively participate</w:t>
      </w:r>
      <w:proofErr w:type="gramEnd"/>
      <w:r w:rsidRPr="00BC7795">
        <w:rPr>
          <w:rFonts w:ascii="Calibri" w:hAnsi="Calibri"/>
        </w:rPr>
        <w:t xml:space="preserve"> in scheduled activities every week. These activities might include discussions, assignment submissions, quizzes and tests, etc. Failure to participate in a graded activity or failure to submit an assignment </w:t>
      </w:r>
      <w:r w:rsidR="008D2B7A">
        <w:rPr>
          <w:rFonts w:ascii="Calibri" w:hAnsi="Calibri"/>
        </w:rPr>
        <w:t xml:space="preserve">in an online class </w:t>
      </w:r>
      <w:r w:rsidRPr="00BC7795">
        <w:rPr>
          <w:rFonts w:ascii="Calibri" w:hAnsi="Calibri"/>
        </w:rPr>
        <w:t xml:space="preserve">will count as an absence; in addition, it will negatively affect your grade. </w:t>
      </w:r>
    </w:p>
    <w:p w:rsidR="004E6BF3" w:rsidRPr="00BC7795" w:rsidRDefault="004E6BF3" w:rsidP="004E6BF3">
      <w:pPr>
        <w:pStyle w:val="Heading2"/>
        <w:rPr>
          <w:rFonts w:ascii="Calibri" w:hAnsi="Calibri"/>
        </w:rPr>
      </w:pPr>
      <w:r w:rsidRPr="00BC7795">
        <w:t>Drops</w:t>
      </w:r>
    </w:p>
    <w:p w:rsidR="004E6BF3" w:rsidRPr="00BC7795" w:rsidRDefault="00BB465D" w:rsidP="004E6BF3">
      <w:pPr>
        <w:rPr>
          <w:rFonts w:ascii="Calibri" w:hAnsi="Calibri"/>
        </w:rPr>
      </w:pPr>
      <w:r>
        <w:rPr>
          <w:rFonts w:ascii="Calibri" w:hAnsi="Calibri"/>
        </w:rPr>
        <w:t xml:space="preserve">Students </w:t>
      </w:r>
      <w:proofErr w:type="gramStart"/>
      <w:r>
        <w:rPr>
          <w:rFonts w:ascii="Calibri" w:hAnsi="Calibri"/>
        </w:rPr>
        <w:t>are</w:t>
      </w:r>
      <w:r w:rsidR="004E6BF3" w:rsidRPr="00BC7795">
        <w:rPr>
          <w:rFonts w:ascii="Calibri" w:hAnsi="Calibri"/>
        </w:rPr>
        <w:t xml:space="preserve"> </w:t>
      </w:r>
      <w:r w:rsidR="00F020A7">
        <w:rPr>
          <w:rFonts w:ascii="Calibri" w:hAnsi="Calibri"/>
        </w:rPr>
        <w:t>dropped</w:t>
      </w:r>
      <w:proofErr w:type="gramEnd"/>
      <w:r w:rsidR="00F020A7">
        <w:rPr>
          <w:rFonts w:ascii="Calibri" w:hAnsi="Calibri"/>
        </w:rPr>
        <w:t xml:space="preserve"> </w:t>
      </w:r>
      <w:r w:rsidR="004E6BF3" w:rsidRPr="00BC7795">
        <w:rPr>
          <w:rFonts w:ascii="Calibri" w:hAnsi="Calibri"/>
        </w:rPr>
        <w:t xml:space="preserve">from the course as no shows if they fail to log into class </w:t>
      </w:r>
      <w:r w:rsidR="0084127E">
        <w:rPr>
          <w:rFonts w:ascii="Calibri" w:hAnsi="Calibri"/>
        </w:rPr>
        <w:t xml:space="preserve">on Canvas </w:t>
      </w:r>
      <w:r w:rsidR="004E6BF3" w:rsidRPr="00BC7795">
        <w:rPr>
          <w:rFonts w:ascii="Calibri" w:hAnsi="Calibri"/>
        </w:rPr>
        <w:t xml:space="preserve">on the </w:t>
      </w:r>
      <w:r>
        <w:rPr>
          <w:rFonts w:ascii="Calibri" w:hAnsi="Calibri"/>
        </w:rPr>
        <w:t xml:space="preserve">first day. Students </w:t>
      </w:r>
      <w:proofErr w:type="gramStart"/>
      <w:r>
        <w:rPr>
          <w:rFonts w:ascii="Calibri" w:hAnsi="Calibri"/>
        </w:rPr>
        <w:t>are also</w:t>
      </w:r>
      <w:r w:rsidR="004E6BF3" w:rsidRPr="00BC7795">
        <w:rPr>
          <w:rFonts w:ascii="Calibri" w:hAnsi="Calibri"/>
        </w:rPr>
        <w:t xml:space="preserve"> dropped</w:t>
      </w:r>
      <w:proofErr w:type="gramEnd"/>
      <w:r w:rsidR="004E6BF3" w:rsidRPr="00BC7795">
        <w:rPr>
          <w:rFonts w:ascii="Calibri" w:hAnsi="Calibri"/>
        </w:rPr>
        <w:t xml:space="preserve"> if they fail to submit two assignments by the end of week three or four ass</w:t>
      </w:r>
      <w:r w:rsidR="00F020A7">
        <w:rPr>
          <w:rFonts w:ascii="Calibri" w:hAnsi="Calibri"/>
        </w:rPr>
        <w:t>ignments by the end o</w:t>
      </w:r>
      <w:r w:rsidR="0084127E">
        <w:rPr>
          <w:rFonts w:ascii="Calibri" w:hAnsi="Calibri"/>
        </w:rPr>
        <w:t>f week nine</w:t>
      </w:r>
      <w:r w:rsidR="004E6BF3" w:rsidRPr="00BC7795">
        <w:rPr>
          <w:rFonts w:ascii="Calibri" w:hAnsi="Calibri"/>
        </w:rPr>
        <w:t xml:space="preserve">. </w:t>
      </w:r>
    </w:p>
    <w:p w:rsidR="004E6BF3" w:rsidRPr="00BC7795" w:rsidRDefault="004E6BF3" w:rsidP="004E6BF3">
      <w:pPr>
        <w:pStyle w:val="Heading2"/>
      </w:pPr>
      <w:r w:rsidRPr="00BC7795">
        <w:lastRenderedPageBreak/>
        <w:t>Late Work</w:t>
      </w:r>
    </w:p>
    <w:p w:rsidR="004E6BF3" w:rsidRPr="008D2B7A" w:rsidRDefault="004E6BF3" w:rsidP="008D2B7A">
      <w:r w:rsidRPr="00BC7795">
        <w:rPr>
          <w:rFonts w:ascii="Calibri" w:hAnsi="Calibri"/>
        </w:rPr>
        <w:t>You w</w:t>
      </w:r>
      <w:r w:rsidR="008D2B7A">
        <w:rPr>
          <w:rFonts w:ascii="Calibri" w:hAnsi="Calibri"/>
        </w:rPr>
        <w:t>ill</w:t>
      </w:r>
      <w:r w:rsidR="00BB465D">
        <w:rPr>
          <w:rFonts w:ascii="Calibri" w:hAnsi="Calibri"/>
        </w:rPr>
        <w:t xml:space="preserve"> </w:t>
      </w:r>
      <w:r w:rsidRPr="00BC7795">
        <w:rPr>
          <w:rFonts w:ascii="Calibri" w:hAnsi="Calibri"/>
        </w:rPr>
        <w:t>get a free pass on any two assignments of your choice</w:t>
      </w:r>
      <w:r w:rsidR="001E25DF">
        <w:rPr>
          <w:rFonts w:ascii="Calibri" w:hAnsi="Calibri"/>
        </w:rPr>
        <w:t xml:space="preserve"> </w:t>
      </w:r>
      <w:r w:rsidR="001E25DF">
        <w:t xml:space="preserve">-- they have to be two different types of assignments (e.g. a quiz and a discussion; a discussion and an assignment; or a quiz and an assignment). </w:t>
      </w:r>
      <w:r w:rsidR="0084127E">
        <w:t xml:space="preserve">Let me know when you are ready to use them. </w:t>
      </w:r>
      <w:r w:rsidR="001E25DF">
        <w:t xml:space="preserve">Major assignments worth more than 30 points </w:t>
      </w:r>
      <w:proofErr w:type="gramStart"/>
      <w:r w:rsidR="001E25DF">
        <w:t>cannot be used</w:t>
      </w:r>
      <w:proofErr w:type="gramEnd"/>
      <w:r w:rsidR="001E25DF">
        <w:t xml:space="preserve"> for a free pass.</w:t>
      </w:r>
      <w:r w:rsidR="008D2B7A" w:rsidRPr="008D2B7A">
        <w:t xml:space="preserve"> Late assignments are not accepted; exceptions </w:t>
      </w:r>
      <w:proofErr w:type="gramStart"/>
      <w:r w:rsidR="008D2B7A" w:rsidRPr="008D2B7A">
        <w:t>might be made</w:t>
      </w:r>
      <w:proofErr w:type="gramEnd"/>
      <w:r w:rsidR="008D2B7A" w:rsidRPr="008D2B7A">
        <w:t xml:space="preserve"> only by pre-arrangement with instructor or in cases of severe illness or family distress (upon verifiable proof).</w:t>
      </w:r>
    </w:p>
    <w:p w:rsidR="004E6BF3" w:rsidRPr="00BC7795" w:rsidRDefault="004E6BF3" w:rsidP="004E6BF3">
      <w:pPr>
        <w:pStyle w:val="Heading2"/>
      </w:pPr>
      <w:r w:rsidRPr="00BC7795">
        <w:t>Study Hours</w:t>
      </w:r>
    </w:p>
    <w:p w:rsidR="004E6BF3" w:rsidRPr="00BC7795" w:rsidRDefault="004E6BF3" w:rsidP="004E6BF3">
      <w:pPr>
        <w:rPr>
          <w:rFonts w:ascii="Calibri" w:hAnsi="Calibri"/>
        </w:rPr>
      </w:pPr>
      <w:r w:rsidRPr="00BC7795">
        <w:rPr>
          <w:rFonts w:ascii="Calibri" w:hAnsi="Calibri"/>
        </w:rPr>
        <w:t xml:space="preserve">Students </w:t>
      </w:r>
      <w:proofErr w:type="gramStart"/>
      <w:r w:rsidRPr="00BC7795">
        <w:rPr>
          <w:rFonts w:ascii="Calibri" w:hAnsi="Calibri"/>
        </w:rPr>
        <w:t>are expected</w:t>
      </w:r>
      <w:proofErr w:type="gramEnd"/>
      <w:r w:rsidRPr="00BC7795">
        <w:rPr>
          <w:rFonts w:ascii="Calibri" w:hAnsi="Calibri"/>
        </w:rPr>
        <w:t xml:space="preserve"> to study on average 12 hours per week for this class. Please look at your weekly calendar to </w:t>
      </w:r>
      <w:r w:rsidR="00541B17">
        <w:rPr>
          <w:rFonts w:ascii="Calibri" w:hAnsi="Calibri"/>
        </w:rPr>
        <w:t>identify the time that you will</w:t>
      </w:r>
      <w:r w:rsidR="00BB465D">
        <w:rPr>
          <w:rFonts w:ascii="Calibri" w:hAnsi="Calibri"/>
        </w:rPr>
        <w:t xml:space="preserve"> </w:t>
      </w:r>
      <w:r w:rsidRPr="00BC7795">
        <w:rPr>
          <w:rFonts w:ascii="Calibri" w:hAnsi="Calibri"/>
        </w:rPr>
        <w:t>spend studying for this class.</w:t>
      </w:r>
    </w:p>
    <w:p w:rsidR="00671742" w:rsidRDefault="00671742" w:rsidP="004C7266">
      <w:pPr>
        <w:rPr>
          <w:rFonts w:ascii="Calibri" w:hAnsi="Calibri"/>
        </w:rPr>
      </w:pPr>
    </w:p>
    <w:p w:rsidR="00671742" w:rsidRDefault="00671742" w:rsidP="004C7266">
      <w:pPr>
        <w:rPr>
          <w:rFonts w:ascii="Calibri" w:hAnsi="Calibri"/>
          <w:b/>
        </w:rPr>
      </w:pPr>
      <w:r w:rsidRPr="00671742">
        <w:rPr>
          <w:rFonts w:ascii="Calibri" w:hAnsi="Calibri"/>
          <w:b/>
        </w:rPr>
        <w:t>Course Outcomes</w:t>
      </w:r>
    </w:p>
    <w:p w:rsidR="00671742" w:rsidRPr="00671742" w:rsidRDefault="00671742" w:rsidP="00671742">
      <w:pPr>
        <w:shd w:val="clear" w:color="auto" w:fill="FFFFFF"/>
        <w:spacing w:before="180" w:after="180"/>
        <w:rPr>
          <w:rFonts w:cs="Helvetica"/>
          <w:color w:val="2D3B45"/>
        </w:rPr>
      </w:pPr>
      <w:r w:rsidRPr="00671742">
        <w:rPr>
          <w:rFonts w:cs="Helvetica"/>
          <w:color w:val="2D3B45"/>
        </w:rPr>
        <w:t>Upon successful completion of this course, students will be able to:</w:t>
      </w:r>
    </w:p>
    <w:p w:rsidR="00671742" w:rsidRPr="00671742" w:rsidRDefault="00671742" w:rsidP="00671742">
      <w:pPr>
        <w:numPr>
          <w:ilvl w:val="0"/>
          <w:numId w:val="15"/>
        </w:numPr>
        <w:shd w:val="clear" w:color="auto" w:fill="FFFFFF"/>
        <w:spacing w:before="100" w:beforeAutospacing="1" w:after="100" w:afterAutospacing="1"/>
        <w:ind w:left="375"/>
        <w:rPr>
          <w:rFonts w:cs="Helvetica"/>
          <w:color w:val="2D3B45"/>
        </w:rPr>
      </w:pPr>
      <w:r w:rsidRPr="00671742">
        <w:rPr>
          <w:rFonts w:cs="Helvetica"/>
          <w:color w:val="2D3B45"/>
        </w:rPr>
        <w:t>Write a documented research paper of at least 1,500 words that includes:</w:t>
      </w:r>
    </w:p>
    <w:p w:rsidR="00671742" w:rsidRPr="00671742" w:rsidRDefault="00671742" w:rsidP="00BB465D">
      <w:pPr>
        <w:numPr>
          <w:ilvl w:val="0"/>
          <w:numId w:val="16"/>
        </w:numPr>
        <w:shd w:val="clear" w:color="auto" w:fill="FFFFFF"/>
        <w:spacing w:before="100" w:beforeAutospacing="1" w:after="100" w:afterAutospacing="1"/>
        <w:rPr>
          <w:rFonts w:cs="Helvetica"/>
          <w:color w:val="2D3B45"/>
        </w:rPr>
      </w:pPr>
      <w:r w:rsidRPr="00671742">
        <w:rPr>
          <w:rFonts w:cs="Helvetica"/>
          <w:color w:val="2D3B45"/>
        </w:rPr>
        <w:t>a sophisticated introduction, multiple body paragraphs, and conclusion</w:t>
      </w:r>
    </w:p>
    <w:p w:rsidR="00671742" w:rsidRPr="00671742" w:rsidRDefault="00671742" w:rsidP="00BB465D">
      <w:pPr>
        <w:numPr>
          <w:ilvl w:val="0"/>
          <w:numId w:val="16"/>
        </w:numPr>
        <w:shd w:val="clear" w:color="auto" w:fill="FFFFFF"/>
        <w:spacing w:before="100" w:beforeAutospacing="1" w:after="100" w:afterAutospacing="1"/>
        <w:rPr>
          <w:rFonts w:cs="Helvetica"/>
          <w:color w:val="2D3B45"/>
        </w:rPr>
      </w:pPr>
      <w:r w:rsidRPr="00671742">
        <w:rPr>
          <w:rFonts w:cs="Helvetica"/>
          <w:color w:val="2D3B45"/>
        </w:rPr>
        <w:t>a clearly defined, arguable thesis sentence</w:t>
      </w:r>
    </w:p>
    <w:p w:rsidR="00671742" w:rsidRPr="00671742" w:rsidRDefault="00671742" w:rsidP="00BB465D">
      <w:pPr>
        <w:numPr>
          <w:ilvl w:val="0"/>
          <w:numId w:val="16"/>
        </w:numPr>
        <w:shd w:val="clear" w:color="auto" w:fill="FFFFFF"/>
        <w:spacing w:before="100" w:beforeAutospacing="1" w:after="100" w:afterAutospacing="1"/>
        <w:rPr>
          <w:rFonts w:cs="Helvetica"/>
          <w:color w:val="2D3B45"/>
        </w:rPr>
      </w:pPr>
      <w:r w:rsidRPr="00671742">
        <w:rPr>
          <w:rFonts w:cs="Helvetica"/>
          <w:color w:val="2D3B45"/>
        </w:rPr>
        <w:t>supporting details that exhibit critical thinking and use credible secondary sources</w:t>
      </w:r>
    </w:p>
    <w:p w:rsidR="00671742" w:rsidRPr="00671742" w:rsidRDefault="00671742" w:rsidP="00BB465D">
      <w:pPr>
        <w:numPr>
          <w:ilvl w:val="0"/>
          <w:numId w:val="16"/>
        </w:numPr>
        <w:shd w:val="clear" w:color="auto" w:fill="FFFFFF"/>
        <w:spacing w:before="100" w:beforeAutospacing="1" w:after="100" w:afterAutospacing="1"/>
        <w:rPr>
          <w:rFonts w:cs="Helvetica"/>
          <w:color w:val="2D3B45"/>
        </w:rPr>
      </w:pPr>
      <w:r w:rsidRPr="00671742">
        <w:rPr>
          <w:rFonts w:cs="Helvetica"/>
          <w:color w:val="2D3B45"/>
        </w:rPr>
        <w:t>correct usage of MLA format, including a works cited page</w:t>
      </w:r>
    </w:p>
    <w:p w:rsidR="00671742" w:rsidRPr="00671742" w:rsidRDefault="00671742" w:rsidP="00BB465D">
      <w:pPr>
        <w:numPr>
          <w:ilvl w:val="0"/>
          <w:numId w:val="16"/>
        </w:numPr>
        <w:shd w:val="clear" w:color="auto" w:fill="FFFFFF"/>
        <w:spacing w:before="100" w:beforeAutospacing="1" w:after="100" w:afterAutospacing="1"/>
        <w:rPr>
          <w:rFonts w:cs="Helvetica"/>
          <w:color w:val="2D3B45"/>
        </w:rPr>
      </w:pPr>
      <w:r w:rsidRPr="00671742">
        <w:rPr>
          <w:rFonts w:cs="Helvetica"/>
          <w:color w:val="2D3B45"/>
        </w:rPr>
        <w:t>sentences that exhibit a command of the complex/compound with minimal comma splices, sentence fuses, fragments, and mechanics</w:t>
      </w:r>
    </w:p>
    <w:p w:rsidR="00671742" w:rsidRPr="00671742" w:rsidRDefault="00671742" w:rsidP="00BB465D">
      <w:pPr>
        <w:numPr>
          <w:ilvl w:val="0"/>
          <w:numId w:val="16"/>
        </w:numPr>
        <w:shd w:val="clear" w:color="auto" w:fill="FFFFFF"/>
        <w:spacing w:before="100" w:beforeAutospacing="1" w:after="100" w:afterAutospacing="1"/>
        <w:rPr>
          <w:rFonts w:cs="Helvetica"/>
          <w:color w:val="2D3B45"/>
        </w:rPr>
      </w:pPr>
      <w:r w:rsidRPr="00671742">
        <w:rPr>
          <w:rFonts w:cs="Helvetica"/>
          <w:color w:val="2D3B45"/>
        </w:rPr>
        <w:t>controlled and sophisticated word choice</w:t>
      </w:r>
    </w:p>
    <w:p w:rsidR="00671742" w:rsidRPr="00671742" w:rsidRDefault="00671742" w:rsidP="00BB465D">
      <w:pPr>
        <w:numPr>
          <w:ilvl w:val="0"/>
          <w:numId w:val="16"/>
        </w:numPr>
        <w:shd w:val="clear" w:color="auto" w:fill="FFFFFF"/>
        <w:spacing w:before="100" w:beforeAutospacing="1" w:after="100" w:afterAutospacing="1"/>
        <w:rPr>
          <w:rFonts w:cs="Helvetica"/>
          <w:color w:val="2D3B45"/>
        </w:rPr>
      </w:pPr>
      <w:r w:rsidRPr="00671742">
        <w:rPr>
          <w:rFonts w:cs="Helvetica"/>
          <w:color w:val="2D3B45"/>
        </w:rPr>
        <w:t>writing in third person/universal</w:t>
      </w:r>
    </w:p>
    <w:p w:rsidR="00671742" w:rsidRPr="00671742" w:rsidRDefault="00671742" w:rsidP="00BB465D">
      <w:pPr>
        <w:numPr>
          <w:ilvl w:val="0"/>
          <w:numId w:val="16"/>
        </w:numPr>
        <w:shd w:val="clear" w:color="auto" w:fill="FFFFFF"/>
        <w:spacing w:before="100" w:beforeAutospacing="1" w:after="100" w:afterAutospacing="1"/>
        <w:rPr>
          <w:rFonts w:cs="Helvetica"/>
          <w:color w:val="2D3B45"/>
        </w:rPr>
      </w:pPr>
      <w:r w:rsidRPr="00671742">
        <w:rPr>
          <w:rFonts w:cs="Helvetica"/>
          <w:color w:val="2D3B45"/>
        </w:rPr>
        <w:t>an avoidance of logical fallacies</w:t>
      </w:r>
    </w:p>
    <w:p w:rsidR="00671742" w:rsidRPr="00671742" w:rsidRDefault="00671742" w:rsidP="00BB465D">
      <w:pPr>
        <w:numPr>
          <w:ilvl w:val="0"/>
          <w:numId w:val="16"/>
        </w:numPr>
        <w:shd w:val="clear" w:color="auto" w:fill="FFFFFF"/>
        <w:spacing w:before="100" w:beforeAutospacing="1" w:after="100" w:afterAutospacing="1"/>
        <w:rPr>
          <w:rFonts w:cs="Helvetica"/>
          <w:color w:val="2D3B45"/>
        </w:rPr>
      </w:pPr>
      <w:r w:rsidRPr="00671742">
        <w:rPr>
          <w:rFonts w:cs="Helvetica"/>
          <w:color w:val="2D3B45"/>
        </w:rPr>
        <w:t>demonstrating an awareness of purpose and audience</w:t>
      </w:r>
    </w:p>
    <w:p w:rsidR="00671742" w:rsidRPr="00671742" w:rsidRDefault="00671742" w:rsidP="00BB465D">
      <w:pPr>
        <w:numPr>
          <w:ilvl w:val="0"/>
          <w:numId w:val="16"/>
        </w:numPr>
        <w:shd w:val="clear" w:color="auto" w:fill="FFFFFF"/>
        <w:spacing w:before="100" w:beforeAutospacing="1" w:after="100" w:afterAutospacing="1"/>
        <w:rPr>
          <w:rFonts w:cs="Helvetica"/>
          <w:color w:val="2D3B45"/>
        </w:rPr>
      </w:pPr>
      <w:r w:rsidRPr="00671742">
        <w:rPr>
          <w:rFonts w:cs="Helvetica"/>
          <w:color w:val="2D3B45"/>
        </w:rPr>
        <w:t>appropriate and purposeful use of quotations</w:t>
      </w:r>
    </w:p>
    <w:p w:rsidR="00671742" w:rsidRPr="00671742" w:rsidRDefault="00671742" w:rsidP="00BB465D">
      <w:pPr>
        <w:numPr>
          <w:ilvl w:val="0"/>
          <w:numId w:val="16"/>
        </w:numPr>
        <w:shd w:val="clear" w:color="auto" w:fill="FFFFFF"/>
        <w:spacing w:before="100" w:beforeAutospacing="1" w:after="100" w:afterAutospacing="1"/>
        <w:rPr>
          <w:rFonts w:cs="Helvetica"/>
          <w:color w:val="2D3B45"/>
        </w:rPr>
      </w:pPr>
      <w:r w:rsidRPr="00671742">
        <w:rPr>
          <w:rFonts w:cs="Helvetica"/>
          <w:color w:val="2D3B45"/>
        </w:rPr>
        <w:t>correct in-text citations</w:t>
      </w:r>
    </w:p>
    <w:p w:rsidR="00671742" w:rsidRPr="00671742" w:rsidRDefault="00671742" w:rsidP="00140CA6">
      <w:pPr>
        <w:numPr>
          <w:ilvl w:val="0"/>
          <w:numId w:val="16"/>
        </w:numPr>
        <w:shd w:val="clear" w:color="auto" w:fill="FFFFFF"/>
        <w:spacing w:before="100" w:beforeAutospacing="1" w:after="100" w:afterAutospacing="1"/>
        <w:rPr>
          <w:rFonts w:cs="Helvetica"/>
          <w:color w:val="2D3B45"/>
        </w:rPr>
      </w:pPr>
      <w:r w:rsidRPr="00671742">
        <w:rPr>
          <w:rFonts w:cs="Helvetica"/>
          <w:color w:val="2D3B45"/>
        </w:rPr>
        <w:t>an annotated bibliography of multiple sources</w:t>
      </w:r>
    </w:p>
    <w:p w:rsidR="00671742" w:rsidRPr="00671742" w:rsidRDefault="00671742" w:rsidP="00140CA6">
      <w:pPr>
        <w:numPr>
          <w:ilvl w:val="0"/>
          <w:numId w:val="16"/>
        </w:numPr>
        <w:shd w:val="clear" w:color="auto" w:fill="FFFFFF"/>
        <w:spacing w:before="100" w:beforeAutospacing="1" w:after="100" w:afterAutospacing="1"/>
        <w:rPr>
          <w:rFonts w:cs="Helvetica"/>
          <w:color w:val="2D3B45"/>
        </w:rPr>
      </w:pPr>
      <w:r w:rsidRPr="00671742">
        <w:rPr>
          <w:rFonts w:cs="Helvetica"/>
          <w:color w:val="2D3B45"/>
        </w:rPr>
        <w:t>an avoidance of intentional and unintentional plagiarism</w:t>
      </w:r>
    </w:p>
    <w:p w:rsidR="00671742" w:rsidRPr="00671742" w:rsidRDefault="00671742" w:rsidP="00671742">
      <w:pPr>
        <w:shd w:val="clear" w:color="auto" w:fill="FFFFFF"/>
        <w:spacing w:before="180" w:after="180"/>
        <w:rPr>
          <w:rFonts w:cs="Helvetica"/>
          <w:color w:val="2D3B45"/>
        </w:rPr>
      </w:pPr>
      <w:r w:rsidRPr="00671742">
        <w:rPr>
          <w:rFonts w:cs="Helvetica"/>
          <w:color w:val="2D3B45"/>
        </w:rPr>
        <w:t>2. Complete a timed essay independently in class</w:t>
      </w:r>
    </w:p>
    <w:p w:rsidR="004C7266" w:rsidRPr="00671742" w:rsidRDefault="00671742" w:rsidP="00671742">
      <w:pPr>
        <w:shd w:val="clear" w:color="auto" w:fill="FFFFFF"/>
        <w:spacing w:before="180" w:after="180"/>
        <w:rPr>
          <w:rFonts w:cs="Helvetica"/>
          <w:color w:val="2D3B45"/>
        </w:rPr>
        <w:sectPr w:rsidR="004C7266" w:rsidRPr="00671742" w:rsidSect="00830CDE">
          <w:headerReference w:type="even" r:id="rId9"/>
          <w:headerReference w:type="default" r:id="rId10"/>
          <w:type w:val="continuous"/>
          <w:pgSz w:w="12240" w:h="15840"/>
          <w:pgMar w:top="1440" w:right="1152" w:bottom="1440" w:left="1152" w:header="720" w:footer="720" w:gutter="0"/>
          <w:cols w:space="720"/>
          <w:docGrid w:linePitch="360"/>
        </w:sectPr>
      </w:pPr>
      <w:r w:rsidRPr="00671742">
        <w:rPr>
          <w:rFonts w:cs="Helvetica"/>
          <w:color w:val="2D3B45"/>
        </w:rPr>
        <w:t>3. Summarize and comprehend college level pro</w:t>
      </w:r>
      <w:r w:rsidR="0084127E">
        <w:rPr>
          <w:rFonts w:cs="Helvetica"/>
          <w:color w:val="2D3B45"/>
        </w:rPr>
        <w:t>se (will include a full reading)</w:t>
      </w:r>
    </w:p>
    <w:p w:rsidR="004C7266" w:rsidRPr="00BC7795" w:rsidRDefault="004C7266" w:rsidP="004E6BF3">
      <w:pPr>
        <w:rPr>
          <w:rFonts w:ascii="Calibri" w:hAnsi="Calibri"/>
        </w:rPr>
        <w:sectPr w:rsidR="004C7266" w:rsidRPr="00BC7795" w:rsidSect="0084127E">
          <w:type w:val="continuous"/>
          <w:pgSz w:w="12240" w:h="15840"/>
          <w:pgMar w:top="1440" w:right="1152" w:bottom="1440" w:left="1152" w:header="720" w:footer="720" w:gutter="0"/>
          <w:cols w:num="2" w:space="720" w:equalWidth="0">
            <w:col w:w="4608" w:space="720"/>
            <w:col w:w="4608"/>
          </w:cols>
          <w:docGrid w:linePitch="360"/>
        </w:sectPr>
      </w:pPr>
    </w:p>
    <w:p w:rsidR="00A8256E" w:rsidRDefault="00A8256E" w:rsidP="00A8256E">
      <w:pPr>
        <w:pStyle w:val="Heading2"/>
      </w:pPr>
      <w:r w:rsidRPr="00BC7795">
        <w:t>Important Dates</w:t>
      </w:r>
    </w:p>
    <w:p w:rsidR="0084127E" w:rsidRDefault="0084127E" w:rsidP="0084127E">
      <w:r>
        <w:t xml:space="preserve">August 10 </w:t>
      </w:r>
      <w:r>
        <w:tab/>
      </w:r>
      <w:r>
        <w:tab/>
        <w:t xml:space="preserve">Instruction begins </w:t>
      </w:r>
    </w:p>
    <w:p w:rsidR="0084127E" w:rsidRDefault="0084127E" w:rsidP="0084127E">
      <w:r>
        <w:t xml:space="preserve">September 7 </w:t>
      </w:r>
      <w:r>
        <w:tab/>
      </w:r>
      <w:r>
        <w:tab/>
        <w:t xml:space="preserve">Labor Day Holiday (Campus Closed) </w:t>
      </w:r>
    </w:p>
    <w:p w:rsidR="0084127E" w:rsidRDefault="0084127E" w:rsidP="0084127E">
      <w:r>
        <w:t xml:space="preserve">October 9 </w:t>
      </w:r>
      <w:r>
        <w:tab/>
      </w:r>
      <w:r>
        <w:tab/>
        <w:t xml:space="preserve">Last day to withdraw from college or to </w:t>
      </w:r>
      <w:proofErr w:type="gramStart"/>
      <w:r>
        <w:t>be dropped</w:t>
      </w:r>
      <w:proofErr w:type="gramEnd"/>
      <w:r>
        <w:t xml:space="preserve"> from 18-week</w:t>
      </w:r>
      <w:r>
        <w:tab/>
        <w:t xml:space="preserve">classes </w:t>
      </w:r>
    </w:p>
    <w:p w:rsidR="0084127E" w:rsidRDefault="0084127E" w:rsidP="0084127E">
      <w:r>
        <w:t xml:space="preserve">November 11 </w:t>
      </w:r>
      <w:r>
        <w:tab/>
      </w:r>
      <w:r>
        <w:tab/>
        <w:t xml:space="preserve">Veterans Day Holiday (observed) (Campus Closed) </w:t>
      </w:r>
    </w:p>
    <w:p w:rsidR="0084127E" w:rsidRDefault="0084127E" w:rsidP="0084127E">
      <w:r>
        <w:t xml:space="preserve">November 26-27 </w:t>
      </w:r>
      <w:r>
        <w:tab/>
        <w:t xml:space="preserve">Thanksgiving Day Holidays (Campus Closed) </w:t>
      </w:r>
    </w:p>
    <w:p w:rsidR="0084127E" w:rsidRDefault="0084127E" w:rsidP="0084127E">
      <w:pPr>
        <w:ind w:left="2160" w:hanging="2160"/>
      </w:pPr>
      <w:r>
        <w:lastRenderedPageBreak/>
        <w:t xml:space="preserve">December 11 </w:t>
      </w:r>
      <w:r>
        <w:tab/>
        <w:t xml:space="preserve">Last day for degree and certificate of achievement candidates to file application for December 2020 completion date </w:t>
      </w:r>
    </w:p>
    <w:p w:rsidR="0084127E" w:rsidRDefault="0084127E" w:rsidP="0084127E">
      <w:r>
        <w:t xml:space="preserve">December 7-11 </w:t>
      </w:r>
      <w:r>
        <w:tab/>
        <w:t xml:space="preserve">Final examinations </w:t>
      </w:r>
    </w:p>
    <w:p w:rsidR="0084127E" w:rsidRPr="0084127E" w:rsidRDefault="0084127E" w:rsidP="0084127E">
      <w:r>
        <w:t xml:space="preserve">December 11 </w:t>
      </w:r>
      <w:r>
        <w:tab/>
      </w:r>
      <w:r>
        <w:tab/>
        <w:t>End of Fall Semester 2020</w:t>
      </w:r>
    </w:p>
    <w:p w:rsidR="004E6BF3" w:rsidRPr="00BC7795" w:rsidRDefault="004E6BF3" w:rsidP="004E6BF3">
      <w:pPr>
        <w:pStyle w:val="Heading2"/>
      </w:pPr>
      <w:r w:rsidRPr="00BC7795">
        <w:t>Cheating and Plagiarism Policy</w:t>
      </w:r>
    </w:p>
    <w:p w:rsidR="004E6BF3" w:rsidRPr="00BC7795" w:rsidRDefault="004E6BF3" w:rsidP="004E6BF3">
      <w:pPr>
        <w:numPr>
          <w:ilvl w:val="0"/>
          <w:numId w:val="4"/>
        </w:numPr>
        <w:rPr>
          <w:rFonts w:ascii="Calibri" w:hAnsi="Calibri"/>
        </w:rPr>
      </w:pPr>
      <w:r w:rsidRPr="00554663">
        <w:rPr>
          <w:rStyle w:val="Heading3Char"/>
          <w:rFonts w:asciiTheme="minorHAnsi" w:hAnsiTheme="minorHAnsi"/>
          <w:color w:val="auto"/>
        </w:rPr>
        <w:t>Cheating</w:t>
      </w:r>
      <w:r w:rsidRPr="00BC7795">
        <w:rPr>
          <w:rFonts w:ascii="Calibri" w:hAnsi="Calibri"/>
        </w:rPr>
        <w:t xml:space="preserve"> is the actual or attempted practice of fraudulent or deceptive acts </w:t>
      </w:r>
      <w:proofErr w:type="gramStart"/>
      <w:r w:rsidRPr="00BC7795">
        <w:rPr>
          <w:rFonts w:ascii="Calibri" w:hAnsi="Calibri"/>
        </w:rPr>
        <w:t>for the purpose of</w:t>
      </w:r>
      <w:proofErr w:type="gramEnd"/>
      <w:r w:rsidRPr="00BC7795">
        <w:rPr>
          <w:rFonts w:ascii="Calibri" w:hAnsi="Calibri"/>
        </w:rPr>
        <w:t xml:space="preserve"> improving one’s grade or obtaining course credit; such acts also include assisting another student to do so.  Typically, such acts occur in relation to examinations.  However, it is the intent of this definition that the term ‘cheating’ not be limited to examination situations only, but that it include any and all actions by a student that are intended to gain an unearned academic advantage by fraudulent or deceptive means.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of failing to disclose research results completely.  </w:t>
      </w:r>
    </w:p>
    <w:p w:rsidR="004E6BF3" w:rsidRPr="00BC7795" w:rsidRDefault="004E6BF3" w:rsidP="004E6BF3">
      <w:pPr>
        <w:numPr>
          <w:ilvl w:val="0"/>
          <w:numId w:val="4"/>
        </w:numPr>
        <w:rPr>
          <w:rFonts w:ascii="Calibri" w:hAnsi="Calibri"/>
        </w:rPr>
      </w:pPr>
      <w:r w:rsidRPr="00554663">
        <w:rPr>
          <w:rStyle w:val="Heading3Char"/>
          <w:rFonts w:asciiTheme="minorHAnsi" w:hAnsiTheme="minorHAnsi"/>
          <w:color w:val="auto"/>
        </w:rPr>
        <w:t>Plagiarism</w:t>
      </w:r>
      <w:r w:rsidRPr="00BC7795">
        <w:rPr>
          <w:rFonts w:ascii="Calibri" w:hAnsi="Calibri"/>
          <w:b/>
        </w:rPr>
        <w:t xml:space="preserve"> </w:t>
      </w:r>
      <w:r w:rsidRPr="00BC7795">
        <w:rPr>
          <w:rFonts w:ascii="Calibri" w:hAnsi="Calibri"/>
        </w:rPr>
        <w:t xml:space="preserve">is a specific form of cheating which consists of the misuse of the published and/or unpublished works of others by misrepresenting the material so used as one’s own work.  </w:t>
      </w:r>
      <w:proofErr w:type="gramStart"/>
      <w:r w:rsidRPr="00BC7795">
        <w:rPr>
          <w:rFonts w:ascii="Calibri" w:hAnsi="Calibri"/>
        </w:rPr>
        <w:t>Plagiarism may include, but is not limited to, failing to provide complete citations and references for all work that draws on the ideas, words, or work of others, failing to identify the contributors to work done in collaboration, submitting duplicate work to be evaluated indifferent courses without the knowledge and consent of the instructors involved, or failing to observe computer security systems and copyrights.</w:t>
      </w:r>
      <w:proofErr w:type="gramEnd"/>
      <w:r w:rsidRPr="00BC7795">
        <w:rPr>
          <w:rFonts w:ascii="Calibri" w:hAnsi="Calibri"/>
        </w:rPr>
        <w:t xml:space="preserve">  </w:t>
      </w:r>
    </w:p>
    <w:p w:rsidR="004E6BF3" w:rsidRPr="00BC7795" w:rsidRDefault="004E6BF3" w:rsidP="004E6BF3">
      <w:pPr>
        <w:ind w:left="720" w:firstLine="720"/>
        <w:rPr>
          <w:rFonts w:ascii="Calibri" w:hAnsi="Calibri"/>
        </w:rPr>
      </w:pPr>
      <w:r w:rsidRPr="00BC7795">
        <w:rPr>
          <w:rFonts w:ascii="Calibri" w:hAnsi="Calibri"/>
        </w:rPr>
        <w:t>All incidents of cheating and plagiarism will be regarded very seriously and will result in any of a variety of sanctions and penalties, which may range from a failing grade on the particular examination, paper, project, or assignment in question to a failing grade in the course, at the discretion of the instructor.</w:t>
      </w:r>
    </w:p>
    <w:p w:rsidR="004E6BF3" w:rsidRDefault="004E6BF3" w:rsidP="004E6BF3">
      <w:pPr>
        <w:tabs>
          <w:tab w:val="left" w:pos="-1440"/>
          <w:tab w:val="left" w:pos="0"/>
          <w:tab w:val="right" w:pos="540"/>
          <w:tab w:val="left" w:pos="72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ind w:left="720"/>
        <w:rPr>
          <w:rFonts w:ascii="Calibri" w:eastAsia="Arial Unicode MS" w:hAnsi="Calibri"/>
          <w:color w:val="000000"/>
        </w:rPr>
      </w:pPr>
      <w:r>
        <w:rPr>
          <w:rFonts w:ascii="Calibri" w:eastAsia="Arial Unicode MS" w:hAnsi="Calibri"/>
          <w:color w:val="000000"/>
        </w:rPr>
        <w:tab/>
      </w:r>
      <w:r w:rsidRPr="00BC7795">
        <w:rPr>
          <w:rFonts w:ascii="Calibri" w:eastAsia="Arial Unicode MS" w:hAnsi="Calibri"/>
          <w:color w:val="000000"/>
        </w:rPr>
        <w:t xml:space="preserve">PLAGIARIZED ASSIGNMENTS WILL RECEIVE </w:t>
      </w:r>
      <w:r w:rsidRPr="00BC7795">
        <w:rPr>
          <w:rFonts w:ascii="Calibri" w:eastAsia="Arial Unicode MS" w:hAnsi="Calibri"/>
          <w:b/>
          <w:color w:val="000000"/>
        </w:rPr>
        <w:t>ZERO CREDIT</w:t>
      </w:r>
      <w:r w:rsidRPr="00BC7795">
        <w:rPr>
          <w:rFonts w:ascii="Calibri" w:eastAsia="Arial Unicode MS" w:hAnsi="Calibri"/>
          <w:color w:val="000000"/>
        </w:rPr>
        <w:t>.</w:t>
      </w:r>
      <w:r w:rsidRPr="00BC7795">
        <w:rPr>
          <w:rFonts w:ascii="Calibri" w:eastAsia="Arial Unicode MS" w:hAnsi="Calibri"/>
          <w:b/>
          <w:color w:val="000000"/>
        </w:rPr>
        <w:t xml:space="preserve"> </w:t>
      </w:r>
      <w:r w:rsidRPr="00BC7795">
        <w:rPr>
          <w:rFonts w:ascii="Calibri" w:eastAsia="Arial Unicode MS" w:hAnsi="Calibri"/>
          <w:color w:val="000000"/>
        </w:rPr>
        <w:t xml:space="preserve">If concepts of plagiarism and/or cheating are confusing to you, make sure to speak to me.  </w:t>
      </w:r>
    </w:p>
    <w:p w:rsidR="0084127E" w:rsidRDefault="0084127E" w:rsidP="0084127E">
      <w:pPr>
        <w:spacing w:before="100" w:beforeAutospacing="1" w:after="100" w:afterAutospacing="1"/>
        <w:outlineLvl w:val="2"/>
        <w:rPr>
          <w:b/>
          <w:bCs/>
          <w:sz w:val="27"/>
          <w:szCs w:val="27"/>
        </w:rPr>
      </w:pPr>
      <w:r>
        <w:rPr>
          <w:b/>
          <w:bCs/>
          <w:sz w:val="27"/>
          <w:szCs w:val="27"/>
        </w:rPr>
        <w:t>Required Hardware</w:t>
      </w:r>
    </w:p>
    <w:p w:rsidR="0084127E" w:rsidRPr="0084127E" w:rsidRDefault="0084127E" w:rsidP="0084127E">
      <w:pPr>
        <w:pStyle w:val="ListParagraph"/>
        <w:numPr>
          <w:ilvl w:val="0"/>
          <w:numId w:val="17"/>
        </w:numPr>
        <w:spacing w:before="100" w:beforeAutospacing="1" w:after="100" w:afterAutospacing="1"/>
        <w:outlineLvl w:val="2"/>
        <w:rPr>
          <w:bCs/>
        </w:rPr>
      </w:pPr>
      <w:r w:rsidRPr="00E55F6A">
        <w:rPr>
          <w:bCs/>
        </w:rPr>
        <w:t>Computer, laptop, or tablet (smart phone is not an adequate device to complete coursework)</w:t>
      </w:r>
    </w:p>
    <w:p w:rsidR="0084127E" w:rsidRPr="006603E1" w:rsidRDefault="0084127E" w:rsidP="0084127E">
      <w:pPr>
        <w:pStyle w:val="Heading2"/>
        <w:rPr>
          <w:rFonts w:eastAsia="Arial Unicode MS"/>
        </w:rPr>
      </w:pPr>
      <w:r w:rsidRPr="00BC7795">
        <w:rPr>
          <w:rFonts w:eastAsia="Arial Unicode MS"/>
        </w:rPr>
        <w:t>Required Software</w:t>
      </w:r>
    </w:p>
    <w:p w:rsidR="0084127E" w:rsidRPr="00BC7795" w:rsidRDefault="001E0FF5" w:rsidP="0084127E">
      <w:pPr>
        <w:numPr>
          <w:ilvl w:val="0"/>
          <w:numId w:val="18"/>
        </w:num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contextualSpacing/>
        <w:rPr>
          <w:rFonts w:ascii="Calibri" w:eastAsia="Arial Unicode MS" w:hAnsi="Calibri"/>
          <w:color w:val="000000"/>
        </w:rPr>
      </w:pPr>
      <w:hyperlink r:id="rId11" w:history="1">
        <w:r w:rsidR="0084127E" w:rsidRPr="00BC7795">
          <w:rPr>
            <w:rFonts w:ascii="Calibri" w:eastAsia="Arial Unicode MS" w:hAnsi="Calibri"/>
            <w:color w:val="0000FF"/>
            <w:u w:val="single"/>
          </w:rPr>
          <w:t>Firefox</w:t>
        </w:r>
      </w:hyperlink>
      <w:r w:rsidR="0084127E" w:rsidRPr="00BC7795">
        <w:rPr>
          <w:rFonts w:ascii="Calibri" w:eastAsia="Arial Unicode MS" w:hAnsi="Calibri"/>
          <w:color w:val="000000"/>
        </w:rPr>
        <w:t xml:space="preserve"> or </w:t>
      </w:r>
      <w:hyperlink r:id="rId12" w:history="1">
        <w:r w:rsidR="0084127E" w:rsidRPr="00BC7795">
          <w:rPr>
            <w:rFonts w:ascii="Calibri" w:eastAsia="Arial Unicode MS" w:hAnsi="Calibri"/>
            <w:color w:val="0000FF"/>
            <w:u w:val="single"/>
          </w:rPr>
          <w:t>Chrome</w:t>
        </w:r>
      </w:hyperlink>
    </w:p>
    <w:p w:rsidR="0084127E" w:rsidRPr="00BC7795" w:rsidRDefault="001E0FF5" w:rsidP="0084127E">
      <w:pPr>
        <w:numPr>
          <w:ilvl w:val="0"/>
          <w:numId w:val="18"/>
        </w:num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contextualSpacing/>
        <w:rPr>
          <w:rFonts w:ascii="Calibri" w:eastAsia="Arial Unicode MS" w:hAnsi="Calibri"/>
          <w:color w:val="000000"/>
        </w:rPr>
      </w:pPr>
      <w:hyperlink r:id="rId13" w:history="1">
        <w:r w:rsidR="0084127E" w:rsidRPr="00BC7795">
          <w:rPr>
            <w:rFonts w:ascii="Calibri" w:eastAsia="Arial Unicode MS" w:hAnsi="Calibri"/>
            <w:color w:val="0000FF"/>
            <w:u w:val="single"/>
          </w:rPr>
          <w:t>Adobe Reader</w:t>
        </w:r>
      </w:hyperlink>
    </w:p>
    <w:p w:rsidR="0084127E" w:rsidRPr="00BC7795" w:rsidRDefault="001E0FF5" w:rsidP="0084127E">
      <w:pPr>
        <w:numPr>
          <w:ilvl w:val="0"/>
          <w:numId w:val="18"/>
        </w:num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contextualSpacing/>
        <w:rPr>
          <w:rFonts w:ascii="Calibri" w:eastAsia="Arial Unicode MS" w:hAnsi="Calibri"/>
          <w:color w:val="000000"/>
        </w:rPr>
      </w:pPr>
      <w:hyperlink r:id="rId14" w:history="1">
        <w:r w:rsidR="0084127E" w:rsidRPr="00BC7795">
          <w:rPr>
            <w:rFonts w:ascii="Calibri" w:eastAsia="Arial Unicode MS" w:hAnsi="Calibri"/>
            <w:color w:val="0000FF"/>
            <w:u w:val="single"/>
          </w:rPr>
          <w:t>Microsoft Office 365</w:t>
        </w:r>
      </w:hyperlink>
    </w:p>
    <w:p w:rsidR="0084127E" w:rsidRPr="006603E1" w:rsidRDefault="0084127E" w:rsidP="0084127E">
      <w:pPr>
        <w:pStyle w:val="Heading2"/>
        <w:rPr>
          <w:rFonts w:eastAsia="Arial Unicode MS"/>
        </w:rPr>
      </w:pPr>
      <w:r w:rsidRPr="00BC7795">
        <w:rPr>
          <w:rFonts w:eastAsia="Arial Unicode MS"/>
        </w:rPr>
        <w:t>Helpful Links</w:t>
      </w:r>
    </w:p>
    <w:p w:rsidR="0084127E" w:rsidRPr="0084127E" w:rsidRDefault="0084127E" w:rsidP="0084127E">
      <w:pPr>
        <w:numPr>
          <w:ilvl w:val="0"/>
          <w:numId w:val="9"/>
        </w:num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contextualSpacing/>
        <w:rPr>
          <w:rFonts w:ascii="Calibri" w:eastAsia="Arial Unicode MS" w:hAnsi="Calibri"/>
          <w:color w:val="000000"/>
        </w:rPr>
      </w:pPr>
      <w:r w:rsidRPr="0084127E">
        <w:rPr>
          <w:rFonts w:ascii="Calibri" w:eastAsia="Arial Unicode MS" w:hAnsi="Calibri"/>
          <w:color w:val="0000FF"/>
          <w:u w:val="single"/>
        </w:rPr>
        <w:t>DSP&amp;S Office</w:t>
      </w:r>
    </w:p>
    <w:p w:rsidR="0084127E" w:rsidRPr="0084127E" w:rsidRDefault="001E0FF5" w:rsidP="0084127E">
      <w:pPr>
        <w:numPr>
          <w:ilvl w:val="0"/>
          <w:numId w:val="9"/>
        </w:num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contextualSpacing/>
        <w:rPr>
          <w:rFonts w:ascii="Calibri" w:eastAsia="Arial Unicode MS" w:hAnsi="Calibri"/>
          <w:color w:val="000000"/>
        </w:rPr>
      </w:pPr>
      <w:hyperlink r:id="rId15" w:history="1">
        <w:r w:rsidR="0084127E" w:rsidRPr="0084127E">
          <w:rPr>
            <w:rStyle w:val="Hyperlink"/>
            <w:rFonts w:ascii="Calibri" w:eastAsia="Arial Unicode MS" w:hAnsi="Calibri"/>
          </w:rPr>
          <w:t>Reading and Writing Center Online</w:t>
        </w:r>
      </w:hyperlink>
      <w:r w:rsidR="0084127E" w:rsidRPr="0084127E">
        <w:rPr>
          <w:rFonts w:ascii="Calibri" w:eastAsia="Arial Unicode MS" w:hAnsi="Calibri"/>
          <w:color w:val="000000"/>
        </w:rPr>
        <w:t xml:space="preserve"> </w:t>
      </w:r>
    </w:p>
    <w:p w:rsidR="0084127E" w:rsidRPr="00BC7795" w:rsidRDefault="001E0FF5" w:rsidP="0084127E">
      <w:pPr>
        <w:numPr>
          <w:ilvl w:val="0"/>
          <w:numId w:val="9"/>
        </w:num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contextualSpacing/>
        <w:rPr>
          <w:rFonts w:ascii="Calibri" w:eastAsia="Arial Unicode MS" w:hAnsi="Calibri"/>
          <w:color w:val="000000"/>
          <w:sz w:val="28"/>
          <w:szCs w:val="28"/>
        </w:rPr>
      </w:pPr>
      <w:hyperlink r:id="rId16" w:history="1">
        <w:r w:rsidR="0084127E" w:rsidRPr="0084127E">
          <w:rPr>
            <w:rFonts w:ascii="Calibri" w:eastAsia="Arial Unicode MS" w:hAnsi="Calibri"/>
            <w:color w:val="0000FF"/>
            <w:u w:val="single"/>
          </w:rPr>
          <w:t>Online Student Readiness Tutorials</w:t>
        </w:r>
      </w:hyperlink>
      <w:r w:rsidR="0084127E" w:rsidRPr="00BC7795">
        <w:rPr>
          <w:rFonts w:ascii="Calibri" w:eastAsia="Arial Unicode MS" w:hAnsi="Calibri"/>
          <w:color w:val="000000"/>
          <w:sz w:val="28"/>
          <w:szCs w:val="28"/>
        </w:rPr>
        <w:t xml:space="preserve"> </w:t>
      </w:r>
    </w:p>
    <w:p w:rsidR="0084127E" w:rsidRPr="0084127E" w:rsidRDefault="001E0FF5" w:rsidP="0084127E">
      <w:pPr>
        <w:numPr>
          <w:ilvl w:val="0"/>
          <w:numId w:val="9"/>
        </w:num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contextualSpacing/>
        <w:rPr>
          <w:rFonts w:ascii="Calibri" w:eastAsia="Arial Unicode MS" w:hAnsi="Calibri"/>
          <w:color w:val="000000"/>
        </w:rPr>
      </w:pPr>
      <w:hyperlink r:id="rId17" w:anchor="jive_content_id_Introduction" w:history="1">
        <w:r w:rsidR="0084127E" w:rsidRPr="0084127E">
          <w:rPr>
            <w:rFonts w:ascii="Calibri" w:eastAsia="Arial Unicode MS" w:hAnsi="Calibri"/>
            <w:color w:val="0000FF"/>
            <w:u w:val="single"/>
          </w:rPr>
          <w:t>Canvas Student Guide</w:t>
        </w:r>
      </w:hyperlink>
      <w:r w:rsidR="0084127E" w:rsidRPr="0084127E">
        <w:rPr>
          <w:rFonts w:ascii="Calibri" w:eastAsia="Arial Unicode MS" w:hAnsi="Calibri"/>
          <w:color w:val="000000"/>
        </w:rPr>
        <w:t xml:space="preserve"> </w:t>
      </w:r>
    </w:p>
    <w:p w:rsidR="0084127E" w:rsidRDefault="0084127E" w:rsidP="0084127E">
      <w:pPr>
        <w:pStyle w:val="Heading2"/>
      </w:pPr>
    </w:p>
    <w:p w:rsidR="004E6BF3" w:rsidRPr="006603E1" w:rsidRDefault="004E6BF3" w:rsidP="004E6BF3">
      <w:pPr>
        <w:pStyle w:val="Heading2"/>
        <w:jc w:val="center"/>
      </w:pPr>
      <w:r w:rsidRPr="006603E1">
        <w:t>Grades</w:t>
      </w:r>
    </w:p>
    <w:tbl>
      <w:tblPr>
        <w:tblStyle w:val="LightShading"/>
        <w:tblW w:w="0" w:type="auto"/>
        <w:tblInd w:w="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Grades"/>
        <w:tblDescription w:val="This table lists five possible grades. A is 90 to 100%. B is 80 to 89%. C is 70-79%. A, B, and C are credit grades. D is 60-69%, and F is 59% and below. D and F are non-credit grades."/>
      </w:tblPr>
      <w:tblGrid>
        <w:gridCol w:w="2860"/>
        <w:gridCol w:w="2864"/>
        <w:gridCol w:w="2857"/>
      </w:tblGrid>
      <w:tr w:rsidR="004E6BF3" w:rsidRPr="006603E1" w:rsidTr="00E31D4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60" w:type="dxa"/>
            <w:tcBorders>
              <w:top w:val="none" w:sz="0" w:space="0" w:color="auto"/>
              <w:left w:val="none" w:sz="0" w:space="0" w:color="auto"/>
              <w:bottom w:val="none" w:sz="0" w:space="0" w:color="auto"/>
              <w:right w:val="none" w:sz="0" w:space="0" w:color="auto"/>
            </w:tcBorders>
          </w:tcPr>
          <w:p w:rsidR="004E6BF3" w:rsidRPr="006603E1" w:rsidRDefault="004E6BF3" w:rsidP="00671742">
            <w:pPr>
              <w:pStyle w:val="Heading3"/>
              <w:outlineLvl w:val="2"/>
              <w:rPr>
                <w:rFonts w:asciiTheme="minorHAnsi" w:hAnsiTheme="minorHAnsi"/>
                <w:b/>
                <w:color w:val="auto"/>
              </w:rPr>
            </w:pPr>
            <w:r w:rsidRPr="006603E1">
              <w:rPr>
                <w:rFonts w:asciiTheme="minorHAnsi" w:hAnsiTheme="minorHAnsi"/>
                <w:b/>
                <w:color w:val="auto"/>
              </w:rPr>
              <w:tab/>
              <w:t>Letter Grade</w:t>
            </w:r>
            <w:r w:rsidRPr="006603E1">
              <w:rPr>
                <w:rFonts w:asciiTheme="minorHAnsi" w:hAnsiTheme="minorHAnsi"/>
                <w:b/>
                <w:color w:val="auto"/>
              </w:rPr>
              <w:tab/>
            </w:r>
          </w:p>
        </w:tc>
        <w:tc>
          <w:tcPr>
            <w:tcW w:w="2864" w:type="dxa"/>
            <w:tcBorders>
              <w:top w:val="none" w:sz="0" w:space="0" w:color="auto"/>
              <w:left w:val="none" w:sz="0" w:space="0" w:color="auto"/>
              <w:bottom w:val="none" w:sz="0" w:space="0" w:color="auto"/>
              <w:right w:val="none" w:sz="0" w:space="0" w:color="auto"/>
            </w:tcBorders>
          </w:tcPr>
          <w:p w:rsidR="004E6BF3" w:rsidRPr="006603E1" w:rsidRDefault="004E6BF3" w:rsidP="00AA2CE6">
            <w:pPr>
              <w:pStyle w:val="Heading3"/>
              <w:ind w:left="720"/>
              <w:outlineLvl w:val="2"/>
              <w:cnfStyle w:val="100000000000" w:firstRow="1" w:lastRow="0" w:firstColumn="0" w:lastColumn="0" w:oddVBand="0" w:evenVBand="0" w:oddHBand="0" w:evenHBand="0" w:firstRowFirstColumn="0" w:firstRowLastColumn="0" w:lastRowFirstColumn="0" w:lastRowLastColumn="0"/>
              <w:rPr>
                <w:rFonts w:asciiTheme="minorHAnsi" w:hAnsiTheme="minorHAnsi"/>
                <w:b/>
                <w:color w:val="auto"/>
              </w:rPr>
            </w:pPr>
            <w:r w:rsidRPr="006603E1">
              <w:rPr>
                <w:rFonts w:asciiTheme="minorHAnsi" w:hAnsiTheme="minorHAnsi"/>
                <w:b/>
                <w:color w:val="auto"/>
              </w:rPr>
              <w:t>Percentage</w:t>
            </w:r>
          </w:p>
        </w:tc>
        <w:tc>
          <w:tcPr>
            <w:tcW w:w="2857" w:type="dxa"/>
            <w:tcBorders>
              <w:top w:val="none" w:sz="0" w:space="0" w:color="auto"/>
              <w:left w:val="none" w:sz="0" w:space="0" w:color="auto"/>
              <w:bottom w:val="none" w:sz="0" w:space="0" w:color="auto"/>
              <w:right w:val="none" w:sz="0" w:space="0" w:color="auto"/>
            </w:tcBorders>
          </w:tcPr>
          <w:p w:rsidR="004E6BF3" w:rsidRPr="006603E1" w:rsidRDefault="004E6BF3" w:rsidP="00671742">
            <w:pPr>
              <w:pStyle w:val="Heading3"/>
              <w:outlineLvl w:val="2"/>
              <w:cnfStyle w:val="100000000000" w:firstRow="1" w:lastRow="0" w:firstColumn="0" w:lastColumn="0" w:oddVBand="0" w:evenVBand="0" w:oddHBand="0" w:evenHBand="0" w:firstRowFirstColumn="0" w:firstRowLastColumn="0" w:lastRowFirstColumn="0" w:lastRowLastColumn="0"/>
              <w:rPr>
                <w:rFonts w:asciiTheme="minorHAnsi" w:hAnsiTheme="minorHAnsi"/>
                <w:b/>
                <w:color w:val="auto"/>
              </w:rPr>
            </w:pPr>
            <w:r w:rsidRPr="006603E1">
              <w:rPr>
                <w:rFonts w:asciiTheme="minorHAnsi" w:hAnsiTheme="minorHAnsi"/>
                <w:b/>
                <w:color w:val="auto"/>
              </w:rPr>
              <w:t>Credit/No Credit</w:t>
            </w:r>
          </w:p>
        </w:tc>
      </w:tr>
      <w:tr w:rsidR="004E6BF3" w:rsidRPr="006603E1" w:rsidTr="00E31D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60" w:type="dxa"/>
            <w:tcBorders>
              <w:left w:val="none" w:sz="0" w:space="0" w:color="auto"/>
              <w:right w:val="none" w:sz="0" w:space="0" w:color="auto"/>
            </w:tcBorders>
          </w:tcPr>
          <w:p w:rsidR="004E6BF3" w:rsidRPr="006603E1" w:rsidRDefault="004E6BF3" w:rsidP="00671742">
            <w:pPr>
              <w:spacing w:before="100" w:beforeAutospacing="1" w:after="100" w:afterAutospacing="1"/>
              <w:jc w:val="center"/>
              <w:rPr>
                <w:rFonts w:ascii="Calibri" w:hAnsi="Calibri"/>
              </w:rPr>
            </w:pPr>
            <w:r w:rsidRPr="006603E1">
              <w:rPr>
                <w:rFonts w:ascii="Calibri" w:hAnsi="Calibri"/>
              </w:rPr>
              <w:t>A</w:t>
            </w:r>
          </w:p>
        </w:tc>
        <w:tc>
          <w:tcPr>
            <w:tcW w:w="2864" w:type="dxa"/>
            <w:tcBorders>
              <w:left w:val="none" w:sz="0" w:space="0" w:color="auto"/>
              <w:right w:val="none" w:sz="0" w:space="0" w:color="auto"/>
            </w:tcBorders>
          </w:tcPr>
          <w:p w:rsidR="004E6BF3" w:rsidRPr="006603E1" w:rsidRDefault="004E6BF3" w:rsidP="00671742">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6603E1">
              <w:rPr>
                <w:rFonts w:ascii="Calibri" w:hAnsi="Calibri"/>
              </w:rPr>
              <w:t>90%-100%</w:t>
            </w:r>
          </w:p>
        </w:tc>
        <w:tc>
          <w:tcPr>
            <w:tcW w:w="2857" w:type="dxa"/>
            <w:tcBorders>
              <w:left w:val="none" w:sz="0" w:space="0" w:color="auto"/>
              <w:right w:val="none" w:sz="0" w:space="0" w:color="auto"/>
            </w:tcBorders>
          </w:tcPr>
          <w:p w:rsidR="004E6BF3" w:rsidRPr="006603E1" w:rsidRDefault="004E6BF3" w:rsidP="00671742">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6603E1">
              <w:rPr>
                <w:rFonts w:ascii="Calibri" w:hAnsi="Calibri"/>
              </w:rPr>
              <w:t>Credit</w:t>
            </w:r>
          </w:p>
        </w:tc>
      </w:tr>
      <w:tr w:rsidR="004E6BF3" w:rsidRPr="006603E1" w:rsidTr="00E31D4B">
        <w:tc>
          <w:tcPr>
            <w:cnfStyle w:val="001000000000" w:firstRow="0" w:lastRow="0" w:firstColumn="1" w:lastColumn="0" w:oddVBand="0" w:evenVBand="0" w:oddHBand="0" w:evenHBand="0" w:firstRowFirstColumn="0" w:firstRowLastColumn="0" w:lastRowFirstColumn="0" w:lastRowLastColumn="0"/>
            <w:tcW w:w="2860" w:type="dxa"/>
          </w:tcPr>
          <w:p w:rsidR="004E6BF3" w:rsidRPr="006603E1" w:rsidRDefault="004E6BF3" w:rsidP="00671742">
            <w:pPr>
              <w:spacing w:before="100" w:beforeAutospacing="1" w:after="100" w:afterAutospacing="1"/>
              <w:jc w:val="center"/>
              <w:rPr>
                <w:rFonts w:ascii="Calibri" w:hAnsi="Calibri"/>
              </w:rPr>
            </w:pPr>
            <w:r w:rsidRPr="006603E1">
              <w:rPr>
                <w:rFonts w:ascii="Calibri" w:hAnsi="Calibri"/>
              </w:rPr>
              <w:t>B</w:t>
            </w:r>
          </w:p>
        </w:tc>
        <w:tc>
          <w:tcPr>
            <w:tcW w:w="2864" w:type="dxa"/>
          </w:tcPr>
          <w:p w:rsidR="004E6BF3" w:rsidRPr="006603E1" w:rsidRDefault="004E6BF3" w:rsidP="00671742">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6603E1">
              <w:rPr>
                <w:rFonts w:ascii="Calibri" w:hAnsi="Calibri"/>
              </w:rPr>
              <w:t>80%-89%</w:t>
            </w:r>
          </w:p>
        </w:tc>
        <w:tc>
          <w:tcPr>
            <w:tcW w:w="2857" w:type="dxa"/>
          </w:tcPr>
          <w:p w:rsidR="004E6BF3" w:rsidRPr="006603E1" w:rsidRDefault="004E6BF3" w:rsidP="00671742">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6603E1">
              <w:rPr>
                <w:rFonts w:ascii="Calibri" w:hAnsi="Calibri"/>
              </w:rPr>
              <w:t>Credit</w:t>
            </w:r>
          </w:p>
        </w:tc>
      </w:tr>
      <w:tr w:rsidR="004E6BF3" w:rsidRPr="006603E1" w:rsidTr="00E31D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60" w:type="dxa"/>
            <w:tcBorders>
              <w:left w:val="none" w:sz="0" w:space="0" w:color="auto"/>
              <w:right w:val="none" w:sz="0" w:space="0" w:color="auto"/>
            </w:tcBorders>
          </w:tcPr>
          <w:p w:rsidR="004E6BF3" w:rsidRPr="006603E1" w:rsidRDefault="004E6BF3" w:rsidP="00671742">
            <w:pPr>
              <w:spacing w:before="100" w:beforeAutospacing="1" w:after="100" w:afterAutospacing="1"/>
              <w:jc w:val="center"/>
              <w:rPr>
                <w:rFonts w:ascii="Calibri" w:hAnsi="Calibri"/>
              </w:rPr>
            </w:pPr>
            <w:r w:rsidRPr="006603E1">
              <w:rPr>
                <w:rFonts w:ascii="Calibri" w:hAnsi="Calibri"/>
              </w:rPr>
              <w:t>C</w:t>
            </w:r>
          </w:p>
        </w:tc>
        <w:tc>
          <w:tcPr>
            <w:tcW w:w="2864" w:type="dxa"/>
            <w:tcBorders>
              <w:left w:val="none" w:sz="0" w:space="0" w:color="auto"/>
              <w:right w:val="none" w:sz="0" w:space="0" w:color="auto"/>
            </w:tcBorders>
          </w:tcPr>
          <w:p w:rsidR="004E6BF3" w:rsidRPr="006603E1" w:rsidRDefault="004E6BF3" w:rsidP="00671742">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6603E1">
              <w:rPr>
                <w:rFonts w:ascii="Calibri" w:hAnsi="Calibri"/>
              </w:rPr>
              <w:t>70%-79%</w:t>
            </w:r>
          </w:p>
        </w:tc>
        <w:tc>
          <w:tcPr>
            <w:tcW w:w="2857" w:type="dxa"/>
            <w:tcBorders>
              <w:left w:val="none" w:sz="0" w:space="0" w:color="auto"/>
              <w:right w:val="none" w:sz="0" w:space="0" w:color="auto"/>
            </w:tcBorders>
          </w:tcPr>
          <w:p w:rsidR="004E6BF3" w:rsidRPr="006603E1" w:rsidRDefault="004E6BF3" w:rsidP="00671742">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6603E1">
              <w:rPr>
                <w:rFonts w:ascii="Calibri" w:hAnsi="Calibri"/>
              </w:rPr>
              <w:t>Credit</w:t>
            </w:r>
          </w:p>
        </w:tc>
      </w:tr>
      <w:tr w:rsidR="004E6BF3" w:rsidRPr="006603E1" w:rsidTr="00E31D4B">
        <w:tc>
          <w:tcPr>
            <w:cnfStyle w:val="001000000000" w:firstRow="0" w:lastRow="0" w:firstColumn="1" w:lastColumn="0" w:oddVBand="0" w:evenVBand="0" w:oddHBand="0" w:evenHBand="0" w:firstRowFirstColumn="0" w:firstRowLastColumn="0" w:lastRowFirstColumn="0" w:lastRowLastColumn="0"/>
            <w:tcW w:w="2860" w:type="dxa"/>
          </w:tcPr>
          <w:p w:rsidR="004E6BF3" w:rsidRPr="006603E1" w:rsidRDefault="004E6BF3" w:rsidP="00671742">
            <w:pPr>
              <w:spacing w:before="100" w:beforeAutospacing="1" w:after="100" w:afterAutospacing="1"/>
              <w:jc w:val="center"/>
              <w:rPr>
                <w:rFonts w:ascii="Calibri" w:hAnsi="Calibri"/>
              </w:rPr>
            </w:pPr>
            <w:r w:rsidRPr="006603E1">
              <w:rPr>
                <w:rFonts w:ascii="Calibri" w:hAnsi="Calibri"/>
              </w:rPr>
              <w:t>D</w:t>
            </w:r>
          </w:p>
        </w:tc>
        <w:tc>
          <w:tcPr>
            <w:tcW w:w="2864" w:type="dxa"/>
          </w:tcPr>
          <w:p w:rsidR="004E6BF3" w:rsidRPr="006603E1" w:rsidRDefault="004E6BF3" w:rsidP="00671742">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6603E1">
              <w:rPr>
                <w:rFonts w:ascii="Calibri" w:hAnsi="Calibri"/>
              </w:rPr>
              <w:t>60%-69%</w:t>
            </w:r>
          </w:p>
        </w:tc>
        <w:tc>
          <w:tcPr>
            <w:tcW w:w="2857" w:type="dxa"/>
          </w:tcPr>
          <w:p w:rsidR="004E6BF3" w:rsidRPr="006603E1" w:rsidRDefault="004E6BF3" w:rsidP="00671742">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6603E1">
              <w:rPr>
                <w:rFonts w:ascii="Calibri" w:hAnsi="Calibri"/>
              </w:rPr>
              <w:t>No Credit</w:t>
            </w:r>
          </w:p>
        </w:tc>
      </w:tr>
      <w:tr w:rsidR="004E6BF3" w:rsidRPr="006603E1" w:rsidTr="00E31D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60" w:type="dxa"/>
            <w:tcBorders>
              <w:left w:val="none" w:sz="0" w:space="0" w:color="auto"/>
              <w:right w:val="none" w:sz="0" w:space="0" w:color="auto"/>
            </w:tcBorders>
          </w:tcPr>
          <w:p w:rsidR="004E6BF3" w:rsidRPr="006603E1" w:rsidRDefault="004E6BF3" w:rsidP="00671742">
            <w:pPr>
              <w:spacing w:before="100" w:beforeAutospacing="1" w:after="100" w:afterAutospacing="1"/>
              <w:jc w:val="center"/>
              <w:rPr>
                <w:rFonts w:ascii="Calibri" w:hAnsi="Calibri"/>
              </w:rPr>
            </w:pPr>
            <w:r w:rsidRPr="006603E1">
              <w:rPr>
                <w:rFonts w:ascii="Calibri" w:hAnsi="Calibri"/>
              </w:rPr>
              <w:t>F</w:t>
            </w:r>
          </w:p>
        </w:tc>
        <w:tc>
          <w:tcPr>
            <w:tcW w:w="2864" w:type="dxa"/>
            <w:tcBorders>
              <w:left w:val="none" w:sz="0" w:space="0" w:color="auto"/>
              <w:right w:val="none" w:sz="0" w:space="0" w:color="auto"/>
            </w:tcBorders>
          </w:tcPr>
          <w:p w:rsidR="004E6BF3" w:rsidRPr="006603E1" w:rsidRDefault="004E6BF3" w:rsidP="00671742">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6603E1">
              <w:rPr>
                <w:rFonts w:ascii="Calibri" w:hAnsi="Calibri"/>
              </w:rPr>
              <w:t>59% and below</w:t>
            </w:r>
          </w:p>
        </w:tc>
        <w:tc>
          <w:tcPr>
            <w:tcW w:w="2857" w:type="dxa"/>
            <w:tcBorders>
              <w:left w:val="none" w:sz="0" w:space="0" w:color="auto"/>
              <w:right w:val="none" w:sz="0" w:space="0" w:color="auto"/>
            </w:tcBorders>
          </w:tcPr>
          <w:p w:rsidR="004E6BF3" w:rsidRPr="006603E1" w:rsidRDefault="004E6BF3" w:rsidP="00671742">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6603E1">
              <w:rPr>
                <w:rFonts w:ascii="Calibri" w:hAnsi="Calibri"/>
              </w:rPr>
              <w:t>No Credit</w:t>
            </w:r>
          </w:p>
        </w:tc>
      </w:tr>
    </w:tbl>
    <w:p w:rsidR="000E2F04" w:rsidRDefault="00A317B8" w:rsidP="00A317B8">
      <w:pPr>
        <w:pStyle w:val="Heading2"/>
        <w:jc w:val="center"/>
        <w:rPr>
          <w:rFonts w:eastAsia="Arial Unicode MS"/>
        </w:rPr>
      </w:pPr>
      <w:r>
        <w:rPr>
          <w:rFonts w:eastAsia="Arial Unicode MS"/>
        </w:rPr>
        <w:t xml:space="preserve">Weighted </w:t>
      </w:r>
      <w:r w:rsidR="000E2F04">
        <w:rPr>
          <w:rFonts w:eastAsia="Arial Unicode MS"/>
        </w:rPr>
        <w:t>Grading Structure</w:t>
      </w:r>
    </w:p>
    <w:p w:rsidR="00E31D4B" w:rsidRPr="00E31D4B" w:rsidRDefault="00E31D4B" w:rsidP="00E31D4B">
      <w:pPr>
        <w:rPr>
          <w:rFonts w:eastAsia="Arial Unicode MS"/>
        </w:rPr>
      </w:pPr>
    </w:p>
    <w:tbl>
      <w:tblPr>
        <w:tblStyle w:val="LightShading"/>
        <w:tblW w:w="0" w:type="auto"/>
        <w:tblInd w:w="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Grades"/>
        <w:tblDescription w:val="This table lists five possible grades. A is 90 to 100%. B is 80 to 89%. C is 70-79%. A, B, and C are credit grades. D is 60-69%, and F is 59% and below. D and F are non-credit grades."/>
      </w:tblPr>
      <w:tblGrid>
        <w:gridCol w:w="2864"/>
        <w:gridCol w:w="2863"/>
      </w:tblGrid>
      <w:tr w:rsidR="000E2F04" w:rsidRPr="006603E1" w:rsidTr="00E31D4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64" w:type="dxa"/>
            <w:tcBorders>
              <w:top w:val="none" w:sz="0" w:space="0" w:color="auto"/>
              <w:left w:val="none" w:sz="0" w:space="0" w:color="auto"/>
              <w:bottom w:val="none" w:sz="0" w:space="0" w:color="auto"/>
              <w:right w:val="none" w:sz="0" w:space="0" w:color="auto"/>
            </w:tcBorders>
          </w:tcPr>
          <w:p w:rsidR="000E2F04" w:rsidRPr="006603E1" w:rsidRDefault="000E2F04" w:rsidP="000E2F04">
            <w:pPr>
              <w:pStyle w:val="Heading3"/>
              <w:outlineLvl w:val="2"/>
              <w:rPr>
                <w:rFonts w:asciiTheme="minorHAnsi" w:hAnsiTheme="minorHAnsi"/>
                <w:b/>
                <w:color w:val="auto"/>
              </w:rPr>
            </w:pPr>
            <w:r w:rsidRPr="006603E1">
              <w:rPr>
                <w:rFonts w:asciiTheme="minorHAnsi" w:hAnsiTheme="minorHAnsi"/>
                <w:b/>
                <w:color w:val="auto"/>
              </w:rPr>
              <w:tab/>
            </w:r>
            <w:r>
              <w:rPr>
                <w:rFonts w:asciiTheme="minorHAnsi" w:hAnsiTheme="minorHAnsi"/>
                <w:b/>
                <w:color w:val="auto"/>
              </w:rPr>
              <w:t>Assignments</w:t>
            </w:r>
            <w:r w:rsidRPr="006603E1">
              <w:rPr>
                <w:rFonts w:asciiTheme="minorHAnsi" w:hAnsiTheme="minorHAnsi"/>
                <w:b/>
                <w:color w:val="auto"/>
              </w:rPr>
              <w:tab/>
            </w:r>
          </w:p>
        </w:tc>
        <w:tc>
          <w:tcPr>
            <w:tcW w:w="2863" w:type="dxa"/>
            <w:tcBorders>
              <w:top w:val="none" w:sz="0" w:space="0" w:color="auto"/>
              <w:left w:val="none" w:sz="0" w:space="0" w:color="auto"/>
              <w:bottom w:val="none" w:sz="0" w:space="0" w:color="auto"/>
              <w:right w:val="none" w:sz="0" w:space="0" w:color="auto"/>
            </w:tcBorders>
          </w:tcPr>
          <w:p w:rsidR="000E2F04" w:rsidRPr="006603E1" w:rsidRDefault="00E31D4B" w:rsidP="0012236F">
            <w:pPr>
              <w:pStyle w:val="Heading3"/>
              <w:ind w:left="720"/>
              <w:outlineLvl w:val="2"/>
              <w:cnfStyle w:val="100000000000" w:firstRow="1" w:lastRow="0" w:firstColumn="0" w:lastColumn="0" w:oddVBand="0" w:evenVBand="0" w:oddHBand="0" w:evenHBand="0" w:firstRowFirstColumn="0" w:firstRowLastColumn="0" w:lastRowFirstColumn="0" w:lastRowLastColumn="0"/>
              <w:rPr>
                <w:rFonts w:asciiTheme="minorHAnsi" w:hAnsiTheme="minorHAnsi"/>
                <w:b/>
                <w:color w:val="auto"/>
              </w:rPr>
            </w:pPr>
            <w:r w:rsidRPr="00E31D4B">
              <w:rPr>
                <w:rFonts w:asciiTheme="minorHAnsi" w:hAnsiTheme="minorHAnsi"/>
                <w:color w:val="auto"/>
              </w:rPr>
              <w:t>Percentage</w:t>
            </w:r>
          </w:p>
        </w:tc>
      </w:tr>
      <w:tr w:rsidR="000E2F04" w:rsidRPr="006603E1" w:rsidTr="00E31D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64" w:type="dxa"/>
            <w:tcBorders>
              <w:left w:val="none" w:sz="0" w:space="0" w:color="auto"/>
              <w:right w:val="none" w:sz="0" w:space="0" w:color="auto"/>
            </w:tcBorders>
          </w:tcPr>
          <w:p w:rsidR="000E2F04" w:rsidRPr="006603E1" w:rsidRDefault="00597904" w:rsidP="0012236F">
            <w:pPr>
              <w:spacing w:before="100" w:beforeAutospacing="1" w:after="100" w:afterAutospacing="1"/>
              <w:jc w:val="center"/>
              <w:rPr>
                <w:rFonts w:ascii="Calibri" w:hAnsi="Calibri"/>
              </w:rPr>
            </w:pPr>
            <w:r>
              <w:rPr>
                <w:rFonts w:ascii="Calibri" w:hAnsi="Calibri"/>
              </w:rPr>
              <w:t>Discussions</w:t>
            </w:r>
            <w:r w:rsidR="005E512E">
              <w:rPr>
                <w:rFonts w:ascii="Calibri" w:hAnsi="Calibri"/>
              </w:rPr>
              <w:t xml:space="preserve"> and Assignments</w:t>
            </w:r>
          </w:p>
        </w:tc>
        <w:tc>
          <w:tcPr>
            <w:tcW w:w="2863" w:type="dxa"/>
            <w:tcBorders>
              <w:left w:val="none" w:sz="0" w:space="0" w:color="auto"/>
              <w:right w:val="none" w:sz="0" w:space="0" w:color="auto"/>
            </w:tcBorders>
          </w:tcPr>
          <w:p w:rsidR="000E2F04" w:rsidRPr="006603E1" w:rsidRDefault="00140CA6" w:rsidP="00597904">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 xml:space="preserve">                     20</w:t>
            </w:r>
            <w:r w:rsidR="00597904">
              <w:rPr>
                <w:rFonts w:ascii="Calibri" w:hAnsi="Calibri"/>
              </w:rPr>
              <w:t>%</w:t>
            </w:r>
          </w:p>
        </w:tc>
      </w:tr>
      <w:tr w:rsidR="000E2F04" w:rsidRPr="006603E1" w:rsidTr="00E31D4B">
        <w:tc>
          <w:tcPr>
            <w:cnfStyle w:val="001000000000" w:firstRow="0" w:lastRow="0" w:firstColumn="1" w:lastColumn="0" w:oddVBand="0" w:evenVBand="0" w:oddHBand="0" w:evenHBand="0" w:firstRowFirstColumn="0" w:firstRowLastColumn="0" w:lastRowFirstColumn="0" w:lastRowLastColumn="0"/>
            <w:tcW w:w="2864" w:type="dxa"/>
          </w:tcPr>
          <w:p w:rsidR="000E2F04" w:rsidRPr="006603E1" w:rsidRDefault="00597904" w:rsidP="0012236F">
            <w:pPr>
              <w:spacing w:before="100" w:beforeAutospacing="1" w:after="100" w:afterAutospacing="1"/>
              <w:jc w:val="center"/>
              <w:rPr>
                <w:rFonts w:ascii="Calibri" w:hAnsi="Calibri"/>
              </w:rPr>
            </w:pPr>
            <w:r>
              <w:rPr>
                <w:rFonts w:ascii="Calibri" w:hAnsi="Calibri"/>
              </w:rPr>
              <w:t>Quizzes</w:t>
            </w:r>
          </w:p>
        </w:tc>
        <w:tc>
          <w:tcPr>
            <w:tcW w:w="2863" w:type="dxa"/>
          </w:tcPr>
          <w:p w:rsidR="000E2F04" w:rsidRPr="006603E1" w:rsidRDefault="00597904" w:rsidP="0012236F">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1</w:t>
            </w:r>
            <w:r w:rsidR="000E2F04">
              <w:rPr>
                <w:rFonts w:ascii="Calibri" w:hAnsi="Calibri"/>
              </w:rPr>
              <w:t>0%</w:t>
            </w:r>
          </w:p>
        </w:tc>
      </w:tr>
      <w:tr w:rsidR="000E2F04" w:rsidRPr="006603E1" w:rsidTr="00E31D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64" w:type="dxa"/>
            <w:tcBorders>
              <w:left w:val="none" w:sz="0" w:space="0" w:color="auto"/>
              <w:right w:val="none" w:sz="0" w:space="0" w:color="auto"/>
            </w:tcBorders>
          </w:tcPr>
          <w:p w:rsidR="000E2F04" w:rsidRPr="006603E1" w:rsidRDefault="00597904" w:rsidP="0012236F">
            <w:pPr>
              <w:spacing w:before="100" w:beforeAutospacing="1" w:after="100" w:afterAutospacing="1"/>
              <w:jc w:val="center"/>
              <w:rPr>
                <w:rFonts w:ascii="Calibri" w:hAnsi="Calibri"/>
              </w:rPr>
            </w:pPr>
            <w:r>
              <w:rPr>
                <w:rFonts w:ascii="Calibri" w:hAnsi="Calibri"/>
              </w:rPr>
              <w:t>Essays</w:t>
            </w:r>
          </w:p>
        </w:tc>
        <w:tc>
          <w:tcPr>
            <w:tcW w:w="2863" w:type="dxa"/>
            <w:tcBorders>
              <w:left w:val="none" w:sz="0" w:space="0" w:color="auto"/>
              <w:right w:val="none" w:sz="0" w:space="0" w:color="auto"/>
            </w:tcBorders>
          </w:tcPr>
          <w:p w:rsidR="000E2F04" w:rsidRPr="006603E1" w:rsidRDefault="00140CA6" w:rsidP="0012236F">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50</w:t>
            </w:r>
            <w:r w:rsidR="00597904">
              <w:rPr>
                <w:rFonts w:ascii="Calibri" w:hAnsi="Calibri"/>
              </w:rPr>
              <w:t>%</w:t>
            </w:r>
          </w:p>
        </w:tc>
      </w:tr>
      <w:tr w:rsidR="000E2F04" w:rsidRPr="006603E1" w:rsidTr="00E31D4B">
        <w:tc>
          <w:tcPr>
            <w:cnfStyle w:val="001000000000" w:firstRow="0" w:lastRow="0" w:firstColumn="1" w:lastColumn="0" w:oddVBand="0" w:evenVBand="0" w:oddHBand="0" w:evenHBand="0" w:firstRowFirstColumn="0" w:firstRowLastColumn="0" w:lastRowFirstColumn="0" w:lastRowLastColumn="0"/>
            <w:tcW w:w="2864" w:type="dxa"/>
          </w:tcPr>
          <w:p w:rsidR="000E2F04" w:rsidRPr="006603E1" w:rsidRDefault="00597904" w:rsidP="0012236F">
            <w:pPr>
              <w:spacing w:before="100" w:beforeAutospacing="1" w:after="100" w:afterAutospacing="1"/>
              <w:jc w:val="center"/>
              <w:rPr>
                <w:rFonts w:ascii="Calibri" w:hAnsi="Calibri"/>
              </w:rPr>
            </w:pPr>
            <w:r>
              <w:rPr>
                <w:rFonts w:ascii="Calibri" w:hAnsi="Calibri"/>
              </w:rPr>
              <w:t>Annotated Bibliography</w:t>
            </w:r>
          </w:p>
        </w:tc>
        <w:tc>
          <w:tcPr>
            <w:tcW w:w="2863" w:type="dxa"/>
          </w:tcPr>
          <w:p w:rsidR="000E2F04" w:rsidRPr="006603E1" w:rsidRDefault="00140CA6" w:rsidP="0012236F">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10</w:t>
            </w:r>
            <w:r w:rsidR="00597904">
              <w:rPr>
                <w:rFonts w:ascii="Calibri" w:hAnsi="Calibri"/>
              </w:rPr>
              <w:t>%</w:t>
            </w:r>
          </w:p>
        </w:tc>
      </w:tr>
      <w:tr w:rsidR="000E2F04" w:rsidRPr="006603E1" w:rsidTr="00E31D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64" w:type="dxa"/>
            <w:tcBorders>
              <w:left w:val="none" w:sz="0" w:space="0" w:color="auto"/>
              <w:right w:val="none" w:sz="0" w:space="0" w:color="auto"/>
            </w:tcBorders>
          </w:tcPr>
          <w:p w:rsidR="000E2F04" w:rsidRPr="006603E1" w:rsidRDefault="000E2F04" w:rsidP="0012236F">
            <w:pPr>
              <w:spacing w:before="100" w:beforeAutospacing="1" w:after="100" w:afterAutospacing="1"/>
              <w:jc w:val="center"/>
              <w:rPr>
                <w:rFonts w:ascii="Calibri" w:hAnsi="Calibri"/>
              </w:rPr>
            </w:pPr>
            <w:r w:rsidRPr="006603E1">
              <w:rPr>
                <w:rFonts w:ascii="Calibri" w:hAnsi="Calibri"/>
              </w:rPr>
              <w:t>F</w:t>
            </w:r>
            <w:r w:rsidR="00597904">
              <w:rPr>
                <w:rFonts w:ascii="Calibri" w:hAnsi="Calibri"/>
              </w:rPr>
              <w:t>inal</w:t>
            </w:r>
          </w:p>
        </w:tc>
        <w:tc>
          <w:tcPr>
            <w:tcW w:w="2863" w:type="dxa"/>
            <w:tcBorders>
              <w:left w:val="none" w:sz="0" w:space="0" w:color="auto"/>
              <w:right w:val="none" w:sz="0" w:space="0" w:color="auto"/>
            </w:tcBorders>
          </w:tcPr>
          <w:p w:rsidR="000E2F04" w:rsidRPr="006603E1" w:rsidRDefault="00597904" w:rsidP="0012236F">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10%</w:t>
            </w:r>
          </w:p>
        </w:tc>
      </w:tr>
    </w:tbl>
    <w:p w:rsidR="0084127E" w:rsidRDefault="0084127E" w:rsidP="004E6BF3">
      <w:pPr>
        <w:pStyle w:val="Heading2"/>
        <w:rPr>
          <w:rFonts w:eastAsia="Arial Unicode MS"/>
        </w:rPr>
      </w:pPr>
    </w:p>
    <w:p w:rsidR="004E6BF3" w:rsidRPr="006603E1" w:rsidRDefault="004E6BF3" w:rsidP="004E6BF3">
      <w:pPr>
        <w:pStyle w:val="Heading2"/>
        <w:rPr>
          <w:rFonts w:eastAsia="Arial Unicode MS"/>
        </w:rPr>
      </w:pPr>
      <w:r w:rsidRPr="00BC7795">
        <w:rPr>
          <w:rFonts w:eastAsia="Arial Unicode MS"/>
        </w:rPr>
        <w:t xml:space="preserve">Important Information and Helpful Suggestions  </w:t>
      </w:r>
    </w:p>
    <w:p w:rsidR="004E6BF3" w:rsidRPr="00BC7795" w:rsidRDefault="004E6BF3" w:rsidP="004E6BF3">
      <w:pPr>
        <w:numPr>
          <w:ilvl w:val="0"/>
          <w:numId w:val="1"/>
        </w:num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rPr>
          <w:rFonts w:ascii="Calibri" w:eastAsia="Arial Unicode MS" w:hAnsi="Calibri"/>
          <w:color w:val="000000"/>
        </w:rPr>
      </w:pPr>
      <w:r w:rsidRPr="00BC7795">
        <w:rPr>
          <w:rFonts w:ascii="Calibri" w:eastAsia="Arial Unicode MS" w:hAnsi="Calibri"/>
          <w:color w:val="000000"/>
        </w:rPr>
        <w:t>If you have a verifiable need for an academic accommodation or materials in alternate media (i.e. Braille, large print, electronic text, etc.) per the Americans with Disabilities Act Sectio</w:t>
      </w:r>
      <w:r w:rsidR="00140CA6">
        <w:rPr>
          <w:rFonts w:ascii="Calibri" w:eastAsia="Arial Unicode MS" w:hAnsi="Calibri"/>
          <w:color w:val="000000"/>
        </w:rPr>
        <w:t>n 504 of the Rehabilitation Act;</w:t>
      </w:r>
      <w:r w:rsidRPr="00BC7795">
        <w:rPr>
          <w:rFonts w:ascii="Calibri" w:eastAsia="Arial Unicode MS" w:hAnsi="Calibri"/>
          <w:color w:val="000000"/>
        </w:rPr>
        <w:t xml:space="preserve"> please contact the DSP&amp;S office at </w:t>
      </w:r>
      <w:r w:rsidRPr="00BC7795">
        <w:rPr>
          <w:rFonts w:ascii="Calibri" w:hAnsi="Calibri"/>
        </w:rPr>
        <w:t>(559) 638-0332</w:t>
      </w:r>
      <w:r w:rsidR="00140CA6">
        <w:rPr>
          <w:rFonts w:ascii="Calibri" w:hAnsi="Calibri"/>
        </w:rPr>
        <w:t xml:space="preserve"> or</w:t>
      </w:r>
    </w:p>
    <w:p w:rsidR="004E6BF3" w:rsidRPr="00BC7795" w:rsidRDefault="004E6BF3" w:rsidP="004E6BF3">
      <w:p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ind w:left="720"/>
        <w:rPr>
          <w:rFonts w:ascii="Calibri" w:eastAsia="Arial Unicode MS" w:hAnsi="Calibri"/>
          <w:color w:val="000000"/>
        </w:rPr>
      </w:pPr>
      <w:r w:rsidRPr="00BC7795">
        <w:rPr>
          <w:rFonts w:ascii="Calibri" w:hAnsi="Calibri"/>
        </w:rPr>
        <w:t>TTY (559) 638-0382</w:t>
      </w:r>
      <w:r w:rsidRPr="00BC7795">
        <w:rPr>
          <w:rFonts w:ascii="Calibri" w:eastAsia="Arial Unicode MS" w:hAnsi="Calibri"/>
          <w:color w:val="000000"/>
        </w:rPr>
        <w:t>.</w:t>
      </w:r>
    </w:p>
    <w:p w:rsidR="004E6BF3" w:rsidRPr="006603E1" w:rsidRDefault="004E6BF3" w:rsidP="004E6BF3">
      <w:pPr>
        <w:numPr>
          <w:ilvl w:val="0"/>
          <w:numId w:val="1"/>
        </w:num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rPr>
          <w:rFonts w:ascii="Calibri" w:eastAsia="Arial Unicode MS" w:hAnsi="Calibri"/>
          <w:color w:val="000000"/>
        </w:rPr>
      </w:pPr>
      <w:r w:rsidRPr="00BC7795">
        <w:rPr>
          <w:rFonts w:ascii="Calibri" w:eastAsia="Arial Unicode MS" w:hAnsi="Calibri"/>
          <w:color w:val="000000"/>
        </w:rPr>
        <w:t xml:space="preserve">It is student’s responsibility </w:t>
      </w:r>
      <w:proofErr w:type="gramStart"/>
      <w:r w:rsidRPr="00BC7795">
        <w:rPr>
          <w:rFonts w:ascii="Calibri" w:eastAsia="Arial Unicode MS" w:hAnsi="Calibri"/>
          <w:color w:val="000000"/>
        </w:rPr>
        <w:t>to officially withdraw</w:t>
      </w:r>
      <w:proofErr w:type="gramEnd"/>
      <w:r w:rsidRPr="00BC7795">
        <w:rPr>
          <w:rFonts w:ascii="Calibri" w:eastAsia="Arial Unicode MS" w:hAnsi="Calibri"/>
          <w:color w:val="000000"/>
        </w:rPr>
        <w:t xml:space="preserve"> from a course. Failure to do so may result in an “F”.</w:t>
      </w:r>
    </w:p>
    <w:p w:rsidR="004E6BF3" w:rsidRPr="006603E1" w:rsidRDefault="004E6BF3" w:rsidP="004E6BF3">
      <w:pPr>
        <w:numPr>
          <w:ilvl w:val="0"/>
          <w:numId w:val="1"/>
        </w:num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rPr>
          <w:rFonts w:ascii="Calibri" w:eastAsia="Arial Unicode MS" w:hAnsi="Calibri"/>
          <w:color w:val="000000"/>
        </w:rPr>
      </w:pPr>
      <w:r w:rsidRPr="00BC7795">
        <w:rPr>
          <w:rFonts w:ascii="Calibri" w:eastAsia="Arial Unicode MS" w:hAnsi="Calibri"/>
          <w:color w:val="000000"/>
        </w:rPr>
        <w:t>Keep tr</w:t>
      </w:r>
      <w:r w:rsidR="00140CA6">
        <w:rPr>
          <w:rFonts w:ascii="Calibri" w:eastAsia="Arial Unicode MS" w:hAnsi="Calibri"/>
          <w:color w:val="000000"/>
        </w:rPr>
        <w:t>ack of deadlines and all</w:t>
      </w:r>
      <w:r w:rsidRPr="00BC7795">
        <w:rPr>
          <w:rFonts w:ascii="Calibri" w:eastAsia="Arial Unicode MS" w:hAnsi="Calibri"/>
          <w:color w:val="000000"/>
        </w:rPr>
        <w:t xml:space="preserve"> graded assignments (keep all of them!). If any questions arise about you</w:t>
      </w:r>
      <w:r w:rsidR="00140CA6">
        <w:rPr>
          <w:rFonts w:ascii="Calibri" w:eastAsia="Arial Unicode MS" w:hAnsi="Calibri"/>
          <w:color w:val="000000"/>
        </w:rPr>
        <w:t xml:space="preserve">r grade, you </w:t>
      </w:r>
      <w:proofErr w:type="gramStart"/>
      <w:r w:rsidR="00140CA6">
        <w:rPr>
          <w:rFonts w:ascii="Calibri" w:eastAsia="Arial Unicode MS" w:hAnsi="Calibri"/>
          <w:color w:val="000000"/>
        </w:rPr>
        <w:t>may be</w:t>
      </w:r>
      <w:r w:rsidRPr="00BC7795">
        <w:rPr>
          <w:rFonts w:ascii="Calibri" w:eastAsia="Arial Unicode MS" w:hAnsi="Calibri"/>
          <w:color w:val="000000"/>
        </w:rPr>
        <w:t xml:space="preserve"> asked</w:t>
      </w:r>
      <w:proofErr w:type="gramEnd"/>
      <w:r w:rsidRPr="00BC7795">
        <w:rPr>
          <w:rFonts w:ascii="Calibri" w:eastAsia="Arial Unicode MS" w:hAnsi="Calibri"/>
          <w:color w:val="000000"/>
        </w:rPr>
        <w:t xml:space="preserve"> to produce graded work for verification. You are responsible for keeping track of your work </w:t>
      </w:r>
      <w:r w:rsidRPr="00BC7795">
        <w:rPr>
          <w:rFonts w:ascii="Calibri" w:eastAsia="Arial Unicode MS" w:hAnsi="Calibri"/>
          <w:i/>
          <w:color w:val="000000"/>
        </w:rPr>
        <w:t>and</w:t>
      </w:r>
      <w:r w:rsidRPr="00BC7795">
        <w:rPr>
          <w:rFonts w:ascii="Calibri" w:eastAsia="Arial Unicode MS" w:hAnsi="Calibri"/>
          <w:color w:val="000000"/>
        </w:rPr>
        <w:t xml:space="preserve"> your grade. </w:t>
      </w:r>
    </w:p>
    <w:p w:rsidR="004E6BF3" w:rsidRPr="006603E1" w:rsidRDefault="004E6BF3" w:rsidP="004E6BF3">
      <w:pPr>
        <w:numPr>
          <w:ilvl w:val="0"/>
          <w:numId w:val="1"/>
        </w:num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rPr>
          <w:rFonts w:ascii="Calibri" w:eastAsia="Arial Unicode MS" w:hAnsi="Calibri"/>
          <w:color w:val="000000"/>
        </w:rPr>
      </w:pPr>
      <w:r w:rsidRPr="00BC7795">
        <w:rPr>
          <w:rFonts w:ascii="Calibri" w:hAnsi="Calibri"/>
        </w:rPr>
        <w:t>All work done in this course must be in Standard English and MLA format. I reserve the right to return work that is incomprehensible and/or illegible.</w:t>
      </w:r>
    </w:p>
    <w:p w:rsidR="004E6BF3" w:rsidRPr="006603E1" w:rsidRDefault="004E6BF3" w:rsidP="004E6BF3">
      <w:pPr>
        <w:numPr>
          <w:ilvl w:val="0"/>
          <w:numId w:val="1"/>
        </w:num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rPr>
          <w:rFonts w:ascii="Calibri" w:eastAsia="Arial Unicode MS" w:hAnsi="Calibri"/>
          <w:color w:val="000000"/>
        </w:rPr>
      </w:pPr>
      <w:r w:rsidRPr="00BC7795">
        <w:rPr>
          <w:rFonts w:ascii="Calibri" w:eastAsia="Arial Unicode MS" w:hAnsi="Calibri"/>
          <w:color w:val="000000"/>
        </w:rPr>
        <w:t>Should there be any questions or concerns, please communicate them to your instructor as soon as possible. E-mail me, call me, or see me during the office hours or by appointment.</w:t>
      </w:r>
    </w:p>
    <w:p w:rsidR="004E6BF3" w:rsidRDefault="004E6BF3" w:rsidP="004E6BF3">
      <w:pPr>
        <w:pStyle w:val="Heading2"/>
      </w:pPr>
      <w:r>
        <w:t>Computer/Network Equipment Use Policy</w:t>
      </w:r>
    </w:p>
    <w:p w:rsidR="004E6BF3" w:rsidRDefault="004E6BF3" w:rsidP="004E6BF3">
      <w:pPr>
        <w:pStyle w:val="NormalWeb"/>
      </w:pPr>
      <w:r>
        <w:t xml:space="preserve">Every State Center Community College District (SCCCD) student </w:t>
      </w:r>
      <w:proofErr w:type="gramStart"/>
      <w:r>
        <w:t>is permitted</w:t>
      </w:r>
      <w:proofErr w:type="gramEnd"/>
      <w:r>
        <w:t xml:space="preserve"> to use a District owned computer/network. As a condition of this use, each student agrees to:</w:t>
      </w:r>
    </w:p>
    <w:p w:rsidR="004E6BF3" w:rsidRDefault="004E6BF3" w:rsidP="004E6BF3">
      <w:pPr>
        <w:numPr>
          <w:ilvl w:val="0"/>
          <w:numId w:val="12"/>
        </w:numPr>
        <w:spacing w:before="100" w:beforeAutospacing="1" w:after="100" w:afterAutospacing="1"/>
      </w:pPr>
      <w:r>
        <w:t>use the computer/network for educational purposes only and not for any commercial purpose or financial gain;</w:t>
      </w:r>
    </w:p>
    <w:p w:rsidR="004E6BF3" w:rsidRDefault="004E6BF3" w:rsidP="004E6BF3">
      <w:pPr>
        <w:numPr>
          <w:ilvl w:val="0"/>
          <w:numId w:val="12"/>
        </w:numPr>
        <w:spacing w:before="100" w:beforeAutospacing="1" w:after="100" w:afterAutospacing="1"/>
      </w:pPr>
      <w:r>
        <w:t>use the computer and software in an ethical manner; this means he/she will respect the security of the District’s computer system and will not illegally gain access to any network, hardware or software;</w:t>
      </w:r>
    </w:p>
    <w:p w:rsidR="004E6BF3" w:rsidRDefault="004E6BF3" w:rsidP="004E6BF3">
      <w:pPr>
        <w:numPr>
          <w:ilvl w:val="0"/>
          <w:numId w:val="12"/>
        </w:numPr>
        <w:spacing w:before="100" w:beforeAutospacing="1" w:after="100" w:afterAutospacing="1"/>
      </w:pPr>
      <w:r>
        <w:t>not take or copy any copyrighted or patented software or any part of such software; further, he/she agrees not to install/uninstall any program or software, including shareware programs, on the computer;</w:t>
      </w:r>
    </w:p>
    <w:p w:rsidR="004E6BF3" w:rsidRDefault="004E6BF3" w:rsidP="004E6BF3">
      <w:pPr>
        <w:numPr>
          <w:ilvl w:val="0"/>
          <w:numId w:val="12"/>
        </w:numPr>
        <w:spacing w:before="100" w:beforeAutospacing="1" w:after="100" w:afterAutospacing="1"/>
      </w:pPr>
      <w:r>
        <w:t>not use the electronic mail system for any illegal or illicit purpose, including solicitation; the District reserves the right to monitor all computer activities on its computers; the student agrees to abide by the rules of any other computer system that he/she may contact through the Internet;</w:t>
      </w:r>
    </w:p>
    <w:p w:rsidR="004E6BF3" w:rsidRDefault="004E6BF3" w:rsidP="004E6BF3">
      <w:pPr>
        <w:numPr>
          <w:ilvl w:val="0"/>
          <w:numId w:val="12"/>
        </w:numPr>
        <w:spacing w:before="100" w:beforeAutospacing="1" w:after="100" w:afterAutospacing="1"/>
      </w:pPr>
      <w:r>
        <w:t>not transmit any communication in which the meaning of the message or its transmission or distribution would violate any applicable law or regulation or be offensive to the recipient or recipients; and</w:t>
      </w:r>
    </w:p>
    <w:p w:rsidR="004E6BF3" w:rsidRDefault="004E6BF3" w:rsidP="004E6BF3">
      <w:pPr>
        <w:numPr>
          <w:ilvl w:val="0"/>
          <w:numId w:val="12"/>
        </w:numPr>
        <w:spacing w:before="100" w:beforeAutospacing="1" w:after="100" w:afterAutospacing="1"/>
      </w:pPr>
      <w:proofErr w:type="gramStart"/>
      <w:r>
        <w:t>not</w:t>
      </w:r>
      <w:proofErr w:type="gramEnd"/>
      <w:r>
        <w:t xml:space="preserve"> search, view or download pornographic material through any means.</w:t>
      </w:r>
    </w:p>
    <w:p w:rsidR="004E6BF3" w:rsidRDefault="004E6BF3" w:rsidP="004E6BF3">
      <w:pPr>
        <w:pStyle w:val="NormalWeb"/>
      </w:pPr>
      <w:r>
        <w:t xml:space="preserve">It </w:t>
      </w:r>
      <w:proofErr w:type="gramStart"/>
      <w:r>
        <w:t>is understood</w:t>
      </w:r>
      <w:proofErr w:type="gramEnd"/>
      <w:r>
        <w:t xml:space="preserve"> that information, programs or data a stu</w:t>
      </w:r>
      <w:r>
        <w:softHyphen/>
        <w:t>dent obtains from t</w:t>
      </w:r>
      <w:r w:rsidR="001E25DF">
        <w:t xml:space="preserve">he Internet are used at his/her </w:t>
      </w:r>
      <w:r>
        <w:t>own risk. He/she is responsible for any damage caused by malicious programs, commonly known as viruses, received from the Internet.</w:t>
      </w:r>
    </w:p>
    <w:p w:rsidR="00BD6360" w:rsidRPr="00E31D4B" w:rsidRDefault="004E6BF3" w:rsidP="00E31D4B">
      <w:pPr>
        <w:pStyle w:val="NormalWeb"/>
      </w:pPr>
      <w:r>
        <w:t xml:space="preserve">Each student </w:t>
      </w:r>
      <w:proofErr w:type="gramStart"/>
      <w:r>
        <w:t>is expected</w:t>
      </w:r>
      <w:proofErr w:type="gramEnd"/>
      <w:r>
        <w:t xml:space="preserve"> to abide by the </w:t>
      </w:r>
      <w:hyperlink r:id="rId18" w:history="1">
        <w:r w:rsidR="00A2440D">
          <w:rPr>
            <w:rStyle w:val="Hyperlink"/>
          </w:rPr>
          <w:t>SCCCD</w:t>
        </w:r>
        <w:r w:rsidRPr="00A2440D">
          <w:rPr>
            <w:rStyle w:val="Hyperlink"/>
          </w:rPr>
          <w:t xml:space="preserve"> Use Policy</w:t>
        </w:r>
      </w:hyperlink>
      <w:r>
        <w:t>. The District is the sole determiner of the inter</w:t>
      </w:r>
      <w:r>
        <w:softHyphen/>
        <w:t xml:space="preserve">pretation and application of the Acceptable Use Policy. It </w:t>
      </w:r>
      <w:proofErr w:type="gramStart"/>
      <w:r>
        <w:t>is understood</w:t>
      </w:r>
      <w:proofErr w:type="gramEnd"/>
      <w:r>
        <w:t xml:space="preserve"> that if a student violates any of the above rules, he/she is subject to removal from the computer facility as well as discipline as a student.</w:t>
      </w:r>
    </w:p>
    <w:p w:rsidR="004E6BF3" w:rsidRPr="00BC7795" w:rsidRDefault="004E6BF3" w:rsidP="004E6BF3">
      <w:p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ind w:left="720"/>
        <w:contextualSpacing/>
        <w:jc w:val="center"/>
        <w:rPr>
          <w:rFonts w:ascii="Calibri" w:eastAsia="Arial Unicode MS" w:hAnsi="Calibri"/>
          <w:color w:val="000000"/>
          <w:sz w:val="28"/>
          <w:szCs w:val="28"/>
        </w:rPr>
      </w:pPr>
      <w:r w:rsidRPr="00BC7795">
        <w:rPr>
          <w:rFonts w:ascii="Calibri" w:hAnsi="Calibri"/>
          <w:b/>
          <w:i/>
          <w:color w:val="000000"/>
          <w:sz w:val="28"/>
          <w:szCs w:val="28"/>
        </w:rPr>
        <w:t>I reserve the right to make changes to this syllabus.</w:t>
      </w:r>
    </w:p>
    <w:p w:rsidR="004E6BF3" w:rsidRPr="00BC7795" w:rsidRDefault="004E6BF3" w:rsidP="004E6BF3">
      <w:pPr>
        <w:rPr>
          <w:rFonts w:ascii="Calibri" w:hAnsi="Calibri"/>
          <w:color w:val="000000"/>
        </w:rPr>
      </w:pPr>
    </w:p>
    <w:p w:rsidR="00671742" w:rsidRPr="004E6BF3" w:rsidRDefault="00671742" w:rsidP="004E6BF3"/>
    <w:sectPr w:rsidR="00671742" w:rsidRPr="004E6BF3" w:rsidSect="00671742">
      <w:headerReference w:type="even" r:id="rId19"/>
      <w:headerReference w:type="default" r:id="rId20"/>
      <w:type w:val="continuous"/>
      <w:pgSz w:w="12240" w:h="15840"/>
      <w:pgMar w:top="1440" w:right="1152" w:bottom="144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1806" w:rsidRDefault="00001806">
      <w:r>
        <w:separator/>
      </w:r>
    </w:p>
  </w:endnote>
  <w:endnote w:type="continuationSeparator" w:id="0">
    <w:p w:rsidR="00001806" w:rsidRDefault="00001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altName w:val="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1806" w:rsidRDefault="00001806">
      <w:r>
        <w:separator/>
      </w:r>
    </w:p>
  </w:footnote>
  <w:footnote w:type="continuationSeparator" w:id="0">
    <w:p w:rsidR="00001806" w:rsidRDefault="000018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742" w:rsidRDefault="00671742" w:rsidP="0067174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71742" w:rsidRDefault="00671742" w:rsidP="0067174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742" w:rsidRDefault="00671742" w:rsidP="0067174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E0FF5">
      <w:rPr>
        <w:rStyle w:val="PageNumber"/>
        <w:noProof/>
      </w:rPr>
      <w:t>1</w:t>
    </w:r>
    <w:r>
      <w:rPr>
        <w:rStyle w:val="PageNumber"/>
      </w:rPr>
      <w:fldChar w:fldCharType="end"/>
    </w:r>
  </w:p>
  <w:p w:rsidR="00671742" w:rsidRDefault="00671742" w:rsidP="00671742">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742" w:rsidRDefault="00671742" w:rsidP="0067174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71742" w:rsidRDefault="00671742" w:rsidP="00671742">
    <w:pPr>
      <w:pStyle w:val="Header"/>
      <w:ind w:right="36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742" w:rsidRDefault="00671742" w:rsidP="0067174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E0FF5">
      <w:rPr>
        <w:rStyle w:val="PageNumber"/>
        <w:noProof/>
      </w:rPr>
      <w:t>5</w:t>
    </w:r>
    <w:r>
      <w:rPr>
        <w:rStyle w:val="PageNumber"/>
      </w:rPr>
      <w:fldChar w:fldCharType="end"/>
    </w:r>
  </w:p>
  <w:p w:rsidR="00671742" w:rsidRDefault="00671742" w:rsidP="00671742">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F723F"/>
    <w:multiLevelType w:val="hybridMultilevel"/>
    <w:tmpl w:val="C9A41E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297C0E"/>
    <w:multiLevelType w:val="multilevel"/>
    <w:tmpl w:val="F64C8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8D4E50"/>
    <w:multiLevelType w:val="hybridMultilevel"/>
    <w:tmpl w:val="5734CE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2155DD"/>
    <w:multiLevelType w:val="multilevel"/>
    <w:tmpl w:val="5294545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4FC0796"/>
    <w:multiLevelType w:val="hybridMultilevel"/>
    <w:tmpl w:val="A75CFF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617C99"/>
    <w:multiLevelType w:val="hybridMultilevel"/>
    <w:tmpl w:val="E9620E7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3B2022"/>
    <w:multiLevelType w:val="hybridMultilevel"/>
    <w:tmpl w:val="D9A2954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3312E3"/>
    <w:multiLevelType w:val="hybridMultilevel"/>
    <w:tmpl w:val="69D488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726732"/>
    <w:multiLevelType w:val="hybridMultilevel"/>
    <w:tmpl w:val="881AEA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93518B"/>
    <w:multiLevelType w:val="multilevel"/>
    <w:tmpl w:val="F6A261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C547730"/>
    <w:multiLevelType w:val="hybridMultilevel"/>
    <w:tmpl w:val="9EC8E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8D66D4"/>
    <w:multiLevelType w:val="hybridMultilevel"/>
    <w:tmpl w:val="E3943F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937F2E"/>
    <w:multiLevelType w:val="hybridMultilevel"/>
    <w:tmpl w:val="175C6A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D420B6"/>
    <w:multiLevelType w:val="multilevel"/>
    <w:tmpl w:val="16CA8AF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4" w15:restartNumberingAfterBreak="0">
    <w:nsid w:val="69330F81"/>
    <w:multiLevelType w:val="hybridMultilevel"/>
    <w:tmpl w:val="A1328C2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EF73F45"/>
    <w:multiLevelType w:val="hybridMultilevel"/>
    <w:tmpl w:val="13CCB5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18D110C"/>
    <w:multiLevelType w:val="hybridMultilevel"/>
    <w:tmpl w:val="E500D7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DB7254D"/>
    <w:multiLevelType w:val="multilevel"/>
    <w:tmpl w:val="652A5766"/>
    <w:lvl w:ilvl="0">
      <w:start w:val="1"/>
      <w:numFmt w:val="bullet"/>
      <w:lvlText w:val=""/>
      <w:lvlJc w:val="left"/>
      <w:pPr>
        <w:tabs>
          <w:tab w:val="num" w:pos="735"/>
        </w:tabs>
        <w:ind w:left="735" w:hanging="360"/>
      </w:pPr>
      <w:rPr>
        <w:rFonts w:ascii="Symbol" w:hAnsi="Symbol" w:hint="default"/>
        <w:sz w:val="20"/>
      </w:rPr>
    </w:lvl>
    <w:lvl w:ilvl="1">
      <w:start w:val="1"/>
      <w:numFmt w:val="bullet"/>
      <w:lvlText w:val="o"/>
      <w:lvlJc w:val="left"/>
      <w:pPr>
        <w:tabs>
          <w:tab w:val="num" w:pos="1455"/>
        </w:tabs>
        <w:ind w:left="1455" w:hanging="360"/>
      </w:pPr>
      <w:rPr>
        <w:rFonts w:ascii="Courier New" w:hAnsi="Courier New" w:hint="default"/>
        <w:sz w:val="20"/>
      </w:rPr>
    </w:lvl>
    <w:lvl w:ilvl="2">
      <w:start w:val="1"/>
      <w:numFmt w:val="bullet"/>
      <w:lvlText w:val=""/>
      <w:lvlJc w:val="left"/>
      <w:pPr>
        <w:tabs>
          <w:tab w:val="num" w:pos="2175"/>
        </w:tabs>
        <w:ind w:left="2175" w:hanging="360"/>
      </w:pPr>
      <w:rPr>
        <w:rFonts w:ascii="Wingdings" w:hAnsi="Wingdings" w:hint="default"/>
        <w:sz w:val="20"/>
      </w:rPr>
    </w:lvl>
    <w:lvl w:ilvl="3" w:tentative="1">
      <w:start w:val="1"/>
      <w:numFmt w:val="bullet"/>
      <w:lvlText w:val=""/>
      <w:lvlJc w:val="left"/>
      <w:pPr>
        <w:tabs>
          <w:tab w:val="num" w:pos="2895"/>
        </w:tabs>
        <w:ind w:left="2895" w:hanging="360"/>
      </w:pPr>
      <w:rPr>
        <w:rFonts w:ascii="Wingdings" w:hAnsi="Wingdings" w:hint="default"/>
        <w:sz w:val="20"/>
      </w:rPr>
    </w:lvl>
    <w:lvl w:ilvl="4" w:tentative="1">
      <w:start w:val="1"/>
      <w:numFmt w:val="bullet"/>
      <w:lvlText w:val=""/>
      <w:lvlJc w:val="left"/>
      <w:pPr>
        <w:tabs>
          <w:tab w:val="num" w:pos="3615"/>
        </w:tabs>
        <w:ind w:left="3615" w:hanging="360"/>
      </w:pPr>
      <w:rPr>
        <w:rFonts w:ascii="Wingdings" w:hAnsi="Wingdings" w:hint="default"/>
        <w:sz w:val="20"/>
      </w:rPr>
    </w:lvl>
    <w:lvl w:ilvl="5" w:tentative="1">
      <w:start w:val="1"/>
      <w:numFmt w:val="bullet"/>
      <w:lvlText w:val=""/>
      <w:lvlJc w:val="left"/>
      <w:pPr>
        <w:tabs>
          <w:tab w:val="num" w:pos="4335"/>
        </w:tabs>
        <w:ind w:left="4335" w:hanging="360"/>
      </w:pPr>
      <w:rPr>
        <w:rFonts w:ascii="Wingdings" w:hAnsi="Wingdings" w:hint="default"/>
        <w:sz w:val="20"/>
      </w:rPr>
    </w:lvl>
    <w:lvl w:ilvl="6" w:tentative="1">
      <w:start w:val="1"/>
      <w:numFmt w:val="bullet"/>
      <w:lvlText w:val=""/>
      <w:lvlJc w:val="left"/>
      <w:pPr>
        <w:tabs>
          <w:tab w:val="num" w:pos="5055"/>
        </w:tabs>
        <w:ind w:left="5055" w:hanging="360"/>
      </w:pPr>
      <w:rPr>
        <w:rFonts w:ascii="Wingdings" w:hAnsi="Wingdings" w:hint="default"/>
        <w:sz w:val="20"/>
      </w:rPr>
    </w:lvl>
    <w:lvl w:ilvl="7" w:tentative="1">
      <w:start w:val="1"/>
      <w:numFmt w:val="bullet"/>
      <w:lvlText w:val=""/>
      <w:lvlJc w:val="left"/>
      <w:pPr>
        <w:tabs>
          <w:tab w:val="num" w:pos="5775"/>
        </w:tabs>
        <w:ind w:left="5775" w:hanging="360"/>
      </w:pPr>
      <w:rPr>
        <w:rFonts w:ascii="Wingdings" w:hAnsi="Wingdings" w:hint="default"/>
        <w:sz w:val="20"/>
      </w:rPr>
    </w:lvl>
    <w:lvl w:ilvl="8" w:tentative="1">
      <w:start w:val="1"/>
      <w:numFmt w:val="bullet"/>
      <w:lvlText w:val=""/>
      <w:lvlJc w:val="left"/>
      <w:pPr>
        <w:tabs>
          <w:tab w:val="num" w:pos="6495"/>
        </w:tabs>
        <w:ind w:left="6495" w:hanging="360"/>
      </w:pPr>
      <w:rPr>
        <w:rFonts w:ascii="Wingdings" w:hAnsi="Wingdings" w:hint="default"/>
        <w:sz w:val="20"/>
      </w:rPr>
    </w:lvl>
  </w:abstractNum>
  <w:num w:numId="1">
    <w:abstractNumId w:val="16"/>
  </w:num>
  <w:num w:numId="2">
    <w:abstractNumId w:val="3"/>
  </w:num>
  <w:num w:numId="3">
    <w:abstractNumId w:val="13"/>
  </w:num>
  <w:num w:numId="4">
    <w:abstractNumId w:val="4"/>
  </w:num>
  <w:num w:numId="5">
    <w:abstractNumId w:val="5"/>
  </w:num>
  <w:num w:numId="6">
    <w:abstractNumId w:val="12"/>
  </w:num>
  <w:num w:numId="7">
    <w:abstractNumId w:val="14"/>
  </w:num>
  <w:num w:numId="8">
    <w:abstractNumId w:val="6"/>
  </w:num>
  <w:num w:numId="9">
    <w:abstractNumId w:val="15"/>
  </w:num>
  <w:num w:numId="10">
    <w:abstractNumId w:val="10"/>
  </w:num>
  <w:num w:numId="11">
    <w:abstractNumId w:val="2"/>
  </w:num>
  <w:num w:numId="12">
    <w:abstractNumId w:val="1"/>
  </w:num>
  <w:num w:numId="13">
    <w:abstractNumId w:val="7"/>
  </w:num>
  <w:num w:numId="14">
    <w:abstractNumId w:val="11"/>
  </w:num>
  <w:num w:numId="15">
    <w:abstractNumId w:val="9"/>
  </w:num>
  <w:num w:numId="16">
    <w:abstractNumId w:val="17"/>
  </w:num>
  <w:num w:numId="17">
    <w:abstractNumId w:val="0"/>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795"/>
    <w:rsid w:val="00001806"/>
    <w:rsid w:val="000E2F04"/>
    <w:rsid w:val="000F6FBE"/>
    <w:rsid w:val="00140CA6"/>
    <w:rsid w:val="00190114"/>
    <w:rsid w:val="00196665"/>
    <w:rsid w:val="001B6DEF"/>
    <w:rsid w:val="001D3C07"/>
    <w:rsid w:val="001E0FF5"/>
    <w:rsid w:val="001E25DF"/>
    <w:rsid w:val="001F7C87"/>
    <w:rsid w:val="0023310B"/>
    <w:rsid w:val="0025124E"/>
    <w:rsid w:val="002B088A"/>
    <w:rsid w:val="003D6990"/>
    <w:rsid w:val="004609BC"/>
    <w:rsid w:val="004C7266"/>
    <w:rsid w:val="004E6BF3"/>
    <w:rsid w:val="00533F1E"/>
    <w:rsid w:val="00537D31"/>
    <w:rsid w:val="00541B17"/>
    <w:rsid w:val="00554663"/>
    <w:rsid w:val="00597904"/>
    <w:rsid w:val="005E512E"/>
    <w:rsid w:val="006603E1"/>
    <w:rsid w:val="00671742"/>
    <w:rsid w:val="007A779D"/>
    <w:rsid w:val="008234DA"/>
    <w:rsid w:val="00830CDE"/>
    <w:rsid w:val="0084127E"/>
    <w:rsid w:val="00844F15"/>
    <w:rsid w:val="00852855"/>
    <w:rsid w:val="008D2B7A"/>
    <w:rsid w:val="00981B05"/>
    <w:rsid w:val="009E12FD"/>
    <w:rsid w:val="00A13D8D"/>
    <w:rsid w:val="00A14EB5"/>
    <w:rsid w:val="00A2440D"/>
    <w:rsid w:val="00A317B8"/>
    <w:rsid w:val="00A33548"/>
    <w:rsid w:val="00A473B1"/>
    <w:rsid w:val="00A8256E"/>
    <w:rsid w:val="00A825AE"/>
    <w:rsid w:val="00AA2CE6"/>
    <w:rsid w:val="00BB465D"/>
    <w:rsid w:val="00BC7795"/>
    <w:rsid w:val="00BC7D74"/>
    <w:rsid w:val="00BD6360"/>
    <w:rsid w:val="00C5653E"/>
    <w:rsid w:val="00E31D4B"/>
    <w:rsid w:val="00E530E2"/>
    <w:rsid w:val="00EA6376"/>
    <w:rsid w:val="00EB7FDC"/>
    <w:rsid w:val="00F020A7"/>
    <w:rsid w:val="00FB269B"/>
    <w:rsid w:val="00FB612A"/>
    <w:rsid w:val="00FC00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9A0CA"/>
  <w15:docId w15:val="{F3E2DFEA-FD8E-4115-8AA1-A3F59DBC2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7795"/>
    <w:rPr>
      <w:rFonts w:asciiTheme="minorHAnsi" w:hAnsiTheme="minorHAnsi"/>
      <w:sz w:val="24"/>
      <w:szCs w:val="24"/>
    </w:rPr>
  </w:style>
  <w:style w:type="paragraph" w:styleId="Heading1">
    <w:name w:val="heading 1"/>
    <w:basedOn w:val="Normal"/>
    <w:next w:val="Normal"/>
    <w:link w:val="Heading1Char"/>
    <w:qFormat/>
    <w:rsid w:val="00EB7FDC"/>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nhideWhenUsed/>
    <w:qFormat/>
    <w:rsid w:val="00BC7795"/>
    <w:pPr>
      <w:keepNext/>
      <w:keepLines/>
      <w:spacing w:before="200"/>
      <w:outlineLvl w:val="1"/>
    </w:pPr>
    <w:rPr>
      <w:rFonts w:eastAsiaTheme="majorEastAsia" w:cstheme="majorBidi"/>
      <w:b/>
      <w:bCs/>
      <w:sz w:val="26"/>
      <w:szCs w:val="26"/>
    </w:rPr>
  </w:style>
  <w:style w:type="paragraph" w:styleId="Heading3">
    <w:name w:val="heading 3"/>
    <w:basedOn w:val="Normal"/>
    <w:next w:val="Normal"/>
    <w:link w:val="Heading3Char"/>
    <w:unhideWhenUsed/>
    <w:qFormat/>
    <w:rsid w:val="0055466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B7FDC"/>
    <w:rPr>
      <w:rFonts w:asciiTheme="majorHAnsi" w:eastAsiaTheme="majorEastAsia" w:hAnsiTheme="majorHAnsi" w:cstheme="majorBidi"/>
      <w:b/>
      <w:bCs/>
      <w:kern w:val="32"/>
      <w:sz w:val="32"/>
      <w:szCs w:val="32"/>
    </w:rPr>
  </w:style>
  <w:style w:type="paragraph" w:styleId="Header">
    <w:name w:val="header"/>
    <w:basedOn w:val="Normal"/>
    <w:link w:val="HeaderChar"/>
    <w:uiPriority w:val="99"/>
    <w:semiHidden/>
    <w:unhideWhenUsed/>
    <w:rsid w:val="00BC7795"/>
    <w:pPr>
      <w:tabs>
        <w:tab w:val="center" w:pos="4680"/>
        <w:tab w:val="right" w:pos="9360"/>
      </w:tabs>
    </w:pPr>
  </w:style>
  <w:style w:type="character" w:customStyle="1" w:styleId="HeaderChar">
    <w:name w:val="Header Char"/>
    <w:basedOn w:val="DefaultParagraphFont"/>
    <w:link w:val="Header"/>
    <w:uiPriority w:val="99"/>
    <w:semiHidden/>
    <w:rsid w:val="00BC7795"/>
    <w:rPr>
      <w:sz w:val="24"/>
      <w:szCs w:val="24"/>
    </w:rPr>
  </w:style>
  <w:style w:type="character" w:styleId="PageNumber">
    <w:name w:val="page number"/>
    <w:basedOn w:val="DefaultParagraphFont"/>
    <w:rsid w:val="00BC7795"/>
  </w:style>
  <w:style w:type="character" w:customStyle="1" w:styleId="Heading2Char">
    <w:name w:val="Heading 2 Char"/>
    <w:basedOn w:val="DefaultParagraphFont"/>
    <w:link w:val="Heading2"/>
    <w:rsid w:val="00BC7795"/>
    <w:rPr>
      <w:rFonts w:asciiTheme="minorHAnsi" w:eastAsiaTheme="majorEastAsia" w:hAnsiTheme="minorHAnsi" w:cstheme="majorBidi"/>
      <w:b/>
      <w:bCs/>
      <w:sz w:val="26"/>
      <w:szCs w:val="26"/>
    </w:rPr>
  </w:style>
  <w:style w:type="character" w:styleId="Emphasis">
    <w:name w:val="Emphasis"/>
    <w:basedOn w:val="DefaultParagraphFont"/>
    <w:qFormat/>
    <w:rsid w:val="00BC7795"/>
    <w:rPr>
      <w:i/>
      <w:iCs/>
    </w:rPr>
  </w:style>
  <w:style w:type="paragraph" w:styleId="ListParagraph">
    <w:name w:val="List Paragraph"/>
    <w:basedOn w:val="Normal"/>
    <w:uiPriority w:val="34"/>
    <w:qFormat/>
    <w:rsid w:val="00554663"/>
    <w:pPr>
      <w:ind w:left="720"/>
      <w:contextualSpacing/>
    </w:pPr>
  </w:style>
  <w:style w:type="character" w:customStyle="1" w:styleId="Heading3Char">
    <w:name w:val="Heading 3 Char"/>
    <w:basedOn w:val="DefaultParagraphFont"/>
    <w:link w:val="Heading3"/>
    <w:rsid w:val="00554663"/>
    <w:rPr>
      <w:rFonts w:asciiTheme="majorHAnsi" w:eastAsiaTheme="majorEastAsia" w:hAnsiTheme="majorHAnsi" w:cstheme="majorBidi"/>
      <w:b/>
      <w:bCs/>
      <w:color w:val="4F81BD" w:themeColor="accent1"/>
      <w:sz w:val="24"/>
      <w:szCs w:val="24"/>
    </w:rPr>
  </w:style>
  <w:style w:type="paragraph" w:styleId="BalloonText">
    <w:name w:val="Balloon Text"/>
    <w:basedOn w:val="Normal"/>
    <w:link w:val="BalloonTextChar"/>
    <w:uiPriority w:val="99"/>
    <w:semiHidden/>
    <w:unhideWhenUsed/>
    <w:rsid w:val="006603E1"/>
    <w:rPr>
      <w:rFonts w:ascii="Tahoma" w:hAnsi="Tahoma" w:cs="Tahoma"/>
      <w:sz w:val="16"/>
      <w:szCs w:val="16"/>
    </w:rPr>
  </w:style>
  <w:style w:type="character" w:customStyle="1" w:styleId="BalloonTextChar">
    <w:name w:val="Balloon Text Char"/>
    <w:basedOn w:val="DefaultParagraphFont"/>
    <w:link w:val="BalloonText"/>
    <w:uiPriority w:val="99"/>
    <w:semiHidden/>
    <w:rsid w:val="006603E1"/>
    <w:rPr>
      <w:rFonts w:ascii="Tahoma" w:hAnsi="Tahoma" w:cs="Tahoma"/>
      <w:sz w:val="16"/>
      <w:szCs w:val="16"/>
    </w:rPr>
  </w:style>
  <w:style w:type="table" w:styleId="LightShading">
    <w:name w:val="Light Shading"/>
    <w:basedOn w:val="TableNormal"/>
    <w:uiPriority w:val="60"/>
    <w:rsid w:val="00A33548"/>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A335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30CDE"/>
    <w:pPr>
      <w:spacing w:before="100" w:beforeAutospacing="1" w:after="100" w:afterAutospacing="1"/>
    </w:pPr>
    <w:rPr>
      <w:rFonts w:ascii="Times New Roman" w:hAnsi="Times New Roman"/>
    </w:rPr>
  </w:style>
  <w:style w:type="character" w:styleId="Hyperlink">
    <w:name w:val="Hyperlink"/>
    <w:basedOn w:val="DefaultParagraphFont"/>
    <w:uiPriority w:val="99"/>
    <w:unhideWhenUsed/>
    <w:rsid w:val="00830CDE"/>
    <w:rPr>
      <w:color w:val="0000FF"/>
      <w:u w:val="single"/>
    </w:rPr>
  </w:style>
  <w:style w:type="character" w:customStyle="1" w:styleId="screenreader-only">
    <w:name w:val="screenreader-only"/>
    <w:basedOn w:val="DefaultParagraphFont"/>
    <w:rsid w:val="00830CDE"/>
  </w:style>
  <w:style w:type="character" w:styleId="FollowedHyperlink">
    <w:name w:val="FollowedHyperlink"/>
    <w:basedOn w:val="DefaultParagraphFont"/>
    <w:uiPriority w:val="99"/>
    <w:semiHidden/>
    <w:unhideWhenUsed/>
    <w:rsid w:val="00140CA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6136474">
      <w:bodyDiv w:val="1"/>
      <w:marLeft w:val="0"/>
      <w:marRight w:val="0"/>
      <w:marTop w:val="0"/>
      <w:marBottom w:val="0"/>
      <w:divBdr>
        <w:top w:val="none" w:sz="0" w:space="0" w:color="auto"/>
        <w:left w:val="none" w:sz="0" w:space="0" w:color="auto"/>
        <w:bottom w:val="none" w:sz="0" w:space="0" w:color="auto"/>
        <w:right w:val="none" w:sz="0" w:space="0" w:color="auto"/>
      </w:divBdr>
      <w:divsChild>
        <w:div w:id="480968753">
          <w:marLeft w:val="0"/>
          <w:marRight w:val="0"/>
          <w:marTop w:val="0"/>
          <w:marBottom w:val="0"/>
          <w:divBdr>
            <w:top w:val="none" w:sz="0" w:space="0" w:color="auto"/>
            <w:left w:val="none" w:sz="0" w:space="0" w:color="auto"/>
            <w:bottom w:val="none" w:sz="0" w:space="0" w:color="auto"/>
            <w:right w:val="none" w:sz="0" w:space="0" w:color="auto"/>
          </w:divBdr>
        </w:div>
        <w:div w:id="1717268375">
          <w:marLeft w:val="0"/>
          <w:marRight w:val="0"/>
          <w:marTop w:val="0"/>
          <w:marBottom w:val="0"/>
          <w:divBdr>
            <w:top w:val="none" w:sz="0" w:space="0" w:color="auto"/>
            <w:left w:val="none" w:sz="0" w:space="0" w:color="auto"/>
            <w:bottom w:val="none" w:sz="0" w:space="0" w:color="auto"/>
            <w:right w:val="none" w:sz="0" w:space="0" w:color="auto"/>
          </w:divBdr>
        </w:div>
        <w:div w:id="797450776">
          <w:marLeft w:val="0"/>
          <w:marRight w:val="0"/>
          <w:marTop w:val="0"/>
          <w:marBottom w:val="0"/>
          <w:divBdr>
            <w:top w:val="none" w:sz="0" w:space="0" w:color="auto"/>
            <w:left w:val="none" w:sz="0" w:space="0" w:color="auto"/>
            <w:bottom w:val="none" w:sz="0" w:space="0" w:color="auto"/>
            <w:right w:val="none" w:sz="0" w:space="0" w:color="auto"/>
          </w:divBdr>
        </w:div>
        <w:div w:id="1984037211">
          <w:marLeft w:val="0"/>
          <w:marRight w:val="0"/>
          <w:marTop w:val="0"/>
          <w:marBottom w:val="0"/>
          <w:divBdr>
            <w:top w:val="none" w:sz="0" w:space="0" w:color="auto"/>
            <w:left w:val="none" w:sz="0" w:space="0" w:color="auto"/>
            <w:bottom w:val="none" w:sz="0" w:space="0" w:color="auto"/>
            <w:right w:val="none" w:sz="0" w:space="0" w:color="auto"/>
          </w:divBdr>
        </w:div>
        <w:div w:id="48890043">
          <w:marLeft w:val="0"/>
          <w:marRight w:val="0"/>
          <w:marTop w:val="0"/>
          <w:marBottom w:val="0"/>
          <w:divBdr>
            <w:top w:val="none" w:sz="0" w:space="0" w:color="auto"/>
            <w:left w:val="none" w:sz="0" w:space="0" w:color="auto"/>
            <w:bottom w:val="none" w:sz="0" w:space="0" w:color="auto"/>
            <w:right w:val="none" w:sz="0" w:space="0" w:color="auto"/>
          </w:divBdr>
        </w:div>
        <w:div w:id="217398019">
          <w:marLeft w:val="0"/>
          <w:marRight w:val="0"/>
          <w:marTop w:val="0"/>
          <w:marBottom w:val="0"/>
          <w:divBdr>
            <w:top w:val="none" w:sz="0" w:space="0" w:color="auto"/>
            <w:left w:val="none" w:sz="0" w:space="0" w:color="auto"/>
            <w:bottom w:val="none" w:sz="0" w:space="0" w:color="auto"/>
            <w:right w:val="none" w:sz="0" w:space="0" w:color="auto"/>
          </w:divBdr>
        </w:div>
        <w:div w:id="229115315">
          <w:marLeft w:val="0"/>
          <w:marRight w:val="0"/>
          <w:marTop w:val="0"/>
          <w:marBottom w:val="0"/>
          <w:divBdr>
            <w:top w:val="none" w:sz="0" w:space="0" w:color="auto"/>
            <w:left w:val="none" w:sz="0" w:space="0" w:color="auto"/>
            <w:bottom w:val="none" w:sz="0" w:space="0" w:color="auto"/>
            <w:right w:val="none" w:sz="0" w:space="0" w:color="auto"/>
          </w:divBdr>
        </w:div>
        <w:div w:id="700321534">
          <w:marLeft w:val="0"/>
          <w:marRight w:val="0"/>
          <w:marTop w:val="0"/>
          <w:marBottom w:val="0"/>
          <w:divBdr>
            <w:top w:val="none" w:sz="0" w:space="0" w:color="auto"/>
            <w:left w:val="none" w:sz="0" w:space="0" w:color="auto"/>
            <w:bottom w:val="none" w:sz="0" w:space="0" w:color="auto"/>
            <w:right w:val="none" w:sz="0" w:space="0" w:color="auto"/>
          </w:divBdr>
        </w:div>
        <w:div w:id="621771141">
          <w:marLeft w:val="0"/>
          <w:marRight w:val="0"/>
          <w:marTop w:val="0"/>
          <w:marBottom w:val="0"/>
          <w:divBdr>
            <w:top w:val="none" w:sz="0" w:space="0" w:color="auto"/>
            <w:left w:val="none" w:sz="0" w:space="0" w:color="auto"/>
            <w:bottom w:val="none" w:sz="0" w:space="0" w:color="auto"/>
            <w:right w:val="none" w:sz="0" w:space="0" w:color="auto"/>
          </w:divBdr>
        </w:div>
        <w:div w:id="516043611">
          <w:marLeft w:val="0"/>
          <w:marRight w:val="0"/>
          <w:marTop w:val="0"/>
          <w:marBottom w:val="0"/>
          <w:divBdr>
            <w:top w:val="none" w:sz="0" w:space="0" w:color="auto"/>
            <w:left w:val="none" w:sz="0" w:space="0" w:color="auto"/>
            <w:bottom w:val="none" w:sz="0" w:space="0" w:color="auto"/>
            <w:right w:val="none" w:sz="0" w:space="0" w:color="auto"/>
          </w:divBdr>
        </w:div>
        <w:div w:id="1145246359">
          <w:marLeft w:val="0"/>
          <w:marRight w:val="0"/>
          <w:marTop w:val="0"/>
          <w:marBottom w:val="0"/>
          <w:divBdr>
            <w:top w:val="none" w:sz="0" w:space="0" w:color="auto"/>
            <w:left w:val="none" w:sz="0" w:space="0" w:color="auto"/>
            <w:bottom w:val="none" w:sz="0" w:space="0" w:color="auto"/>
            <w:right w:val="none" w:sz="0" w:space="0" w:color="auto"/>
          </w:divBdr>
        </w:div>
        <w:div w:id="822354002">
          <w:marLeft w:val="0"/>
          <w:marRight w:val="0"/>
          <w:marTop w:val="0"/>
          <w:marBottom w:val="0"/>
          <w:divBdr>
            <w:top w:val="none" w:sz="0" w:space="0" w:color="auto"/>
            <w:left w:val="none" w:sz="0" w:space="0" w:color="auto"/>
            <w:bottom w:val="none" w:sz="0" w:space="0" w:color="auto"/>
            <w:right w:val="none" w:sz="0" w:space="0" w:color="auto"/>
          </w:divBdr>
        </w:div>
        <w:div w:id="1890408999">
          <w:marLeft w:val="0"/>
          <w:marRight w:val="0"/>
          <w:marTop w:val="0"/>
          <w:marBottom w:val="0"/>
          <w:divBdr>
            <w:top w:val="none" w:sz="0" w:space="0" w:color="auto"/>
            <w:left w:val="none" w:sz="0" w:space="0" w:color="auto"/>
            <w:bottom w:val="none" w:sz="0" w:space="0" w:color="auto"/>
            <w:right w:val="none" w:sz="0" w:space="0" w:color="auto"/>
          </w:divBdr>
        </w:div>
        <w:div w:id="646667330">
          <w:marLeft w:val="0"/>
          <w:marRight w:val="0"/>
          <w:marTop w:val="0"/>
          <w:marBottom w:val="0"/>
          <w:divBdr>
            <w:top w:val="none" w:sz="0" w:space="0" w:color="auto"/>
            <w:left w:val="none" w:sz="0" w:space="0" w:color="auto"/>
            <w:bottom w:val="none" w:sz="0" w:space="0" w:color="auto"/>
            <w:right w:val="none" w:sz="0" w:space="0" w:color="auto"/>
          </w:divBdr>
        </w:div>
        <w:div w:id="1871989777">
          <w:marLeft w:val="0"/>
          <w:marRight w:val="0"/>
          <w:marTop w:val="0"/>
          <w:marBottom w:val="0"/>
          <w:divBdr>
            <w:top w:val="none" w:sz="0" w:space="0" w:color="auto"/>
            <w:left w:val="none" w:sz="0" w:space="0" w:color="auto"/>
            <w:bottom w:val="none" w:sz="0" w:space="0" w:color="auto"/>
            <w:right w:val="none" w:sz="0" w:space="0" w:color="auto"/>
          </w:divBdr>
        </w:div>
        <w:div w:id="1390105839">
          <w:marLeft w:val="0"/>
          <w:marRight w:val="0"/>
          <w:marTop w:val="0"/>
          <w:marBottom w:val="0"/>
          <w:divBdr>
            <w:top w:val="none" w:sz="0" w:space="0" w:color="auto"/>
            <w:left w:val="none" w:sz="0" w:space="0" w:color="auto"/>
            <w:bottom w:val="none" w:sz="0" w:space="0" w:color="auto"/>
            <w:right w:val="none" w:sz="0" w:space="0" w:color="auto"/>
          </w:divBdr>
        </w:div>
        <w:div w:id="1903447526">
          <w:marLeft w:val="0"/>
          <w:marRight w:val="0"/>
          <w:marTop w:val="0"/>
          <w:marBottom w:val="0"/>
          <w:divBdr>
            <w:top w:val="none" w:sz="0" w:space="0" w:color="auto"/>
            <w:left w:val="none" w:sz="0" w:space="0" w:color="auto"/>
            <w:bottom w:val="none" w:sz="0" w:space="0" w:color="auto"/>
            <w:right w:val="none" w:sz="0" w:space="0" w:color="auto"/>
          </w:divBdr>
        </w:div>
        <w:div w:id="525798162">
          <w:marLeft w:val="0"/>
          <w:marRight w:val="0"/>
          <w:marTop w:val="0"/>
          <w:marBottom w:val="0"/>
          <w:divBdr>
            <w:top w:val="none" w:sz="0" w:space="0" w:color="auto"/>
            <w:left w:val="none" w:sz="0" w:space="0" w:color="auto"/>
            <w:bottom w:val="none" w:sz="0" w:space="0" w:color="auto"/>
            <w:right w:val="none" w:sz="0" w:space="0" w:color="auto"/>
          </w:divBdr>
        </w:div>
        <w:div w:id="828861953">
          <w:marLeft w:val="0"/>
          <w:marRight w:val="0"/>
          <w:marTop w:val="0"/>
          <w:marBottom w:val="0"/>
          <w:divBdr>
            <w:top w:val="none" w:sz="0" w:space="0" w:color="auto"/>
            <w:left w:val="none" w:sz="0" w:space="0" w:color="auto"/>
            <w:bottom w:val="none" w:sz="0" w:space="0" w:color="auto"/>
            <w:right w:val="none" w:sz="0" w:space="0" w:color="auto"/>
          </w:divBdr>
        </w:div>
        <w:div w:id="1107507164">
          <w:marLeft w:val="0"/>
          <w:marRight w:val="0"/>
          <w:marTop w:val="0"/>
          <w:marBottom w:val="0"/>
          <w:divBdr>
            <w:top w:val="none" w:sz="0" w:space="0" w:color="auto"/>
            <w:left w:val="none" w:sz="0" w:space="0" w:color="auto"/>
            <w:bottom w:val="none" w:sz="0" w:space="0" w:color="auto"/>
            <w:right w:val="none" w:sz="0" w:space="0" w:color="auto"/>
          </w:divBdr>
        </w:div>
        <w:div w:id="453863159">
          <w:marLeft w:val="0"/>
          <w:marRight w:val="0"/>
          <w:marTop w:val="0"/>
          <w:marBottom w:val="0"/>
          <w:divBdr>
            <w:top w:val="none" w:sz="0" w:space="0" w:color="auto"/>
            <w:left w:val="none" w:sz="0" w:space="0" w:color="auto"/>
            <w:bottom w:val="none" w:sz="0" w:space="0" w:color="auto"/>
            <w:right w:val="none" w:sz="0" w:space="0" w:color="auto"/>
          </w:divBdr>
        </w:div>
        <w:div w:id="845902796">
          <w:marLeft w:val="0"/>
          <w:marRight w:val="0"/>
          <w:marTop w:val="0"/>
          <w:marBottom w:val="0"/>
          <w:divBdr>
            <w:top w:val="none" w:sz="0" w:space="0" w:color="auto"/>
            <w:left w:val="none" w:sz="0" w:space="0" w:color="auto"/>
            <w:bottom w:val="none" w:sz="0" w:space="0" w:color="auto"/>
            <w:right w:val="none" w:sz="0" w:space="0" w:color="auto"/>
          </w:divBdr>
        </w:div>
        <w:div w:id="234169848">
          <w:marLeft w:val="0"/>
          <w:marRight w:val="0"/>
          <w:marTop w:val="0"/>
          <w:marBottom w:val="0"/>
          <w:divBdr>
            <w:top w:val="none" w:sz="0" w:space="0" w:color="auto"/>
            <w:left w:val="none" w:sz="0" w:space="0" w:color="auto"/>
            <w:bottom w:val="none" w:sz="0" w:space="0" w:color="auto"/>
            <w:right w:val="none" w:sz="0" w:space="0" w:color="auto"/>
          </w:divBdr>
        </w:div>
        <w:div w:id="943390879">
          <w:marLeft w:val="0"/>
          <w:marRight w:val="0"/>
          <w:marTop w:val="0"/>
          <w:marBottom w:val="0"/>
          <w:divBdr>
            <w:top w:val="none" w:sz="0" w:space="0" w:color="auto"/>
            <w:left w:val="none" w:sz="0" w:space="0" w:color="auto"/>
            <w:bottom w:val="none" w:sz="0" w:space="0" w:color="auto"/>
            <w:right w:val="none" w:sz="0" w:space="0" w:color="auto"/>
          </w:divBdr>
        </w:div>
        <w:div w:id="1293249530">
          <w:marLeft w:val="0"/>
          <w:marRight w:val="0"/>
          <w:marTop w:val="0"/>
          <w:marBottom w:val="0"/>
          <w:divBdr>
            <w:top w:val="none" w:sz="0" w:space="0" w:color="auto"/>
            <w:left w:val="none" w:sz="0" w:space="0" w:color="auto"/>
            <w:bottom w:val="none" w:sz="0" w:space="0" w:color="auto"/>
            <w:right w:val="none" w:sz="0" w:space="0" w:color="auto"/>
          </w:divBdr>
        </w:div>
        <w:div w:id="193084750">
          <w:marLeft w:val="0"/>
          <w:marRight w:val="0"/>
          <w:marTop w:val="0"/>
          <w:marBottom w:val="0"/>
          <w:divBdr>
            <w:top w:val="none" w:sz="0" w:space="0" w:color="auto"/>
            <w:left w:val="none" w:sz="0" w:space="0" w:color="auto"/>
            <w:bottom w:val="none" w:sz="0" w:space="0" w:color="auto"/>
            <w:right w:val="none" w:sz="0" w:space="0" w:color="auto"/>
          </w:divBdr>
        </w:div>
        <w:div w:id="2113623862">
          <w:marLeft w:val="0"/>
          <w:marRight w:val="0"/>
          <w:marTop w:val="0"/>
          <w:marBottom w:val="0"/>
          <w:divBdr>
            <w:top w:val="none" w:sz="0" w:space="0" w:color="auto"/>
            <w:left w:val="none" w:sz="0" w:space="0" w:color="auto"/>
            <w:bottom w:val="none" w:sz="0" w:space="0" w:color="auto"/>
            <w:right w:val="none" w:sz="0" w:space="0" w:color="auto"/>
          </w:divBdr>
        </w:div>
        <w:div w:id="1473450544">
          <w:marLeft w:val="0"/>
          <w:marRight w:val="0"/>
          <w:marTop w:val="0"/>
          <w:marBottom w:val="0"/>
          <w:divBdr>
            <w:top w:val="none" w:sz="0" w:space="0" w:color="auto"/>
            <w:left w:val="none" w:sz="0" w:space="0" w:color="auto"/>
            <w:bottom w:val="none" w:sz="0" w:space="0" w:color="auto"/>
            <w:right w:val="none" w:sz="0" w:space="0" w:color="auto"/>
          </w:divBdr>
        </w:div>
        <w:div w:id="1456674468">
          <w:marLeft w:val="0"/>
          <w:marRight w:val="0"/>
          <w:marTop w:val="0"/>
          <w:marBottom w:val="0"/>
          <w:divBdr>
            <w:top w:val="none" w:sz="0" w:space="0" w:color="auto"/>
            <w:left w:val="none" w:sz="0" w:space="0" w:color="auto"/>
            <w:bottom w:val="none" w:sz="0" w:space="0" w:color="auto"/>
            <w:right w:val="none" w:sz="0" w:space="0" w:color="auto"/>
          </w:divBdr>
        </w:div>
        <w:div w:id="288829383">
          <w:marLeft w:val="0"/>
          <w:marRight w:val="0"/>
          <w:marTop w:val="0"/>
          <w:marBottom w:val="0"/>
          <w:divBdr>
            <w:top w:val="none" w:sz="0" w:space="0" w:color="auto"/>
            <w:left w:val="none" w:sz="0" w:space="0" w:color="auto"/>
            <w:bottom w:val="none" w:sz="0" w:space="0" w:color="auto"/>
            <w:right w:val="none" w:sz="0" w:space="0" w:color="auto"/>
          </w:divBdr>
        </w:div>
        <w:div w:id="18512371">
          <w:marLeft w:val="0"/>
          <w:marRight w:val="0"/>
          <w:marTop w:val="0"/>
          <w:marBottom w:val="0"/>
          <w:divBdr>
            <w:top w:val="none" w:sz="0" w:space="0" w:color="auto"/>
            <w:left w:val="none" w:sz="0" w:space="0" w:color="auto"/>
            <w:bottom w:val="none" w:sz="0" w:space="0" w:color="auto"/>
            <w:right w:val="none" w:sz="0" w:space="0" w:color="auto"/>
          </w:divBdr>
        </w:div>
        <w:div w:id="219942796">
          <w:marLeft w:val="0"/>
          <w:marRight w:val="0"/>
          <w:marTop w:val="0"/>
          <w:marBottom w:val="0"/>
          <w:divBdr>
            <w:top w:val="none" w:sz="0" w:space="0" w:color="auto"/>
            <w:left w:val="none" w:sz="0" w:space="0" w:color="auto"/>
            <w:bottom w:val="none" w:sz="0" w:space="0" w:color="auto"/>
            <w:right w:val="none" w:sz="0" w:space="0" w:color="auto"/>
          </w:divBdr>
        </w:div>
        <w:div w:id="1912889192">
          <w:marLeft w:val="0"/>
          <w:marRight w:val="0"/>
          <w:marTop w:val="0"/>
          <w:marBottom w:val="0"/>
          <w:divBdr>
            <w:top w:val="none" w:sz="0" w:space="0" w:color="auto"/>
            <w:left w:val="none" w:sz="0" w:space="0" w:color="auto"/>
            <w:bottom w:val="none" w:sz="0" w:space="0" w:color="auto"/>
            <w:right w:val="none" w:sz="0" w:space="0" w:color="auto"/>
          </w:divBdr>
        </w:div>
        <w:div w:id="1111783342">
          <w:marLeft w:val="0"/>
          <w:marRight w:val="0"/>
          <w:marTop w:val="0"/>
          <w:marBottom w:val="0"/>
          <w:divBdr>
            <w:top w:val="none" w:sz="0" w:space="0" w:color="auto"/>
            <w:left w:val="none" w:sz="0" w:space="0" w:color="auto"/>
            <w:bottom w:val="none" w:sz="0" w:space="0" w:color="auto"/>
            <w:right w:val="none" w:sz="0" w:space="0" w:color="auto"/>
          </w:divBdr>
        </w:div>
        <w:div w:id="1807120148">
          <w:marLeft w:val="0"/>
          <w:marRight w:val="0"/>
          <w:marTop w:val="0"/>
          <w:marBottom w:val="0"/>
          <w:divBdr>
            <w:top w:val="none" w:sz="0" w:space="0" w:color="auto"/>
            <w:left w:val="none" w:sz="0" w:space="0" w:color="auto"/>
            <w:bottom w:val="none" w:sz="0" w:space="0" w:color="auto"/>
            <w:right w:val="none" w:sz="0" w:space="0" w:color="auto"/>
          </w:divBdr>
        </w:div>
        <w:div w:id="1395080326">
          <w:marLeft w:val="0"/>
          <w:marRight w:val="0"/>
          <w:marTop w:val="0"/>
          <w:marBottom w:val="0"/>
          <w:divBdr>
            <w:top w:val="none" w:sz="0" w:space="0" w:color="auto"/>
            <w:left w:val="none" w:sz="0" w:space="0" w:color="auto"/>
            <w:bottom w:val="none" w:sz="0" w:space="0" w:color="auto"/>
            <w:right w:val="none" w:sz="0" w:space="0" w:color="auto"/>
          </w:divBdr>
        </w:div>
        <w:div w:id="102850467">
          <w:marLeft w:val="0"/>
          <w:marRight w:val="0"/>
          <w:marTop w:val="0"/>
          <w:marBottom w:val="0"/>
          <w:divBdr>
            <w:top w:val="none" w:sz="0" w:space="0" w:color="auto"/>
            <w:left w:val="none" w:sz="0" w:space="0" w:color="auto"/>
            <w:bottom w:val="none" w:sz="0" w:space="0" w:color="auto"/>
            <w:right w:val="none" w:sz="0" w:space="0" w:color="auto"/>
          </w:divBdr>
        </w:div>
        <w:div w:id="505444693">
          <w:marLeft w:val="0"/>
          <w:marRight w:val="0"/>
          <w:marTop w:val="0"/>
          <w:marBottom w:val="0"/>
          <w:divBdr>
            <w:top w:val="none" w:sz="0" w:space="0" w:color="auto"/>
            <w:left w:val="none" w:sz="0" w:space="0" w:color="auto"/>
            <w:bottom w:val="none" w:sz="0" w:space="0" w:color="auto"/>
            <w:right w:val="none" w:sz="0" w:space="0" w:color="auto"/>
          </w:divBdr>
        </w:div>
        <w:div w:id="1530875972">
          <w:marLeft w:val="0"/>
          <w:marRight w:val="0"/>
          <w:marTop w:val="0"/>
          <w:marBottom w:val="0"/>
          <w:divBdr>
            <w:top w:val="none" w:sz="0" w:space="0" w:color="auto"/>
            <w:left w:val="none" w:sz="0" w:space="0" w:color="auto"/>
            <w:bottom w:val="none" w:sz="0" w:space="0" w:color="auto"/>
            <w:right w:val="none" w:sz="0" w:space="0" w:color="auto"/>
          </w:divBdr>
        </w:div>
        <w:div w:id="1581989865">
          <w:marLeft w:val="0"/>
          <w:marRight w:val="0"/>
          <w:marTop w:val="0"/>
          <w:marBottom w:val="0"/>
          <w:divBdr>
            <w:top w:val="none" w:sz="0" w:space="0" w:color="auto"/>
            <w:left w:val="none" w:sz="0" w:space="0" w:color="auto"/>
            <w:bottom w:val="none" w:sz="0" w:space="0" w:color="auto"/>
            <w:right w:val="none" w:sz="0" w:space="0" w:color="auto"/>
          </w:divBdr>
        </w:div>
        <w:div w:id="1684940029">
          <w:marLeft w:val="0"/>
          <w:marRight w:val="0"/>
          <w:marTop w:val="0"/>
          <w:marBottom w:val="0"/>
          <w:divBdr>
            <w:top w:val="none" w:sz="0" w:space="0" w:color="auto"/>
            <w:left w:val="none" w:sz="0" w:space="0" w:color="auto"/>
            <w:bottom w:val="none" w:sz="0" w:space="0" w:color="auto"/>
            <w:right w:val="none" w:sz="0" w:space="0" w:color="auto"/>
          </w:divBdr>
        </w:div>
        <w:div w:id="204030211">
          <w:marLeft w:val="0"/>
          <w:marRight w:val="0"/>
          <w:marTop w:val="0"/>
          <w:marBottom w:val="0"/>
          <w:divBdr>
            <w:top w:val="none" w:sz="0" w:space="0" w:color="auto"/>
            <w:left w:val="none" w:sz="0" w:space="0" w:color="auto"/>
            <w:bottom w:val="none" w:sz="0" w:space="0" w:color="auto"/>
            <w:right w:val="none" w:sz="0" w:space="0" w:color="auto"/>
          </w:divBdr>
        </w:div>
        <w:div w:id="502939821">
          <w:marLeft w:val="0"/>
          <w:marRight w:val="0"/>
          <w:marTop w:val="0"/>
          <w:marBottom w:val="0"/>
          <w:divBdr>
            <w:top w:val="none" w:sz="0" w:space="0" w:color="auto"/>
            <w:left w:val="none" w:sz="0" w:space="0" w:color="auto"/>
            <w:bottom w:val="none" w:sz="0" w:space="0" w:color="auto"/>
            <w:right w:val="none" w:sz="0" w:space="0" w:color="auto"/>
          </w:divBdr>
        </w:div>
        <w:div w:id="1136219685">
          <w:marLeft w:val="0"/>
          <w:marRight w:val="0"/>
          <w:marTop w:val="0"/>
          <w:marBottom w:val="0"/>
          <w:divBdr>
            <w:top w:val="none" w:sz="0" w:space="0" w:color="auto"/>
            <w:left w:val="none" w:sz="0" w:space="0" w:color="auto"/>
            <w:bottom w:val="none" w:sz="0" w:space="0" w:color="auto"/>
            <w:right w:val="none" w:sz="0" w:space="0" w:color="auto"/>
          </w:divBdr>
        </w:div>
        <w:div w:id="1619873685">
          <w:marLeft w:val="0"/>
          <w:marRight w:val="0"/>
          <w:marTop w:val="0"/>
          <w:marBottom w:val="0"/>
          <w:divBdr>
            <w:top w:val="none" w:sz="0" w:space="0" w:color="auto"/>
            <w:left w:val="none" w:sz="0" w:space="0" w:color="auto"/>
            <w:bottom w:val="none" w:sz="0" w:space="0" w:color="auto"/>
            <w:right w:val="none" w:sz="0" w:space="0" w:color="auto"/>
          </w:divBdr>
        </w:div>
        <w:div w:id="385960239">
          <w:marLeft w:val="0"/>
          <w:marRight w:val="0"/>
          <w:marTop w:val="0"/>
          <w:marBottom w:val="0"/>
          <w:divBdr>
            <w:top w:val="none" w:sz="0" w:space="0" w:color="auto"/>
            <w:left w:val="none" w:sz="0" w:space="0" w:color="auto"/>
            <w:bottom w:val="none" w:sz="0" w:space="0" w:color="auto"/>
            <w:right w:val="none" w:sz="0" w:space="0" w:color="auto"/>
          </w:divBdr>
        </w:div>
        <w:div w:id="914128095">
          <w:marLeft w:val="0"/>
          <w:marRight w:val="0"/>
          <w:marTop w:val="0"/>
          <w:marBottom w:val="0"/>
          <w:divBdr>
            <w:top w:val="none" w:sz="0" w:space="0" w:color="auto"/>
            <w:left w:val="none" w:sz="0" w:space="0" w:color="auto"/>
            <w:bottom w:val="none" w:sz="0" w:space="0" w:color="auto"/>
            <w:right w:val="none" w:sz="0" w:space="0" w:color="auto"/>
          </w:divBdr>
        </w:div>
        <w:div w:id="746461607">
          <w:marLeft w:val="0"/>
          <w:marRight w:val="0"/>
          <w:marTop w:val="0"/>
          <w:marBottom w:val="0"/>
          <w:divBdr>
            <w:top w:val="none" w:sz="0" w:space="0" w:color="auto"/>
            <w:left w:val="none" w:sz="0" w:space="0" w:color="auto"/>
            <w:bottom w:val="none" w:sz="0" w:space="0" w:color="auto"/>
            <w:right w:val="none" w:sz="0" w:space="0" w:color="auto"/>
          </w:divBdr>
        </w:div>
        <w:div w:id="1031998882">
          <w:marLeft w:val="0"/>
          <w:marRight w:val="0"/>
          <w:marTop w:val="0"/>
          <w:marBottom w:val="0"/>
          <w:divBdr>
            <w:top w:val="none" w:sz="0" w:space="0" w:color="auto"/>
            <w:left w:val="none" w:sz="0" w:space="0" w:color="auto"/>
            <w:bottom w:val="none" w:sz="0" w:space="0" w:color="auto"/>
            <w:right w:val="none" w:sz="0" w:space="0" w:color="auto"/>
          </w:divBdr>
        </w:div>
        <w:div w:id="408041776">
          <w:marLeft w:val="0"/>
          <w:marRight w:val="0"/>
          <w:marTop w:val="0"/>
          <w:marBottom w:val="0"/>
          <w:divBdr>
            <w:top w:val="none" w:sz="0" w:space="0" w:color="auto"/>
            <w:left w:val="none" w:sz="0" w:space="0" w:color="auto"/>
            <w:bottom w:val="none" w:sz="0" w:space="0" w:color="auto"/>
            <w:right w:val="none" w:sz="0" w:space="0" w:color="auto"/>
          </w:divBdr>
        </w:div>
        <w:div w:id="1912036412">
          <w:marLeft w:val="0"/>
          <w:marRight w:val="0"/>
          <w:marTop w:val="0"/>
          <w:marBottom w:val="0"/>
          <w:divBdr>
            <w:top w:val="none" w:sz="0" w:space="0" w:color="auto"/>
            <w:left w:val="none" w:sz="0" w:space="0" w:color="auto"/>
            <w:bottom w:val="none" w:sz="0" w:space="0" w:color="auto"/>
            <w:right w:val="none" w:sz="0" w:space="0" w:color="auto"/>
          </w:divBdr>
        </w:div>
        <w:div w:id="508176912">
          <w:marLeft w:val="0"/>
          <w:marRight w:val="0"/>
          <w:marTop w:val="0"/>
          <w:marBottom w:val="0"/>
          <w:divBdr>
            <w:top w:val="none" w:sz="0" w:space="0" w:color="auto"/>
            <w:left w:val="none" w:sz="0" w:space="0" w:color="auto"/>
            <w:bottom w:val="none" w:sz="0" w:space="0" w:color="auto"/>
            <w:right w:val="none" w:sz="0" w:space="0" w:color="auto"/>
          </w:divBdr>
        </w:div>
        <w:div w:id="1211653426">
          <w:marLeft w:val="0"/>
          <w:marRight w:val="0"/>
          <w:marTop w:val="0"/>
          <w:marBottom w:val="0"/>
          <w:divBdr>
            <w:top w:val="none" w:sz="0" w:space="0" w:color="auto"/>
            <w:left w:val="none" w:sz="0" w:space="0" w:color="auto"/>
            <w:bottom w:val="none" w:sz="0" w:space="0" w:color="auto"/>
            <w:right w:val="none" w:sz="0" w:space="0" w:color="auto"/>
          </w:divBdr>
        </w:div>
        <w:div w:id="1874726213">
          <w:marLeft w:val="0"/>
          <w:marRight w:val="0"/>
          <w:marTop w:val="0"/>
          <w:marBottom w:val="0"/>
          <w:divBdr>
            <w:top w:val="none" w:sz="0" w:space="0" w:color="auto"/>
            <w:left w:val="none" w:sz="0" w:space="0" w:color="auto"/>
            <w:bottom w:val="none" w:sz="0" w:space="0" w:color="auto"/>
            <w:right w:val="none" w:sz="0" w:space="0" w:color="auto"/>
          </w:divBdr>
        </w:div>
        <w:div w:id="737941292">
          <w:marLeft w:val="0"/>
          <w:marRight w:val="0"/>
          <w:marTop w:val="0"/>
          <w:marBottom w:val="0"/>
          <w:divBdr>
            <w:top w:val="none" w:sz="0" w:space="0" w:color="auto"/>
            <w:left w:val="none" w:sz="0" w:space="0" w:color="auto"/>
            <w:bottom w:val="none" w:sz="0" w:space="0" w:color="auto"/>
            <w:right w:val="none" w:sz="0" w:space="0" w:color="auto"/>
          </w:divBdr>
        </w:div>
        <w:div w:id="1926839916">
          <w:marLeft w:val="0"/>
          <w:marRight w:val="0"/>
          <w:marTop w:val="0"/>
          <w:marBottom w:val="0"/>
          <w:divBdr>
            <w:top w:val="none" w:sz="0" w:space="0" w:color="auto"/>
            <w:left w:val="none" w:sz="0" w:space="0" w:color="auto"/>
            <w:bottom w:val="none" w:sz="0" w:space="0" w:color="auto"/>
            <w:right w:val="none" w:sz="0" w:space="0" w:color="auto"/>
          </w:divBdr>
        </w:div>
        <w:div w:id="1299610523">
          <w:marLeft w:val="0"/>
          <w:marRight w:val="0"/>
          <w:marTop w:val="0"/>
          <w:marBottom w:val="0"/>
          <w:divBdr>
            <w:top w:val="none" w:sz="0" w:space="0" w:color="auto"/>
            <w:left w:val="none" w:sz="0" w:space="0" w:color="auto"/>
            <w:bottom w:val="none" w:sz="0" w:space="0" w:color="auto"/>
            <w:right w:val="none" w:sz="0" w:space="0" w:color="auto"/>
          </w:divBdr>
        </w:div>
        <w:div w:id="367293077">
          <w:marLeft w:val="0"/>
          <w:marRight w:val="0"/>
          <w:marTop w:val="0"/>
          <w:marBottom w:val="0"/>
          <w:divBdr>
            <w:top w:val="none" w:sz="0" w:space="0" w:color="auto"/>
            <w:left w:val="none" w:sz="0" w:space="0" w:color="auto"/>
            <w:bottom w:val="none" w:sz="0" w:space="0" w:color="auto"/>
            <w:right w:val="none" w:sz="0" w:space="0" w:color="auto"/>
          </w:divBdr>
        </w:div>
        <w:div w:id="1540971369">
          <w:marLeft w:val="0"/>
          <w:marRight w:val="0"/>
          <w:marTop w:val="0"/>
          <w:marBottom w:val="0"/>
          <w:divBdr>
            <w:top w:val="none" w:sz="0" w:space="0" w:color="auto"/>
            <w:left w:val="none" w:sz="0" w:space="0" w:color="auto"/>
            <w:bottom w:val="none" w:sz="0" w:space="0" w:color="auto"/>
            <w:right w:val="none" w:sz="0" w:space="0" w:color="auto"/>
          </w:divBdr>
        </w:div>
        <w:div w:id="1797987413">
          <w:marLeft w:val="0"/>
          <w:marRight w:val="0"/>
          <w:marTop w:val="0"/>
          <w:marBottom w:val="0"/>
          <w:divBdr>
            <w:top w:val="none" w:sz="0" w:space="0" w:color="auto"/>
            <w:left w:val="none" w:sz="0" w:space="0" w:color="auto"/>
            <w:bottom w:val="none" w:sz="0" w:space="0" w:color="auto"/>
            <w:right w:val="none" w:sz="0" w:space="0" w:color="auto"/>
          </w:divBdr>
        </w:div>
        <w:div w:id="1799297763">
          <w:marLeft w:val="0"/>
          <w:marRight w:val="0"/>
          <w:marTop w:val="0"/>
          <w:marBottom w:val="0"/>
          <w:divBdr>
            <w:top w:val="none" w:sz="0" w:space="0" w:color="auto"/>
            <w:left w:val="none" w:sz="0" w:space="0" w:color="auto"/>
            <w:bottom w:val="none" w:sz="0" w:space="0" w:color="auto"/>
            <w:right w:val="none" w:sz="0" w:space="0" w:color="auto"/>
          </w:divBdr>
        </w:div>
        <w:div w:id="145827775">
          <w:marLeft w:val="0"/>
          <w:marRight w:val="0"/>
          <w:marTop w:val="0"/>
          <w:marBottom w:val="0"/>
          <w:divBdr>
            <w:top w:val="none" w:sz="0" w:space="0" w:color="auto"/>
            <w:left w:val="none" w:sz="0" w:space="0" w:color="auto"/>
            <w:bottom w:val="none" w:sz="0" w:space="0" w:color="auto"/>
            <w:right w:val="none" w:sz="0" w:space="0" w:color="auto"/>
          </w:divBdr>
        </w:div>
        <w:div w:id="1553034881">
          <w:marLeft w:val="0"/>
          <w:marRight w:val="0"/>
          <w:marTop w:val="0"/>
          <w:marBottom w:val="0"/>
          <w:divBdr>
            <w:top w:val="none" w:sz="0" w:space="0" w:color="auto"/>
            <w:left w:val="none" w:sz="0" w:space="0" w:color="auto"/>
            <w:bottom w:val="none" w:sz="0" w:space="0" w:color="auto"/>
            <w:right w:val="none" w:sz="0" w:space="0" w:color="auto"/>
          </w:divBdr>
        </w:div>
        <w:div w:id="2085371962">
          <w:marLeft w:val="0"/>
          <w:marRight w:val="0"/>
          <w:marTop w:val="0"/>
          <w:marBottom w:val="0"/>
          <w:divBdr>
            <w:top w:val="none" w:sz="0" w:space="0" w:color="auto"/>
            <w:left w:val="none" w:sz="0" w:space="0" w:color="auto"/>
            <w:bottom w:val="none" w:sz="0" w:space="0" w:color="auto"/>
            <w:right w:val="none" w:sz="0" w:space="0" w:color="auto"/>
          </w:divBdr>
        </w:div>
        <w:div w:id="364185168">
          <w:marLeft w:val="0"/>
          <w:marRight w:val="0"/>
          <w:marTop w:val="0"/>
          <w:marBottom w:val="0"/>
          <w:divBdr>
            <w:top w:val="none" w:sz="0" w:space="0" w:color="auto"/>
            <w:left w:val="none" w:sz="0" w:space="0" w:color="auto"/>
            <w:bottom w:val="none" w:sz="0" w:space="0" w:color="auto"/>
            <w:right w:val="none" w:sz="0" w:space="0" w:color="auto"/>
          </w:divBdr>
        </w:div>
        <w:div w:id="602224200">
          <w:marLeft w:val="0"/>
          <w:marRight w:val="0"/>
          <w:marTop w:val="0"/>
          <w:marBottom w:val="0"/>
          <w:divBdr>
            <w:top w:val="none" w:sz="0" w:space="0" w:color="auto"/>
            <w:left w:val="none" w:sz="0" w:space="0" w:color="auto"/>
            <w:bottom w:val="none" w:sz="0" w:space="0" w:color="auto"/>
            <w:right w:val="none" w:sz="0" w:space="0" w:color="auto"/>
          </w:divBdr>
        </w:div>
        <w:div w:id="198779556">
          <w:marLeft w:val="0"/>
          <w:marRight w:val="0"/>
          <w:marTop w:val="0"/>
          <w:marBottom w:val="0"/>
          <w:divBdr>
            <w:top w:val="none" w:sz="0" w:space="0" w:color="auto"/>
            <w:left w:val="none" w:sz="0" w:space="0" w:color="auto"/>
            <w:bottom w:val="none" w:sz="0" w:space="0" w:color="auto"/>
            <w:right w:val="none" w:sz="0" w:space="0" w:color="auto"/>
          </w:divBdr>
        </w:div>
        <w:div w:id="171915218">
          <w:marLeft w:val="0"/>
          <w:marRight w:val="0"/>
          <w:marTop w:val="0"/>
          <w:marBottom w:val="0"/>
          <w:divBdr>
            <w:top w:val="none" w:sz="0" w:space="0" w:color="auto"/>
            <w:left w:val="none" w:sz="0" w:space="0" w:color="auto"/>
            <w:bottom w:val="none" w:sz="0" w:space="0" w:color="auto"/>
            <w:right w:val="none" w:sz="0" w:space="0" w:color="auto"/>
          </w:divBdr>
        </w:div>
        <w:div w:id="147988601">
          <w:marLeft w:val="0"/>
          <w:marRight w:val="0"/>
          <w:marTop w:val="0"/>
          <w:marBottom w:val="0"/>
          <w:divBdr>
            <w:top w:val="none" w:sz="0" w:space="0" w:color="auto"/>
            <w:left w:val="none" w:sz="0" w:space="0" w:color="auto"/>
            <w:bottom w:val="none" w:sz="0" w:space="0" w:color="auto"/>
            <w:right w:val="none" w:sz="0" w:space="0" w:color="auto"/>
          </w:divBdr>
        </w:div>
        <w:div w:id="1414667102">
          <w:marLeft w:val="0"/>
          <w:marRight w:val="0"/>
          <w:marTop w:val="0"/>
          <w:marBottom w:val="0"/>
          <w:divBdr>
            <w:top w:val="none" w:sz="0" w:space="0" w:color="auto"/>
            <w:left w:val="none" w:sz="0" w:space="0" w:color="auto"/>
            <w:bottom w:val="none" w:sz="0" w:space="0" w:color="auto"/>
            <w:right w:val="none" w:sz="0" w:space="0" w:color="auto"/>
          </w:divBdr>
        </w:div>
        <w:div w:id="1959724906">
          <w:marLeft w:val="0"/>
          <w:marRight w:val="0"/>
          <w:marTop w:val="0"/>
          <w:marBottom w:val="0"/>
          <w:divBdr>
            <w:top w:val="none" w:sz="0" w:space="0" w:color="auto"/>
            <w:left w:val="none" w:sz="0" w:space="0" w:color="auto"/>
            <w:bottom w:val="none" w:sz="0" w:space="0" w:color="auto"/>
            <w:right w:val="none" w:sz="0" w:space="0" w:color="auto"/>
          </w:divBdr>
        </w:div>
        <w:div w:id="1707638723">
          <w:marLeft w:val="0"/>
          <w:marRight w:val="0"/>
          <w:marTop w:val="0"/>
          <w:marBottom w:val="0"/>
          <w:divBdr>
            <w:top w:val="none" w:sz="0" w:space="0" w:color="auto"/>
            <w:left w:val="none" w:sz="0" w:space="0" w:color="auto"/>
            <w:bottom w:val="none" w:sz="0" w:space="0" w:color="auto"/>
            <w:right w:val="none" w:sz="0" w:space="0" w:color="auto"/>
          </w:divBdr>
        </w:div>
        <w:div w:id="163906553">
          <w:marLeft w:val="0"/>
          <w:marRight w:val="0"/>
          <w:marTop w:val="0"/>
          <w:marBottom w:val="0"/>
          <w:divBdr>
            <w:top w:val="none" w:sz="0" w:space="0" w:color="auto"/>
            <w:left w:val="none" w:sz="0" w:space="0" w:color="auto"/>
            <w:bottom w:val="none" w:sz="0" w:space="0" w:color="auto"/>
            <w:right w:val="none" w:sz="0" w:space="0" w:color="auto"/>
          </w:divBdr>
        </w:div>
        <w:div w:id="1714619472">
          <w:marLeft w:val="0"/>
          <w:marRight w:val="0"/>
          <w:marTop w:val="0"/>
          <w:marBottom w:val="0"/>
          <w:divBdr>
            <w:top w:val="none" w:sz="0" w:space="0" w:color="auto"/>
            <w:left w:val="none" w:sz="0" w:space="0" w:color="auto"/>
            <w:bottom w:val="none" w:sz="0" w:space="0" w:color="auto"/>
            <w:right w:val="none" w:sz="0" w:space="0" w:color="auto"/>
          </w:divBdr>
        </w:div>
        <w:div w:id="1908801575">
          <w:marLeft w:val="0"/>
          <w:marRight w:val="0"/>
          <w:marTop w:val="0"/>
          <w:marBottom w:val="0"/>
          <w:divBdr>
            <w:top w:val="none" w:sz="0" w:space="0" w:color="auto"/>
            <w:left w:val="none" w:sz="0" w:space="0" w:color="auto"/>
            <w:bottom w:val="none" w:sz="0" w:space="0" w:color="auto"/>
            <w:right w:val="none" w:sz="0" w:space="0" w:color="auto"/>
          </w:divBdr>
        </w:div>
        <w:div w:id="1699355129">
          <w:marLeft w:val="0"/>
          <w:marRight w:val="0"/>
          <w:marTop w:val="0"/>
          <w:marBottom w:val="0"/>
          <w:divBdr>
            <w:top w:val="none" w:sz="0" w:space="0" w:color="auto"/>
            <w:left w:val="none" w:sz="0" w:space="0" w:color="auto"/>
            <w:bottom w:val="none" w:sz="0" w:space="0" w:color="auto"/>
            <w:right w:val="none" w:sz="0" w:space="0" w:color="auto"/>
          </w:divBdr>
        </w:div>
        <w:div w:id="1696423480">
          <w:marLeft w:val="0"/>
          <w:marRight w:val="0"/>
          <w:marTop w:val="0"/>
          <w:marBottom w:val="0"/>
          <w:divBdr>
            <w:top w:val="none" w:sz="0" w:space="0" w:color="auto"/>
            <w:left w:val="none" w:sz="0" w:space="0" w:color="auto"/>
            <w:bottom w:val="none" w:sz="0" w:space="0" w:color="auto"/>
            <w:right w:val="none" w:sz="0" w:space="0" w:color="auto"/>
          </w:divBdr>
        </w:div>
        <w:div w:id="900871572">
          <w:marLeft w:val="0"/>
          <w:marRight w:val="0"/>
          <w:marTop w:val="0"/>
          <w:marBottom w:val="0"/>
          <w:divBdr>
            <w:top w:val="none" w:sz="0" w:space="0" w:color="auto"/>
            <w:left w:val="none" w:sz="0" w:space="0" w:color="auto"/>
            <w:bottom w:val="none" w:sz="0" w:space="0" w:color="auto"/>
            <w:right w:val="none" w:sz="0" w:space="0" w:color="auto"/>
          </w:divBdr>
        </w:div>
        <w:div w:id="14114823">
          <w:marLeft w:val="0"/>
          <w:marRight w:val="0"/>
          <w:marTop w:val="0"/>
          <w:marBottom w:val="0"/>
          <w:divBdr>
            <w:top w:val="none" w:sz="0" w:space="0" w:color="auto"/>
            <w:left w:val="none" w:sz="0" w:space="0" w:color="auto"/>
            <w:bottom w:val="none" w:sz="0" w:space="0" w:color="auto"/>
            <w:right w:val="none" w:sz="0" w:space="0" w:color="auto"/>
          </w:divBdr>
        </w:div>
        <w:div w:id="44379624">
          <w:marLeft w:val="0"/>
          <w:marRight w:val="0"/>
          <w:marTop w:val="0"/>
          <w:marBottom w:val="0"/>
          <w:divBdr>
            <w:top w:val="none" w:sz="0" w:space="0" w:color="auto"/>
            <w:left w:val="none" w:sz="0" w:space="0" w:color="auto"/>
            <w:bottom w:val="none" w:sz="0" w:space="0" w:color="auto"/>
            <w:right w:val="none" w:sz="0" w:space="0" w:color="auto"/>
          </w:divBdr>
        </w:div>
        <w:div w:id="1172142440">
          <w:marLeft w:val="0"/>
          <w:marRight w:val="0"/>
          <w:marTop w:val="0"/>
          <w:marBottom w:val="0"/>
          <w:divBdr>
            <w:top w:val="none" w:sz="0" w:space="0" w:color="auto"/>
            <w:left w:val="none" w:sz="0" w:space="0" w:color="auto"/>
            <w:bottom w:val="none" w:sz="0" w:space="0" w:color="auto"/>
            <w:right w:val="none" w:sz="0" w:space="0" w:color="auto"/>
          </w:divBdr>
        </w:div>
        <w:div w:id="706881356">
          <w:marLeft w:val="0"/>
          <w:marRight w:val="0"/>
          <w:marTop w:val="0"/>
          <w:marBottom w:val="0"/>
          <w:divBdr>
            <w:top w:val="none" w:sz="0" w:space="0" w:color="auto"/>
            <w:left w:val="none" w:sz="0" w:space="0" w:color="auto"/>
            <w:bottom w:val="none" w:sz="0" w:space="0" w:color="auto"/>
            <w:right w:val="none" w:sz="0" w:space="0" w:color="auto"/>
          </w:divBdr>
        </w:div>
        <w:div w:id="890382816">
          <w:marLeft w:val="0"/>
          <w:marRight w:val="0"/>
          <w:marTop w:val="0"/>
          <w:marBottom w:val="0"/>
          <w:divBdr>
            <w:top w:val="none" w:sz="0" w:space="0" w:color="auto"/>
            <w:left w:val="none" w:sz="0" w:space="0" w:color="auto"/>
            <w:bottom w:val="none" w:sz="0" w:space="0" w:color="auto"/>
            <w:right w:val="none" w:sz="0" w:space="0" w:color="auto"/>
          </w:divBdr>
        </w:div>
        <w:div w:id="374699311">
          <w:marLeft w:val="0"/>
          <w:marRight w:val="0"/>
          <w:marTop w:val="0"/>
          <w:marBottom w:val="0"/>
          <w:divBdr>
            <w:top w:val="none" w:sz="0" w:space="0" w:color="auto"/>
            <w:left w:val="none" w:sz="0" w:space="0" w:color="auto"/>
            <w:bottom w:val="none" w:sz="0" w:space="0" w:color="auto"/>
            <w:right w:val="none" w:sz="0" w:space="0" w:color="auto"/>
          </w:divBdr>
        </w:div>
        <w:div w:id="966281933">
          <w:marLeft w:val="0"/>
          <w:marRight w:val="0"/>
          <w:marTop w:val="0"/>
          <w:marBottom w:val="0"/>
          <w:divBdr>
            <w:top w:val="none" w:sz="0" w:space="0" w:color="auto"/>
            <w:left w:val="none" w:sz="0" w:space="0" w:color="auto"/>
            <w:bottom w:val="none" w:sz="0" w:space="0" w:color="auto"/>
            <w:right w:val="none" w:sz="0" w:space="0" w:color="auto"/>
          </w:divBdr>
        </w:div>
        <w:div w:id="681472400">
          <w:marLeft w:val="0"/>
          <w:marRight w:val="0"/>
          <w:marTop w:val="0"/>
          <w:marBottom w:val="0"/>
          <w:divBdr>
            <w:top w:val="none" w:sz="0" w:space="0" w:color="auto"/>
            <w:left w:val="none" w:sz="0" w:space="0" w:color="auto"/>
            <w:bottom w:val="none" w:sz="0" w:space="0" w:color="auto"/>
            <w:right w:val="none" w:sz="0" w:space="0" w:color="auto"/>
          </w:divBdr>
        </w:div>
        <w:div w:id="1293636490">
          <w:marLeft w:val="0"/>
          <w:marRight w:val="0"/>
          <w:marTop w:val="0"/>
          <w:marBottom w:val="0"/>
          <w:divBdr>
            <w:top w:val="none" w:sz="0" w:space="0" w:color="auto"/>
            <w:left w:val="none" w:sz="0" w:space="0" w:color="auto"/>
            <w:bottom w:val="none" w:sz="0" w:space="0" w:color="auto"/>
            <w:right w:val="none" w:sz="0" w:space="0" w:color="auto"/>
          </w:divBdr>
        </w:div>
        <w:div w:id="1912228252">
          <w:marLeft w:val="0"/>
          <w:marRight w:val="0"/>
          <w:marTop w:val="0"/>
          <w:marBottom w:val="0"/>
          <w:divBdr>
            <w:top w:val="none" w:sz="0" w:space="0" w:color="auto"/>
            <w:left w:val="none" w:sz="0" w:space="0" w:color="auto"/>
            <w:bottom w:val="none" w:sz="0" w:space="0" w:color="auto"/>
            <w:right w:val="none" w:sz="0" w:space="0" w:color="auto"/>
          </w:divBdr>
        </w:div>
        <w:div w:id="1891305802">
          <w:marLeft w:val="0"/>
          <w:marRight w:val="0"/>
          <w:marTop w:val="0"/>
          <w:marBottom w:val="0"/>
          <w:divBdr>
            <w:top w:val="none" w:sz="0" w:space="0" w:color="auto"/>
            <w:left w:val="none" w:sz="0" w:space="0" w:color="auto"/>
            <w:bottom w:val="none" w:sz="0" w:space="0" w:color="auto"/>
            <w:right w:val="none" w:sz="0" w:space="0" w:color="auto"/>
          </w:divBdr>
        </w:div>
        <w:div w:id="2030372217">
          <w:marLeft w:val="0"/>
          <w:marRight w:val="0"/>
          <w:marTop w:val="0"/>
          <w:marBottom w:val="0"/>
          <w:divBdr>
            <w:top w:val="none" w:sz="0" w:space="0" w:color="auto"/>
            <w:left w:val="none" w:sz="0" w:space="0" w:color="auto"/>
            <w:bottom w:val="none" w:sz="0" w:space="0" w:color="auto"/>
            <w:right w:val="none" w:sz="0" w:space="0" w:color="auto"/>
          </w:divBdr>
        </w:div>
        <w:div w:id="247620847">
          <w:marLeft w:val="0"/>
          <w:marRight w:val="0"/>
          <w:marTop w:val="0"/>
          <w:marBottom w:val="0"/>
          <w:divBdr>
            <w:top w:val="none" w:sz="0" w:space="0" w:color="auto"/>
            <w:left w:val="none" w:sz="0" w:space="0" w:color="auto"/>
            <w:bottom w:val="none" w:sz="0" w:space="0" w:color="auto"/>
            <w:right w:val="none" w:sz="0" w:space="0" w:color="auto"/>
          </w:divBdr>
        </w:div>
        <w:div w:id="1534151275">
          <w:marLeft w:val="0"/>
          <w:marRight w:val="0"/>
          <w:marTop w:val="0"/>
          <w:marBottom w:val="0"/>
          <w:divBdr>
            <w:top w:val="none" w:sz="0" w:space="0" w:color="auto"/>
            <w:left w:val="none" w:sz="0" w:space="0" w:color="auto"/>
            <w:bottom w:val="none" w:sz="0" w:space="0" w:color="auto"/>
            <w:right w:val="none" w:sz="0" w:space="0" w:color="auto"/>
          </w:divBdr>
        </w:div>
        <w:div w:id="2114936785">
          <w:marLeft w:val="0"/>
          <w:marRight w:val="0"/>
          <w:marTop w:val="0"/>
          <w:marBottom w:val="0"/>
          <w:divBdr>
            <w:top w:val="none" w:sz="0" w:space="0" w:color="auto"/>
            <w:left w:val="none" w:sz="0" w:space="0" w:color="auto"/>
            <w:bottom w:val="none" w:sz="0" w:space="0" w:color="auto"/>
            <w:right w:val="none" w:sz="0" w:space="0" w:color="auto"/>
          </w:divBdr>
        </w:div>
        <w:div w:id="176970203">
          <w:marLeft w:val="0"/>
          <w:marRight w:val="0"/>
          <w:marTop w:val="0"/>
          <w:marBottom w:val="0"/>
          <w:divBdr>
            <w:top w:val="none" w:sz="0" w:space="0" w:color="auto"/>
            <w:left w:val="none" w:sz="0" w:space="0" w:color="auto"/>
            <w:bottom w:val="none" w:sz="0" w:space="0" w:color="auto"/>
            <w:right w:val="none" w:sz="0" w:space="0" w:color="auto"/>
          </w:divBdr>
        </w:div>
        <w:div w:id="1014184120">
          <w:marLeft w:val="0"/>
          <w:marRight w:val="0"/>
          <w:marTop w:val="0"/>
          <w:marBottom w:val="0"/>
          <w:divBdr>
            <w:top w:val="none" w:sz="0" w:space="0" w:color="auto"/>
            <w:left w:val="none" w:sz="0" w:space="0" w:color="auto"/>
            <w:bottom w:val="none" w:sz="0" w:space="0" w:color="auto"/>
            <w:right w:val="none" w:sz="0" w:space="0" w:color="auto"/>
          </w:divBdr>
        </w:div>
        <w:div w:id="367727026">
          <w:marLeft w:val="0"/>
          <w:marRight w:val="0"/>
          <w:marTop w:val="0"/>
          <w:marBottom w:val="0"/>
          <w:divBdr>
            <w:top w:val="none" w:sz="0" w:space="0" w:color="auto"/>
            <w:left w:val="none" w:sz="0" w:space="0" w:color="auto"/>
            <w:bottom w:val="none" w:sz="0" w:space="0" w:color="auto"/>
            <w:right w:val="none" w:sz="0" w:space="0" w:color="auto"/>
          </w:divBdr>
        </w:div>
        <w:div w:id="1776637130">
          <w:marLeft w:val="0"/>
          <w:marRight w:val="0"/>
          <w:marTop w:val="0"/>
          <w:marBottom w:val="0"/>
          <w:divBdr>
            <w:top w:val="none" w:sz="0" w:space="0" w:color="auto"/>
            <w:left w:val="none" w:sz="0" w:space="0" w:color="auto"/>
            <w:bottom w:val="none" w:sz="0" w:space="0" w:color="auto"/>
            <w:right w:val="none" w:sz="0" w:space="0" w:color="auto"/>
          </w:divBdr>
        </w:div>
        <w:div w:id="1576159562">
          <w:marLeft w:val="0"/>
          <w:marRight w:val="0"/>
          <w:marTop w:val="0"/>
          <w:marBottom w:val="0"/>
          <w:divBdr>
            <w:top w:val="none" w:sz="0" w:space="0" w:color="auto"/>
            <w:left w:val="none" w:sz="0" w:space="0" w:color="auto"/>
            <w:bottom w:val="none" w:sz="0" w:space="0" w:color="auto"/>
            <w:right w:val="none" w:sz="0" w:space="0" w:color="auto"/>
          </w:divBdr>
        </w:div>
        <w:div w:id="916325530">
          <w:marLeft w:val="0"/>
          <w:marRight w:val="0"/>
          <w:marTop w:val="0"/>
          <w:marBottom w:val="0"/>
          <w:divBdr>
            <w:top w:val="none" w:sz="0" w:space="0" w:color="auto"/>
            <w:left w:val="none" w:sz="0" w:space="0" w:color="auto"/>
            <w:bottom w:val="none" w:sz="0" w:space="0" w:color="auto"/>
            <w:right w:val="none" w:sz="0" w:space="0" w:color="auto"/>
          </w:divBdr>
        </w:div>
        <w:div w:id="466120783">
          <w:marLeft w:val="0"/>
          <w:marRight w:val="0"/>
          <w:marTop w:val="0"/>
          <w:marBottom w:val="0"/>
          <w:divBdr>
            <w:top w:val="none" w:sz="0" w:space="0" w:color="auto"/>
            <w:left w:val="none" w:sz="0" w:space="0" w:color="auto"/>
            <w:bottom w:val="none" w:sz="0" w:space="0" w:color="auto"/>
            <w:right w:val="none" w:sz="0" w:space="0" w:color="auto"/>
          </w:divBdr>
        </w:div>
        <w:div w:id="832798654">
          <w:marLeft w:val="0"/>
          <w:marRight w:val="0"/>
          <w:marTop w:val="0"/>
          <w:marBottom w:val="0"/>
          <w:divBdr>
            <w:top w:val="none" w:sz="0" w:space="0" w:color="auto"/>
            <w:left w:val="none" w:sz="0" w:space="0" w:color="auto"/>
            <w:bottom w:val="none" w:sz="0" w:space="0" w:color="auto"/>
            <w:right w:val="none" w:sz="0" w:space="0" w:color="auto"/>
          </w:divBdr>
        </w:div>
        <w:div w:id="1135759724">
          <w:marLeft w:val="0"/>
          <w:marRight w:val="0"/>
          <w:marTop w:val="0"/>
          <w:marBottom w:val="0"/>
          <w:divBdr>
            <w:top w:val="none" w:sz="0" w:space="0" w:color="auto"/>
            <w:left w:val="none" w:sz="0" w:space="0" w:color="auto"/>
            <w:bottom w:val="none" w:sz="0" w:space="0" w:color="auto"/>
            <w:right w:val="none" w:sz="0" w:space="0" w:color="auto"/>
          </w:divBdr>
        </w:div>
        <w:div w:id="937564221">
          <w:marLeft w:val="0"/>
          <w:marRight w:val="0"/>
          <w:marTop w:val="0"/>
          <w:marBottom w:val="0"/>
          <w:divBdr>
            <w:top w:val="none" w:sz="0" w:space="0" w:color="auto"/>
            <w:left w:val="none" w:sz="0" w:space="0" w:color="auto"/>
            <w:bottom w:val="none" w:sz="0" w:space="0" w:color="auto"/>
            <w:right w:val="none" w:sz="0" w:space="0" w:color="auto"/>
          </w:divBdr>
        </w:div>
        <w:div w:id="2023848955">
          <w:marLeft w:val="0"/>
          <w:marRight w:val="0"/>
          <w:marTop w:val="0"/>
          <w:marBottom w:val="0"/>
          <w:divBdr>
            <w:top w:val="none" w:sz="0" w:space="0" w:color="auto"/>
            <w:left w:val="none" w:sz="0" w:space="0" w:color="auto"/>
            <w:bottom w:val="none" w:sz="0" w:space="0" w:color="auto"/>
            <w:right w:val="none" w:sz="0" w:space="0" w:color="auto"/>
          </w:divBdr>
        </w:div>
        <w:div w:id="1816946431">
          <w:marLeft w:val="0"/>
          <w:marRight w:val="0"/>
          <w:marTop w:val="0"/>
          <w:marBottom w:val="0"/>
          <w:divBdr>
            <w:top w:val="none" w:sz="0" w:space="0" w:color="auto"/>
            <w:left w:val="none" w:sz="0" w:space="0" w:color="auto"/>
            <w:bottom w:val="none" w:sz="0" w:space="0" w:color="auto"/>
            <w:right w:val="none" w:sz="0" w:space="0" w:color="auto"/>
          </w:divBdr>
        </w:div>
        <w:div w:id="1752386506">
          <w:marLeft w:val="0"/>
          <w:marRight w:val="0"/>
          <w:marTop w:val="0"/>
          <w:marBottom w:val="0"/>
          <w:divBdr>
            <w:top w:val="none" w:sz="0" w:space="0" w:color="auto"/>
            <w:left w:val="none" w:sz="0" w:space="0" w:color="auto"/>
            <w:bottom w:val="none" w:sz="0" w:space="0" w:color="auto"/>
            <w:right w:val="none" w:sz="0" w:space="0" w:color="auto"/>
          </w:divBdr>
        </w:div>
        <w:div w:id="323053844">
          <w:marLeft w:val="0"/>
          <w:marRight w:val="0"/>
          <w:marTop w:val="0"/>
          <w:marBottom w:val="0"/>
          <w:divBdr>
            <w:top w:val="none" w:sz="0" w:space="0" w:color="auto"/>
            <w:left w:val="none" w:sz="0" w:space="0" w:color="auto"/>
            <w:bottom w:val="none" w:sz="0" w:space="0" w:color="auto"/>
            <w:right w:val="none" w:sz="0" w:space="0" w:color="auto"/>
          </w:divBdr>
        </w:div>
        <w:div w:id="1482428568">
          <w:marLeft w:val="0"/>
          <w:marRight w:val="0"/>
          <w:marTop w:val="0"/>
          <w:marBottom w:val="0"/>
          <w:divBdr>
            <w:top w:val="none" w:sz="0" w:space="0" w:color="auto"/>
            <w:left w:val="none" w:sz="0" w:space="0" w:color="auto"/>
            <w:bottom w:val="none" w:sz="0" w:space="0" w:color="auto"/>
            <w:right w:val="none" w:sz="0" w:space="0" w:color="auto"/>
          </w:divBdr>
        </w:div>
        <w:div w:id="786697355">
          <w:marLeft w:val="0"/>
          <w:marRight w:val="0"/>
          <w:marTop w:val="0"/>
          <w:marBottom w:val="0"/>
          <w:divBdr>
            <w:top w:val="none" w:sz="0" w:space="0" w:color="auto"/>
            <w:left w:val="none" w:sz="0" w:space="0" w:color="auto"/>
            <w:bottom w:val="none" w:sz="0" w:space="0" w:color="auto"/>
            <w:right w:val="none" w:sz="0" w:space="0" w:color="auto"/>
          </w:divBdr>
        </w:div>
        <w:div w:id="1009479440">
          <w:marLeft w:val="0"/>
          <w:marRight w:val="0"/>
          <w:marTop w:val="0"/>
          <w:marBottom w:val="0"/>
          <w:divBdr>
            <w:top w:val="none" w:sz="0" w:space="0" w:color="auto"/>
            <w:left w:val="none" w:sz="0" w:space="0" w:color="auto"/>
            <w:bottom w:val="none" w:sz="0" w:space="0" w:color="auto"/>
            <w:right w:val="none" w:sz="0" w:space="0" w:color="auto"/>
          </w:divBdr>
        </w:div>
        <w:div w:id="1631521618">
          <w:marLeft w:val="0"/>
          <w:marRight w:val="0"/>
          <w:marTop w:val="0"/>
          <w:marBottom w:val="0"/>
          <w:divBdr>
            <w:top w:val="none" w:sz="0" w:space="0" w:color="auto"/>
            <w:left w:val="none" w:sz="0" w:space="0" w:color="auto"/>
            <w:bottom w:val="none" w:sz="0" w:space="0" w:color="auto"/>
            <w:right w:val="none" w:sz="0" w:space="0" w:color="auto"/>
          </w:divBdr>
        </w:div>
        <w:div w:id="1428235790">
          <w:marLeft w:val="0"/>
          <w:marRight w:val="0"/>
          <w:marTop w:val="0"/>
          <w:marBottom w:val="0"/>
          <w:divBdr>
            <w:top w:val="none" w:sz="0" w:space="0" w:color="auto"/>
            <w:left w:val="none" w:sz="0" w:space="0" w:color="auto"/>
            <w:bottom w:val="none" w:sz="0" w:space="0" w:color="auto"/>
            <w:right w:val="none" w:sz="0" w:space="0" w:color="auto"/>
          </w:divBdr>
        </w:div>
        <w:div w:id="1904020796">
          <w:marLeft w:val="0"/>
          <w:marRight w:val="0"/>
          <w:marTop w:val="0"/>
          <w:marBottom w:val="0"/>
          <w:divBdr>
            <w:top w:val="none" w:sz="0" w:space="0" w:color="auto"/>
            <w:left w:val="none" w:sz="0" w:space="0" w:color="auto"/>
            <w:bottom w:val="none" w:sz="0" w:space="0" w:color="auto"/>
            <w:right w:val="none" w:sz="0" w:space="0" w:color="auto"/>
          </w:divBdr>
        </w:div>
        <w:div w:id="1405640802">
          <w:marLeft w:val="0"/>
          <w:marRight w:val="0"/>
          <w:marTop w:val="0"/>
          <w:marBottom w:val="0"/>
          <w:divBdr>
            <w:top w:val="none" w:sz="0" w:space="0" w:color="auto"/>
            <w:left w:val="none" w:sz="0" w:space="0" w:color="auto"/>
            <w:bottom w:val="none" w:sz="0" w:space="0" w:color="auto"/>
            <w:right w:val="none" w:sz="0" w:space="0" w:color="auto"/>
          </w:divBdr>
        </w:div>
        <w:div w:id="908660151">
          <w:marLeft w:val="0"/>
          <w:marRight w:val="0"/>
          <w:marTop w:val="0"/>
          <w:marBottom w:val="0"/>
          <w:divBdr>
            <w:top w:val="none" w:sz="0" w:space="0" w:color="auto"/>
            <w:left w:val="none" w:sz="0" w:space="0" w:color="auto"/>
            <w:bottom w:val="none" w:sz="0" w:space="0" w:color="auto"/>
            <w:right w:val="none" w:sz="0" w:space="0" w:color="auto"/>
          </w:divBdr>
        </w:div>
        <w:div w:id="555898109">
          <w:marLeft w:val="0"/>
          <w:marRight w:val="0"/>
          <w:marTop w:val="0"/>
          <w:marBottom w:val="0"/>
          <w:divBdr>
            <w:top w:val="none" w:sz="0" w:space="0" w:color="auto"/>
            <w:left w:val="none" w:sz="0" w:space="0" w:color="auto"/>
            <w:bottom w:val="none" w:sz="0" w:space="0" w:color="auto"/>
            <w:right w:val="none" w:sz="0" w:space="0" w:color="auto"/>
          </w:divBdr>
        </w:div>
        <w:div w:id="546381">
          <w:marLeft w:val="0"/>
          <w:marRight w:val="0"/>
          <w:marTop w:val="0"/>
          <w:marBottom w:val="0"/>
          <w:divBdr>
            <w:top w:val="none" w:sz="0" w:space="0" w:color="auto"/>
            <w:left w:val="none" w:sz="0" w:space="0" w:color="auto"/>
            <w:bottom w:val="none" w:sz="0" w:space="0" w:color="auto"/>
            <w:right w:val="none" w:sz="0" w:space="0" w:color="auto"/>
          </w:divBdr>
        </w:div>
        <w:div w:id="1573000000">
          <w:marLeft w:val="0"/>
          <w:marRight w:val="0"/>
          <w:marTop w:val="0"/>
          <w:marBottom w:val="0"/>
          <w:divBdr>
            <w:top w:val="none" w:sz="0" w:space="0" w:color="auto"/>
            <w:left w:val="none" w:sz="0" w:space="0" w:color="auto"/>
            <w:bottom w:val="none" w:sz="0" w:space="0" w:color="auto"/>
            <w:right w:val="none" w:sz="0" w:space="0" w:color="auto"/>
          </w:divBdr>
        </w:div>
        <w:div w:id="273633549">
          <w:marLeft w:val="0"/>
          <w:marRight w:val="0"/>
          <w:marTop w:val="0"/>
          <w:marBottom w:val="0"/>
          <w:divBdr>
            <w:top w:val="none" w:sz="0" w:space="0" w:color="auto"/>
            <w:left w:val="none" w:sz="0" w:space="0" w:color="auto"/>
            <w:bottom w:val="none" w:sz="0" w:space="0" w:color="auto"/>
            <w:right w:val="none" w:sz="0" w:space="0" w:color="auto"/>
          </w:divBdr>
        </w:div>
        <w:div w:id="2005472231">
          <w:marLeft w:val="0"/>
          <w:marRight w:val="0"/>
          <w:marTop w:val="0"/>
          <w:marBottom w:val="0"/>
          <w:divBdr>
            <w:top w:val="none" w:sz="0" w:space="0" w:color="auto"/>
            <w:left w:val="none" w:sz="0" w:space="0" w:color="auto"/>
            <w:bottom w:val="none" w:sz="0" w:space="0" w:color="auto"/>
            <w:right w:val="none" w:sz="0" w:space="0" w:color="auto"/>
          </w:divBdr>
        </w:div>
        <w:div w:id="233777773">
          <w:marLeft w:val="0"/>
          <w:marRight w:val="0"/>
          <w:marTop w:val="0"/>
          <w:marBottom w:val="0"/>
          <w:divBdr>
            <w:top w:val="none" w:sz="0" w:space="0" w:color="auto"/>
            <w:left w:val="none" w:sz="0" w:space="0" w:color="auto"/>
            <w:bottom w:val="none" w:sz="0" w:space="0" w:color="auto"/>
            <w:right w:val="none" w:sz="0" w:space="0" w:color="auto"/>
          </w:divBdr>
        </w:div>
        <w:div w:id="1032150252">
          <w:marLeft w:val="0"/>
          <w:marRight w:val="0"/>
          <w:marTop w:val="0"/>
          <w:marBottom w:val="0"/>
          <w:divBdr>
            <w:top w:val="none" w:sz="0" w:space="0" w:color="auto"/>
            <w:left w:val="none" w:sz="0" w:space="0" w:color="auto"/>
            <w:bottom w:val="none" w:sz="0" w:space="0" w:color="auto"/>
            <w:right w:val="none" w:sz="0" w:space="0" w:color="auto"/>
          </w:divBdr>
        </w:div>
        <w:div w:id="1693024164">
          <w:marLeft w:val="0"/>
          <w:marRight w:val="0"/>
          <w:marTop w:val="0"/>
          <w:marBottom w:val="0"/>
          <w:divBdr>
            <w:top w:val="none" w:sz="0" w:space="0" w:color="auto"/>
            <w:left w:val="none" w:sz="0" w:space="0" w:color="auto"/>
            <w:bottom w:val="none" w:sz="0" w:space="0" w:color="auto"/>
            <w:right w:val="none" w:sz="0" w:space="0" w:color="auto"/>
          </w:divBdr>
        </w:div>
        <w:div w:id="1481341757">
          <w:marLeft w:val="0"/>
          <w:marRight w:val="0"/>
          <w:marTop w:val="0"/>
          <w:marBottom w:val="0"/>
          <w:divBdr>
            <w:top w:val="none" w:sz="0" w:space="0" w:color="auto"/>
            <w:left w:val="none" w:sz="0" w:space="0" w:color="auto"/>
            <w:bottom w:val="none" w:sz="0" w:space="0" w:color="auto"/>
            <w:right w:val="none" w:sz="0" w:space="0" w:color="auto"/>
          </w:divBdr>
        </w:div>
        <w:div w:id="2095516511">
          <w:marLeft w:val="0"/>
          <w:marRight w:val="0"/>
          <w:marTop w:val="0"/>
          <w:marBottom w:val="0"/>
          <w:divBdr>
            <w:top w:val="none" w:sz="0" w:space="0" w:color="auto"/>
            <w:left w:val="none" w:sz="0" w:space="0" w:color="auto"/>
            <w:bottom w:val="none" w:sz="0" w:space="0" w:color="auto"/>
            <w:right w:val="none" w:sz="0" w:space="0" w:color="auto"/>
          </w:divBdr>
        </w:div>
        <w:div w:id="1035303809">
          <w:marLeft w:val="0"/>
          <w:marRight w:val="0"/>
          <w:marTop w:val="0"/>
          <w:marBottom w:val="0"/>
          <w:divBdr>
            <w:top w:val="none" w:sz="0" w:space="0" w:color="auto"/>
            <w:left w:val="none" w:sz="0" w:space="0" w:color="auto"/>
            <w:bottom w:val="none" w:sz="0" w:space="0" w:color="auto"/>
            <w:right w:val="none" w:sz="0" w:space="0" w:color="auto"/>
          </w:divBdr>
        </w:div>
        <w:div w:id="553928147">
          <w:marLeft w:val="0"/>
          <w:marRight w:val="0"/>
          <w:marTop w:val="0"/>
          <w:marBottom w:val="0"/>
          <w:divBdr>
            <w:top w:val="none" w:sz="0" w:space="0" w:color="auto"/>
            <w:left w:val="none" w:sz="0" w:space="0" w:color="auto"/>
            <w:bottom w:val="none" w:sz="0" w:space="0" w:color="auto"/>
            <w:right w:val="none" w:sz="0" w:space="0" w:color="auto"/>
          </w:divBdr>
        </w:div>
        <w:div w:id="1165366105">
          <w:marLeft w:val="0"/>
          <w:marRight w:val="0"/>
          <w:marTop w:val="0"/>
          <w:marBottom w:val="0"/>
          <w:divBdr>
            <w:top w:val="none" w:sz="0" w:space="0" w:color="auto"/>
            <w:left w:val="none" w:sz="0" w:space="0" w:color="auto"/>
            <w:bottom w:val="none" w:sz="0" w:space="0" w:color="auto"/>
            <w:right w:val="none" w:sz="0" w:space="0" w:color="auto"/>
          </w:divBdr>
        </w:div>
        <w:div w:id="990332115">
          <w:marLeft w:val="0"/>
          <w:marRight w:val="0"/>
          <w:marTop w:val="0"/>
          <w:marBottom w:val="0"/>
          <w:divBdr>
            <w:top w:val="none" w:sz="0" w:space="0" w:color="auto"/>
            <w:left w:val="none" w:sz="0" w:space="0" w:color="auto"/>
            <w:bottom w:val="none" w:sz="0" w:space="0" w:color="auto"/>
            <w:right w:val="none" w:sz="0" w:space="0" w:color="auto"/>
          </w:divBdr>
        </w:div>
        <w:div w:id="1848668160">
          <w:marLeft w:val="0"/>
          <w:marRight w:val="0"/>
          <w:marTop w:val="0"/>
          <w:marBottom w:val="0"/>
          <w:divBdr>
            <w:top w:val="none" w:sz="0" w:space="0" w:color="auto"/>
            <w:left w:val="none" w:sz="0" w:space="0" w:color="auto"/>
            <w:bottom w:val="none" w:sz="0" w:space="0" w:color="auto"/>
            <w:right w:val="none" w:sz="0" w:space="0" w:color="auto"/>
          </w:divBdr>
        </w:div>
        <w:div w:id="1205631042">
          <w:marLeft w:val="0"/>
          <w:marRight w:val="0"/>
          <w:marTop w:val="0"/>
          <w:marBottom w:val="0"/>
          <w:divBdr>
            <w:top w:val="none" w:sz="0" w:space="0" w:color="auto"/>
            <w:left w:val="none" w:sz="0" w:space="0" w:color="auto"/>
            <w:bottom w:val="none" w:sz="0" w:space="0" w:color="auto"/>
            <w:right w:val="none" w:sz="0" w:space="0" w:color="auto"/>
          </w:divBdr>
        </w:div>
        <w:div w:id="752316934">
          <w:marLeft w:val="0"/>
          <w:marRight w:val="0"/>
          <w:marTop w:val="0"/>
          <w:marBottom w:val="0"/>
          <w:divBdr>
            <w:top w:val="none" w:sz="0" w:space="0" w:color="auto"/>
            <w:left w:val="none" w:sz="0" w:space="0" w:color="auto"/>
            <w:bottom w:val="none" w:sz="0" w:space="0" w:color="auto"/>
            <w:right w:val="none" w:sz="0" w:space="0" w:color="auto"/>
          </w:divBdr>
        </w:div>
        <w:div w:id="1935354873">
          <w:marLeft w:val="0"/>
          <w:marRight w:val="0"/>
          <w:marTop w:val="0"/>
          <w:marBottom w:val="0"/>
          <w:divBdr>
            <w:top w:val="none" w:sz="0" w:space="0" w:color="auto"/>
            <w:left w:val="none" w:sz="0" w:space="0" w:color="auto"/>
            <w:bottom w:val="none" w:sz="0" w:space="0" w:color="auto"/>
            <w:right w:val="none" w:sz="0" w:space="0" w:color="auto"/>
          </w:divBdr>
        </w:div>
        <w:div w:id="1950309755">
          <w:marLeft w:val="0"/>
          <w:marRight w:val="0"/>
          <w:marTop w:val="0"/>
          <w:marBottom w:val="0"/>
          <w:divBdr>
            <w:top w:val="none" w:sz="0" w:space="0" w:color="auto"/>
            <w:left w:val="none" w:sz="0" w:space="0" w:color="auto"/>
            <w:bottom w:val="none" w:sz="0" w:space="0" w:color="auto"/>
            <w:right w:val="none" w:sz="0" w:space="0" w:color="auto"/>
          </w:divBdr>
        </w:div>
        <w:div w:id="1395197738">
          <w:marLeft w:val="0"/>
          <w:marRight w:val="0"/>
          <w:marTop w:val="0"/>
          <w:marBottom w:val="0"/>
          <w:divBdr>
            <w:top w:val="none" w:sz="0" w:space="0" w:color="auto"/>
            <w:left w:val="none" w:sz="0" w:space="0" w:color="auto"/>
            <w:bottom w:val="none" w:sz="0" w:space="0" w:color="auto"/>
            <w:right w:val="none" w:sz="0" w:space="0" w:color="auto"/>
          </w:divBdr>
        </w:div>
        <w:div w:id="1598369841">
          <w:marLeft w:val="0"/>
          <w:marRight w:val="0"/>
          <w:marTop w:val="0"/>
          <w:marBottom w:val="0"/>
          <w:divBdr>
            <w:top w:val="none" w:sz="0" w:space="0" w:color="auto"/>
            <w:left w:val="none" w:sz="0" w:space="0" w:color="auto"/>
            <w:bottom w:val="none" w:sz="0" w:space="0" w:color="auto"/>
            <w:right w:val="none" w:sz="0" w:space="0" w:color="auto"/>
          </w:divBdr>
        </w:div>
        <w:div w:id="1562791950">
          <w:marLeft w:val="0"/>
          <w:marRight w:val="0"/>
          <w:marTop w:val="0"/>
          <w:marBottom w:val="0"/>
          <w:divBdr>
            <w:top w:val="none" w:sz="0" w:space="0" w:color="auto"/>
            <w:left w:val="none" w:sz="0" w:space="0" w:color="auto"/>
            <w:bottom w:val="none" w:sz="0" w:space="0" w:color="auto"/>
            <w:right w:val="none" w:sz="0" w:space="0" w:color="auto"/>
          </w:divBdr>
        </w:div>
        <w:div w:id="1109425268">
          <w:marLeft w:val="0"/>
          <w:marRight w:val="0"/>
          <w:marTop w:val="0"/>
          <w:marBottom w:val="0"/>
          <w:divBdr>
            <w:top w:val="none" w:sz="0" w:space="0" w:color="auto"/>
            <w:left w:val="none" w:sz="0" w:space="0" w:color="auto"/>
            <w:bottom w:val="none" w:sz="0" w:space="0" w:color="auto"/>
            <w:right w:val="none" w:sz="0" w:space="0" w:color="auto"/>
          </w:divBdr>
        </w:div>
        <w:div w:id="154686730">
          <w:marLeft w:val="0"/>
          <w:marRight w:val="0"/>
          <w:marTop w:val="0"/>
          <w:marBottom w:val="0"/>
          <w:divBdr>
            <w:top w:val="none" w:sz="0" w:space="0" w:color="auto"/>
            <w:left w:val="none" w:sz="0" w:space="0" w:color="auto"/>
            <w:bottom w:val="none" w:sz="0" w:space="0" w:color="auto"/>
            <w:right w:val="none" w:sz="0" w:space="0" w:color="auto"/>
          </w:divBdr>
        </w:div>
        <w:div w:id="109249522">
          <w:marLeft w:val="0"/>
          <w:marRight w:val="0"/>
          <w:marTop w:val="0"/>
          <w:marBottom w:val="0"/>
          <w:divBdr>
            <w:top w:val="none" w:sz="0" w:space="0" w:color="auto"/>
            <w:left w:val="none" w:sz="0" w:space="0" w:color="auto"/>
            <w:bottom w:val="none" w:sz="0" w:space="0" w:color="auto"/>
            <w:right w:val="none" w:sz="0" w:space="0" w:color="auto"/>
          </w:divBdr>
        </w:div>
        <w:div w:id="1747679869">
          <w:marLeft w:val="0"/>
          <w:marRight w:val="0"/>
          <w:marTop w:val="0"/>
          <w:marBottom w:val="0"/>
          <w:divBdr>
            <w:top w:val="none" w:sz="0" w:space="0" w:color="auto"/>
            <w:left w:val="none" w:sz="0" w:space="0" w:color="auto"/>
            <w:bottom w:val="none" w:sz="0" w:space="0" w:color="auto"/>
            <w:right w:val="none" w:sz="0" w:space="0" w:color="auto"/>
          </w:divBdr>
        </w:div>
        <w:div w:id="1001812520">
          <w:marLeft w:val="0"/>
          <w:marRight w:val="0"/>
          <w:marTop w:val="0"/>
          <w:marBottom w:val="0"/>
          <w:divBdr>
            <w:top w:val="none" w:sz="0" w:space="0" w:color="auto"/>
            <w:left w:val="none" w:sz="0" w:space="0" w:color="auto"/>
            <w:bottom w:val="none" w:sz="0" w:space="0" w:color="auto"/>
            <w:right w:val="none" w:sz="0" w:space="0" w:color="auto"/>
          </w:divBdr>
        </w:div>
        <w:div w:id="384646665">
          <w:marLeft w:val="0"/>
          <w:marRight w:val="0"/>
          <w:marTop w:val="0"/>
          <w:marBottom w:val="0"/>
          <w:divBdr>
            <w:top w:val="none" w:sz="0" w:space="0" w:color="auto"/>
            <w:left w:val="none" w:sz="0" w:space="0" w:color="auto"/>
            <w:bottom w:val="none" w:sz="0" w:space="0" w:color="auto"/>
            <w:right w:val="none" w:sz="0" w:space="0" w:color="auto"/>
          </w:divBdr>
        </w:div>
        <w:div w:id="1814061038">
          <w:marLeft w:val="0"/>
          <w:marRight w:val="0"/>
          <w:marTop w:val="0"/>
          <w:marBottom w:val="0"/>
          <w:divBdr>
            <w:top w:val="none" w:sz="0" w:space="0" w:color="auto"/>
            <w:left w:val="none" w:sz="0" w:space="0" w:color="auto"/>
            <w:bottom w:val="none" w:sz="0" w:space="0" w:color="auto"/>
            <w:right w:val="none" w:sz="0" w:space="0" w:color="auto"/>
          </w:divBdr>
        </w:div>
        <w:div w:id="1376734908">
          <w:marLeft w:val="0"/>
          <w:marRight w:val="0"/>
          <w:marTop w:val="0"/>
          <w:marBottom w:val="0"/>
          <w:divBdr>
            <w:top w:val="none" w:sz="0" w:space="0" w:color="auto"/>
            <w:left w:val="none" w:sz="0" w:space="0" w:color="auto"/>
            <w:bottom w:val="none" w:sz="0" w:space="0" w:color="auto"/>
            <w:right w:val="none" w:sz="0" w:space="0" w:color="auto"/>
          </w:divBdr>
        </w:div>
        <w:div w:id="576129597">
          <w:marLeft w:val="0"/>
          <w:marRight w:val="0"/>
          <w:marTop w:val="0"/>
          <w:marBottom w:val="0"/>
          <w:divBdr>
            <w:top w:val="none" w:sz="0" w:space="0" w:color="auto"/>
            <w:left w:val="none" w:sz="0" w:space="0" w:color="auto"/>
            <w:bottom w:val="none" w:sz="0" w:space="0" w:color="auto"/>
            <w:right w:val="none" w:sz="0" w:space="0" w:color="auto"/>
          </w:divBdr>
        </w:div>
        <w:div w:id="1482699196">
          <w:marLeft w:val="0"/>
          <w:marRight w:val="0"/>
          <w:marTop w:val="0"/>
          <w:marBottom w:val="0"/>
          <w:divBdr>
            <w:top w:val="none" w:sz="0" w:space="0" w:color="auto"/>
            <w:left w:val="none" w:sz="0" w:space="0" w:color="auto"/>
            <w:bottom w:val="none" w:sz="0" w:space="0" w:color="auto"/>
            <w:right w:val="none" w:sz="0" w:space="0" w:color="auto"/>
          </w:divBdr>
        </w:div>
        <w:div w:id="581648509">
          <w:marLeft w:val="0"/>
          <w:marRight w:val="0"/>
          <w:marTop w:val="0"/>
          <w:marBottom w:val="0"/>
          <w:divBdr>
            <w:top w:val="none" w:sz="0" w:space="0" w:color="auto"/>
            <w:left w:val="none" w:sz="0" w:space="0" w:color="auto"/>
            <w:bottom w:val="none" w:sz="0" w:space="0" w:color="auto"/>
            <w:right w:val="none" w:sz="0" w:space="0" w:color="auto"/>
          </w:divBdr>
        </w:div>
        <w:div w:id="483158054">
          <w:marLeft w:val="0"/>
          <w:marRight w:val="0"/>
          <w:marTop w:val="0"/>
          <w:marBottom w:val="0"/>
          <w:divBdr>
            <w:top w:val="none" w:sz="0" w:space="0" w:color="auto"/>
            <w:left w:val="none" w:sz="0" w:space="0" w:color="auto"/>
            <w:bottom w:val="none" w:sz="0" w:space="0" w:color="auto"/>
            <w:right w:val="none" w:sz="0" w:space="0" w:color="auto"/>
          </w:divBdr>
        </w:div>
        <w:div w:id="429744748">
          <w:marLeft w:val="0"/>
          <w:marRight w:val="0"/>
          <w:marTop w:val="0"/>
          <w:marBottom w:val="0"/>
          <w:divBdr>
            <w:top w:val="none" w:sz="0" w:space="0" w:color="auto"/>
            <w:left w:val="none" w:sz="0" w:space="0" w:color="auto"/>
            <w:bottom w:val="none" w:sz="0" w:space="0" w:color="auto"/>
            <w:right w:val="none" w:sz="0" w:space="0" w:color="auto"/>
          </w:divBdr>
        </w:div>
        <w:div w:id="1618609469">
          <w:marLeft w:val="0"/>
          <w:marRight w:val="0"/>
          <w:marTop w:val="0"/>
          <w:marBottom w:val="0"/>
          <w:divBdr>
            <w:top w:val="none" w:sz="0" w:space="0" w:color="auto"/>
            <w:left w:val="none" w:sz="0" w:space="0" w:color="auto"/>
            <w:bottom w:val="none" w:sz="0" w:space="0" w:color="auto"/>
            <w:right w:val="none" w:sz="0" w:space="0" w:color="auto"/>
          </w:divBdr>
        </w:div>
        <w:div w:id="107816482">
          <w:marLeft w:val="0"/>
          <w:marRight w:val="0"/>
          <w:marTop w:val="0"/>
          <w:marBottom w:val="0"/>
          <w:divBdr>
            <w:top w:val="none" w:sz="0" w:space="0" w:color="auto"/>
            <w:left w:val="none" w:sz="0" w:space="0" w:color="auto"/>
            <w:bottom w:val="none" w:sz="0" w:space="0" w:color="auto"/>
            <w:right w:val="none" w:sz="0" w:space="0" w:color="auto"/>
          </w:divBdr>
        </w:div>
        <w:div w:id="2102988952">
          <w:marLeft w:val="0"/>
          <w:marRight w:val="0"/>
          <w:marTop w:val="0"/>
          <w:marBottom w:val="0"/>
          <w:divBdr>
            <w:top w:val="none" w:sz="0" w:space="0" w:color="auto"/>
            <w:left w:val="none" w:sz="0" w:space="0" w:color="auto"/>
            <w:bottom w:val="none" w:sz="0" w:space="0" w:color="auto"/>
            <w:right w:val="none" w:sz="0" w:space="0" w:color="auto"/>
          </w:divBdr>
        </w:div>
        <w:div w:id="526137784">
          <w:marLeft w:val="0"/>
          <w:marRight w:val="0"/>
          <w:marTop w:val="0"/>
          <w:marBottom w:val="0"/>
          <w:divBdr>
            <w:top w:val="none" w:sz="0" w:space="0" w:color="auto"/>
            <w:left w:val="none" w:sz="0" w:space="0" w:color="auto"/>
            <w:bottom w:val="none" w:sz="0" w:space="0" w:color="auto"/>
            <w:right w:val="none" w:sz="0" w:space="0" w:color="auto"/>
          </w:divBdr>
        </w:div>
        <w:div w:id="1553150183">
          <w:marLeft w:val="0"/>
          <w:marRight w:val="0"/>
          <w:marTop w:val="0"/>
          <w:marBottom w:val="0"/>
          <w:divBdr>
            <w:top w:val="none" w:sz="0" w:space="0" w:color="auto"/>
            <w:left w:val="none" w:sz="0" w:space="0" w:color="auto"/>
            <w:bottom w:val="none" w:sz="0" w:space="0" w:color="auto"/>
            <w:right w:val="none" w:sz="0" w:space="0" w:color="auto"/>
          </w:divBdr>
        </w:div>
        <w:div w:id="670183322">
          <w:marLeft w:val="0"/>
          <w:marRight w:val="0"/>
          <w:marTop w:val="0"/>
          <w:marBottom w:val="0"/>
          <w:divBdr>
            <w:top w:val="none" w:sz="0" w:space="0" w:color="auto"/>
            <w:left w:val="none" w:sz="0" w:space="0" w:color="auto"/>
            <w:bottom w:val="none" w:sz="0" w:space="0" w:color="auto"/>
            <w:right w:val="none" w:sz="0" w:space="0" w:color="auto"/>
          </w:divBdr>
        </w:div>
        <w:div w:id="1191068040">
          <w:marLeft w:val="0"/>
          <w:marRight w:val="0"/>
          <w:marTop w:val="0"/>
          <w:marBottom w:val="0"/>
          <w:divBdr>
            <w:top w:val="none" w:sz="0" w:space="0" w:color="auto"/>
            <w:left w:val="none" w:sz="0" w:space="0" w:color="auto"/>
            <w:bottom w:val="none" w:sz="0" w:space="0" w:color="auto"/>
            <w:right w:val="none" w:sz="0" w:space="0" w:color="auto"/>
          </w:divBdr>
        </w:div>
        <w:div w:id="430929263">
          <w:marLeft w:val="0"/>
          <w:marRight w:val="0"/>
          <w:marTop w:val="0"/>
          <w:marBottom w:val="0"/>
          <w:divBdr>
            <w:top w:val="none" w:sz="0" w:space="0" w:color="auto"/>
            <w:left w:val="none" w:sz="0" w:space="0" w:color="auto"/>
            <w:bottom w:val="none" w:sz="0" w:space="0" w:color="auto"/>
            <w:right w:val="none" w:sz="0" w:space="0" w:color="auto"/>
          </w:divBdr>
        </w:div>
        <w:div w:id="1351374166">
          <w:marLeft w:val="0"/>
          <w:marRight w:val="0"/>
          <w:marTop w:val="0"/>
          <w:marBottom w:val="0"/>
          <w:divBdr>
            <w:top w:val="none" w:sz="0" w:space="0" w:color="auto"/>
            <w:left w:val="none" w:sz="0" w:space="0" w:color="auto"/>
            <w:bottom w:val="none" w:sz="0" w:space="0" w:color="auto"/>
            <w:right w:val="none" w:sz="0" w:space="0" w:color="auto"/>
          </w:divBdr>
        </w:div>
        <w:div w:id="1855609178">
          <w:marLeft w:val="0"/>
          <w:marRight w:val="0"/>
          <w:marTop w:val="0"/>
          <w:marBottom w:val="0"/>
          <w:divBdr>
            <w:top w:val="none" w:sz="0" w:space="0" w:color="auto"/>
            <w:left w:val="none" w:sz="0" w:space="0" w:color="auto"/>
            <w:bottom w:val="none" w:sz="0" w:space="0" w:color="auto"/>
            <w:right w:val="none" w:sz="0" w:space="0" w:color="auto"/>
          </w:divBdr>
        </w:div>
        <w:div w:id="2118257269">
          <w:marLeft w:val="0"/>
          <w:marRight w:val="0"/>
          <w:marTop w:val="0"/>
          <w:marBottom w:val="0"/>
          <w:divBdr>
            <w:top w:val="none" w:sz="0" w:space="0" w:color="auto"/>
            <w:left w:val="none" w:sz="0" w:space="0" w:color="auto"/>
            <w:bottom w:val="none" w:sz="0" w:space="0" w:color="auto"/>
            <w:right w:val="none" w:sz="0" w:space="0" w:color="auto"/>
          </w:divBdr>
        </w:div>
        <w:div w:id="1071805746">
          <w:marLeft w:val="0"/>
          <w:marRight w:val="0"/>
          <w:marTop w:val="0"/>
          <w:marBottom w:val="0"/>
          <w:divBdr>
            <w:top w:val="none" w:sz="0" w:space="0" w:color="auto"/>
            <w:left w:val="none" w:sz="0" w:space="0" w:color="auto"/>
            <w:bottom w:val="none" w:sz="0" w:space="0" w:color="auto"/>
            <w:right w:val="none" w:sz="0" w:space="0" w:color="auto"/>
          </w:divBdr>
        </w:div>
        <w:div w:id="524296606">
          <w:marLeft w:val="0"/>
          <w:marRight w:val="0"/>
          <w:marTop w:val="0"/>
          <w:marBottom w:val="0"/>
          <w:divBdr>
            <w:top w:val="none" w:sz="0" w:space="0" w:color="auto"/>
            <w:left w:val="none" w:sz="0" w:space="0" w:color="auto"/>
            <w:bottom w:val="none" w:sz="0" w:space="0" w:color="auto"/>
            <w:right w:val="none" w:sz="0" w:space="0" w:color="auto"/>
          </w:divBdr>
        </w:div>
        <w:div w:id="1204633280">
          <w:marLeft w:val="0"/>
          <w:marRight w:val="0"/>
          <w:marTop w:val="0"/>
          <w:marBottom w:val="0"/>
          <w:divBdr>
            <w:top w:val="none" w:sz="0" w:space="0" w:color="auto"/>
            <w:left w:val="none" w:sz="0" w:space="0" w:color="auto"/>
            <w:bottom w:val="none" w:sz="0" w:space="0" w:color="auto"/>
            <w:right w:val="none" w:sz="0" w:space="0" w:color="auto"/>
          </w:divBdr>
        </w:div>
        <w:div w:id="2039163368">
          <w:marLeft w:val="0"/>
          <w:marRight w:val="0"/>
          <w:marTop w:val="0"/>
          <w:marBottom w:val="0"/>
          <w:divBdr>
            <w:top w:val="none" w:sz="0" w:space="0" w:color="auto"/>
            <w:left w:val="none" w:sz="0" w:space="0" w:color="auto"/>
            <w:bottom w:val="none" w:sz="0" w:space="0" w:color="auto"/>
            <w:right w:val="none" w:sz="0" w:space="0" w:color="auto"/>
          </w:divBdr>
        </w:div>
        <w:div w:id="1334147389">
          <w:marLeft w:val="0"/>
          <w:marRight w:val="0"/>
          <w:marTop w:val="0"/>
          <w:marBottom w:val="0"/>
          <w:divBdr>
            <w:top w:val="none" w:sz="0" w:space="0" w:color="auto"/>
            <w:left w:val="none" w:sz="0" w:space="0" w:color="auto"/>
            <w:bottom w:val="none" w:sz="0" w:space="0" w:color="auto"/>
            <w:right w:val="none" w:sz="0" w:space="0" w:color="auto"/>
          </w:divBdr>
        </w:div>
        <w:div w:id="1116368796">
          <w:marLeft w:val="0"/>
          <w:marRight w:val="0"/>
          <w:marTop w:val="0"/>
          <w:marBottom w:val="0"/>
          <w:divBdr>
            <w:top w:val="none" w:sz="0" w:space="0" w:color="auto"/>
            <w:left w:val="none" w:sz="0" w:space="0" w:color="auto"/>
            <w:bottom w:val="none" w:sz="0" w:space="0" w:color="auto"/>
            <w:right w:val="none" w:sz="0" w:space="0" w:color="auto"/>
          </w:divBdr>
        </w:div>
        <w:div w:id="1425959977">
          <w:marLeft w:val="0"/>
          <w:marRight w:val="0"/>
          <w:marTop w:val="0"/>
          <w:marBottom w:val="0"/>
          <w:divBdr>
            <w:top w:val="none" w:sz="0" w:space="0" w:color="auto"/>
            <w:left w:val="none" w:sz="0" w:space="0" w:color="auto"/>
            <w:bottom w:val="none" w:sz="0" w:space="0" w:color="auto"/>
            <w:right w:val="none" w:sz="0" w:space="0" w:color="auto"/>
          </w:divBdr>
        </w:div>
        <w:div w:id="111411775">
          <w:marLeft w:val="0"/>
          <w:marRight w:val="0"/>
          <w:marTop w:val="0"/>
          <w:marBottom w:val="0"/>
          <w:divBdr>
            <w:top w:val="none" w:sz="0" w:space="0" w:color="auto"/>
            <w:left w:val="none" w:sz="0" w:space="0" w:color="auto"/>
            <w:bottom w:val="none" w:sz="0" w:space="0" w:color="auto"/>
            <w:right w:val="none" w:sz="0" w:space="0" w:color="auto"/>
          </w:divBdr>
        </w:div>
        <w:div w:id="704134839">
          <w:marLeft w:val="0"/>
          <w:marRight w:val="0"/>
          <w:marTop w:val="0"/>
          <w:marBottom w:val="0"/>
          <w:divBdr>
            <w:top w:val="none" w:sz="0" w:space="0" w:color="auto"/>
            <w:left w:val="none" w:sz="0" w:space="0" w:color="auto"/>
            <w:bottom w:val="none" w:sz="0" w:space="0" w:color="auto"/>
            <w:right w:val="none" w:sz="0" w:space="0" w:color="auto"/>
          </w:divBdr>
        </w:div>
        <w:div w:id="509413379">
          <w:marLeft w:val="0"/>
          <w:marRight w:val="0"/>
          <w:marTop w:val="0"/>
          <w:marBottom w:val="0"/>
          <w:divBdr>
            <w:top w:val="none" w:sz="0" w:space="0" w:color="auto"/>
            <w:left w:val="none" w:sz="0" w:space="0" w:color="auto"/>
            <w:bottom w:val="none" w:sz="0" w:space="0" w:color="auto"/>
            <w:right w:val="none" w:sz="0" w:space="0" w:color="auto"/>
          </w:divBdr>
        </w:div>
        <w:div w:id="1503470790">
          <w:marLeft w:val="0"/>
          <w:marRight w:val="0"/>
          <w:marTop w:val="0"/>
          <w:marBottom w:val="0"/>
          <w:divBdr>
            <w:top w:val="none" w:sz="0" w:space="0" w:color="auto"/>
            <w:left w:val="none" w:sz="0" w:space="0" w:color="auto"/>
            <w:bottom w:val="none" w:sz="0" w:space="0" w:color="auto"/>
            <w:right w:val="none" w:sz="0" w:space="0" w:color="auto"/>
          </w:divBdr>
        </w:div>
        <w:div w:id="1687945755">
          <w:marLeft w:val="0"/>
          <w:marRight w:val="0"/>
          <w:marTop w:val="0"/>
          <w:marBottom w:val="0"/>
          <w:divBdr>
            <w:top w:val="none" w:sz="0" w:space="0" w:color="auto"/>
            <w:left w:val="none" w:sz="0" w:space="0" w:color="auto"/>
            <w:bottom w:val="none" w:sz="0" w:space="0" w:color="auto"/>
            <w:right w:val="none" w:sz="0" w:space="0" w:color="auto"/>
          </w:divBdr>
        </w:div>
        <w:div w:id="1153718526">
          <w:marLeft w:val="0"/>
          <w:marRight w:val="0"/>
          <w:marTop w:val="0"/>
          <w:marBottom w:val="0"/>
          <w:divBdr>
            <w:top w:val="none" w:sz="0" w:space="0" w:color="auto"/>
            <w:left w:val="none" w:sz="0" w:space="0" w:color="auto"/>
            <w:bottom w:val="none" w:sz="0" w:space="0" w:color="auto"/>
            <w:right w:val="none" w:sz="0" w:space="0" w:color="auto"/>
          </w:divBdr>
        </w:div>
        <w:div w:id="784618656">
          <w:marLeft w:val="0"/>
          <w:marRight w:val="0"/>
          <w:marTop w:val="0"/>
          <w:marBottom w:val="0"/>
          <w:divBdr>
            <w:top w:val="none" w:sz="0" w:space="0" w:color="auto"/>
            <w:left w:val="none" w:sz="0" w:space="0" w:color="auto"/>
            <w:bottom w:val="none" w:sz="0" w:space="0" w:color="auto"/>
            <w:right w:val="none" w:sz="0" w:space="0" w:color="auto"/>
          </w:divBdr>
        </w:div>
      </w:divsChild>
    </w:div>
    <w:div w:id="559098389">
      <w:bodyDiv w:val="1"/>
      <w:marLeft w:val="0"/>
      <w:marRight w:val="0"/>
      <w:marTop w:val="0"/>
      <w:marBottom w:val="0"/>
      <w:divBdr>
        <w:top w:val="none" w:sz="0" w:space="0" w:color="auto"/>
        <w:left w:val="none" w:sz="0" w:space="0" w:color="auto"/>
        <w:bottom w:val="none" w:sz="0" w:space="0" w:color="auto"/>
        <w:right w:val="none" w:sz="0" w:space="0" w:color="auto"/>
      </w:divBdr>
    </w:div>
    <w:div w:id="1042512701">
      <w:bodyDiv w:val="1"/>
      <w:marLeft w:val="0"/>
      <w:marRight w:val="0"/>
      <w:marTop w:val="0"/>
      <w:marBottom w:val="0"/>
      <w:divBdr>
        <w:top w:val="none" w:sz="0" w:space="0" w:color="auto"/>
        <w:left w:val="none" w:sz="0" w:space="0" w:color="auto"/>
        <w:bottom w:val="none" w:sz="0" w:space="0" w:color="auto"/>
        <w:right w:val="none" w:sz="0" w:space="0" w:color="auto"/>
      </w:divBdr>
    </w:div>
    <w:div w:id="1426266766">
      <w:bodyDiv w:val="1"/>
      <w:marLeft w:val="0"/>
      <w:marRight w:val="0"/>
      <w:marTop w:val="0"/>
      <w:marBottom w:val="0"/>
      <w:divBdr>
        <w:top w:val="none" w:sz="0" w:space="0" w:color="auto"/>
        <w:left w:val="none" w:sz="0" w:space="0" w:color="auto"/>
        <w:bottom w:val="none" w:sz="0" w:space="0" w:color="auto"/>
        <w:right w:val="none" w:sz="0" w:space="0" w:color="auto"/>
      </w:divBdr>
    </w:div>
    <w:div w:id="1470247795">
      <w:bodyDiv w:val="1"/>
      <w:marLeft w:val="0"/>
      <w:marRight w:val="0"/>
      <w:marTop w:val="0"/>
      <w:marBottom w:val="0"/>
      <w:divBdr>
        <w:top w:val="none" w:sz="0" w:space="0" w:color="auto"/>
        <w:left w:val="none" w:sz="0" w:space="0" w:color="auto"/>
        <w:bottom w:val="none" w:sz="0" w:space="0" w:color="auto"/>
        <w:right w:val="none" w:sz="0" w:space="0" w:color="auto"/>
      </w:divBdr>
      <w:divsChild>
        <w:div w:id="185217494">
          <w:marLeft w:val="0"/>
          <w:marRight w:val="0"/>
          <w:marTop w:val="0"/>
          <w:marBottom w:val="0"/>
          <w:divBdr>
            <w:top w:val="none" w:sz="0" w:space="0" w:color="auto"/>
            <w:left w:val="none" w:sz="0" w:space="0" w:color="auto"/>
            <w:bottom w:val="none" w:sz="0" w:space="0" w:color="auto"/>
            <w:right w:val="none" w:sz="0" w:space="0" w:color="auto"/>
          </w:divBdr>
        </w:div>
        <w:div w:id="1881747920">
          <w:marLeft w:val="0"/>
          <w:marRight w:val="0"/>
          <w:marTop w:val="0"/>
          <w:marBottom w:val="0"/>
          <w:divBdr>
            <w:top w:val="none" w:sz="0" w:space="0" w:color="auto"/>
            <w:left w:val="none" w:sz="0" w:space="0" w:color="auto"/>
            <w:bottom w:val="none" w:sz="0" w:space="0" w:color="auto"/>
            <w:right w:val="none" w:sz="0" w:space="0" w:color="auto"/>
          </w:divBdr>
        </w:div>
        <w:div w:id="379792486">
          <w:marLeft w:val="0"/>
          <w:marRight w:val="0"/>
          <w:marTop w:val="0"/>
          <w:marBottom w:val="0"/>
          <w:divBdr>
            <w:top w:val="none" w:sz="0" w:space="0" w:color="auto"/>
            <w:left w:val="none" w:sz="0" w:space="0" w:color="auto"/>
            <w:bottom w:val="none" w:sz="0" w:space="0" w:color="auto"/>
            <w:right w:val="none" w:sz="0" w:space="0" w:color="auto"/>
          </w:divBdr>
        </w:div>
        <w:div w:id="1436559303">
          <w:marLeft w:val="0"/>
          <w:marRight w:val="0"/>
          <w:marTop w:val="0"/>
          <w:marBottom w:val="0"/>
          <w:divBdr>
            <w:top w:val="none" w:sz="0" w:space="0" w:color="auto"/>
            <w:left w:val="none" w:sz="0" w:space="0" w:color="auto"/>
            <w:bottom w:val="none" w:sz="0" w:space="0" w:color="auto"/>
            <w:right w:val="none" w:sz="0" w:space="0" w:color="auto"/>
          </w:divBdr>
        </w:div>
        <w:div w:id="232546293">
          <w:marLeft w:val="0"/>
          <w:marRight w:val="0"/>
          <w:marTop w:val="0"/>
          <w:marBottom w:val="0"/>
          <w:divBdr>
            <w:top w:val="none" w:sz="0" w:space="0" w:color="auto"/>
            <w:left w:val="none" w:sz="0" w:space="0" w:color="auto"/>
            <w:bottom w:val="none" w:sz="0" w:space="0" w:color="auto"/>
            <w:right w:val="none" w:sz="0" w:space="0" w:color="auto"/>
          </w:divBdr>
        </w:div>
        <w:div w:id="1771315830">
          <w:marLeft w:val="0"/>
          <w:marRight w:val="0"/>
          <w:marTop w:val="0"/>
          <w:marBottom w:val="0"/>
          <w:divBdr>
            <w:top w:val="none" w:sz="0" w:space="0" w:color="auto"/>
            <w:left w:val="none" w:sz="0" w:space="0" w:color="auto"/>
            <w:bottom w:val="none" w:sz="0" w:space="0" w:color="auto"/>
            <w:right w:val="none" w:sz="0" w:space="0" w:color="auto"/>
          </w:divBdr>
        </w:div>
        <w:div w:id="515660956">
          <w:marLeft w:val="0"/>
          <w:marRight w:val="0"/>
          <w:marTop w:val="0"/>
          <w:marBottom w:val="0"/>
          <w:divBdr>
            <w:top w:val="none" w:sz="0" w:space="0" w:color="auto"/>
            <w:left w:val="none" w:sz="0" w:space="0" w:color="auto"/>
            <w:bottom w:val="none" w:sz="0" w:space="0" w:color="auto"/>
            <w:right w:val="none" w:sz="0" w:space="0" w:color="auto"/>
          </w:divBdr>
        </w:div>
        <w:div w:id="2147039210">
          <w:marLeft w:val="0"/>
          <w:marRight w:val="0"/>
          <w:marTop w:val="0"/>
          <w:marBottom w:val="0"/>
          <w:divBdr>
            <w:top w:val="none" w:sz="0" w:space="0" w:color="auto"/>
            <w:left w:val="none" w:sz="0" w:space="0" w:color="auto"/>
            <w:bottom w:val="none" w:sz="0" w:space="0" w:color="auto"/>
            <w:right w:val="none" w:sz="0" w:space="0" w:color="auto"/>
          </w:divBdr>
        </w:div>
        <w:div w:id="829711827">
          <w:marLeft w:val="0"/>
          <w:marRight w:val="0"/>
          <w:marTop w:val="0"/>
          <w:marBottom w:val="0"/>
          <w:divBdr>
            <w:top w:val="none" w:sz="0" w:space="0" w:color="auto"/>
            <w:left w:val="none" w:sz="0" w:space="0" w:color="auto"/>
            <w:bottom w:val="none" w:sz="0" w:space="0" w:color="auto"/>
            <w:right w:val="none" w:sz="0" w:space="0" w:color="auto"/>
          </w:divBdr>
        </w:div>
        <w:div w:id="2109351037">
          <w:marLeft w:val="0"/>
          <w:marRight w:val="0"/>
          <w:marTop w:val="0"/>
          <w:marBottom w:val="0"/>
          <w:divBdr>
            <w:top w:val="none" w:sz="0" w:space="0" w:color="auto"/>
            <w:left w:val="none" w:sz="0" w:space="0" w:color="auto"/>
            <w:bottom w:val="none" w:sz="0" w:space="0" w:color="auto"/>
            <w:right w:val="none" w:sz="0" w:space="0" w:color="auto"/>
          </w:divBdr>
        </w:div>
        <w:div w:id="1687753041">
          <w:marLeft w:val="0"/>
          <w:marRight w:val="0"/>
          <w:marTop w:val="0"/>
          <w:marBottom w:val="0"/>
          <w:divBdr>
            <w:top w:val="none" w:sz="0" w:space="0" w:color="auto"/>
            <w:left w:val="none" w:sz="0" w:space="0" w:color="auto"/>
            <w:bottom w:val="none" w:sz="0" w:space="0" w:color="auto"/>
            <w:right w:val="none" w:sz="0" w:space="0" w:color="auto"/>
          </w:divBdr>
        </w:div>
        <w:div w:id="1456635431">
          <w:marLeft w:val="0"/>
          <w:marRight w:val="0"/>
          <w:marTop w:val="0"/>
          <w:marBottom w:val="0"/>
          <w:divBdr>
            <w:top w:val="none" w:sz="0" w:space="0" w:color="auto"/>
            <w:left w:val="none" w:sz="0" w:space="0" w:color="auto"/>
            <w:bottom w:val="none" w:sz="0" w:space="0" w:color="auto"/>
            <w:right w:val="none" w:sz="0" w:space="0" w:color="auto"/>
          </w:divBdr>
        </w:div>
        <w:div w:id="1545484235">
          <w:marLeft w:val="0"/>
          <w:marRight w:val="0"/>
          <w:marTop w:val="0"/>
          <w:marBottom w:val="0"/>
          <w:divBdr>
            <w:top w:val="none" w:sz="0" w:space="0" w:color="auto"/>
            <w:left w:val="none" w:sz="0" w:space="0" w:color="auto"/>
            <w:bottom w:val="none" w:sz="0" w:space="0" w:color="auto"/>
            <w:right w:val="none" w:sz="0" w:space="0" w:color="auto"/>
          </w:divBdr>
        </w:div>
        <w:div w:id="241529904">
          <w:marLeft w:val="0"/>
          <w:marRight w:val="0"/>
          <w:marTop w:val="0"/>
          <w:marBottom w:val="0"/>
          <w:divBdr>
            <w:top w:val="none" w:sz="0" w:space="0" w:color="auto"/>
            <w:left w:val="none" w:sz="0" w:space="0" w:color="auto"/>
            <w:bottom w:val="none" w:sz="0" w:space="0" w:color="auto"/>
            <w:right w:val="none" w:sz="0" w:space="0" w:color="auto"/>
          </w:divBdr>
        </w:div>
        <w:div w:id="1850607647">
          <w:marLeft w:val="0"/>
          <w:marRight w:val="0"/>
          <w:marTop w:val="0"/>
          <w:marBottom w:val="0"/>
          <w:divBdr>
            <w:top w:val="none" w:sz="0" w:space="0" w:color="auto"/>
            <w:left w:val="none" w:sz="0" w:space="0" w:color="auto"/>
            <w:bottom w:val="none" w:sz="0" w:space="0" w:color="auto"/>
            <w:right w:val="none" w:sz="0" w:space="0" w:color="auto"/>
          </w:divBdr>
        </w:div>
        <w:div w:id="120852185">
          <w:marLeft w:val="0"/>
          <w:marRight w:val="0"/>
          <w:marTop w:val="0"/>
          <w:marBottom w:val="0"/>
          <w:divBdr>
            <w:top w:val="none" w:sz="0" w:space="0" w:color="auto"/>
            <w:left w:val="none" w:sz="0" w:space="0" w:color="auto"/>
            <w:bottom w:val="none" w:sz="0" w:space="0" w:color="auto"/>
            <w:right w:val="none" w:sz="0" w:space="0" w:color="auto"/>
          </w:divBdr>
        </w:div>
        <w:div w:id="455876002">
          <w:marLeft w:val="0"/>
          <w:marRight w:val="0"/>
          <w:marTop w:val="0"/>
          <w:marBottom w:val="0"/>
          <w:divBdr>
            <w:top w:val="none" w:sz="0" w:space="0" w:color="auto"/>
            <w:left w:val="none" w:sz="0" w:space="0" w:color="auto"/>
            <w:bottom w:val="none" w:sz="0" w:space="0" w:color="auto"/>
            <w:right w:val="none" w:sz="0" w:space="0" w:color="auto"/>
          </w:divBdr>
        </w:div>
        <w:div w:id="1778792397">
          <w:marLeft w:val="0"/>
          <w:marRight w:val="0"/>
          <w:marTop w:val="0"/>
          <w:marBottom w:val="0"/>
          <w:divBdr>
            <w:top w:val="none" w:sz="0" w:space="0" w:color="auto"/>
            <w:left w:val="none" w:sz="0" w:space="0" w:color="auto"/>
            <w:bottom w:val="none" w:sz="0" w:space="0" w:color="auto"/>
            <w:right w:val="none" w:sz="0" w:space="0" w:color="auto"/>
          </w:divBdr>
        </w:div>
        <w:div w:id="1057751945">
          <w:marLeft w:val="0"/>
          <w:marRight w:val="0"/>
          <w:marTop w:val="0"/>
          <w:marBottom w:val="0"/>
          <w:divBdr>
            <w:top w:val="none" w:sz="0" w:space="0" w:color="auto"/>
            <w:left w:val="none" w:sz="0" w:space="0" w:color="auto"/>
            <w:bottom w:val="none" w:sz="0" w:space="0" w:color="auto"/>
            <w:right w:val="none" w:sz="0" w:space="0" w:color="auto"/>
          </w:divBdr>
        </w:div>
        <w:div w:id="446388253">
          <w:marLeft w:val="0"/>
          <w:marRight w:val="0"/>
          <w:marTop w:val="0"/>
          <w:marBottom w:val="0"/>
          <w:divBdr>
            <w:top w:val="none" w:sz="0" w:space="0" w:color="auto"/>
            <w:left w:val="none" w:sz="0" w:space="0" w:color="auto"/>
            <w:bottom w:val="none" w:sz="0" w:space="0" w:color="auto"/>
            <w:right w:val="none" w:sz="0" w:space="0" w:color="auto"/>
          </w:divBdr>
        </w:div>
        <w:div w:id="1668287746">
          <w:marLeft w:val="0"/>
          <w:marRight w:val="0"/>
          <w:marTop w:val="0"/>
          <w:marBottom w:val="0"/>
          <w:divBdr>
            <w:top w:val="none" w:sz="0" w:space="0" w:color="auto"/>
            <w:left w:val="none" w:sz="0" w:space="0" w:color="auto"/>
            <w:bottom w:val="none" w:sz="0" w:space="0" w:color="auto"/>
            <w:right w:val="none" w:sz="0" w:space="0" w:color="auto"/>
          </w:divBdr>
        </w:div>
        <w:div w:id="567571544">
          <w:marLeft w:val="0"/>
          <w:marRight w:val="0"/>
          <w:marTop w:val="0"/>
          <w:marBottom w:val="0"/>
          <w:divBdr>
            <w:top w:val="none" w:sz="0" w:space="0" w:color="auto"/>
            <w:left w:val="none" w:sz="0" w:space="0" w:color="auto"/>
            <w:bottom w:val="none" w:sz="0" w:space="0" w:color="auto"/>
            <w:right w:val="none" w:sz="0" w:space="0" w:color="auto"/>
          </w:divBdr>
        </w:div>
        <w:div w:id="2038119069">
          <w:marLeft w:val="0"/>
          <w:marRight w:val="0"/>
          <w:marTop w:val="0"/>
          <w:marBottom w:val="0"/>
          <w:divBdr>
            <w:top w:val="none" w:sz="0" w:space="0" w:color="auto"/>
            <w:left w:val="none" w:sz="0" w:space="0" w:color="auto"/>
            <w:bottom w:val="none" w:sz="0" w:space="0" w:color="auto"/>
            <w:right w:val="none" w:sz="0" w:space="0" w:color="auto"/>
          </w:divBdr>
        </w:div>
        <w:div w:id="1165783780">
          <w:marLeft w:val="0"/>
          <w:marRight w:val="0"/>
          <w:marTop w:val="0"/>
          <w:marBottom w:val="0"/>
          <w:divBdr>
            <w:top w:val="none" w:sz="0" w:space="0" w:color="auto"/>
            <w:left w:val="none" w:sz="0" w:space="0" w:color="auto"/>
            <w:bottom w:val="none" w:sz="0" w:space="0" w:color="auto"/>
            <w:right w:val="none" w:sz="0" w:space="0" w:color="auto"/>
          </w:divBdr>
        </w:div>
        <w:div w:id="11504390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wl.purdue.edu/owl/purdue_owl.html" TargetMode="External"/><Relationship Id="rId13" Type="http://schemas.openxmlformats.org/officeDocument/2006/relationships/hyperlink" Target="https://acrobat.adobe.com/us/en/acrobat/pdf-reader.html" TargetMode="External"/><Relationship Id="rId18" Type="http://schemas.openxmlformats.org/officeDocument/2006/relationships/hyperlink" Target="https://www.scccd.edu/departments/information-systems/scccd-use-policy.html"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owl.excelsior.edu/" TargetMode="External"/><Relationship Id="rId12" Type="http://schemas.openxmlformats.org/officeDocument/2006/relationships/hyperlink" Target="https://www.google.com/chrome/browser/desktop/index.html" TargetMode="External"/><Relationship Id="rId17" Type="http://schemas.openxmlformats.org/officeDocument/2006/relationships/hyperlink" Target="https://community.canvaslms.com/docs/DOC-4121" TargetMode="External"/><Relationship Id="rId2" Type="http://schemas.openxmlformats.org/officeDocument/2006/relationships/styles" Target="styles.xml"/><Relationship Id="rId16" Type="http://schemas.openxmlformats.org/officeDocument/2006/relationships/hyperlink" Target="http://apps.3cmediasolutions.org/oei/students.html" TargetMode="External"/><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ozilla.org/en-US/firefox/new/" TargetMode="External"/><Relationship Id="rId5" Type="http://schemas.openxmlformats.org/officeDocument/2006/relationships/footnotes" Target="footnotes.xml"/><Relationship Id="rId15" Type="http://schemas.openxmlformats.org/officeDocument/2006/relationships/hyperlink" Target="http://www.reedleycollege.edu/academics/tutoring-services/reading-and-writing-center/reading-and-writing-center-online.html" TargetMode="External"/><Relationship Id="rId10" Type="http://schemas.openxmlformats.org/officeDocument/2006/relationships/header" Target="header2.xm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products.office.com/en-us/student/office-in-education"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5</Pages>
  <Words>1600</Words>
  <Characters>9124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SCCCD</Company>
  <LinksUpToDate>false</LinksUpToDate>
  <CharactersWithSpaces>10703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nm007</dc:creator>
  <cp:lastModifiedBy>Natasha Maryanow</cp:lastModifiedBy>
  <cp:revision>5</cp:revision>
  <dcterms:created xsi:type="dcterms:W3CDTF">2020-08-03T21:52:00Z</dcterms:created>
  <dcterms:modified xsi:type="dcterms:W3CDTF">2020-08-04T17:14:00Z</dcterms:modified>
</cp:coreProperties>
</file>